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D3FB88" w14:textId="77777777" w:rsidR="00A90CBD" w:rsidRPr="0057186B" w:rsidRDefault="00A90CBD" w:rsidP="0057186B">
      <w:pPr>
        <w:tabs>
          <w:tab w:val="left" w:pos="284"/>
        </w:tabs>
        <w:textAlignment w:val="center"/>
        <w:rPr>
          <w:color w:val="000000"/>
          <w:szCs w:val="24"/>
          <w:lang w:eastAsia="lt-LT"/>
        </w:rPr>
      </w:pPr>
    </w:p>
    <w:p w14:paraId="59D3FB89" w14:textId="77777777" w:rsidR="00A90CBD" w:rsidRPr="0057186B" w:rsidRDefault="00A90CBD" w:rsidP="0057186B">
      <w:pPr>
        <w:jc w:val="center"/>
        <w:rPr>
          <w:color w:val="002060"/>
          <w:szCs w:val="24"/>
        </w:rPr>
      </w:pPr>
      <w:r w:rsidRPr="0057186B">
        <w:rPr>
          <w:color w:val="002060"/>
          <w:szCs w:val="24"/>
        </w:rPr>
        <w:t>Europos Sąjungos struktūrinių fondų lėšų</w:t>
      </w:r>
    </w:p>
    <w:p w14:paraId="59D3FB8A" w14:textId="77777777" w:rsidR="00A90CBD" w:rsidRPr="0057186B" w:rsidRDefault="00A90CBD" w:rsidP="0057186B">
      <w:pPr>
        <w:jc w:val="center"/>
        <w:rPr>
          <w:color w:val="002060"/>
          <w:szCs w:val="24"/>
        </w:rPr>
      </w:pPr>
      <w:r w:rsidRPr="0057186B">
        <w:rPr>
          <w:color w:val="002060"/>
          <w:szCs w:val="24"/>
        </w:rPr>
        <w:t>bendrai finansuojamas projektas Nr. 09.2.1-ESFA-V-726-03-0001</w:t>
      </w:r>
    </w:p>
    <w:p w14:paraId="59D3FB8B" w14:textId="77777777" w:rsidR="00A90CBD" w:rsidRPr="0057186B" w:rsidRDefault="00A90CBD" w:rsidP="0057186B">
      <w:pPr>
        <w:jc w:val="center"/>
        <w:rPr>
          <w:color w:val="002060"/>
          <w:szCs w:val="24"/>
        </w:rPr>
      </w:pPr>
      <w:r w:rsidRPr="0057186B">
        <w:rPr>
          <w:color w:val="002060"/>
          <w:szCs w:val="24"/>
        </w:rPr>
        <w:t>„Skaitmeninio ugdymo turinio kūrimas ir diegimas“</w:t>
      </w:r>
    </w:p>
    <w:p w14:paraId="59D3FB8C" w14:textId="77777777" w:rsidR="00A90CBD" w:rsidRPr="0057186B" w:rsidRDefault="00A90CBD" w:rsidP="0057186B">
      <w:pPr>
        <w:spacing w:before="280" w:after="120"/>
        <w:jc w:val="center"/>
        <w:rPr>
          <w:smallCaps/>
          <w:color w:val="000000"/>
          <w:szCs w:val="24"/>
        </w:rPr>
      </w:pPr>
      <w:r w:rsidRPr="0057186B">
        <w:rPr>
          <w:smallCaps/>
          <w:color w:val="000000"/>
          <w:szCs w:val="24"/>
        </w:rPr>
        <w:t xml:space="preserve">ISTORIJOS </w:t>
      </w:r>
      <w:r w:rsidR="00450CD2">
        <w:rPr>
          <w:smallCaps/>
          <w:color w:val="000000"/>
          <w:szCs w:val="24"/>
        </w:rPr>
        <w:t xml:space="preserve">PAGRINDINIO UGDYMO </w:t>
      </w:r>
      <w:r w:rsidRPr="0057186B">
        <w:rPr>
          <w:smallCaps/>
          <w:color w:val="000000"/>
          <w:szCs w:val="24"/>
        </w:rPr>
        <w:t>BENDROSIOS PROGRAMOS ĮGYVENDINIMO REKOMENDACIJOS</w:t>
      </w:r>
    </w:p>
    <w:p w14:paraId="59D3FB8D" w14:textId="29DE0810" w:rsidR="00A90CBD" w:rsidRPr="0057186B" w:rsidRDefault="0031398D" w:rsidP="0057186B">
      <w:pPr>
        <w:jc w:val="both"/>
        <w:rPr>
          <w:szCs w:val="24"/>
        </w:rPr>
      </w:pPr>
      <w:r>
        <w:rPr>
          <w:szCs w:val="24"/>
        </w:rPr>
        <w:t>Istorijos pagrindinio ugdymo b</w:t>
      </w:r>
      <w:r w:rsidR="00A90CBD" w:rsidRPr="0057186B">
        <w:rPr>
          <w:szCs w:val="24"/>
        </w:rPr>
        <w:t>endrosios programos projektą rengė:</w:t>
      </w:r>
    </w:p>
    <w:p w14:paraId="59D3FB8E" w14:textId="77777777" w:rsidR="00A90CBD" w:rsidRPr="0057186B" w:rsidRDefault="00A90CBD" w:rsidP="0057186B">
      <w:pPr>
        <w:tabs>
          <w:tab w:val="left" w:pos="3531"/>
        </w:tabs>
        <w:jc w:val="both"/>
        <w:rPr>
          <w:i/>
          <w:color w:val="00B050"/>
          <w:szCs w:val="24"/>
        </w:rPr>
      </w:pPr>
      <w:r w:rsidRPr="0057186B">
        <w:rPr>
          <w:i/>
          <w:szCs w:val="24"/>
        </w:rPr>
        <w:t xml:space="preserve">Rasa Burinskienė, dr. Norbertas Černiauskas, Sonata Džiavečkaitė, Andrius Grodis, </w:t>
      </w:r>
      <w:r w:rsidR="00EE4DB4" w:rsidRPr="0057186B">
        <w:rPr>
          <w:i/>
          <w:szCs w:val="24"/>
        </w:rPr>
        <w:t xml:space="preserve">dr. Linas Jašinauskas, </w:t>
      </w:r>
      <w:r w:rsidR="00362D3F" w:rsidRPr="0057186B">
        <w:rPr>
          <w:i/>
          <w:szCs w:val="24"/>
        </w:rPr>
        <w:t>Vaida Pituškienė, Nijolė Selvestravičiūtė Grybovienė</w:t>
      </w:r>
    </w:p>
    <w:sdt>
      <w:sdtPr>
        <w:rPr>
          <w:rFonts w:ascii="Times New Roman" w:eastAsia="Times New Roman" w:hAnsi="Times New Roman" w:cs="Times New Roman"/>
          <w:color w:val="auto"/>
          <w:sz w:val="24"/>
          <w:szCs w:val="24"/>
          <w:lang w:val="lt-LT"/>
        </w:rPr>
        <w:id w:val="-974526597"/>
        <w:docPartObj>
          <w:docPartGallery w:val="Table of Contents"/>
          <w:docPartUnique/>
        </w:docPartObj>
      </w:sdtPr>
      <w:sdtEndPr>
        <w:rPr>
          <w:b/>
          <w:bCs/>
          <w:noProof/>
        </w:rPr>
      </w:sdtEndPr>
      <w:sdtContent>
        <w:p w14:paraId="59D3FB8F" w14:textId="77777777" w:rsidR="00362D3F" w:rsidRPr="0057186B" w:rsidRDefault="00362D3F" w:rsidP="0057186B">
          <w:pPr>
            <w:pStyle w:val="Turinioantrat"/>
            <w:spacing w:line="240" w:lineRule="auto"/>
            <w:rPr>
              <w:rFonts w:ascii="Times New Roman" w:hAnsi="Times New Roman" w:cs="Times New Roman"/>
              <w:b/>
              <w:color w:val="000000" w:themeColor="text1"/>
              <w:sz w:val="24"/>
              <w:szCs w:val="24"/>
            </w:rPr>
          </w:pPr>
          <w:r w:rsidRPr="0057186B">
            <w:rPr>
              <w:rFonts w:ascii="Times New Roman" w:hAnsi="Times New Roman" w:cs="Times New Roman"/>
              <w:b/>
              <w:color w:val="000000" w:themeColor="text1"/>
              <w:sz w:val="24"/>
              <w:szCs w:val="24"/>
            </w:rPr>
            <w:t>Turinys</w:t>
          </w:r>
        </w:p>
        <w:p w14:paraId="59D3FB90" w14:textId="0AABE1F2" w:rsidR="00362D3F" w:rsidRPr="0057186B" w:rsidRDefault="00362D3F" w:rsidP="0057186B">
          <w:pPr>
            <w:pStyle w:val="Turinys2"/>
            <w:tabs>
              <w:tab w:val="right" w:leader="dot" w:pos="14562"/>
            </w:tabs>
            <w:rPr>
              <w:rFonts w:eastAsiaTheme="minorEastAsia"/>
              <w:noProof/>
              <w:szCs w:val="24"/>
              <w:lang w:eastAsia="lt-LT"/>
            </w:rPr>
          </w:pPr>
          <w:r w:rsidRPr="0057186B">
            <w:rPr>
              <w:szCs w:val="24"/>
            </w:rPr>
            <w:fldChar w:fldCharType="begin"/>
          </w:r>
          <w:r w:rsidRPr="0057186B">
            <w:rPr>
              <w:szCs w:val="24"/>
            </w:rPr>
            <w:instrText xml:space="preserve"> TOC \o "1-3" \h \z \u </w:instrText>
          </w:r>
          <w:r w:rsidRPr="0057186B">
            <w:rPr>
              <w:szCs w:val="24"/>
            </w:rPr>
            <w:fldChar w:fldCharType="separate"/>
          </w:r>
          <w:hyperlink w:anchor="_Toc105704979" w:history="1">
            <w:r w:rsidRPr="0057186B">
              <w:rPr>
                <w:rStyle w:val="Hipersaitas"/>
                <w:noProof/>
                <w:szCs w:val="24"/>
              </w:rPr>
              <w:t>1. DALYKO NAUJO TURINIO MOKYMO REKOMENDACIJOS.</w:t>
            </w:r>
            <w:r w:rsidRPr="0057186B">
              <w:rPr>
                <w:noProof/>
                <w:webHidden/>
                <w:szCs w:val="24"/>
              </w:rPr>
              <w:tab/>
            </w:r>
            <w:r w:rsidRPr="0057186B">
              <w:rPr>
                <w:noProof/>
                <w:webHidden/>
                <w:szCs w:val="24"/>
              </w:rPr>
              <w:fldChar w:fldCharType="begin"/>
            </w:r>
            <w:r w:rsidRPr="0057186B">
              <w:rPr>
                <w:noProof/>
                <w:webHidden/>
                <w:szCs w:val="24"/>
              </w:rPr>
              <w:instrText xml:space="preserve"> PAGEREF _Toc105704979 \h </w:instrText>
            </w:r>
            <w:r w:rsidRPr="0057186B">
              <w:rPr>
                <w:noProof/>
                <w:webHidden/>
                <w:szCs w:val="24"/>
              </w:rPr>
            </w:r>
            <w:r w:rsidRPr="0057186B">
              <w:rPr>
                <w:noProof/>
                <w:webHidden/>
                <w:szCs w:val="24"/>
              </w:rPr>
              <w:fldChar w:fldCharType="separate"/>
            </w:r>
            <w:r w:rsidR="006463B2">
              <w:rPr>
                <w:noProof/>
                <w:webHidden/>
                <w:szCs w:val="24"/>
              </w:rPr>
              <w:t>1</w:t>
            </w:r>
            <w:r w:rsidRPr="0057186B">
              <w:rPr>
                <w:noProof/>
                <w:webHidden/>
                <w:szCs w:val="24"/>
              </w:rPr>
              <w:fldChar w:fldCharType="end"/>
            </w:r>
          </w:hyperlink>
        </w:p>
        <w:p w14:paraId="59D3FB91" w14:textId="5EFE67D9" w:rsidR="00362D3F" w:rsidRPr="0057186B" w:rsidRDefault="00B53954" w:rsidP="0057186B">
          <w:pPr>
            <w:pStyle w:val="Turinys2"/>
            <w:tabs>
              <w:tab w:val="right" w:leader="dot" w:pos="14562"/>
            </w:tabs>
            <w:rPr>
              <w:rFonts w:eastAsiaTheme="minorEastAsia"/>
              <w:noProof/>
              <w:szCs w:val="24"/>
              <w:lang w:eastAsia="lt-LT"/>
            </w:rPr>
          </w:pPr>
          <w:hyperlink w:anchor="_Toc105704980" w:history="1">
            <w:r w:rsidR="00362D3F" w:rsidRPr="0057186B">
              <w:rPr>
                <w:rStyle w:val="Hipersaitas"/>
                <w:noProof/>
                <w:szCs w:val="24"/>
              </w:rPr>
              <w:t xml:space="preserve">2. </w:t>
            </w:r>
            <w:r w:rsidR="00362D3F" w:rsidRPr="0057186B">
              <w:rPr>
                <w:rStyle w:val="Hipersaitas"/>
                <w:noProof/>
                <w:szCs w:val="24"/>
                <w:lang w:val="en-US"/>
              </w:rPr>
              <w:t>KAIP UGDYTI  AUKŠTESNIUS PASIEKIMUS.</w:t>
            </w:r>
            <w:r w:rsidR="00362D3F" w:rsidRPr="0057186B">
              <w:rPr>
                <w:noProof/>
                <w:webHidden/>
                <w:szCs w:val="24"/>
              </w:rPr>
              <w:tab/>
            </w:r>
            <w:r w:rsidR="00362D3F" w:rsidRPr="0057186B">
              <w:rPr>
                <w:noProof/>
                <w:webHidden/>
                <w:szCs w:val="24"/>
              </w:rPr>
              <w:fldChar w:fldCharType="begin"/>
            </w:r>
            <w:r w:rsidR="00362D3F" w:rsidRPr="0057186B">
              <w:rPr>
                <w:noProof/>
                <w:webHidden/>
                <w:szCs w:val="24"/>
              </w:rPr>
              <w:instrText xml:space="preserve"> PAGEREF _Toc105704980 \h </w:instrText>
            </w:r>
            <w:r w:rsidR="00362D3F" w:rsidRPr="0057186B">
              <w:rPr>
                <w:noProof/>
                <w:webHidden/>
                <w:szCs w:val="24"/>
              </w:rPr>
            </w:r>
            <w:r w:rsidR="00362D3F" w:rsidRPr="0057186B">
              <w:rPr>
                <w:noProof/>
                <w:webHidden/>
                <w:szCs w:val="24"/>
              </w:rPr>
              <w:fldChar w:fldCharType="separate"/>
            </w:r>
            <w:r w:rsidR="006463B2">
              <w:rPr>
                <w:noProof/>
                <w:webHidden/>
                <w:szCs w:val="24"/>
              </w:rPr>
              <w:t>3</w:t>
            </w:r>
            <w:r w:rsidR="00362D3F" w:rsidRPr="0057186B">
              <w:rPr>
                <w:noProof/>
                <w:webHidden/>
                <w:szCs w:val="24"/>
              </w:rPr>
              <w:fldChar w:fldCharType="end"/>
            </w:r>
          </w:hyperlink>
        </w:p>
        <w:p w14:paraId="59D3FB92" w14:textId="7C6D22F5" w:rsidR="00362D3F" w:rsidRPr="0057186B" w:rsidRDefault="00B53954" w:rsidP="0057186B">
          <w:pPr>
            <w:pStyle w:val="Turinys2"/>
            <w:tabs>
              <w:tab w:val="right" w:leader="dot" w:pos="14562"/>
            </w:tabs>
            <w:rPr>
              <w:rFonts w:eastAsiaTheme="minorEastAsia"/>
              <w:noProof/>
              <w:szCs w:val="24"/>
              <w:lang w:eastAsia="lt-LT"/>
            </w:rPr>
          </w:pPr>
          <w:hyperlink w:anchor="_Toc105704982" w:history="1">
            <w:r w:rsidR="00362D3F" w:rsidRPr="0057186B">
              <w:rPr>
                <w:rStyle w:val="Hipersaitas"/>
                <w:noProof/>
                <w:szCs w:val="24"/>
              </w:rPr>
              <w:t>3. TARPDALYKINIŲ TEMŲ INTEGRAVIMAS. DALYKŲ DERMĖ</w:t>
            </w:r>
            <w:r w:rsidR="00362D3F" w:rsidRPr="0057186B">
              <w:rPr>
                <w:noProof/>
                <w:webHidden/>
                <w:szCs w:val="24"/>
              </w:rPr>
              <w:tab/>
            </w:r>
            <w:r w:rsidR="00362D3F" w:rsidRPr="0057186B">
              <w:rPr>
                <w:noProof/>
                <w:webHidden/>
                <w:szCs w:val="24"/>
              </w:rPr>
              <w:fldChar w:fldCharType="begin"/>
            </w:r>
            <w:r w:rsidR="00362D3F" w:rsidRPr="0057186B">
              <w:rPr>
                <w:noProof/>
                <w:webHidden/>
                <w:szCs w:val="24"/>
              </w:rPr>
              <w:instrText xml:space="preserve"> PAGEREF _Toc105704982 \h </w:instrText>
            </w:r>
            <w:r w:rsidR="00362D3F" w:rsidRPr="0057186B">
              <w:rPr>
                <w:noProof/>
                <w:webHidden/>
                <w:szCs w:val="24"/>
              </w:rPr>
            </w:r>
            <w:r w:rsidR="00362D3F" w:rsidRPr="0057186B">
              <w:rPr>
                <w:noProof/>
                <w:webHidden/>
                <w:szCs w:val="24"/>
              </w:rPr>
              <w:fldChar w:fldCharType="separate"/>
            </w:r>
            <w:r w:rsidR="006463B2">
              <w:rPr>
                <w:noProof/>
                <w:webHidden/>
                <w:szCs w:val="24"/>
              </w:rPr>
              <w:t>8</w:t>
            </w:r>
            <w:r w:rsidR="00362D3F" w:rsidRPr="0057186B">
              <w:rPr>
                <w:noProof/>
                <w:webHidden/>
                <w:szCs w:val="24"/>
              </w:rPr>
              <w:fldChar w:fldCharType="end"/>
            </w:r>
          </w:hyperlink>
        </w:p>
        <w:p w14:paraId="59D3FB93" w14:textId="7D128747" w:rsidR="00362D3F" w:rsidRPr="0057186B" w:rsidRDefault="00B53954" w:rsidP="0057186B">
          <w:pPr>
            <w:pStyle w:val="Turinys2"/>
            <w:tabs>
              <w:tab w:val="right" w:leader="dot" w:pos="14562"/>
            </w:tabs>
            <w:rPr>
              <w:rFonts w:eastAsiaTheme="minorEastAsia"/>
              <w:noProof/>
              <w:szCs w:val="24"/>
              <w:lang w:eastAsia="lt-LT"/>
            </w:rPr>
          </w:pPr>
          <w:hyperlink w:anchor="_Toc105704983" w:history="1">
            <w:r w:rsidR="00362D3F" w:rsidRPr="0057186B">
              <w:rPr>
                <w:rStyle w:val="Hipersaitas"/>
                <w:noProof/>
                <w:szCs w:val="24"/>
              </w:rPr>
              <w:t>4. KALBINIŲ GEBĖJIMŲ UGDYMAS PER DALYKO PAMOKAS.</w:t>
            </w:r>
            <w:r w:rsidR="00362D3F" w:rsidRPr="0057186B">
              <w:rPr>
                <w:noProof/>
                <w:webHidden/>
                <w:szCs w:val="24"/>
              </w:rPr>
              <w:tab/>
            </w:r>
            <w:r w:rsidR="00362D3F" w:rsidRPr="0057186B">
              <w:rPr>
                <w:noProof/>
                <w:webHidden/>
                <w:szCs w:val="24"/>
              </w:rPr>
              <w:fldChar w:fldCharType="begin"/>
            </w:r>
            <w:r w:rsidR="00362D3F" w:rsidRPr="0057186B">
              <w:rPr>
                <w:noProof/>
                <w:webHidden/>
                <w:szCs w:val="24"/>
              </w:rPr>
              <w:instrText xml:space="preserve"> PAGEREF _Toc105704983 \h </w:instrText>
            </w:r>
            <w:r w:rsidR="00362D3F" w:rsidRPr="0057186B">
              <w:rPr>
                <w:noProof/>
                <w:webHidden/>
                <w:szCs w:val="24"/>
              </w:rPr>
            </w:r>
            <w:r w:rsidR="00362D3F" w:rsidRPr="0057186B">
              <w:rPr>
                <w:noProof/>
                <w:webHidden/>
                <w:szCs w:val="24"/>
              </w:rPr>
              <w:fldChar w:fldCharType="separate"/>
            </w:r>
            <w:r w:rsidR="006463B2">
              <w:rPr>
                <w:noProof/>
                <w:webHidden/>
                <w:szCs w:val="24"/>
              </w:rPr>
              <w:t>16</w:t>
            </w:r>
            <w:r w:rsidR="00362D3F" w:rsidRPr="0057186B">
              <w:rPr>
                <w:noProof/>
                <w:webHidden/>
                <w:szCs w:val="24"/>
              </w:rPr>
              <w:fldChar w:fldCharType="end"/>
            </w:r>
          </w:hyperlink>
        </w:p>
        <w:p w14:paraId="59D3FB94" w14:textId="0C5B161C" w:rsidR="00362D3F" w:rsidRPr="0057186B" w:rsidRDefault="00B53954" w:rsidP="0057186B">
          <w:pPr>
            <w:pStyle w:val="Turinys2"/>
            <w:tabs>
              <w:tab w:val="right" w:leader="dot" w:pos="14562"/>
            </w:tabs>
            <w:rPr>
              <w:rFonts w:eastAsiaTheme="minorEastAsia"/>
              <w:noProof/>
              <w:szCs w:val="24"/>
              <w:lang w:eastAsia="lt-LT"/>
            </w:rPr>
          </w:pPr>
          <w:hyperlink w:anchor="_Toc105704984" w:history="1">
            <w:r w:rsidR="00362D3F" w:rsidRPr="0057186B">
              <w:rPr>
                <w:rStyle w:val="Hipersaitas"/>
                <w:noProof/>
                <w:szCs w:val="24"/>
              </w:rPr>
              <w:t>5. SIŪLYMAI MOKYTOJŲ NUOŽIŪRA SKIRSTOMŲ 30 PROCENTŲ PAMOKŲ.</w:t>
            </w:r>
            <w:r w:rsidR="00362D3F" w:rsidRPr="0057186B">
              <w:rPr>
                <w:noProof/>
                <w:webHidden/>
                <w:szCs w:val="24"/>
              </w:rPr>
              <w:tab/>
            </w:r>
            <w:r w:rsidR="00362D3F" w:rsidRPr="0057186B">
              <w:rPr>
                <w:noProof/>
                <w:webHidden/>
                <w:szCs w:val="24"/>
              </w:rPr>
              <w:fldChar w:fldCharType="begin"/>
            </w:r>
            <w:r w:rsidR="00362D3F" w:rsidRPr="0057186B">
              <w:rPr>
                <w:noProof/>
                <w:webHidden/>
                <w:szCs w:val="24"/>
              </w:rPr>
              <w:instrText xml:space="preserve"> PAGEREF _Toc105704984 \h </w:instrText>
            </w:r>
            <w:r w:rsidR="00362D3F" w:rsidRPr="0057186B">
              <w:rPr>
                <w:noProof/>
                <w:webHidden/>
                <w:szCs w:val="24"/>
              </w:rPr>
            </w:r>
            <w:r w:rsidR="00362D3F" w:rsidRPr="0057186B">
              <w:rPr>
                <w:noProof/>
                <w:webHidden/>
                <w:szCs w:val="24"/>
              </w:rPr>
              <w:fldChar w:fldCharType="separate"/>
            </w:r>
            <w:r w:rsidR="006463B2">
              <w:rPr>
                <w:noProof/>
                <w:webHidden/>
                <w:szCs w:val="24"/>
              </w:rPr>
              <w:t>18</w:t>
            </w:r>
            <w:r w:rsidR="00362D3F" w:rsidRPr="0057186B">
              <w:rPr>
                <w:noProof/>
                <w:webHidden/>
                <w:szCs w:val="24"/>
              </w:rPr>
              <w:fldChar w:fldCharType="end"/>
            </w:r>
          </w:hyperlink>
        </w:p>
        <w:p w14:paraId="59D3FB95" w14:textId="4FAD019B" w:rsidR="00362D3F" w:rsidRPr="0057186B" w:rsidRDefault="00B53954" w:rsidP="0057186B">
          <w:pPr>
            <w:pStyle w:val="Turinys2"/>
            <w:tabs>
              <w:tab w:val="right" w:leader="dot" w:pos="14562"/>
            </w:tabs>
            <w:rPr>
              <w:rFonts w:eastAsiaTheme="minorEastAsia"/>
              <w:noProof/>
              <w:szCs w:val="24"/>
              <w:lang w:eastAsia="lt-LT"/>
            </w:rPr>
          </w:pPr>
          <w:hyperlink w:anchor="_Toc105704985" w:history="1">
            <w:r w:rsidR="00362D3F" w:rsidRPr="0057186B">
              <w:rPr>
                <w:rStyle w:val="Hipersaitas"/>
                <w:noProof/>
                <w:szCs w:val="24"/>
              </w:rPr>
              <w:t>6. VEIKLŲ PLANAVIMO IR KOMPETENCIJŲ UGDYMO PAVYZDŽIAI.</w:t>
            </w:r>
            <w:r w:rsidR="00362D3F" w:rsidRPr="0057186B">
              <w:rPr>
                <w:noProof/>
                <w:webHidden/>
                <w:szCs w:val="24"/>
              </w:rPr>
              <w:tab/>
            </w:r>
            <w:r w:rsidR="00362D3F" w:rsidRPr="0057186B">
              <w:rPr>
                <w:noProof/>
                <w:webHidden/>
                <w:szCs w:val="24"/>
              </w:rPr>
              <w:fldChar w:fldCharType="begin"/>
            </w:r>
            <w:r w:rsidR="00362D3F" w:rsidRPr="0057186B">
              <w:rPr>
                <w:noProof/>
                <w:webHidden/>
                <w:szCs w:val="24"/>
              </w:rPr>
              <w:instrText xml:space="preserve"> PAGEREF _Toc105704985 \h </w:instrText>
            </w:r>
            <w:r w:rsidR="00362D3F" w:rsidRPr="0057186B">
              <w:rPr>
                <w:noProof/>
                <w:webHidden/>
                <w:szCs w:val="24"/>
              </w:rPr>
            </w:r>
            <w:r w:rsidR="00362D3F" w:rsidRPr="0057186B">
              <w:rPr>
                <w:noProof/>
                <w:webHidden/>
                <w:szCs w:val="24"/>
              </w:rPr>
              <w:fldChar w:fldCharType="separate"/>
            </w:r>
            <w:r w:rsidR="006463B2">
              <w:rPr>
                <w:noProof/>
                <w:webHidden/>
                <w:szCs w:val="24"/>
              </w:rPr>
              <w:t>23</w:t>
            </w:r>
            <w:r w:rsidR="00362D3F" w:rsidRPr="0057186B">
              <w:rPr>
                <w:noProof/>
                <w:webHidden/>
                <w:szCs w:val="24"/>
              </w:rPr>
              <w:fldChar w:fldCharType="end"/>
            </w:r>
          </w:hyperlink>
        </w:p>
        <w:p w14:paraId="59D3FB96" w14:textId="58F23966" w:rsidR="00362D3F" w:rsidRPr="0057186B" w:rsidRDefault="00B53954" w:rsidP="0057186B">
          <w:pPr>
            <w:pStyle w:val="Turinys2"/>
            <w:tabs>
              <w:tab w:val="right" w:leader="dot" w:pos="14562"/>
            </w:tabs>
            <w:rPr>
              <w:rFonts w:eastAsiaTheme="minorEastAsia"/>
              <w:noProof/>
              <w:szCs w:val="24"/>
              <w:lang w:eastAsia="lt-LT"/>
            </w:rPr>
          </w:pPr>
          <w:hyperlink w:anchor="_Toc105704986" w:history="1">
            <w:r w:rsidR="00362D3F" w:rsidRPr="0057186B">
              <w:rPr>
                <w:rStyle w:val="Hipersaitas"/>
                <w:noProof/>
                <w:szCs w:val="24"/>
              </w:rPr>
              <w:t>7. SKAITMENINĖS MOKYMO PRIEMONĖS, SKIRTOS BP ĮGYVENDINTI.</w:t>
            </w:r>
            <w:r w:rsidR="00362D3F" w:rsidRPr="0057186B">
              <w:rPr>
                <w:noProof/>
                <w:webHidden/>
                <w:szCs w:val="24"/>
              </w:rPr>
              <w:tab/>
            </w:r>
            <w:r w:rsidR="00362D3F" w:rsidRPr="0057186B">
              <w:rPr>
                <w:noProof/>
                <w:webHidden/>
                <w:szCs w:val="24"/>
              </w:rPr>
              <w:fldChar w:fldCharType="begin"/>
            </w:r>
            <w:r w:rsidR="00362D3F" w:rsidRPr="0057186B">
              <w:rPr>
                <w:noProof/>
                <w:webHidden/>
                <w:szCs w:val="24"/>
              </w:rPr>
              <w:instrText xml:space="preserve"> PAGEREF _Toc105704986 \h </w:instrText>
            </w:r>
            <w:r w:rsidR="00362D3F" w:rsidRPr="0057186B">
              <w:rPr>
                <w:noProof/>
                <w:webHidden/>
                <w:szCs w:val="24"/>
              </w:rPr>
            </w:r>
            <w:r w:rsidR="00362D3F" w:rsidRPr="0057186B">
              <w:rPr>
                <w:noProof/>
                <w:webHidden/>
                <w:szCs w:val="24"/>
              </w:rPr>
              <w:fldChar w:fldCharType="separate"/>
            </w:r>
            <w:r w:rsidR="006463B2">
              <w:rPr>
                <w:noProof/>
                <w:webHidden/>
                <w:szCs w:val="24"/>
              </w:rPr>
              <w:t>111</w:t>
            </w:r>
            <w:r w:rsidR="00362D3F" w:rsidRPr="0057186B">
              <w:rPr>
                <w:noProof/>
                <w:webHidden/>
                <w:szCs w:val="24"/>
              </w:rPr>
              <w:fldChar w:fldCharType="end"/>
            </w:r>
          </w:hyperlink>
        </w:p>
        <w:p w14:paraId="59D3FB97" w14:textId="5504835A" w:rsidR="00362D3F" w:rsidRPr="0057186B" w:rsidRDefault="00B53954" w:rsidP="0057186B">
          <w:pPr>
            <w:pStyle w:val="Turinys2"/>
            <w:tabs>
              <w:tab w:val="right" w:leader="dot" w:pos="14562"/>
            </w:tabs>
            <w:rPr>
              <w:rFonts w:eastAsiaTheme="minorEastAsia"/>
              <w:noProof/>
              <w:szCs w:val="24"/>
              <w:lang w:eastAsia="lt-LT"/>
            </w:rPr>
          </w:pPr>
          <w:hyperlink w:anchor="_Toc105704987" w:history="1">
            <w:r w:rsidR="00362D3F" w:rsidRPr="0057186B">
              <w:rPr>
                <w:rStyle w:val="Hipersaitas"/>
                <w:noProof/>
                <w:szCs w:val="24"/>
              </w:rPr>
              <w:t>8. LITERATŪROS IR ŠALTINIŲ SĄRAŠAS.</w:t>
            </w:r>
            <w:r w:rsidR="00362D3F" w:rsidRPr="0057186B">
              <w:rPr>
                <w:noProof/>
                <w:webHidden/>
                <w:szCs w:val="24"/>
              </w:rPr>
              <w:tab/>
            </w:r>
            <w:r w:rsidR="00362D3F" w:rsidRPr="0057186B">
              <w:rPr>
                <w:noProof/>
                <w:webHidden/>
                <w:szCs w:val="24"/>
              </w:rPr>
              <w:fldChar w:fldCharType="begin"/>
            </w:r>
            <w:r w:rsidR="00362D3F" w:rsidRPr="0057186B">
              <w:rPr>
                <w:noProof/>
                <w:webHidden/>
                <w:szCs w:val="24"/>
              </w:rPr>
              <w:instrText xml:space="preserve"> PAGEREF _Toc105704987 \h </w:instrText>
            </w:r>
            <w:r w:rsidR="00362D3F" w:rsidRPr="0057186B">
              <w:rPr>
                <w:noProof/>
                <w:webHidden/>
                <w:szCs w:val="24"/>
              </w:rPr>
            </w:r>
            <w:r w:rsidR="00362D3F" w:rsidRPr="0057186B">
              <w:rPr>
                <w:noProof/>
                <w:webHidden/>
                <w:szCs w:val="24"/>
              </w:rPr>
              <w:fldChar w:fldCharType="separate"/>
            </w:r>
            <w:r w:rsidR="006463B2">
              <w:rPr>
                <w:noProof/>
                <w:webHidden/>
                <w:szCs w:val="24"/>
              </w:rPr>
              <w:t>120</w:t>
            </w:r>
            <w:r w:rsidR="00362D3F" w:rsidRPr="0057186B">
              <w:rPr>
                <w:noProof/>
                <w:webHidden/>
                <w:szCs w:val="24"/>
              </w:rPr>
              <w:fldChar w:fldCharType="end"/>
            </w:r>
          </w:hyperlink>
        </w:p>
        <w:p w14:paraId="59D3FB98" w14:textId="2E8794A4" w:rsidR="00362D3F" w:rsidRPr="0057186B" w:rsidRDefault="00B53954" w:rsidP="0057186B">
          <w:pPr>
            <w:pStyle w:val="Turinys3"/>
            <w:tabs>
              <w:tab w:val="right" w:leader="dot" w:pos="14562"/>
            </w:tabs>
            <w:rPr>
              <w:rFonts w:eastAsiaTheme="minorEastAsia"/>
              <w:noProof/>
              <w:szCs w:val="24"/>
              <w:lang w:eastAsia="lt-LT"/>
            </w:rPr>
          </w:pPr>
          <w:hyperlink w:anchor="_Toc105704988" w:history="1">
            <w:r w:rsidR="00362D3F" w:rsidRPr="0057186B">
              <w:rPr>
                <w:rStyle w:val="Hipersaitas"/>
                <w:noProof/>
                <w:szCs w:val="24"/>
              </w:rPr>
              <w:t>8.1. LITERATŪRA PAGAL KASES IR TEMAS</w:t>
            </w:r>
            <w:r w:rsidR="00362D3F" w:rsidRPr="0057186B">
              <w:rPr>
                <w:noProof/>
                <w:webHidden/>
                <w:szCs w:val="24"/>
              </w:rPr>
              <w:tab/>
            </w:r>
            <w:r w:rsidR="00362D3F" w:rsidRPr="0057186B">
              <w:rPr>
                <w:noProof/>
                <w:webHidden/>
                <w:szCs w:val="24"/>
              </w:rPr>
              <w:fldChar w:fldCharType="begin"/>
            </w:r>
            <w:r w:rsidR="00362D3F" w:rsidRPr="0057186B">
              <w:rPr>
                <w:noProof/>
                <w:webHidden/>
                <w:szCs w:val="24"/>
              </w:rPr>
              <w:instrText xml:space="preserve"> PAGEREF _Toc105704988 \h </w:instrText>
            </w:r>
            <w:r w:rsidR="00362D3F" w:rsidRPr="0057186B">
              <w:rPr>
                <w:noProof/>
                <w:webHidden/>
                <w:szCs w:val="24"/>
              </w:rPr>
            </w:r>
            <w:r w:rsidR="00362D3F" w:rsidRPr="0057186B">
              <w:rPr>
                <w:noProof/>
                <w:webHidden/>
                <w:szCs w:val="24"/>
              </w:rPr>
              <w:fldChar w:fldCharType="separate"/>
            </w:r>
            <w:r w:rsidR="006463B2">
              <w:rPr>
                <w:noProof/>
                <w:webHidden/>
                <w:szCs w:val="24"/>
              </w:rPr>
              <w:t>156</w:t>
            </w:r>
            <w:r w:rsidR="00362D3F" w:rsidRPr="0057186B">
              <w:rPr>
                <w:noProof/>
                <w:webHidden/>
                <w:szCs w:val="24"/>
              </w:rPr>
              <w:fldChar w:fldCharType="end"/>
            </w:r>
          </w:hyperlink>
        </w:p>
        <w:p w14:paraId="59D3FB99" w14:textId="118993D5" w:rsidR="00362D3F" w:rsidRPr="0057186B" w:rsidRDefault="00B53954" w:rsidP="0057186B">
          <w:pPr>
            <w:pStyle w:val="Turinys2"/>
            <w:tabs>
              <w:tab w:val="right" w:leader="dot" w:pos="14562"/>
            </w:tabs>
            <w:rPr>
              <w:rFonts w:eastAsiaTheme="minorEastAsia"/>
              <w:noProof/>
              <w:szCs w:val="24"/>
              <w:lang w:eastAsia="lt-LT"/>
            </w:rPr>
          </w:pPr>
          <w:hyperlink w:anchor="_Toc105704989" w:history="1">
            <w:r w:rsidR="00362D3F" w:rsidRPr="0057186B">
              <w:rPr>
                <w:rStyle w:val="Hipersaitas"/>
                <w:noProof/>
                <w:szCs w:val="24"/>
              </w:rPr>
              <w:t>9. UŽDUOČIŲ AR MOKINIŲ DARBŲ, ILIUSTRUOJANČIŲ PASIEKIMŲ LYGIUS, PAVYZDŽIAI.</w:t>
            </w:r>
            <w:r w:rsidR="00362D3F" w:rsidRPr="0057186B">
              <w:rPr>
                <w:noProof/>
                <w:webHidden/>
                <w:szCs w:val="24"/>
              </w:rPr>
              <w:tab/>
            </w:r>
            <w:r w:rsidR="00362D3F" w:rsidRPr="0057186B">
              <w:rPr>
                <w:noProof/>
                <w:webHidden/>
                <w:szCs w:val="24"/>
              </w:rPr>
              <w:fldChar w:fldCharType="begin"/>
            </w:r>
            <w:r w:rsidR="00362D3F" w:rsidRPr="0057186B">
              <w:rPr>
                <w:noProof/>
                <w:webHidden/>
                <w:szCs w:val="24"/>
              </w:rPr>
              <w:instrText xml:space="preserve"> PAGEREF _Toc105704989 \h </w:instrText>
            </w:r>
            <w:r w:rsidR="00362D3F" w:rsidRPr="0057186B">
              <w:rPr>
                <w:noProof/>
                <w:webHidden/>
                <w:szCs w:val="24"/>
              </w:rPr>
            </w:r>
            <w:r w:rsidR="00362D3F" w:rsidRPr="0057186B">
              <w:rPr>
                <w:noProof/>
                <w:webHidden/>
                <w:szCs w:val="24"/>
              </w:rPr>
              <w:fldChar w:fldCharType="separate"/>
            </w:r>
            <w:r w:rsidR="006463B2">
              <w:rPr>
                <w:noProof/>
                <w:webHidden/>
                <w:szCs w:val="24"/>
              </w:rPr>
              <w:t>168</w:t>
            </w:r>
            <w:r w:rsidR="00362D3F" w:rsidRPr="0057186B">
              <w:rPr>
                <w:noProof/>
                <w:webHidden/>
                <w:szCs w:val="24"/>
              </w:rPr>
              <w:fldChar w:fldCharType="end"/>
            </w:r>
          </w:hyperlink>
        </w:p>
        <w:p w14:paraId="59D3FB9A" w14:textId="77777777" w:rsidR="0072307A" w:rsidRPr="0057186B" w:rsidRDefault="00362D3F" w:rsidP="0057186B">
          <w:pPr>
            <w:rPr>
              <w:szCs w:val="24"/>
            </w:rPr>
          </w:pPr>
          <w:r w:rsidRPr="0057186B">
            <w:rPr>
              <w:b/>
              <w:bCs/>
              <w:noProof/>
              <w:szCs w:val="24"/>
            </w:rPr>
            <w:fldChar w:fldCharType="end"/>
          </w:r>
        </w:p>
      </w:sdtContent>
    </w:sdt>
    <w:p w14:paraId="59D3FB9C" w14:textId="05665937" w:rsidR="00534157" w:rsidRPr="0057186B" w:rsidRDefault="0072307A" w:rsidP="0057186B">
      <w:pPr>
        <w:pStyle w:val="Antrat2"/>
        <w:spacing w:line="240" w:lineRule="auto"/>
        <w:jc w:val="center"/>
        <w:rPr>
          <w:rFonts w:ascii="Times New Roman" w:hAnsi="Times New Roman" w:cs="Times New Roman"/>
          <w:sz w:val="24"/>
          <w:szCs w:val="24"/>
        </w:rPr>
      </w:pPr>
      <w:bookmarkStart w:id="0" w:name="_Toc105704979"/>
      <w:r w:rsidRPr="0057186B">
        <w:rPr>
          <w:rFonts w:ascii="Times New Roman" w:hAnsi="Times New Roman" w:cs="Times New Roman"/>
          <w:sz w:val="24"/>
          <w:szCs w:val="24"/>
        </w:rPr>
        <w:t>1. DALYKO NAUJO TURINIO MOKYMO REKOMENDACIJOS.</w:t>
      </w:r>
      <w:bookmarkEnd w:id="0"/>
    </w:p>
    <w:p w14:paraId="59D3FB9D" w14:textId="77777777" w:rsidR="00D35697" w:rsidRPr="0057186B" w:rsidRDefault="00D35697" w:rsidP="0057186B">
      <w:pPr>
        <w:pStyle w:val="Sraopastraipa"/>
        <w:tabs>
          <w:tab w:val="left" w:pos="284"/>
          <w:tab w:val="left" w:pos="567"/>
        </w:tabs>
        <w:ind w:left="0"/>
        <w:jc w:val="center"/>
        <w:textAlignment w:val="center"/>
        <w:rPr>
          <w:color w:val="000000" w:themeColor="text1"/>
          <w:szCs w:val="24"/>
          <w:lang w:eastAsia="lt-LT"/>
        </w:rPr>
      </w:pPr>
    </w:p>
    <w:p w14:paraId="59D3FB9E" w14:textId="77777777" w:rsidR="00486A77" w:rsidRPr="0057186B" w:rsidRDefault="00D35697" w:rsidP="0057186B">
      <w:pPr>
        <w:pStyle w:val="Sraopastraipa"/>
        <w:tabs>
          <w:tab w:val="left" w:pos="284"/>
          <w:tab w:val="left" w:pos="567"/>
        </w:tabs>
        <w:ind w:left="0"/>
        <w:textAlignment w:val="center"/>
        <w:rPr>
          <w:szCs w:val="24"/>
        </w:rPr>
      </w:pPr>
      <w:r w:rsidRPr="0057186B">
        <w:rPr>
          <w:rFonts w:eastAsiaTheme="minorHAnsi"/>
          <w:szCs w:val="24"/>
        </w:rPr>
        <w:lastRenderedPageBreak/>
        <w:t>Šios metodinės rekomendacijos (toliau – Rekomendacijos) skirtos pagrindinio ugdymo mokyklų, įgyvendinančių atnaujinto ugdymo</w:t>
      </w:r>
      <w:r w:rsidR="00BD7E62">
        <w:rPr>
          <w:rFonts w:eastAsiaTheme="minorHAnsi"/>
          <w:szCs w:val="24"/>
        </w:rPr>
        <w:t xml:space="preserve"> turinio Bendrąją programą (2022</w:t>
      </w:r>
      <w:r w:rsidRPr="0057186B">
        <w:rPr>
          <w:rFonts w:eastAsiaTheme="minorHAnsi"/>
          <w:szCs w:val="24"/>
        </w:rPr>
        <w:t>)</w:t>
      </w:r>
      <w:r w:rsidRPr="0057186B">
        <w:rPr>
          <w:rFonts w:eastAsiaTheme="minorHAnsi"/>
          <w:szCs w:val="24"/>
          <w:vertAlign w:val="superscript"/>
        </w:rPr>
        <w:footnoteReference w:id="1"/>
      </w:r>
      <w:r w:rsidRPr="0057186B">
        <w:rPr>
          <w:rFonts w:eastAsiaTheme="minorHAnsi"/>
          <w:szCs w:val="24"/>
        </w:rPr>
        <w:t>, istorijos mokytojams. Rengiant atnaujiną istorijos Bendrąją programą, remtasi atitinkamais ugdymo turinio atnaujinimą reglamentuojančiais dokumentais: Bendrųjų programų atnaujinimo gairėmis (2019)</w:t>
      </w:r>
      <w:r w:rsidRPr="0057186B">
        <w:rPr>
          <w:rFonts w:eastAsiaTheme="minorHAnsi"/>
          <w:szCs w:val="24"/>
          <w:vertAlign w:val="superscript"/>
        </w:rPr>
        <w:footnoteReference w:id="2"/>
      </w:r>
      <w:r w:rsidRPr="0057186B">
        <w:rPr>
          <w:rFonts w:eastAsiaTheme="minorHAnsi"/>
          <w:szCs w:val="24"/>
        </w:rPr>
        <w:t xml:space="preserve"> ir jų pakeitimu(2021)</w:t>
      </w:r>
      <w:r w:rsidRPr="0057186B">
        <w:rPr>
          <w:rStyle w:val="Puslapioinaosnuoroda"/>
          <w:rFonts w:eastAsiaTheme="minorHAnsi"/>
          <w:szCs w:val="24"/>
        </w:rPr>
        <w:footnoteReference w:id="3"/>
      </w:r>
      <w:r w:rsidRPr="0057186B">
        <w:rPr>
          <w:rFonts w:eastAsiaTheme="minorHAnsi"/>
          <w:szCs w:val="24"/>
        </w:rPr>
        <w:t>, Bendrųjų p</w:t>
      </w:r>
      <w:r w:rsidR="00156DA9">
        <w:rPr>
          <w:rFonts w:eastAsiaTheme="minorHAnsi"/>
          <w:szCs w:val="24"/>
        </w:rPr>
        <w:t>rogramų atnaujinimo vadovu (2021</w:t>
      </w:r>
      <w:r w:rsidRPr="0057186B">
        <w:rPr>
          <w:rFonts w:eastAsiaTheme="minorHAnsi"/>
          <w:szCs w:val="24"/>
        </w:rPr>
        <w:t>)</w:t>
      </w:r>
      <w:r w:rsidRPr="0057186B">
        <w:rPr>
          <w:rFonts w:eastAsiaTheme="minorHAnsi"/>
          <w:szCs w:val="24"/>
          <w:vertAlign w:val="superscript"/>
        </w:rPr>
        <w:footnoteReference w:id="4"/>
      </w:r>
      <w:r w:rsidRPr="0057186B">
        <w:rPr>
          <w:rFonts w:eastAsiaTheme="minorHAnsi"/>
          <w:szCs w:val="24"/>
        </w:rPr>
        <w:t>, Kompetenci</w:t>
      </w:r>
      <w:r w:rsidR="00BD7E62">
        <w:rPr>
          <w:rFonts w:eastAsiaTheme="minorHAnsi"/>
          <w:szCs w:val="24"/>
        </w:rPr>
        <w:t>jų ir vaiko raidos aprašai (2022</w:t>
      </w:r>
      <w:r w:rsidRPr="0057186B">
        <w:rPr>
          <w:rFonts w:eastAsiaTheme="minorHAnsi"/>
          <w:szCs w:val="24"/>
        </w:rPr>
        <w:t>)</w:t>
      </w:r>
      <w:r w:rsidRPr="0057186B">
        <w:rPr>
          <w:rFonts w:eastAsiaTheme="minorHAnsi"/>
          <w:szCs w:val="24"/>
          <w:vertAlign w:val="superscript"/>
        </w:rPr>
        <w:footnoteReference w:id="5"/>
      </w:r>
      <w:r w:rsidRPr="0057186B">
        <w:rPr>
          <w:rFonts w:eastAsiaTheme="minorHAnsi"/>
          <w:szCs w:val="24"/>
        </w:rPr>
        <w:t>, Mąstymo gebėjimų vertinimo programa (2020)</w:t>
      </w:r>
      <w:r w:rsidRPr="0057186B">
        <w:rPr>
          <w:rFonts w:eastAsiaTheme="minorHAnsi"/>
          <w:szCs w:val="24"/>
          <w:vertAlign w:val="superscript"/>
        </w:rPr>
        <w:footnoteReference w:id="6"/>
      </w:r>
      <w:r w:rsidRPr="0057186B">
        <w:rPr>
          <w:rFonts w:eastAsiaTheme="minorHAnsi"/>
          <w:szCs w:val="24"/>
        </w:rPr>
        <w:t>.   Atnaujinant istorijos ugdymo turinį, atsižvelgta į esamas pradinio ir pagrindinio ugdymo programas (2008)</w:t>
      </w:r>
      <w:r w:rsidRPr="0057186B">
        <w:rPr>
          <w:rFonts w:eastAsiaTheme="minorHAnsi"/>
          <w:szCs w:val="24"/>
          <w:vertAlign w:val="superscript"/>
        </w:rPr>
        <w:footnoteReference w:id="7"/>
      </w:r>
      <w:r w:rsidRPr="0057186B">
        <w:rPr>
          <w:rFonts w:eastAsiaTheme="minorHAnsi"/>
          <w:szCs w:val="24"/>
        </w:rPr>
        <w:t xml:space="preserve"> bei metodines rekomendacijas (2009)</w:t>
      </w:r>
      <w:r w:rsidRPr="0057186B">
        <w:rPr>
          <w:rFonts w:eastAsiaTheme="minorHAnsi"/>
          <w:szCs w:val="24"/>
          <w:vertAlign w:val="superscript"/>
        </w:rPr>
        <w:footnoteReference w:id="8"/>
      </w:r>
      <w:r w:rsidRPr="0057186B">
        <w:rPr>
          <w:rFonts w:eastAsiaTheme="minorHAnsi"/>
          <w:szCs w:val="24"/>
        </w:rPr>
        <w:t>, nacionalinių mokinių pasiekimų tyrimų medžiaga, nacionalinių mokinių pasiekimų patikrinimo medžiaga, užsienio šalių patirtimi</w:t>
      </w:r>
      <w:r w:rsidR="00EA6FE8" w:rsidRPr="0057186B">
        <w:rPr>
          <w:rFonts w:eastAsiaTheme="minorHAnsi"/>
          <w:szCs w:val="24"/>
        </w:rPr>
        <w:t xml:space="preserve">, šiuolaikinių užsienio ir Lietuvos istorijos didaktikos tyrėjų darbais, </w:t>
      </w:r>
      <w:r w:rsidRPr="0057186B">
        <w:rPr>
          <w:rFonts w:eastAsiaTheme="minorHAnsi"/>
          <w:szCs w:val="24"/>
        </w:rPr>
        <w:t xml:space="preserve">įvairia </w:t>
      </w:r>
      <w:r w:rsidR="00EA6FE8" w:rsidRPr="0057186B">
        <w:rPr>
          <w:rFonts w:eastAsiaTheme="minorHAnsi"/>
          <w:szCs w:val="24"/>
        </w:rPr>
        <w:t>istorijos</w:t>
      </w:r>
      <w:r w:rsidRPr="0057186B">
        <w:rPr>
          <w:rFonts w:eastAsiaTheme="minorHAnsi"/>
          <w:szCs w:val="24"/>
        </w:rPr>
        <w:t xml:space="preserve"> mokymo/si metodine medžiaga,  mokytojų </w:t>
      </w:r>
      <w:r w:rsidR="00EA6FE8" w:rsidRPr="0057186B">
        <w:rPr>
          <w:rFonts w:eastAsiaTheme="minorHAnsi"/>
          <w:szCs w:val="24"/>
        </w:rPr>
        <w:t>istorijos</w:t>
      </w:r>
      <w:r w:rsidRPr="0057186B">
        <w:rPr>
          <w:rFonts w:eastAsiaTheme="minorHAnsi"/>
          <w:szCs w:val="24"/>
        </w:rPr>
        <w:t xml:space="preserve"> ugdymo patirtimi ir praktika. </w:t>
      </w:r>
    </w:p>
    <w:p w14:paraId="59D3FB9F" w14:textId="77777777" w:rsidR="00534157" w:rsidRPr="0057186B" w:rsidRDefault="00EA6FE8" w:rsidP="0057186B">
      <w:pPr>
        <w:jc w:val="both"/>
        <w:rPr>
          <w:szCs w:val="24"/>
        </w:rPr>
      </w:pPr>
      <w:r w:rsidRPr="0057186B">
        <w:rPr>
          <w:szCs w:val="24"/>
        </w:rPr>
        <w:t>Istorijos Bendrosios programos naujovės:</w:t>
      </w:r>
      <w:r w:rsidR="00534157" w:rsidRPr="0057186B">
        <w:rPr>
          <w:szCs w:val="24"/>
        </w:rPr>
        <w:t xml:space="preserve"> </w:t>
      </w:r>
    </w:p>
    <w:p w14:paraId="59D3FBA0" w14:textId="77777777" w:rsidR="00534157" w:rsidRPr="0057186B" w:rsidRDefault="00534157" w:rsidP="0057186B">
      <w:pPr>
        <w:pStyle w:val="Sraopastraipa"/>
        <w:numPr>
          <w:ilvl w:val="0"/>
          <w:numId w:val="1"/>
        </w:numPr>
        <w:spacing w:after="160"/>
        <w:jc w:val="both"/>
        <w:rPr>
          <w:szCs w:val="24"/>
        </w:rPr>
      </w:pPr>
      <w:r w:rsidRPr="0057186B">
        <w:rPr>
          <w:szCs w:val="24"/>
        </w:rPr>
        <w:t xml:space="preserve">5 ir 6 klasėse koncentruojamasi į moksleivio susipažinimą su </w:t>
      </w:r>
      <w:r w:rsidRPr="0057186B">
        <w:rPr>
          <w:bCs/>
          <w:szCs w:val="24"/>
        </w:rPr>
        <w:t>istorija kaip disciplina</w:t>
      </w:r>
      <w:r w:rsidRPr="0057186B">
        <w:rPr>
          <w:szCs w:val="24"/>
        </w:rPr>
        <w:t xml:space="preserve"> ir istorijos mokymąsi kaip </w:t>
      </w:r>
      <w:r w:rsidRPr="0057186B">
        <w:rPr>
          <w:bCs/>
          <w:szCs w:val="24"/>
        </w:rPr>
        <w:t>pasaulio pažinimo būdą</w:t>
      </w:r>
      <w:r w:rsidRPr="0057186B">
        <w:rPr>
          <w:szCs w:val="24"/>
        </w:rPr>
        <w:t>, atveriantį galimybes suprasti ir šiandieną. Šiam tikslui pasiekti didelis dėmesys skiriamas istorinės problemos nustatymui ir istorinių klausimų kėlimui.</w:t>
      </w:r>
    </w:p>
    <w:p w14:paraId="59D3FBA1" w14:textId="77777777" w:rsidR="00534157" w:rsidRPr="0057186B" w:rsidRDefault="00534157" w:rsidP="0057186B">
      <w:pPr>
        <w:pStyle w:val="Sraopastraipa"/>
        <w:numPr>
          <w:ilvl w:val="0"/>
          <w:numId w:val="1"/>
        </w:numPr>
        <w:spacing w:after="160"/>
        <w:jc w:val="both"/>
        <w:rPr>
          <w:szCs w:val="24"/>
        </w:rPr>
      </w:pPr>
      <w:r w:rsidRPr="0057186B">
        <w:rPr>
          <w:szCs w:val="24"/>
        </w:rPr>
        <w:t xml:space="preserve">5-6 klasėse išlaikomas nuoseklus perėjimas nuo asmeninės ir krašto istorijos prie Lietuvos ir Europos istorijos pažinimo, tačiau atnaujinti rekomenduojami istoriniai siužetai. 5 kl. kursas orientuojamas į Lietuvos istorijos siužetus, bet temomis kontekstualiai paliečiama ir Europos istorija, o 6 kl. moksleiviai, kurie jau 5-toje klasėje įgavę </w:t>
      </w:r>
      <w:r w:rsidRPr="0057186B">
        <w:rPr>
          <w:bCs/>
          <w:szCs w:val="24"/>
        </w:rPr>
        <w:t>istorijos ir vaizduotės bei istorinės chronologijos pagrindus</w:t>
      </w:r>
      <w:r w:rsidRPr="0057186B">
        <w:rPr>
          <w:szCs w:val="24"/>
        </w:rPr>
        <w:t xml:space="preserve">, gilina ir plečia savo žinojimą konkretesnių </w:t>
      </w:r>
      <w:r w:rsidRPr="0057186B">
        <w:rPr>
          <w:bCs/>
          <w:szCs w:val="24"/>
        </w:rPr>
        <w:t xml:space="preserve">kasdienybės istorijos bei kultūros istorijos </w:t>
      </w:r>
      <w:r w:rsidR="00CA41A6" w:rsidRPr="0057186B">
        <w:rPr>
          <w:szCs w:val="24"/>
        </w:rPr>
        <w:t>siužetų pagalba.  Į 6 kl. k</w:t>
      </w:r>
      <w:r w:rsidRPr="0057186B">
        <w:rPr>
          <w:szCs w:val="24"/>
        </w:rPr>
        <w:t xml:space="preserve">ursą įtraukti tiek Europos istorijos, tiek Lietuvos istorijos siužetai. Jau 5-6 klasėse įtraukiamas artimos aplinkos paveldo pažinimas, </w:t>
      </w:r>
      <w:r w:rsidRPr="0057186B">
        <w:rPr>
          <w:bCs/>
          <w:szCs w:val="24"/>
        </w:rPr>
        <w:t>paveldo objektai</w:t>
      </w:r>
      <w:r w:rsidRPr="0057186B">
        <w:rPr>
          <w:szCs w:val="24"/>
        </w:rPr>
        <w:t xml:space="preserve"> rekomenduojami naudoti kaip istorijos pažinimo šaltiniai. </w:t>
      </w:r>
    </w:p>
    <w:p w14:paraId="59D3FBA2" w14:textId="77777777" w:rsidR="00534157" w:rsidRPr="0057186B" w:rsidRDefault="00534157" w:rsidP="0057186B">
      <w:pPr>
        <w:pStyle w:val="Sraopastraipa"/>
        <w:numPr>
          <w:ilvl w:val="0"/>
          <w:numId w:val="1"/>
        </w:numPr>
        <w:spacing w:after="160"/>
        <w:jc w:val="both"/>
        <w:rPr>
          <w:szCs w:val="24"/>
        </w:rPr>
      </w:pPr>
      <w:r w:rsidRPr="0057186B">
        <w:rPr>
          <w:szCs w:val="24"/>
        </w:rPr>
        <w:t xml:space="preserve">5-10 kl. mokymo turinio pabaigoje pateikiami </w:t>
      </w:r>
      <w:r w:rsidRPr="0057186B">
        <w:rPr>
          <w:bCs/>
          <w:szCs w:val="24"/>
        </w:rPr>
        <w:t>asmenybių ir sąvokų sąrašai</w:t>
      </w:r>
      <w:r w:rsidRPr="0057186B">
        <w:rPr>
          <w:szCs w:val="24"/>
        </w:rPr>
        <w:t xml:space="preserve">, kurie atitinka tos klasės mokymo turinį ir turėtų būti laikytini gairėmis, kokias pagrindines faktografines žinias mokinys turi būti įgijęs baigęs vienos ar kitos klasės kursą. </w:t>
      </w:r>
    </w:p>
    <w:p w14:paraId="59D3FBA3" w14:textId="77777777" w:rsidR="00534157" w:rsidRPr="0057186B" w:rsidRDefault="00534157" w:rsidP="0057186B">
      <w:pPr>
        <w:pStyle w:val="Sraopastraipa"/>
        <w:numPr>
          <w:ilvl w:val="0"/>
          <w:numId w:val="1"/>
        </w:numPr>
        <w:spacing w:after="160"/>
        <w:jc w:val="both"/>
        <w:rPr>
          <w:szCs w:val="24"/>
        </w:rPr>
      </w:pPr>
      <w:r w:rsidRPr="0057186B">
        <w:rPr>
          <w:szCs w:val="24"/>
        </w:rPr>
        <w:lastRenderedPageBreak/>
        <w:t xml:space="preserve">Į programų turinį plačiau įtraukta istorinių </w:t>
      </w:r>
      <w:r w:rsidRPr="0057186B">
        <w:rPr>
          <w:bCs/>
          <w:szCs w:val="24"/>
        </w:rPr>
        <w:t>etninių ir konfesinių bendruomenių Lietuvoje istorija</w:t>
      </w:r>
      <w:r w:rsidRPr="0057186B">
        <w:rPr>
          <w:szCs w:val="24"/>
        </w:rPr>
        <w:t>: litvakų, totorių, karaimų, romų, skirtingų krikščioniškų konfesijų istorija. Atnaujinant programą siekiama, kad šių bendruomenių istorijos būtų pristatomos integraliai su visos Lietuvos istorija, tad turinyje egzistuoja ne tik atskiros temos, susijusios su jų pristatymu, pateikiamos pagal bendras Lietuvos istorijos temas ir potemės liečiančios šių skirtingų etninių ir konfesinių bendruomenių vietos istorijos specifiką.</w:t>
      </w:r>
    </w:p>
    <w:p w14:paraId="59D3FBA4" w14:textId="77777777" w:rsidR="00534157" w:rsidRPr="0057186B" w:rsidRDefault="00534157" w:rsidP="0057186B">
      <w:pPr>
        <w:pStyle w:val="Sraopastraipa"/>
        <w:numPr>
          <w:ilvl w:val="0"/>
          <w:numId w:val="1"/>
        </w:numPr>
        <w:spacing w:after="160"/>
        <w:jc w:val="both"/>
        <w:rPr>
          <w:szCs w:val="24"/>
        </w:rPr>
      </w:pPr>
      <w:r w:rsidRPr="0057186B">
        <w:rPr>
          <w:szCs w:val="24"/>
        </w:rPr>
        <w:t xml:space="preserve">Atnaujintu 5-10 kl. turiniu siekiama sąlyčio su kitais istorijos mokslui artimais mokomaisiais pagrindinio ugdymo dalykais - literatūra, meno disciplinomis, doriniu ugdymu ar etika, geografija, pilietiniu ugdymu. </w:t>
      </w:r>
    </w:p>
    <w:p w14:paraId="59D3FBA5" w14:textId="77777777" w:rsidR="00534157" w:rsidRPr="0057186B" w:rsidRDefault="00534157" w:rsidP="0057186B">
      <w:pPr>
        <w:pStyle w:val="Sraopastraipa"/>
        <w:numPr>
          <w:ilvl w:val="0"/>
          <w:numId w:val="1"/>
        </w:numPr>
        <w:spacing w:after="160"/>
        <w:jc w:val="both"/>
        <w:rPr>
          <w:szCs w:val="24"/>
        </w:rPr>
      </w:pPr>
      <w:r w:rsidRPr="0057186B">
        <w:rPr>
          <w:szCs w:val="24"/>
        </w:rPr>
        <w:t xml:space="preserve">7- 10 kl. toliau plėtojamos ir gilinamos žinios ir gebėjimai, formuojamas istorinis mąstymas įgytas 5–6 klasėse. Mokiniai mokomi susidaryti nuoseklų Lietuvos ir Europos (atskirais atvejais ir pasaulio) raidos vaizdą nuo seniausių laikų iki </w:t>
      </w:r>
      <w:r w:rsidRPr="0057186B">
        <w:rPr>
          <w:i/>
          <w:iCs/>
          <w:szCs w:val="24"/>
        </w:rPr>
        <w:t>dabarties politinių, socialinių ir kultūrinių aktualijų.</w:t>
      </w:r>
      <w:r w:rsidRPr="0057186B">
        <w:rPr>
          <w:szCs w:val="24"/>
        </w:rPr>
        <w:t xml:space="preserve"> Ugdymo turinys papildytas kasdienybės istorijos, kultūros istorijos, visuomenės istorijos siužetais, siekiant, kad jie sudarytų lygiavertę atsvarą politinei , karinei bei ekonominei istorijai.</w:t>
      </w:r>
    </w:p>
    <w:p w14:paraId="59D3FBA6" w14:textId="77777777" w:rsidR="00534157" w:rsidRPr="0057186B" w:rsidRDefault="00534157" w:rsidP="0057186B">
      <w:pPr>
        <w:pStyle w:val="Sraopastraipa"/>
        <w:numPr>
          <w:ilvl w:val="0"/>
          <w:numId w:val="1"/>
        </w:numPr>
        <w:spacing w:after="160"/>
        <w:jc w:val="both"/>
        <w:rPr>
          <w:szCs w:val="24"/>
        </w:rPr>
      </w:pPr>
      <w:r w:rsidRPr="0057186B">
        <w:rPr>
          <w:szCs w:val="24"/>
        </w:rPr>
        <w:t xml:space="preserve">7-toje klasėje pristatant </w:t>
      </w:r>
      <w:r w:rsidRPr="0057186B">
        <w:rPr>
          <w:bCs/>
          <w:szCs w:val="24"/>
        </w:rPr>
        <w:t>Senovės istoriją</w:t>
      </w:r>
      <w:r w:rsidRPr="0057186B">
        <w:rPr>
          <w:szCs w:val="24"/>
        </w:rPr>
        <w:t xml:space="preserve"> atsisakyta smulkesnių Senovės civilizacinių darinių aptarimo ir gilesnei temos analizei paliktos tik Mesopotamijos bei Egipto civilizacijos.  Išlaikomas nuoseklus Antikos civilizacijos pristatymas susiejamas su šiandieniniu šios civilizacijos paveldu Europoje ir už jos ribų.</w:t>
      </w:r>
    </w:p>
    <w:p w14:paraId="59D3FBA7" w14:textId="77777777" w:rsidR="00534157" w:rsidRPr="0057186B" w:rsidRDefault="00534157" w:rsidP="0057186B">
      <w:pPr>
        <w:pStyle w:val="Sraopastraipa"/>
        <w:numPr>
          <w:ilvl w:val="0"/>
          <w:numId w:val="1"/>
        </w:numPr>
        <w:spacing w:after="160"/>
        <w:jc w:val="both"/>
        <w:rPr>
          <w:szCs w:val="24"/>
        </w:rPr>
      </w:pPr>
      <w:r w:rsidRPr="0057186B">
        <w:rPr>
          <w:szCs w:val="24"/>
        </w:rPr>
        <w:t>7-10 kl. kiekvienos epochos istorinį pristatymą papildo pabaigoje pateiktas naujas “</w:t>
      </w:r>
      <w:r w:rsidRPr="0057186B">
        <w:rPr>
          <w:bCs/>
          <w:szCs w:val="24"/>
        </w:rPr>
        <w:t>Paveldo ir atminties” dėmuo</w:t>
      </w:r>
      <w:r w:rsidRPr="0057186B">
        <w:rPr>
          <w:szCs w:val="24"/>
        </w:rPr>
        <w:t xml:space="preserve"> - per jį aptarti įvykiai, asmenybės, epochos pasiekimai suaktualinami, atsiskleidžia jų sąsaja su dabartimi. Į šią dalį įtraukiamas tiek materialus (pvz, maldos namai, visuomeninės reikšmės pastatai etc.), tiek nematerialus (pvz, literatūros paminklai, dokumentinis, idėjinis paveldas) paveldas. </w:t>
      </w:r>
    </w:p>
    <w:p w14:paraId="59D3FBA8" w14:textId="77777777" w:rsidR="00486A77" w:rsidRPr="0057186B" w:rsidRDefault="00534157" w:rsidP="0057186B">
      <w:pPr>
        <w:pStyle w:val="Sraopastraipa"/>
        <w:numPr>
          <w:ilvl w:val="0"/>
          <w:numId w:val="1"/>
        </w:numPr>
        <w:spacing w:after="160"/>
        <w:jc w:val="both"/>
        <w:rPr>
          <w:szCs w:val="24"/>
        </w:rPr>
      </w:pPr>
      <w:r w:rsidRPr="0057186B">
        <w:rPr>
          <w:szCs w:val="24"/>
        </w:rPr>
        <w:t>5, 9 ir 10 kl. skiriama daugiau dėmesio Lietuvos gyventojų migracijai, diasporai ir paveldui už Lietuvos ribų.</w:t>
      </w:r>
    </w:p>
    <w:p w14:paraId="59D3FBA9" w14:textId="77777777" w:rsidR="00486A77" w:rsidRPr="0057186B" w:rsidRDefault="00486A77" w:rsidP="0057186B">
      <w:pPr>
        <w:pStyle w:val="Sraopastraipa"/>
        <w:numPr>
          <w:ilvl w:val="0"/>
          <w:numId w:val="1"/>
        </w:numPr>
        <w:spacing w:after="160"/>
        <w:jc w:val="both"/>
        <w:rPr>
          <w:szCs w:val="24"/>
        </w:rPr>
      </w:pPr>
      <w:r w:rsidRPr="0057186B">
        <w:rPr>
          <w:szCs w:val="24"/>
        </w:rPr>
        <w:t xml:space="preserve">Pralpečiamos ir detalizuojamos </w:t>
      </w:r>
      <w:r w:rsidR="00124753" w:rsidRPr="0057186B">
        <w:rPr>
          <w:szCs w:val="24"/>
        </w:rPr>
        <w:t xml:space="preserve">pasiekimų sritys ir </w:t>
      </w:r>
      <w:r w:rsidRPr="0057186B">
        <w:rPr>
          <w:szCs w:val="24"/>
        </w:rPr>
        <w:t>pasiekimai, tokie kaip Istorinis tyrimas/tyrinėjimas, Istorinio pasakojimo kūrimas, Asmenybių vaidmuo istorijoje ir kt.</w:t>
      </w:r>
    </w:p>
    <w:p w14:paraId="59D3FBAA" w14:textId="77777777" w:rsidR="00486A77" w:rsidRPr="0057186B" w:rsidRDefault="00534157" w:rsidP="0057186B">
      <w:pPr>
        <w:pStyle w:val="Sraopastraipa"/>
        <w:numPr>
          <w:ilvl w:val="0"/>
          <w:numId w:val="1"/>
        </w:numPr>
        <w:tabs>
          <w:tab w:val="left" w:pos="284"/>
          <w:tab w:val="left" w:pos="567"/>
        </w:tabs>
        <w:jc w:val="both"/>
        <w:textAlignment w:val="center"/>
        <w:rPr>
          <w:color w:val="000000"/>
          <w:szCs w:val="24"/>
          <w:lang w:eastAsia="lt-LT"/>
        </w:rPr>
      </w:pPr>
      <w:r w:rsidRPr="0057186B">
        <w:rPr>
          <w:szCs w:val="24"/>
        </w:rPr>
        <w:t>Programoje mokytojui suteikiama galimybė savo nuožiūra pildyti arba gilinti programos turinį  rekomenduojamomis ar mokytojo parinktomis temomis (savarankiškai parenkant iki 30 proc. programos turinio).</w:t>
      </w:r>
    </w:p>
    <w:p w14:paraId="59D3FBAB" w14:textId="77777777" w:rsidR="000E5A4E" w:rsidRPr="0057186B" w:rsidRDefault="00486A77" w:rsidP="0057186B">
      <w:pPr>
        <w:tabs>
          <w:tab w:val="left" w:pos="284"/>
          <w:tab w:val="left" w:pos="567"/>
        </w:tabs>
        <w:jc w:val="both"/>
        <w:textAlignment w:val="center"/>
        <w:rPr>
          <w:color w:val="000000"/>
          <w:szCs w:val="24"/>
          <w:lang w:eastAsia="lt-LT"/>
        </w:rPr>
      </w:pPr>
      <w:r w:rsidRPr="0057186B">
        <w:rPr>
          <w:color w:val="000000"/>
          <w:szCs w:val="24"/>
          <w:lang w:eastAsia="lt-LT"/>
        </w:rPr>
        <w:t xml:space="preserve">Kad mokytojams būtų kuo naudingėsnės metodinės rekomendacijos, buvo pasirinkta pateikti veiklas </w:t>
      </w:r>
      <w:r w:rsidR="00124753" w:rsidRPr="0057186B">
        <w:rPr>
          <w:color w:val="000000"/>
          <w:szCs w:val="24"/>
          <w:lang w:eastAsia="lt-LT"/>
        </w:rPr>
        <w:t xml:space="preserve">ir bendrųjų programų įgyvendinimą </w:t>
      </w:r>
      <w:r w:rsidRPr="0057186B">
        <w:rPr>
          <w:color w:val="000000"/>
          <w:szCs w:val="24"/>
          <w:lang w:eastAsia="lt-LT"/>
        </w:rPr>
        <w:t>per naujo turinio, pasiekimų ir kompetencijų ugdymo pavyzdžius. Kiekviename pavyzdyje galima rasti daug dėmenų: kompetencijų raiškos, tarpdalykinės integracijos, naujos tematikos dėstymo,</w:t>
      </w:r>
      <w:r w:rsidR="00124753" w:rsidRPr="0057186B">
        <w:rPr>
          <w:color w:val="000000"/>
          <w:szCs w:val="24"/>
          <w:lang w:eastAsia="lt-LT"/>
        </w:rPr>
        <w:t xml:space="preserve"> artimos aplinkos tyrinėjimo, ugdymo netradicinėse aplinkose ir </w:t>
      </w:r>
      <w:r w:rsidR="0072307A" w:rsidRPr="0057186B">
        <w:rPr>
          <w:color w:val="000000"/>
          <w:szCs w:val="24"/>
          <w:lang w:eastAsia="lt-LT"/>
        </w:rPr>
        <w:t>kt.</w:t>
      </w:r>
    </w:p>
    <w:p w14:paraId="59D3FBAC" w14:textId="77777777" w:rsidR="000E5A4E" w:rsidRPr="0057186B" w:rsidRDefault="0072307A" w:rsidP="0057186B">
      <w:pPr>
        <w:pStyle w:val="Antrat2"/>
        <w:spacing w:line="240" w:lineRule="auto"/>
        <w:jc w:val="center"/>
        <w:rPr>
          <w:rFonts w:ascii="Times New Roman" w:hAnsi="Times New Roman" w:cs="Times New Roman"/>
          <w:sz w:val="24"/>
          <w:szCs w:val="24"/>
        </w:rPr>
      </w:pPr>
      <w:bookmarkStart w:id="1" w:name="_Toc105704980"/>
      <w:r w:rsidRPr="0057186B">
        <w:rPr>
          <w:rFonts w:ascii="Times New Roman" w:hAnsi="Times New Roman" w:cs="Times New Roman"/>
          <w:sz w:val="24"/>
          <w:szCs w:val="24"/>
        </w:rPr>
        <w:t xml:space="preserve">2. </w:t>
      </w:r>
      <w:r w:rsidRPr="0057186B">
        <w:rPr>
          <w:rFonts w:ascii="Times New Roman" w:hAnsi="Times New Roman" w:cs="Times New Roman"/>
          <w:sz w:val="24"/>
          <w:szCs w:val="24"/>
          <w:lang w:val="en-US"/>
        </w:rPr>
        <w:t>KAIP UGDYTI  AUKŠTESNIUS PASIEKIMUS.</w:t>
      </w:r>
      <w:bookmarkEnd w:id="1"/>
    </w:p>
    <w:p w14:paraId="59D3FBAD" w14:textId="77777777" w:rsidR="000E5A4E" w:rsidRPr="0057186B" w:rsidRDefault="000E5A4E" w:rsidP="0057186B">
      <w:pPr>
        <w:pBdr>
          <w:top w:val="nil"/>
          <w:left w:val="nil"/>
          <w:bottom w:val="nil"/>
          <w:right w:val="nil"/>
          <w:between w:val="nil"/>
        </w:pBdr>
        <w:tabs>
          <w:tab w:val="left" w:pos="284"/>
          <w:tab w:val="left" w:pos="567"/>
        </w:tabs>
        <w:jc w:val="center"/>
        <w:rPr>
          <w:szCs w:val="24"/>
        </w:rPr>
      </w:pPr>
    </w:p>
    <w:p w14:paraId="59D3FBAE" w14:textId="77777777" w:rsidR="000E5A4E" w:rsidRPr="0057186B" w:rsidRDefault="000E5A4E" w:rsidP="0057186B">
      <w:pPr>
        <w:jc w:val="both"/>
        <w:rPr>
          <w:szCs w:val="24"/>
        </w:rPr>
      </w:pPr>
      <w:r w:rsidRPr="0057186B">
        <w:rPr>
          <w:szCs w:val="24"/>
        </w:rPr>
        <w:t xml:space="preserve">Atnaujintose istorijos Bendrosiose programose siekiama ugdyti mokinių istorinį raštingumą, kuris yra vienas iš esminių istorijos mokymo rezultatų bendrojo ugdymo mokykloje. Nors didaktikos tyrinėtojai istorinį raštingumą apibrėžia įvairiai, tačiau dažnai jų darbuose tie patys istorijos gebėjimai nusakomi skirtingais žodžiais, nors perteikiamas tas pats turinys. Galima išskirti atskiras istorijos ugdytinių gebėjimų sritis, kurios yra svarbios mokant </w:t>
      </w:r>
      <w:r w:rsidRPr="0057186B">
        <w:rPr>
          <w:szCs w:val="24"/>
        </w:rPr>
        <w:lastRenderedPageBreak/>
        <w:t>istorijos: suvokimas, kaita ir tąsa, priežastys ir pasekmės, istorinio tyrimo atlikimas, naudojant istorijos šaltinius, perspektyva ir interpretacija, empatija, komunikacija  (Andrews, Burke, 2007, Phillips, 2008; Black, 201; Seixas, 2014, Žemgulienė, 2015; Šermukšnytė, 2017).</w:t>
      </w:r>
    </w:p>
    <w:p w14:paraId="59D3FBAF" w14:textId="77777777" w:rsidR="000E5A4E" w:rsidRPr="0057186B" w:rsidRDefault="000E5A4E" w:rsidP="0057186B">
      <w:pPr>
        <w:jc w:val="both"/>
        <w:rPr>
          <w:szCs w:val="24"/>
        </w:rPr>
      </w:pPr>
      <w:r w:rsidRPr="0057186B">
        <w:rPr>
          <w:szCs w:val="24"/>
        </w:rPr>
        <w:t xml:space="preserve">Kalbant apie istorinį raštingumą, yra svarbios amerikiečių istorijos didaktikos tyrinėtojo Jeff Nokes (2011) įžvalgos, kurios grindžiamos apibendrinant įvairių autorių požiūrį į istorinį raštingumą: </w:t>
      </w:r>
    </w:p>
    <w:p w14:paraId="59D3FBB0" w14:textId="77777777" w:rsidR="000E5A4E" w:rsidRPr="0057186B" w:rsidRDefault="000E5A4E" w:rsidP="00EB20F6">
      <w:pPr>
        <w:pStyle w:val="Sraopastraipa"/>
        <w:numPr>
          <w:ilvl w:val="0"/>
          <w:numId w:val="22"/>
        </w:numPr>
        <w:jc w:val="both"/>
        <w:rPr>
          <w:szCs w:val="24"/>
        </w:rPr>
      </w:pPr>
      <w:r w:rsidRPr="0057186B">
        <w:rPr>
          <w:szCs w:val="24"/>
        </w:rPr>
        <w:t xml:space="preserve">istorinis raštingumas reikalauja atitinkamo pažinimo ir supratimo, plėtojant brandų supratimą apie tai, jog </w:t>
      </w:r>
      <w:r w:rsidRPr="0057186B">
        <w:rPr>
          <w:i/>
          <w:szCs w:val="24"/>
          <w:u w:val="single"/>
        </w:rPr>
        <w:t>nėra vieno praeities pasakojimo</w:t>
      </w:r>
      <w:r w:rsidRPr="0057186B">
        <w:rPr>
          <w:szCs w:val="24"/>
        </w:rPr>
        <w:t xml:space="preserve">; </w:t>
      </w:r>
    </w:p>
    <w:p w14:paraId="59D3FBB1" w14:textId="77777777" w:rsidR="000E5A4E" w:rsidRPr="0057186B" w:rsidRDefault="000E5A4E" w:rsidP="00EB20F6">
      <w:pPr>
        <w:pStyle w:val="Sraopastraipa"/>
        <w:numPr>
          <w:ilvl w:val="0"/>
          <w:numId w:val="22"/>
        </w:numPr>
        <w:jc w:val="both"/>
        <w:rPr>
          <w:szCs w:val="24"/>
        </w:rPr>
      </w:pPr>
      <w:r w:rsidRPr="0057186B">
        <w:rPr>
          <w:szCs w:val="24"/>
        </w:rPr>
        <w:t xml:space="preserve">istorinis raštingumas </w:t>
      </w:r>
      <w:r w:rsidRPr="0057186B">
        <w:rPr>
          <w:i/>
          <w:szCs w:val="24"/>
        </w:rPr>
        <w:t>reikalauja įvairių mokymosi</w:t>
      </w:r>
      <w:r w:rsidRPr="0057186B">
        <w:rPr>
          <w:szCs w:val="24"/>
        </w:rPr>
        <w:t xml:space="preserve"> (įrodymais grįstų problemų sprendimo, šaltinių turinio lyginimo ir jų kontekstualizavimo bandant įsivaizduoti vietą, laiką ir kitas šaltinio sukūrimo aplinkybes) </w:t>
      </w:r>
      <w:r w:rsidRPr="0057186B">
        <w:rPr>
          <w:i/>
          <w:szCs w:val="24"/>
        </w:rPr>
        <w:t>strategijų taikymo dirbant su istorijos šaltiniais</w:t>
      </w:r>
      <w:r w:rsidRPr="0057186B">
        <w:rPr>
          <w:szCs w:val="24"/>
        </w:rPr>
        <w:t xml:space="preserve">; </w:t>
      </w:r>
    </w:p>
    <w:p w14:paraId="59D3FBB2" w14:textId="77777777" w:rsidR="000E5A4E" w:rsidRPr="0057186B" w:rsidRDefault="000E5A4E" w:rsidP="00EB20F6">
      <w:pPr>
        <w:pStyle w:val="Sraopastraipa"/>
        <w:numPr>
          <w:ilvl w:val="0"/>
          <w:numId w:val="22"/>
        </w:numPr>
        <w:jc w:val="both"/>
        <w:rPr>
          <w:szCs w:val="24"/>
        </w:rPr>
      </w:pPr>
      <w:r w:rsidRPr="0057186B">
        <w:rPr>
          <w:szCs w:val="24"/>
        </w:rPr>
        <w:t xml:space="preserve">vietoj enciklopedinių žinių kiekio istorinis raštingumas reikalauja </w:t>
      </w:r>
      <w:r w:rsidRPr="0057186B">
        <w:rPr>
          <w:i/>
          <w:szCs w:val="24"/>
        </w:rPr>
        <w:t>suvokti istorijos turinį ir įgyti gebėjimų rinkinį</w:t>
      </w:r>
      <w:r w:rsidRPr="0057186B">
        <w:rPr>
          <w:szCs w:val="24"/>
        </w:rPr>
        <w:t xml:space="preserve"> (gebėti skaityti istorinį šaltinį ir jame atrasti istorinių procesų priežastingumą, turint faktinių ir koncepcinių žinių lengviau kyla istorinio raštingumo lygis), </w:t>
      </w:r>
      <w:r w:rsidRPr="0057186B">
        <w:rPr>
          <w:i/>
          <w:szCs w:val="24"/>
        </w:rPr>
        <w:t>padedantį mokytis tyrinėjant</w:t>
      </w:r>
      <w:r w:rsidRPr="0057186B">
        <w:rPr>
          <w:szCs w:val="24"/>
        </w:rPr>
        <w:t xml:space="preserve">; </w:t>
      </w:r>
    </w:p>
    <w:p w14:paraId="59D3FBB3" w14:textId="77777777" w:rsidR="000E5A4E" w:rsidRPr="0057186B" w:rsidRDefault="000E5A4E" w:rsidP="00EB20F6">
      <w:pPr>
        <w:pStyle w:val="Sraopastraipa"/>
        <w:numPr>
          <w:ilvl w:val="0"/>
          <w:numId w:val="22"/>
        </w:numPr>
        <w:jc w:val="both"/>
        <w:rPr>
          <w:szCs w:val="24"/>
        </w:rPr>
      </w:pPr>
      <w:r w:rsidRPr="0057186B">
        <w:rPr>
          <w:szCs w:val="24"/>
        </w:rPr>
        <w:t xml:space="preserve">istorinis raštingumas </w:t>
      </w:r>
      <w:r w:rsidRPr="0057186B">
        <w:rPr>
          <w:i/>
          <w:szCs w:val="24"/>
        </w:rPr>
        <w:t>reikalauja istorinio įsijautimo</w:t>
      </w:r>
      <w:r w:rsidRPr="0057186B">
        <w:rPr>
          <w:szCs w:val="24"/>
        </w:rPr>
        <w:t xml:space="preserve">, arba istorinio konteksto (suvokti praeityje gyvenusių žmonių vertybes, idėjas ir įsitikinimus priimant konkrečius sprendimus) supratimo; </w:t>
      </w:r>
    </w:p>
    <w:p w14:paraId="59D3FBB4" w14:textId="77777777" w:rsidR="000E5A4E" w:rsidRPr="0057186B" w:rsidRDefault="000E5A4E" w:rsidP="00EB20F6">
      <w:pPr>
        <w:pStyle w:val="Sraopastraipa"/>
        <w:numPr>
          <w:ilvl w:val="0"/>
          <w:numId w:val="22"/>
        </w:numPr>
        <w:jc w:val="both"/>
        <w:rPr>
          <w:szCs w:val="24"/>
        </w:rPr>
      </w:pPr>
      <w:r w:rsidRPr="0057186B">
        <w:rPr>
          <w:szCs w:val="24"/>
        </w:rPr>
        <w:t xml:space="preserve">istorinis raštingumas reikalauja suprasti ir aiškinant </w:t>
      </w:r>
      <w:r w:rsidRPr="0057186B">
        <w:rPr>
          <w:i/>
          <w:szCs w:val="24"/>
        </w:rPr>
        <w:t>atskleisti istorijos sudėtingumą</w:t>
      </w:r>
      <w:r w:rsidRPr="0057186B">
        <w:rPr>
          <w:szCs w:val="24"/>
        </w:rPr>
        <w:t xml:space="preserve"> (mokiniai turėtų suprasti laiko tėkmę ir pokyčius per laiką, priežasčių ir pasekmių ryšį, įrodymų patikimumo reikšmę, istorijos aiškinimo perspektyvą); </w:t>
      </w:r>
    </w:p>
    <w:p w14:paraId="59D3FBB5" w14:textId="77777777" w:rsidR="000E5A4E" w:rsidRPr="0057186B" w:rsidRDefault="000E5A4E" w:rsidP="00EB20F6">
      <w:pPr>
        <w:pStyle w:val="Sraopastraipa"/>
        <w:numPr>
          <w:ilvl w:val="0"/>
          <w:numId w:val="22"/>
        </w:numPr>
        <w:jc w:val="both"/>
        <w:rPr>
          <w:szCs w:val="24"/>
        </w:rPr>
      </w:pPr>
      <w:r w:rsidRPr="0057186B">
        <w:rPr>
          <w:szCs w:val="24"/>
        </w:rPr>
        <w:t xml:space="preserve">istorinis raštingumas įgalina mokinius </w:t>
      </w:r>
      <w:r w:rsidRPr="0057186B">
        <w:rPr>
          <w:i/>
          <w:szCs w:val="24"/>
        </w:rPr>
        <w:t>savarankiškai kurti praeities interpretacijas, pagrįstas istoriniais įrodymais</w:t>
      </w:r>
      <w:r w:rsidRPr="0057186B">
        <w:rPr>
          <w:szCs w:val="24"/>
        </w:rPr>
        <w:t xml:space="preserve"> (aiškinti praeities įvykius per savo suvokimo lauką, remiantis pirminiais šaltiniais savo gautoms išvadoms pagrįsti raštu bei žodžiu, o ne vienareikšmiškai priimti kito asmens sukurtą įvykio vertinimą) (Nokes, 2011, Manušis, 2017). </w:t>
      </w:r>
    </w:p>
    <w:p w14:paraId="59D3FBB6" w14:textId="77777777" w:rsidR="000E5A4E" w:rsidRPr="0057186B" w:rsidRDefault="000E5A4E" w:rsidP="0057186B">
      <w:pPr>
        <w:pStyle w:val="Komentarotekstas"/>
        <w:jc w:val="both"/>
        <w:rPr>
          <w:sz w:val="24"/>
          <w:szCs w:val="24"/>
        </w:rPr>
      </w:pPr>
      <w:r w:rsidRPr="0057186B">
        <w:rPr>
          <w:sz w:val="24"/>
          <w:szCs w:val="24"/>
        </w:rPr>
        <w:t xml:space="preserve">Istorijos didaktikos tyrinėtojai atkreipia dėmesį, kad vienas iš būdų ugdyti istorinį raštingumą – tai supažindinti mokinius su istorinio mąstymo samprata ir nuosekliai ugdyti mokinių istorijos konceptualus supratimo (laiko tėkmės ir pokyčių laike samprata; priežasčių ir pasekmių ryšių samprata ir kt.) ir procedūrinio istorijos tyrimo ir jos rekonstrukcijos gebėjimus (istorijos šaltinių įrodymų patikimumo samprata; skirtingų istorijos aiškinimo kūrimo, jų perspektyvų samprata ir kt.) (Taylor, Young, 2004, Žemgulienė, 2014, Maniušis, 2017). </w:t>
      </w:r>
    </w:p>
    <w:p w14:paraId="59D3FBB7" w14:textId="77777777" w:rsidR="000E5A4E" w:rsidRPr="0057186B" w:rsidRDefault="000E5A4E" w:rsidP="0057186B">
      <w:pPr>
        <w:pStyle w:val="Komentarotekstas"/>
        <w:jc w:val="both"/>
        <w:rPr>
          <w:sz w:val="24"/>
          <w:szCs w:val="24"/>
        </w:rPr>
      </w:pPr>
      <w:r w:rsidRPr="0057186B">
        <w:rPr>
          <w:sz w:val="24"/>
          <w:szCs w:val="24"/>
        </w:rPr>
        <w:t xml:space="preserve">Maria Luisa Black (2011) nurodo, kad istorijos mokymas turi būti grindžiamas šiais mokinių išsiugdytais gebėjimais: </w:t>
      </w:r>
    </w:p>
    <w:p w14:paraId="59D3FBB8" w14:textId="77777777" w:rsidR="000E5A4E" w:rsidRPr="0057186B" w:rsidRDefault="000E5A4E" w:rsidP="00EB20F6">
      <w:pPr>
        <w:pStyle w:val="Komentarotekstas"/>
        <w:numPr>
          <w:ilvl w:val="0"/>
          <w:numId w:val="23"/>
        </w:numPr>
        <w:jc w:val="both"/>
        <w:rPr>
          <w:sz w:val="24"/>
          <w:szCs w:val="24"/>
        </w:rPr>
      </w:pPr>
      <w:r w:rsidRPr="0057186B">
        <w:rPr>
          <w:sz w:val="24"/>
          <w:szCs w:val="24"/>
        </w:rPr>
        <w:t xml:space="preserve">istorinio konteksto suvokimu; </w:t>
      </w:r>
    </w:p>
    <w:p w14:paraId="59D3FBB9" w14:textId="77777777" w:rsidR="000E5A4E" w:rsidRPr="0057186B" w:rsidRDefault="000E5A4E" w:rsidP="00EB20F6">
      <w:pPr>
        <w:pStyle w:val="Komentarotekstas"/>
        <w:numPr>
          <w:ilvl w:val="0"/>
          <w:numId w:val="23"/>
        </w:numPr>
        <w:jc w:val="both"/>
        <w:rPr>
          <w:sz w:val="24"/>
          <w:szCs w:val="24"/>
        </w:rPr>
      </w:pPr>
      <w:r w:rsidRPr="0057186B">
        <w:rPr>
          <w:sz w:val="24"/>
          <w:szCs w:val="24"/>
        </w:rPr>
        <w:t xml:space="preserve">istorinių šaltinių naudojimu ir klausimų kėlimu; </w:t>
      </w:r>
    </w:p>
    <w:p w14:paraId="59D3FBBA" w14:textId="77777777" w:rsidR="000E5A4E" w:rsidRPr="0057186B" w:rsidRDefault="000E5A4E" w:rsidP="00EB20F6">
      <w:pPr>
        <w:pStyle w:val="Komentarotekstas"/>
        <w:numPr>
          <w:ilvl w:val="0"/>
          <w:numId w:val="23"/>
        </w:numPr>
        <w:jc w:val="both"/>
        <w:rPr>
          <w:sz w:val="24"/>
          <w:szCs w:val="24"/>
        </w:rPr>
      </w:pPr>
      <w:r w:rsidRPr="0057186B">
        <w:rPr>
          <w:sz w:val="24"/>
          <w:szCs w:val="24"/>
        </w:rPr>
        <w:t xml:space="preserve">kaitos, chronologijos ir priežastingumo supratimu; </w:t>
      </w:r>
    </w:p>
    <w:p w14:paraId="59D3FBBB" w14:textId="77777777" w:rsidR="000E5A4E" w:rsidRPr="0057186B" w:rsidRDefault="000E5A4E" w:rsidP="00EB20F6">
      <w:pPr>
        <w:pStyle w:val="Komentarotekstas"/>
        <w:numPr>
          <w:ilvl w:val="0"/>
          <w:numId w:val="23"/>
        </w:numPr>
        <w:jc w:val="both"/>
        <w:rPr>
          <w:sz w:val="24"/>
          <w:szCs w:val="24"/>
        </w:rPr>
      </w:pPr>
      <w:r w:rsidRPr="0057186B">
        <w:rPr>
          <w:sz w:val="24"/>
          <w:szCs w:val="24"/>
        </w:rPr>
        <w:t xml:space="preserve">gebėjimu pagrįsti savo nuomonę, suprasti etines problemas. </w:t>
      </w:r>
    </w:p>
    <w:p w14:paraId="59D3FBBC" w14:textId="77777777" w:rsidR="000E5A4E" w:rsidRPr="0057186B" w:rsidRDefault="000E5A4E" w:rsidP="0057186B">
      <w:pPr>
        <w:pStyle w:val="Komentarotekstas"/>
        <w:jc w:val="both"/>
        <w:rPr>
          <w:sz w:val="24"/>
          <w:szCs w:val="24"/>
        </w:rPr>
      </w:pPr>
      <w:r w:rsidRPr="0057186B">
        <w:rPr>
          <w:sz w:val="24"/>
          <w:szCs w:val="24"/>
        </w:rPr>
        <w:t xml:space="preserve">Norint, kad mokiniai plėtotų istorinį mąstymą, jie turi klasifikuoti, interpretuoti, analizuoti, apibendrinti, sintezuoti, vertinti informaciją ir priimti sprendimus. </w:t>
      </w:r>
    </w:p>
    <w:p w14:paraId="59D3FBBD" w14:textId="77777777" w:rsidR="000E5A4E" w:rsidRPr="0057186B" w:rsidRDefault="000E5A4E" w:rsidP="0057186B">
      <w:pPr>
        <w:jc w:val="both"/>
        <w:rPr>
          <w:szCs w:val="24"/>
        </w:rPr>
      </w:pPr>
      <w:r w:rsidRPr="0057186B">
        <w:rPr>
          <w:szCs w:val="24"/>
        </w:rPr>
        <w:t xml:space="preserve">Mokant istorijos iškyla klausimas, kuris susijęs su nagrinėjama istorijos tematika ir ugdomais istorijos tyrimo gebėjimais. Reikėtų nepamiršti, kad aktualus yra ne tik istorijos mokymo(si) turinys, bet ir jo pažinimo būdai. Faktai yra būtini istoriniam suvokimui, tačiau į juos turėtų būti žiūrima ne kaip į atsiminimo objektą, o kaip į priemones, reikalingas kitiems gebėjimams atsiskleisti (Black, 2011). Todėl mokant istorijos labai svarbu padėti mokiniams </w:t>
      </w:r>
      <w:r w:rsidRPr="0057186B">
        <w:rPr>
          <w:szCs w:val="24"/>
        </w:rPr>
        <w:lastRenderedPageBreak/>
        <w:t xml:space="preserve">suprasti, kad istorija yra komplikuota ir daugiaaspektė, ir suteikti jiems galimybę kartu kurti istoriją iš įvairių šaltinių, atskleidžiančių įvairias perspektyvas. Mokiniai turi būti aktyvūs kūrėjai, patirtimi grįstą supratimą perkeliantys į naują suvokimą, paremtą naujai įgyta informacija (Grant, 2003; Viator, 2012). Toks mokymasis yra aktyvus ir apima mąstymą, kadangi mokiniams reikia </w:t>
      </w:r>
      <w:r w:rsidRPr="0057186B">
        <w:rPr>
          <w:rStyle w:val="longtext1"/>
          <w:sz w:val="24"/>
          <w:szCs w:val="24"/>
        </w:rPr>
        <w:t>apdoroti informaciją (skaityti, klausyti, rašyti, kalbėti), tobulinti savo turimą supratimą (esamas supratimas yra papildomas naujomis žiniomis, perimamos naujos idėjos), pristatyti ir argumentuoti savo naująjį supratimą ir siūlyti savo sprendimus (Phillips, 2008).  Iš išsakytų tyrinėtojų pastebėjimų išryškėja, kad m</w:t>
      </w:r>
      <w:r w:rsidRPr="0057186B">
        <w:rPr>
          <w:szCs w:val="24"/>
        </w:rPr>
        <w:t>okiniai turėtų ne tik suprasti istorijos įvykius, procesus, reiškinius,  jų tarpusavio sąryšingumą, bet ir sužinoti ir išmokti tai atrasti savarankiškai (žr. 1 pav.).</w:t>
      </w:r>
    </w:p>
    <w:p w14:paraId="59D3FBBE" w14:textId="77777777" w:rsidR="000E5A4E" w:rsidRPr="0057186B" w:rsidRDefault="000E5A4E" w:rsidP="0057186B">
      <w:pPr>
        <w:jc w:val="center"/>
        <w:rPr>
          <w:noProof/>
          <w:szCs w:val="24"/>
        </w:rPr>
      </w:pPr>
    </w:p>
    <w:p w14:paraId="59D3FBBF" w14:textId="77777777" w:rsidR="000E5A4E" w:rsidRPr="0057186B" w:rsidRDefault="000E5A4E" w:rsidP="0057186B">
      <w:pPr>
        <w:jc w:val="center"/>
        <w:rPr>
          <w:szCs w:val="24"/>
        </w:rPr>
      </w:pPr>
      <w:r w:rsidRPr="0057186B">
        <w:rPr>
          <w:noProof/>
          <w:szCs w:val="24"/>
          <w:lang w:eastAsia="lt-LT"/>
        </w:rPr>
        <w:drawing>
          <wp:inline distT="0" distB="0" distL="0" distR="0" wp14:anchorId="59D41612" wp14:editId="59D41613">
            <wp:extent cx="4714504" cy="2916964"/>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525" t="13577" r="9650" b="11821"/>
                    <a:stretch/>
                  </pic:blipFill>
                  <pic:spPr bwMode="auto">
                    <a:xfrm>
                      <a:off x="0" y="0"/>
                      <a:ext cx="4721633" cy="2921375"/>
                    </a:xfrm>
                    <a:prstGeom prst="rect">
                      <a:avLst/>
                    </a:prstGeom>
                    <a:ln>
                      <a:noFill/>
                    </a:ln>
                    <a:extLst>
                      <a:ext uri="{53640926-AAD7-44D8-BBD7-CCE9431645EC}">
                        <a14:shadowObscured xmlns:a14="http://schemas.microsoft.com/office/drawing/2010/main"/>
                      </a:ext>
                    </a:extLst>
                  </pic:spPr>
                </pic:pic>
              </a:graphicData>
            </a:graphic>
          </wp:inline>
        </w:drawing>
      </w:r>
    </w:p>
    <w:p w14:paraId="59D3FBC0" w14:textId="77777777" w:rsidR="000E5A4E" w:rsidRPr="0057186B" w:rsidRDefault="000E5A4E" w:rsidP="0057186B">
      <w:pPr>
        <w:jc w:val="center"/>
        <w:rPr>
          <w:szCs w:val="24"/>
        </w:rPr>
      </w:pPr>
      <w:r w:rsidRPr="0057186B">
        <w:rPr>
          <w:szCs w:val="24"/>
        </w:rPr>
        <w:t>1  pav. Nuo istorijos žinių link gebėjimų ir nuostatų</w:t>
      </w:r>
    </w:p>
    <w:p w14:paraId="59D3FBC1" w14:textId="77777777" w:rsidR="000E5A4E" w:rsidRPr="0057186B" w:rsidRDefault="000E5A4E" w:rsidP="0057186B">
      <w:pPr>
        <w:pStyle w:val="Komentarotekstas"/>
        <w:jc w:val="both"/>
        <w:rPr>
          <w:rStyle w:val="longtext1"/>
          <w:sz w:val="24"/>
          <w:szCs w:val="24"/>
        </w:rPr>
      </w:pPr>
    </w:p>
    <w:p w14:paraId="59D3FBC2" w14:textId="77777777" w:rsidR="000E5A4E" w:rsidRPr="0057186B" w:rsidRDefault="000E5A4E" w:rsidP="0057186B">
      <w:pPr>
        <w:jc w:val="both"/>
        <w:rPr>
          <w:szCs w:val="24"/>
        </w:rPr>
      </w:pPr>
      <w:r w:rsidRPr="0057186B">
        <w:rPr>
          <w:szCs w:val="24"/>
        </w:rPr>
        <w:t xml:space="preserve">Anot S. Wineburgo, mokiniams reikia padėti mokytis naudotis istorinėmis žiniomis, pratintis vertinti ir kontekstualizuoti istorinius įvykius. Rekomenduojama istorijos mokytis taip pat, kaip tai daro tikri istorijos mokslininkai, kurie, aiškindamiesi faktus ir įvykius, tyrinėja pirminių šaltinių įrodymus, papildo juos įtraukdami praeities kontekstą, atskleisdami veikėjų motyvus, išsiaiškindami įvykių liudininkų paliktus įrodymus. Mokymasis tyrinėjant, pertvarkant savo žinojimą, suvokiant ir priimant skirtingas. požiūrių perspektyvas išryškino sampratą, jog istorijos mokymasis yra istorijos žinių tyrimo ir kūrimo procesas, nepateikiantis vienareikšmiškų atsakymų. </w:t>
      </w:r>
    </w:p>
    <w:p w14:paraId="59D3FBC3" w14:textId="77777777" w:rsidR="000E5A4E" w:rsidRPr="0057186B" w:rsidRDefault="000E5A4E" w:rsidP="0057186B">
      <w:pPr>
        <w:jc w:val="both"/>
        <w:rPr>
          <w:szCs w:val="24"/>
        </w:rPr>
      </w:pPr>
    </w:p>
    <w:p w14:paraId="59D3FBC4" w14:textId="77777777" w:rsidR="000E5A4E" w:rsidRPr="0057186B" w:rsidRDefault="000E5A4E" w:rsidP="0057186B">
      <w:pPr>
        <w:jc w:val="both"/>
        <w:rPr>
          <w:szCs w:val="24"/>
        </w:rPr>
      </w:pPr>
      <w:r w:rsidRPr="0057186B">
        <w:rPr>
          <w:szCs w:val="24"/>
        </w:rPr>
        <w:lastRenderedPageBreak/>
        <w:t xml:space="preserve">Mokant istorijos, ypač 7-12 metų mokinius būtų naudinga atkreipti dėmesį į R. Turner-Bisset rekomenduojamas praeities pažinimo sritis: </w:t>
      </w:r>
    </w:p>
    <w:p w14:paraId="59D3FBC5" w14:textId="77777777" w:rsidR="000E5A4E" w:rsidRPr="0057186B" w:rsidRDefault="000E5A4E" w:rsidP="00EB20F6">
      <w:pPr>
        <w:pStyle w:val="Sraopastraipa"/>
        <w:numPr>
          <w:ilvl w:val="0"/>
          <w:numId w:val="24"/>
        </w:numPr>
        <w:jc w:val="both"/>
        <w:rPr>
          <w:szCs w:val="24"/>
        </w:rPr>
      </w:pPr>
      <w:r w:rsidRPr="0057186B">
        <w:rPr>
          <w:szCs w:val="24"/>
        </w:rPr>
        <w:t>istorijos sampratų įvaldymas (laikas (chronologijos suvokimas), istorinės aplinkybės (istorinio laikotarpio ypatumų suvokimas), kaita, tęstinumas, priežastys ir pasekmės, istoriniai įrodymai (istorinių šaltinių tipai), interpretacijos (požiūris ir praeities aiškinimas);</w:t>
      </w:r>
    </w:p>
    <w:p w14:paraId="59D3FBC6" w14:textId="77777777" w:rsidR="000E5A4E" w:rsidRPr="0057186B" w:rsidRDefault="000E5A4E" w:rsidP="00EB20F6">
      <w:pPr>
        <w:pStyle w:val="Sraopastraipa"/>
        <w:numPr>
          <w:ilvl w:val="0"/>
          <w:numId w:val="24"/>
        </w:numPr>
        <w:jc w:val="both"/>
        <w:rPr>
          <w:szCs w:val="24"/>
        </w:rPr>
      </w:pPr>
      <w:r w:rsidRPr="0057186B">
        <w:rPr>
          <w:szCs w:val="24"/>
        </w:rPr>
        <w:t>istorijos pažinimo gebėjimų išsiugdymas (įvykių sekos supratimas / sudarymas, stebėjimas ir empatija, argumentavimas ir išvados, prognozavimas, klasifikavimas, lyginimas ir išskyrimas, vertinimas);</w:t>
      </w:r>
      <w:r w:rsidRPr="0057186B">
        <w:rPr>
          <w:bCs/>
          <w:szCs w:val="24"/>
        </w:rPr>
        <w:t xml:space="preserve">  </w:t>
      </w:r>
    </w:p>
    <w:p w14:paraId="59D3FBC7" w14:textId="77777777" w:rsidR="000E5A4E" w:rsidRPr="0057186B" w:rsidRDefault="000E5A4E" w:rsidP="00EB20F6">
      <w:pPr>
        <w:pStyle w:val="Sraopastraipa"/>
        <w:numPr>
          <w:ilvl w:val="0"/>
          <w:numId w:val="24"/>
        </w:numPr>
        <w:jc w:val="both"/>
        <w:rPr>
          <w:szCs w:val="24"/>
        </w:rPr>
      </w:pPr>
      <w:r w:rsidRPr="0057186B">
        <w:rPr>
          <w:szCs w:val="24"/>
        </w:rPr>
        <w:t>istorijos tyrimo gebėjimų išsiugdymas (k</w:t>
      </w:r>
      <w:r w:rsidRPr="0057186B">
        <w:rPr>
          <w:bCs/>
          <w:szCs w:val="24"/>
          <w:lang w:val="en-US"/>
        </w:rPr>
        <w:t xml:space="preserve">lausimų kėlimas ir </w:t>
      </w:r>
      <w:r w:rsidRPr="0057186B">
        <w:rPr>
          <w:bCs/>
          <w:szCs w:val="24"/>
        </w:rPr>
        <w:t xml:space="preserve">esamų žinių taikymas; įrodymų apie praeitį rinkimas; istorijos aiškinimų kūrimas); </w:t>
      </w:r>
    </w:p>
    <w:p w14:paraId="59D3FBC8" w14:textId="77777777" w:rsidR="000E5A4E" w:rsidRPr="0057186B" w:rsidRDefault="000E5A4E" w:rsidP="00EB20F6">
      <w:pPr>
        <w:pStyle w:val="Sraopastraipa"/>
        <w:numPr>
          <w:ilvl w:val="0"/>
          <w:numId w:val="24"/>
        </w:numPr>
        <w:jc w:val="both"/>
        <w:rPr>
          <w:szCs w:val="24"/>
        </w:rPr>
      </w:pPr>
      <w:r w:rsidRPr="0057186B">
        <w:rPr>
          <w:bCs/>
          <w:szCs w:val="24"/>
        </w:rPr>
        <w:t xml:space="preserve">pozityvaus požiūrio į istoriją ir jos pažinimą formavimasis (istorijos mokymasis padeda ugdytis įvarius gebėjimus / raštingumus; praeities pažinimas yra įdomi, jaudinanti veikla; istorijos pažinimas yra grindžiamas tyrimais; praeitis rekonstruojama pasitelkiant įrodymus ir vaizduotę).  </w:t>
      </w:r>
    </w:p>
    <w:p w14:paraId="59D3FBC9" w14:textId="77777777" w:rsidR="000E5A4E" w:rsidRPr="0057186B" w:rsidRDefault="000E5A4E" w:rsidP="0057186B">
      <w:pPr>
        <w:jc w:val="both"/>
        <w:rPr>
          <w:szCs w:val="24"/>
        </w:rPr>
      </w:pPr>
    </w:p>
    <w:p w14:paraId="59D3FBCA" w14:textId="77777777" w:rsidR="000E5A4E" w:rsidRPr="0057186B" w:rsidRDefault="000E5A4E" w:rsidP="0057186B">
      <w:pPr>
        <w:jc w:val="both"/>
        <w:rPr>
          <w:szCs w:val="24"/>
        </w:rPr>
      </w:pPr>
      <w:r w:rsidRPr="0057186B">
        <w:rPr>
          <w:szCs w:val="24"/>
        </w:rPr>
        <w:t xml:space="preserve">Viskonsino universiteto istorijos profesorė N. Mandell (2008) sukūrė metodiką „Mąstyk kaip istorikas“, kuri, anot mokslininkės, mokytojams ir mokiniams padės geriau suprasti istorinių įvykių tarpusavio ryšį, nustatyti jų priežasties ir pasekmės, kaitos ir tęstinumo reikšmę iš dabarties perspektyvos. </w:t>
      </w:r>
    </w:p>
    <w:p w14:paraId="59D3FBCB" w14:textId="77777777" w:rsidR="000E5A4E" w:rsidRPr="0057186B" w:rsidRDefault="009543E4" w:rsidP="0057186B">
      <w:pPr>
        <w:jc w:val="center"/>
        <w:rPr>
          <w:szCs w:val="24"/>
        </w:rPr>
      </w:pPr>
      <w:r w:rsidRPr="0057186B">
        <w:rPr>
          <w:noProof/>
          <w:szCs w:val="24"/>
          <w:lang w:eastAsia="lt-LT"/>
        </w:rPr>
        <w:lastRenderedPageBreak/>
        <w:drawing>
          <wp:inline distT="0" distB="0" distL="0" distR="0" wp14:anchorId="59D41614" wp14:editId="59D41615">
            <wp:extent cx="6069043" cy="3555810"/>
            <wp:effectExtent l="0" t="0" r="825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8448" cy="3573038"/>
                    </a:xfrm>
                    <a:prstGeom prst="rect">
                      <a:avLst/>
                    </a:prstGeom>
                  </pic:spPr>
                </pic:pic>
              </a:graphicData>
            </a:graphic>
          </wp:inline>
        </w:drawing>
      </w:r>
    </w:p>
    <w:p w14:paraId="59D3FBCC" w14:textId="77777777" w:rsidR="000E5A4E" w:rsidRPr="0057186B" w:rsidRDefault="000E5A4E" w:rsidP="0057186B">
      <w:pPr>
        <w:jc w:val="center"/>
        <w:rPr>
          <w:szCs w:val="24"/>
        </w:rPr>
      </w:pPr>
      <w:r w:rsidRPr="0057186B">
        <w:rPr>
          <w:szCs w:val="24"/>
        </w:rPr>
        <w:t xml:space="preserve">2 pav. Mąstau kaip istorikas: istorinio raštingumo pagrindai (Mandell, 2008). </w:t>
      </w:r>
    </w:p>
    <w:p w14:paraId="59D3FBCD" w14:textId="77777777" w:rsidR="000E5A4E" w:rsidRPr="0057186B" w:rsidRDefault="000E5A4E" w:rsidP="0057186B">
      <w:pPr>
        <w:rPr>
          <w:szCs w:val="24"/>
        </w:rPr>
      </w:pPr>
    </w:p>
    <w:p w14:paraId="59D3FBCE" w14:textId="77777777" w:rsidR="000E5A4E" w:rsidRPr="0057186B" w:rsidRDefault="000E5A4E" w:rsidP="0057186B">
      <w:pPr>
        <w:jc w:val="both"/>
        <w:rPr>
          <w:szCs w:val="24"/>
        </w:rPr>
      </w:pPr>
      <w:r w:rsidRPr="0057186B">
        <w:rPr>
          <w:szCs w:val="24"/>
        </w:rPr>
        <w:t>Mokymo(si) procese mokytojai turi atrasti skirtingus prieigos taškus: pateikdami mokiniams klausimus ir paprašydami jų atlikti tyrimą renkant įrodymais pagrįstus faktus, informaciją bei jos pagrindu atlikti analizę; mokiniams pateikdami įrodymų ir paprašydami jų atlikti informacijos analizę, o jos pagrindu padaryti išvadas; paprašydami mokinių patiems savarankiškai taikyti visą procesą. Naudojant šią (žr. 2 pav.) istorinio raštingumo ugdymosi specifinių klausimų struktūrą mokiniai įtraukiami į savarankišką mokymąsi tirti istorinius reiškinius, ieškant pagrįstų įrodymų, keliant aiškius klausimus, formuluojant argumentuotas išvadas, paaiškinančias istorinių procesų raidą.</w:t>
      </w:r>
    </w:p>
    <w:p w14:paraId="59D3FBCF" w14:textId="77777777" w:rsidR="000E5A4E" w:rsidRPr="0057186B" w:rsidRDefault="000E5A4E" w:rsidP="0057186B">
      <w:pPr>
        <w:jc w:val="both"/>
        <w:rPr>
          <w:szCs w:val="24"/>
        </w:rPr>
      </w:pPr>
    </w:p>
    <w:p w14:paraId="59D3FBD0" w14:textId="77777777" w:rsidR="000E5A4E" w:rsidRPr="0057186B" w:rsidRDefault="000E5A4E" w:rsidP="0057186B">
      <w:pPr>
        <w:rPr>
          <w:i/>
          <w:szCs w:val="24"/>
        </w:rPr>
      </w:pPr>
      <w:r w:rsidRPr="0057186B">
        <w:rPr>
          <w:i/>
          <w:szCs w:val="24"/>
        </w:rPr>
        <w:t xml:space="preserve">Daugiau apie istorinio raštingumo apibrėžtis ir mokinių aukštesniųjų gebėjimų ugdymą skaitykite: </w:t>
      </w:r>
    </w:p>
    <w:p w14:paraId="59D3FBD1" w14:textId="77777777" w:rsidR="000E5A4E" w:rsidRPr="0057186B" w:rsidRDefault="000E5A4E" w:rsidP="0057186B">
      <w:pPr>
        <w:jc w:val="both"/>
        <w:rPr>
          <w:i/>
          <w:szCs w:val="24"/>
        </w:rPr>
      </w:pPr>
      <w:r w:rsidRPr="0057186B">
        <w:rPr>
          <w:szCs w:val="24"/>
        </w:rPr>
        <w:t>Black, L. (2011). History teaching today Approaches and methods.</w:t>
      </w:r>
      <w:r w:rsidR="00156DA9" w:rsidRPr="00156DA9">
        <w:t xml:space="preserve"> </w:t>
      </w:r>
      <w:r w:rsidR="00156DA9" w:rsidRPr="001A4F40">
        <w:t>[Žiūrėta 202</w:t>
      </w:r>
      <w:r w:rsidR="00156DA9">
        <w:t>2 gruodžio 15</w:t>
      </w:r>
      <w:r w:rsidR="00156DA9" w:rsidRPr="001A4F40">
        <w:t xml:space="preserve"> d.]</w:t>
      </w:r>
      <w:r w:rsidR="00156DA9">
        <w:t xml:space="preserve">. </w:t>
      </w:r>
      <w:r w:rsidRPr="0057186B">
        <w:rPr>
          <w:i/>
          <w:szCs w:val="24"/>
        </w:rPr>
        <w:t>Prieiga per internetą:</w:t>
      </w:r>
      <w:r w:rsidRPr="0057186B">
        <w:rPr>
          <w:szCs w:val="24"/>
        </w:rPr>
        <w:t xml:space="preserve"> </w:t>
      </w:r>
      <w:hyperlink r:id="rId13" w:history="1">
        <w:r w:rsidRPr="0057186B">
          <w:rPr>
            <w:rStyle w:val="Hipersaitas"/>
            <w:rFonts w:eastAsia="Calibri"/>
            <w:i/>
            <w:color w:val="auto"/>
            <w:szCs w:val="24"/>
          </w:rPr>
          <w:t>https://rm.coe.int/09000016806513c2</w:t>
        </w:r>
      </w:hyperlink>
    </w:p>
    <w:p w14:paraId="59D3FBD2" w14:textId="77777777" w:rsidR="000E5A4E" w:rsidRPr="0057186B" w:rsidRDefault="000E5A4E" w:rsidP="0057186B">
      <w:pPr>
        <w:autoSpaceDE w:val="0"/>
        <w:autoSpaceDN w:val="0"/>
        <w:adjustRightInd w:val="0"/>
        <w:rPr>
          <w:szCs w:val="24"/>
          <w:lang w:val="en-US"/>
        </w:rPr>
      </w:pPr>
      <w:r w:rsidRPr="0057186B">
        <w:rPr>
          <w:szCs w:val="24"/>
          <w:lang w:val="en-US"/>
        </w:rPr>
        <w:t>Grigaravičiūtė, S. (2007) Istorijos žinios ir jų struktūravimas. Vilnius: Lietuvos edukologijos universiteto leidykla.</w:t>
      </w:r>
    </w:p>
    <w:p w14:paraId="59D3FBD3" w14:textId="77777777" w:rsidR="000E5A4E" w:rsidRPr="0057186B" w:rsidRDefault="000E5A4E" w:rsidP="0057186B">
      <w:pPr>
        <w:autoSpaceDE w:val="0"/>
        <w:autoSpaceDN w:val="0"/>
        <w:adjustRightInd w:val="0"/>
        <w:rPr>
          <w:szCs w:val="24"/>
          <w:lang w:val="en-US"/>
        </w:rPr>
      </w:pPr>
      <w:r w:rsidRPr="0057186B">
        <w:rPr>
          <w:szCs w:val="24"/>
          <w:lang w:val="en-US"/>
        </w:rPr>
        <w:lastRenderedPageBreak/>
        <w:t xml:space="preserve">Gyvenamosios vietovės  istorija (2009). Sud. B. Šetkus, R. Šetkuvienė. VPU leidykla. </w:t>
      </w:r>
    </w:p>
    <w:p w14:paraId="59D3FBD4" w14:textId="77777777" w:rsidR="000E5A4E" w:rsidRPr="0057186B" w:rsidRDefault="000E5A4E" w:rsidP="0057186B">
      <w:pPr>
        <w:autoSpaceDE w:val="0"/>
        <w:autoSpaceDN w:val="0"/>
        <w:adjustRightInd w:val="0"/>
        <w:rPr>
          <w:szCs w:val="24"/>
          <w:lang w:val="en-US"/>
        </w:rPr>
      </w:pPr>
      <w:r w:rsidRPr="0057186B">
        <w:rPr>
          <w:szCs w:val="24"/>
          <w:lang w:val="en-US"/>
        </w:rPr>
        <w:t xml:space="preserve">Harris, R., Burn, K., Woolley,  M.(2014). The Guided Reader to Teaching and Learning History. New York:  Routledge. </w:t>
      </w:r>
    </w:p>
    <w:p w14:paraId="59D3FBD5" w14:textId="77777777" w:rsidR="000E5A4E" w:rsidRPr="0057186B" w:rsidRDefault="000E5A4E" w:rsidP="0057186B">
      <w:pPr>
        <w:autoSpaceDE w:val="0"/>
        <w:autoSpaceDN w:val="0"/>
        <w:adjustRightInd w:val="0"/>
        <w:rPr>
          <w:szCs w:val="24"/>
          <w:lang w:val="en-US"/>
        </w:rPr>
      </w:pPr>
      <w:r w:rsidRPr="0057186B">
        <w:rPr>
          <w:szCs w:val="24"/>
          <w:lang w:val="en-US"/>
        </w:rPr>
        <w:t xml:space="preserve">Hunt, M. (2007). A Practical Guide to Teaching History in the Secondary School. New York:  Routledge. </w:t>
      </w:r>
    </w:p>
    <w:p w14:paraId="59D3FBD6" w14:textId="77777777" w:rsidR="000E5A4E" w:rsidRPr="0057186B" w:rsidRDefault="000E5A4E" w:rsidP="00156DA9">
      <w:pPr>
        <w:shd w:val="clear" w:color="auto" w:fill="FFFFFF"/>
        <w:rPr>
          <w:i/>
          <w:szCs w:val="24"/>
        </w:rPr>
      </w:pPr>
      <w:r w:rsidRPr="0057186B">
        <w:rPr>
          <w:szCs w:val="24"/>
        </w:rPr>
        <w:t>Maniušis, M. (2017). Istorinio raštingumo ugdymo turinys Lietuvos ir užsienio šalių teorinėje didaktikoje ir Pagrindinio ugdymo bendrosiose</w:t>
      </w:r>
      <w:r w:rsidR="00156DA9" w:rsidRPr="00156DA9">
        <w:rPr>
          <w:szCs w:val="24"/>
        </w:rPr>
        <w:t xml:space="preserve"> </w:t>
      </w:r>
      <w:r w:rsidR="00156DA9" w:rsidRPr="0057186B">
        <w:rPr>
          <w:szCs w:val="24"/>
        </w:rPr>
        <w:t>programose</w:t>
      </w:r>
      <w:r w:rsidRPr="0057186B">
        <w:rPr>
          <w:szCs w:val="24"/>
        </w:rPr>
        <w:t xml:space="preserve">.  </w:t>
      </w:r>
      <w:r w:rsidRPr="0057186B">
        <w:rPr>
          <w:szCs w:val="24"/>
          <w:lang w:val="en-US"/>
        </w:rPr>
        <w:t xml:space="preserve">Istorija, 106, p. 94–116. </w:t>
      </w:r>
      <w:r w:rsidR="00156DA9" w:rsidRPr="001A4F40">
        <w:t>[Žiūrėta 202</w:t>
      </w:r>
      <w:r w:rsidR="00156DA9">
        <w:t>2 gruodžio 15</w:t>
      </w:r>
      <w:r w:rsidR="00156DA9" w:rsidRPr="001A4F40">
        <w:t xml:space="preserve"> d.]</w:t>
      </w:r>
      <w:r w:rsidR="00156DA9">
        <w:t xml:space="preserve">. </w:t>
      </w:r>
      <w:r w:rsidRPr="0057186B">
        <w:rPr>
          <w:szCs w:val="24"/>
        </w:rPr>
        <w:t>Prieiga per internetą:</w:t>
      </w:r>
      <w:r w:rsidRPr="0057186B">
        <w:rPr>
          <w:i/>
          <w:szCs w:val="24"/>
        </w:rPr>
        <w:t xml:space="preserve"> </w:t>
      </w:r>
      <w:hyperlink r:id="rId14">
        <w:r w:rsidRPr="0057186B">
          <w:rPr>
            <w:i/>
            <w:szCs w:val="24"/>
            <w:u w:val="single"/>
          </w:rPr>
          <w:t>https://www.vdu.lt/cris/bitstream/20.500.12259/61741/1/ISSN2029-7181_2017_V_106.N_2.PG_94-116.pdf</w:t>
        </w:r>
      </w:hyperlink>
      <w:r w:rsidRPr="0057186B">
        <w:rPr>
          <w:i/>
          <w:szCs w:val="24"/>
        </w:rPr>
        <w:t xml:space="preserve"> </w:t>
      </w:r>
    </w:p>
    <w:p w14:paraId="59D3FBD7" w14:textId="77777777" w:rsidR="000E5A4E" w:rsidRPr="0057186B" w:rsidRDefault="000E5A4E" w:rsidP="0057186B">
      <w:pPr>
        <w:shd w:val="clear" w:color="auto" w:fill="FFFFFF"/>
        <w:rPr>
          <w:szCs w:val="24"/>
          <w:lang w:val="en-US"/>
        </w:rPr>
      </w:pPr>
      <w:r w:rsidRPr="0057186B">
        <w:rPr>
          <w:szCs w:val="24"/>
          <w:lang w:val="en-US"/>
        </w:rPr>
        <w:t xml:space="preserve">Maniušis, M. (2018). Mokinių kritinio mąstymo gebėjimų ugdymas dirbant su istoriniais šaltiniais Lietuvoje ir užsienyje. Pedagogika, 111, p. 97–128. </w:t>
      </w:r>
    </w:p>
    <w:p w14:paraId="59D3FBD8" w14:textId="77777777" w:rsidR="000E5A4E" w:rsidRPr="0057186B" w:rsidRDefault="000E5A4E" w:rsidP="0057186B">
      <w:pPr>
        <w:rPr>
          <w:szCs w:val="24"/>
        </w:rPr>
      </w:pPr>
      <w:r w:rsidRPr="0057186B">
        <w:rPr>
          <w:szCs w:val="24"/>
        </w:rPr>
        <w:t xml:space="preserve">Mandell, N. (2008). Th inking like a Historian: A Framework for Teaching and Learning. </w:t>
      </w:r>
      <w:r w:rsidRPr="0057186B">
        <w:rPr>
          <w:i/>
          <w:szCs w:val="24"/>
        </w:rPr>
        <w:t>OAH Magazine Of History</w:t>
      </w:r>
      <w:r w:rsidRPr="0057186B">
        <w:rPr>
          <w:szCs w:val="24"/>
        </w:rPr>
        <w:t xml:space="preserve">, 2008, 22, 2, p. 55–63. </w:t>
      </w:r>
    </w:p>
    <w:p w14:paraId="59D3FBD9" w14:textId="77777777" w:rsidR="000E5A4E" w:rsidRPr="0057186B" w:rsidRDefault="000E5A4E" w:rsidP="0057186B">
      <w:pPr>
        <w:rPr>
          <w:szCs w:val="24"/>
        </w:rPr>
      </w:pPr>
      <w:r w:rsidRPr="0057186B">
        <w:rPr>
          <w:szCs w:val="24"/>
          <w:lang w:val="en-US"/>
        </w:rPr>
        <w:t xml:space="preserve">Peck C., Seixas P. Benchmarks of Historical Thinking: First Steps // Canadian Journal of Education. 2008. Volume 31, Nr.4. P. 1015 – 1038. </w:t>
      </w:r>
      <w:r w:rsidR="00156DA9" w:rsidRPr="001A4F40">
        <w:t>[Žiūrėta 202</w:t>
      </w:r>
      <w:r w:rsidR="00156DA9">
        <w:t>2 gruodžio 15</w:t>
      </w:r>
      <w:r w:rsidR="00156DA9" w:rsidRPr="001A4F40">
        <w:t xml:space="preserve"> d.]</w:t>
      </w:r>
      <w:r w:rsidR="00156DA9">
        <w:t xml:space="preserve">. </w:t>
      </w:r>
      <w:r w:rsidRPr="0057186B">
        <w:rPr>
          <w:szCs w:val="24"/>
        </w:rPr>
        <w:t xml:space="preserve">Prieiga per internetą: </w:t>
      </w:r>
      <w:hyperlink r:id="rId15" w:history="1">
        <w:r w:rsidRPr="0057186B">
          <w:rPr>
            <w:rStyle w:val="Hipersaitas"/>
            <w:rFonts w:eastAsia="Calibri"/>
            <w:color w:val="auto"/>
            <w:szCs w:val="24"/>
            <w:lang w:val="en-US"/>
          </w:rPr>
          <w:t>http://files.eric.ed.gov/fulltext/EJ830511.pdf</w:t>
        </w:r>
      </w:hyperlink>
      <w:r w:rsidRPr="0057186B">
        <w:rPr>
          <w:szCs w:val="24"/>
          <w:lang w:val="en-US"/>
        </w:rPr>
        <w:t xml:space="preserve"> </w:t>
      </w:r>
    </w:p>
    <w:p w14:paraId="59D3FBDA" w14:textId="77777777" w:rsidR="000E5A4E" w:rsidRPr="0057186B" w:rsidRDefault="000E5A4E" w:rsidP="0057186B">
      <w:pPr>
        <w:autoSpaceDE w:val="0"/>
        <w:autoSpaceDN w:val="0"/>
        <w:adjustRightInd w:val="0"/>
        <w:rPr>
          <w:szCs w:val="24"/>
          <w:lang w:val="en-US"/>
        </w:rPr>
      </w:pPr>
      <w:r w:rsidRPr="0057186B">
        <w:rPr>
          <w:szCs w:val="24"/>
          <w:lang w:val="en-US"/>
        </w:rPr>
        <w:t>Šermukšnytė, R. Kam reikia mokyti(s) istorijos Lietuvos mokykloje? Tikslų analizė teorinės didaktikos kontekstuose. Lietuvos istorijos studijos, 2017, t. 39, p. 105–120.</w:t>
      </w:r>
    </w:p>
    <w:p w14:paraId="59D3FBDB" w14:textId="77777777" w:rsidR="000E5A4E" w:rsidRPr="0057186B" w:rsidRDefault="000E5A4E" w:rsidP="0057186B">
      <w:pPr>
        <w:autoSpaceDE w:val="0"/>
        <w:autoSpaceDN w:val="0"/>
        <w:adjustRightInd w:val="0"/>
        <w:rPr>
          <w:szCs w:val="24"/>
          <w:lang w:val="en-US"/>
        </w:rPr>
      </w:pPr>
      <w:r w:rsidRPr="0057186B">
        <w:rPr>
          <w:szCs w:val="24"/>
          <w:lang w:val="en-US"/>
        </w:rPr>
        <w:t>Šermukšnytė R., (2008). Istorija, muziejus ir didaktinė perteikimo problema: metodinė priemonė, Vilnius: Vilniaus universiteto leidykla.</w:t>
      </w:r>
    </w:p>
    <w:p w14:paraId="59D3FBDC" w14:textId="77777777" w:rsidR="000E5A4E" w:rsidRPr="0057186B" w:rsidRDefault="000E5A4E" w:rsidP="0057186B">
      <w:pPr>
        <w:pStyle w:val="Antrat1"/>
        <w:shd w:val="clear" w:color="auto" w:fill="FFFFFF"/>
        <w:spacing w:before="0" w:after="0" w:line="240" w:lineRule="auto"/>
        <w:rPr>
          <w:rFonts w:ascii="Times New Roman" w:eastAsia="Times New Roman" w:hAnsi="Times New Roman" w:cs="Times New Roman"/>
          <w:b w:val="0"/>
          <w:sz w:val="24"/>
          <w:szCs w:val="24"/>
          <w:lang w:val="en-US"/>
        </w:rPr>
      </w:pPr>
      <w:bookmarkStart w:id="2" w:name="_Toc105704007"/>
      <w:bookmarkStart w:id="3" w:name="_Toc105704074"/>
      <w:bookmarkStart w:id="4" w:name="_Toc105704172"/>
      <w:bookmarkStart w:id="5" w:name="_Toc105704261"/>
      <w:bookmarkStart w:id="6" w:name="_Toc105704981"/>
      <w:r w:rsidRPr="0057186B">
        <w:rPr>
          <w:rFonts w:ascii="Times New Roman" w:eastAsia="Times New Roman" w:hAnsi="Times New Roman" w:cs="Times New Roman"/>
          <w:b w:val="0"/>
          <w:sz w:val="24"/>
          <w:szCs w:val="24"/>
          <w:lang w:val="en-US"/>
        </w:rPr>
        <w:t>Šetkus, B. (2017). Kaip analizuoti istorijos šaltinius. Vilnius: Vaga.</w:t>
      </w:r>
      <w:bookmarkEnd w:id="2"/>
      <w:bookmarkEnd w:id="3"/>
      <w:bookmarkEnd w:id="4"/>
      <w:bookmarkEnd w:id="5"/>
      <w:bookmarkEnd w:id="6"/>
      <w:r w:rsidRPr="0057186B">
        <w:rPr>
          <w:rFonts w:ascii="Times New Roman" w:eastAsia="Times New Roman" w:hAnsi="Times New Roman" w:cs="Times New Roman"/>
          <w:b w:val="0"/>
          <w:sz w:val="24"/>
          <w:szCs w:val="24"/>
          <w:lang w:val="en-US"/>
        </w:rPr>
        <w:t xml:space="preserve"> </w:t>
      </w:r>
    </w:p>
    <w:p w14:paraId="59D3FBDD" w14:textId="77777777" w:rsidR="000E5A4E" w:rsidRPr="0057186B" w:rsidRDefault="000E5A4E" w:rsidP="0057186B">
      <w:pPr>
        <w:autoSpaceDE w:val="0"/>
        <w:autoSpaceDN w:val="0"/>
        <w:adjustRightInd w:val="0"/>
        <w:rPr>
          <w:szCs w:val="24"/>
          <w:lang w:val="en-US"/>
        </w:rPr>
      </w:pPr>
      <w:r w:rsidRPr="0057186B">
        <w:rPr>
          <w:szCs w:val="24"/>
          <w:lang w:val="en-US"/>
        </w:rPr>
        <w:t>The Wiley International Handbook of History Teaching and Learning (2018). Wiley-Blackwell.</w:t>
      </w:r>
    </w:p>
    <w:p w14:paraId="59D3FBDE" w14:textId="77777777" w:rsidR="000E5A4E" w:rsidRPr="0057186B" w:rsidRDefault="000E5A4E" w:rsidP="0057186B">
      <w:pPr>
        <w:autoSpaceDE w:val="0"/>
        <w:autoSpaceDN w:val="0"/>
        <w:adjustRightInd w:val="0"/>
        <w:rPr>
          <w:szCs w:val="24"/>
          <w:lang w:val="en-US"/>
        </w:rPr>
      </w:pPr>
      <w:r w:rsidRPr="0057186B">
        <w:rPr>
          <w:szCs w:val="24"/>
          <w:lang w:val="en-US"/>
        </w:rPr>
        <w:t>Šetkus, B. (2013). Istorinio ugdymo raida edukacinių paradigmų kaitos sąlygomis: habilitacijos procedūrai teikiamų mokslo darbų apžvalga. Vilnius: LEU leidykla, p. 10–49.</w:t>
      </w:r>
    </w:p>
    <w:p w14:paraId="59D3FBDF" w14:textId="77777777" w:rsidR="000E5A4E" w:rsidRPr="0057186B" w:rsidRDefault="000E5A4E" w:rsidP="0057186B">
      <w:pPr>
        <w:rPr>
          <w:szCs w:val="24"/>
        </w:rPr>
      </w:pPr>
      <w:r w:rsidRPr="0057186B">
        <w:rPr>
          <w:szCs w:val="24"/>
        </w:rPr>
        <w:t>Žemgulienė,  A. (2014). Šiuolaikinės didaktikos kaita: istorijos mokymo pradiniame ugdyme didaktinės tendencijos. Ugdymo paradigmų iššūkiai didaktikai [kolektyvinė monografija; 4,166]. Vilnius: Edukologija, p. 199-249.</w:t>
      </w:r>
      <w:r w:rsidRPr="0057186B">
        <w:rPr>
          <w:i/>
          <w:szCs w:val="24"/>
        </w:rPr>
        <w:t xml:space="preserve"> </w:t>
      </w:r>
      <w:r w:rsidR="009A48ED" w:rsidRPr="001A4F40">
        <w:t>[Žiūrėta 202</w:t>
      </w:r>
      <w:r w:rsidR="009A48ED">
        <w:t>2 gruodžio 15</w:t>
      </w:r>
      <w:r w:rsidR="009A48ED" w:rsidRPr="001A4F40">
        <w:t xml:space="preserve"> d.]</w:t>
      </w:r>
      <w:r w:rsidR="009A48ED">
        <w:t xml:space="preserve">. </w:t>
      </w:r>
      <w:r w:rsidRPr="0057186B">
        <w:rPr>
          <w:szCs w:val="24"/>
        </w:rPr>
        <w:t>Prieiga per internetą:</w:t>
      </w:r>
      <w:r w:rsidRPr="0057186B">
        <w:rPr>
          <w:i/>
          <w:szCs w:val="24"/>
        </w:rPr>
        <w:t xml:space="preserve"> </w:t>
      </w:r>
      <w:hyperlink r:id="rId16">
        <w:r w:rsidRPr="0057186B">
          <w:rPr>
            <w:i/>
            <w:szCs w:val="24"/>
            <w:u w:val="single"/>
          </w:rPr>
          <w:t>http://talpykla.elaba.lt/elaba-fedora/objects/elaba:11726596/datastreams/MAIN/content</w:t>
        </w:r>
      </w:hyperlink>
    </w:p>
    <w:p w14:paraId="59D3FBE0" w14:textId="77777777" w:rsidR="00D63167" w:rsidRPr="0057186B" w:rsidRDefault="0072307A" w:rsidP="0057186B">
      <w:pPr>
        <w:pStyle w:val="Antrat2"/>
        <w:spacing w:line="240" w:lineRule="auto"/>
        <w:jc w:val="center"/>
        <w:rPr>
          <w:rFonts w:ascii="Times New Roman" w:hAnsi="Times New Roman" w:cs="Times New Roman"/>
          <w:sz w:val="24"/>
          <w:szCs w:val="24"/>
        </w:rPr>
      </w:pPr>
      <w:bookmarkStart w:id="7" w:name="_Toc105704982"/>
      <w:r w:rsidRPr="0057186B">
        <w:rPr>
          <w:rFonts w:ascii="Times New Roman" w:hAnsi="Times New Roman" w:cs="Times New Roman"/>
          <w:sz w:val="24"/>
          <w:szCs w:val="24"/>
        </w:rPr>
        <w:t>3. TARPDALYKINIŲ TEMŲ INTEGRAVIMAS. DALYKŲ DERMĖ</w:t>
      </w:r>
      <w:bookmarkEnd w:id="7"/>
    </w:p>
    <w:p w14:paraId="59D3FBE1" w14:textId="77777777" w:rsidR="0072307A" w:rsidRPr="0057186B" w:rsidRDefault="0072307A" w:rsidP="0057186B">
      <w:pPr>
        <w:rPr>
          <w:szCs w:val="24"/>
          <w:lang w:eastAsia="lt-LT"/>
        </w:rPr>
      </w:pPr>
    </w:p>
    <w:p w14:paraId="59D3FBE2" w14:textId="77777777" w:rsidR="00D63167" w:rsidRPr="0057186B" w:rsidRDefault="00D63167" w:rsidP="0057186B">
      <w:pPr>
        <w:ind w:firstLine="567"/>
        <w:jc w:val="both"/>
        <w:rPr>
          <w:rFonts w:eastAsiaTheme="minorHAnsi"/>
          <w:szCs w:val="24"/>
        </w:rPr>
      </w:pPr>
      <w:r w:rsidRPr="0057186B">
        <w:rPr>
          <w:color w:val="000000"/>
          <w:szCs w:val="24"/>
          <w:lang w:eastAsia="lt-LT"/>
        </w:rPr>
        <w:t>Bendrųjų programų atnaujinimo gairėse teigiama, jog siekiant ugdytis kompetencijas, ugdymo(si) procese svarbu užtikrinti daugialypius ryšius tarp įvairių dalykų ir realaus pasaulio. Tarpdalykinė integracija padeda mokiniui susiformuoti visapusišką nagrinėjamų reiškinių vaizdą. Tarpdalykinė integracija negali pakeisti atskirų dalykų mokymosi. Ji atskleidžia platesnį dalyko kontekstą, padeda nagrinėti mokiniams kylančius klausimus, kurie dažnai išeina už vieno dalyko ribų. Bendrosios programos sukuria prielaidas įgyvendinti tarpdalykinę integraciją, tačiau pagrindinė sąlyga integracijai yra mokytojų tarpusavio bendradarbiavimas.“. T</w:t>
      </w:r>
      <w:r w:rsidRPr="0057186B">
        <w:rPr>
          <w:rFonts w:eastAsiaTheme="minorHAnsi"/>
          <w:szCs w:val="24"/>
        </w:rPr>
        <w:t xml:space="preserve">inkama ugdymo turinio integracija sudaro daugiau galimybių priartinti mokymąsi prie </w:t>
      </w:r>
      <w:r w:rsidRPr="0057186B">
        <w:rPr>
          <w:szCs w:val="24"/>
        </w:rPr>
        <w:t>artimos aplinkos, gyvenimo</w:t>
      </w:r>
      <w:r w:rsidRPr="0057186B">
        <w:rPr>
          <w:rFonts w:eastAsiaTheme="minorHAnsi"/>
          <w:szCs w:val="24"/>
        </w:rPr>
        <w:t xml:space="preserve">, </w:t>
      </w:r>
      <w:r w:rsidRPr="0057186B">
        <w:rPr>
          <w:szCs w:val="24"/>
        </w:rPr>
        <w:t xml:space="preserve">ugdyti </w:t>
      </w:r>
      <w:r w:rsidRPr="0057186B">
        <w:rPr>
          <w:rFonts w:eastAsiaTheme="minorHAnsi"/>
          <w:szCs w:val="24"/>
        </w:rPr>
        <w:t>bendrąsias mokinių kompetencijas, pritaikyti užduotis pagal mokinių poreikius, polinkius ir galias, išvengti kartojimosi ir didelių mokymosi krūvių.</w:t>
      </w:r>
    </w:p>
    <w:p w14:paraId="59D3FBE3" w14:textId="77777777" w:rsidR="00D63167" w:rsidRPr="0057186B" w:rsidRDefault="00D63167" w:rsidP="0057186B">
      <w:pPr>
        <w:ind w:firstLine="567"/>
        <w:jc w:val="both"/>
        <w:rPr>
          <w:rFonts w:eastAsiaTheme="minorHAnsi"/>
          <w:szCs w:val="24"/>
        </w:rPr>
      </w:pPr>
      <w:r w:rsidRPr="0057186B">
        <w:rPr>
          <w:rFonts w:eastAsiaTheme="minorHAnsi"/>
          <w:szCs w:val="24"/>
        </w:rPr>
        <w:lastRenderedPageBreak/>
        <w:t xml:space="preserve">Mokytojams rekomenduojama susipažinti su kitų ugdymo srities dalykų programomis, ieškoti galimybių integruoti ugdymo turinį pirmiausia ugdymo srityje ir su kitų ugdymo sričių dalykais. Tam, kad būtų sėkmingas kompetencijų ugdymas galimi keli programų įgyvendinimo modeliai: </w:t>
      </w:r>
    </w:p>
    <w:p w14:paraId="59D3FBE4" w14:textId="77777777" w:rsidR="00D63167" w:rsidRPr="0057186B" w:rsidRDefault="00D63167" w:rsidP="0057186B">
      <w:pPr>
        <w:ind w:firstLine="567"/>
        <w:jc w:val="both"/>
        <w:rPr>
          <w:rFonts w:eastAsiaTheme="minorHAnsi"/>
          <w:szCs w:val="24"/>
        </w:rPr>
      </w:pPr>
      <w:r w:rsidRPr="0057186B">
        <w:rPr>
          <w:rFonts w:eastAsiaTheme="minorHAnsi"/>
          <w:szCs w:val="24"/>
        </w:rPr>
        <w:t xml:space="preserve">• integruojant temą į vieną dalyką; </w:t>
      </w:r>
    </w:p>
    <w:p w14:paraId="59D3FBE5" w14:textId="77777777" w:rsidR="00D63167" w:rsidRPr="0057186B" w:rsidRDefault="00D63167" w:rsidP="0057186B">
      <w:pPr>
        <w:ind w:firstLine="567"/>
        <w:jc w:val="both"/>
        <w:rPr>
          <w:rFonts w:eastAsiaTheme="minorHAnsi"/>
          <w:szCs w:val="24"/>
        </w:rPr>
      </w:pPr>
      <w:r w:rsidRPr="0057186B">
        <w:rPr>
          <w:rFonts w:eastAsiaTheme="minorHAnsi"/>
          <w:szCs w:val="24"/>
        </w:rPr>
        <w:t xml:space="preserve">• jungiant kelių mokomųjų dalykų temas; </w:t>
      </w:r>
    </w:p>
    <w:p w14:paraId="59D3FBE6" w14:textId="77777777" w:rsidR="00D63167" w:rsidRPr="0057186B" w:rsidRDefault="00D63167" w:rsidP="0057186B">
      <w:pPr>
        <w:ind w:firstLine="567"/>
        <w:jc w:val="both"/>
        <w:rPr>
          <w:rFonts w:eastAsiaTheme="minorHAnsi"/>
          <w:szCs w:val="24"/>
        </w:rPr>
      </w:pPr>
      <w:r w:rsidRPr="0057186B">
        <w:rPr>
          <w:rFonts w:eastAsiaTheme="minorHAnsi"/>
          <w:szCs w:val="24"/>
        </w:rPr>
        <w:t xml:space="preserve">• jungiant kelis dalykus ir parengiant atskirą kursą (modulį); </w:t>
      </w:r>
    </w:p>
    <w:p w14:paraId="59D3FBE7" w14:textId="77777777" w:rsidR="00D63167" w:rsidRPr="0057186B" w:rsidRDefault="00D63167" w:rsidP="0057186B">
      <w:pPr>
        <w:ind w:firstLine="567"/>
        <w:jc w:val="both"/>
        <w:rPr>
          <w:rFonts w:eastAsiaTheme="minorHAnsi"/>
          <w:szCs w:val="24"/>
        </w:rPr>
      </w:pPr>
      <w:r w:rsidRPr="0057186B">
        <w:rPr>
          <w:rFonts w:eastAsiaTheme="minorHAnsi"/>
          <w:szCs w:val="24"/>
        </w:rPr>
        <w:t xml:space="preserve">• įtraukiant į visus dalykus ir daugelį mokyklos gyvenimo sričių. </w:t>
      </w:r>
    </w:p>
    <w:p w14:paraId="59D3FBE8" w14:textId="77777777" w:rsidR="00D63167" w:rsidRPr="0057186B" w:rsidRDefault="00D63167" w:rsidP="0057186B">
      <w:pPr>
        <w:ind w:firstLine="567"/>
        <w:jc w:val="both"/>
        <w:rPr>
          <w:szCs w:val="24"/>
        </w:rPr>
      </w:pPr>
      <w:r w:rsidRPr="0057186B">
        <w:rPr>
          <w:szCs w:val="24"/>
        </w:rPr>
        <w:t xml:space="preserve">Daugiau informacijos </w:t>
      </w:r>
      <w:hyperlink r:id="rId17" w:history="1">
        <w:r w:rsidRPr="0057186B">
          <w:rPr>
            <w:rStyle w:val="Hipersaitas"/>
            <w:szCs w:val="24"/>
          </w:rPr>
          <w:t>https://www.ugdome.lt/kompetencijos5-8/pagrindinis/pagrindiniai-kompetenciju-ugdymo-aspektai/i-kompetencijas-orientuoto-ugdymo-gaires/integravimas/</w:t>
        </w:r>
      </w:hyperlink>
    </w:p>
    <w:p w14:paraId="59D3FBE9" w14:textId="77777777" w:rsidR="00D63167" w:rsidRPr="0057186B" w:rsidRDefault="00D63167" w:rsidP="0057186B">
      <w:pPr>
        <w:jc w:val="both"/>
        <w:textAlignment w:val="center"/>
        <w:rPr>
          <w:color w:val="000000"/>
          <w:szCs w:val="24"/>
          <w:lang w:eastAsia="lt-LT"/>
        </w:rPr>
      </w:pPr>
      <w:bookmarkStart w:id="8" w:name="part_41251c945af845feb9c85c5f79397a92"/>
      <w:bookmarkEnd w:id="8"/>
      <w:r w:rsidRPr="0057186B">
        <w:rPr>
          <w:color w:val="000000"/>
          <w:szCs w:val="24"/>
          <w:lang w:eastAsia="lt-LT"/>
        </w:rPr>
        <w:t xml:space="preserve">Rengiant istorijos bendrąją programą, siekiama užtikrinti, kad turinys derėtų tarpusavyje. </w:t>
      </w:r>
      <w:r w:rsidRPr="0057186B">
        <w:rPr>
          <w:rFonts w:eastAsiaTheme="minorHAnsi"/>
          <w:szCs w:val="24"/>
        </w:rPr>
        <w:t xml:space="preserve">Siekiama užtikrinti, kad </w:t>
      </w:r>
      <w:r w:rsidRPr="0057186B">
        <w:rPr>
          <w:szCs w:val="24"/>
        </w:rPr>
        <w:t xml:space="preserve">ne tik artimų dalykų (pvz. humanitarinių mokslų, menų) </w:t>
      </w:r>
      <w:r w:rsidRPr="0057186B">
        <w:rPr>
          <w:rFonts w:eastAsiaTheme="minorHAnsi"/>
          <w:szCs w:val="24"/>
        </w:rPr>
        <w:t>turinys tarpusavyje derėtų</w:t>
      </w:r>
      <w:r w:rsidRPr="0057186B">
        <w:rPr>
          <w:szCs w:val="24"/>
        </w:rPr>
        <w:t xml:space="preserve">, bet ir </w:t>
      </w:r>
      <w:r w:rsidRPr="0057186B">
        <w:rPr>
          <w:rFonts w:eastAsiaTheme="minorHAnsi"/>
          <w:szCs w:val="24"/>
        </w:rPr>
        <w:t>Gairėse (2019) siūlomos tarpdalykinės temos</w:t>
      </w:r>
      <w:r w:rsidRPr="0057186B">
        <w:rPr>
          <w:szCs w:val="24"/>
        </w:rPr>
        <w:t>.</w:t>
      </w:r>
      <w:r w:rsidRPr="0057186B">
        <w:rPr>
          <w:rFonts w:eastAsiaTheme="minorHAnsi"/>
          <w:szCs w:val="24"/>
        </w:rPr>
        <w:t xml:space="preserve"> </w:t>
      </w:r>
    </w:p>
    <w:p w14:paraId="59D3FBEA" w14:textId="77777777" w:rsidR="002E524D" w:rsidRPr="0057186B" w:rsidRDefault="00D63167" w:rsidP="0057186B">
      <w:pPr>
        <w:jc w:val="both"/>
        <w:textAlignment w:val="center"/>
        <w:rPr>
          <w:color w:val="000000"/>
          <w:spacing w:val="1"/>
          <w:szCs w:val="24"/>
          <w:lang w:eastAsia="lt-LT"/>
        </w:rPr>
      </w:pPr>
      <w:r w:rsidRPr="0057186B">
        <w:rPr>
          <w:color w:val="000000"/>
          <w:szCs w:val="24"/>
          <w:lang w:eastAsia="lt-LT"/>
        </w:rPr>
        <w:t>Išvardytos tarpdalykinės temos yra parinktos atsižvelgiant į jaunam žmogui aktualius klausimus: santykis su pačiu savimi, prasmės siekis, tautos ir valstybės praeitis, dabartis ir ateitis, globalaus pasaulio keliami ekologiniai, socialiniai ir ekonominiai iššūkiai.</w:t>
      </w:r>
      <w:bookmarkStart w:id="9" w:name="part_30fcb9ae6e8d407b8a305843161ef68f"/>
      <w:bookmarkEnd w:id="9"/>
      <w:r w:rsidRPr="0057186B">
        <w:rPr>
          <w:color w:val="000000"/>
          <w:szCs w:val="24"/>
          <w:lang w:eastAsia="lt-LT"/>
        </w:rPr>
        <w:t xml:space="preserve"> </w:t>
      </w:r>
      <w:r w:rsidRPr="0057186B">
        <w:rPr>
          <w:color w:val="000000"/>
          <w:spacing w:val="1"/>
          <w:szCs w:val="24"/>
          <w:lang w:eastAsia="lt-LT"/>
        </w:rPr>
        <w:t xml:space="preserve">Tarpdalykinė integracija galima teminiu pagrindu, ugdant tam tikrus gebėjimus ar jų grupes arba organizuojant bendras veiklas. </w:t>
      </w:r>
    </w:p>
    <w:p w14:paraId="59D3FBEB" w14:textId="77777777" w:rsidR="000E0C0D" w:rsidRPr="0057186B" w:rsidRDefault="000E0C0D" w:rsidP="0057186B">
      <w:pPr>
        <w:jc w:val="both"/>
        <w:textAlignment w:val="center"/>
        <w:rPr>
          <w:rFonts w:eastAsiaTheme="minorHAnsi"/>
          <w:szCs w:val="24"/>
        </w:rPr>
      </w:pPr>
    </w:p>
    <w:p w14:paraId="59D3FBEC" w14:textId="77777777" w:rsidR="00D63167" w:rsidRPr="0057186B" w:rsidRDefault="00D63167" w:rsidP="0057186B">
      <w:pPr>
        <w:jc w:val="center"/>
        <w:rPr>
          <w:rFonts w:eastAsiaTheme="minorHAnsi"/>
          <w:szCs w:val="24"/>
        </w:rPr>
      </w:pPr>
      <w:r w:rsidRPr="0057186B">
        <w:rPr>
          <w:rFonts w:eastAsiaTheme="minorHAnsi"/>
          <w:szCs w:val="24"/>
        </w:rPr>
        <w:t>Integravimo galimybės su tarpdalykinėmis temomis ir aktualiu turiniu</w:t>
      </w:r>
    </w:p>
    <w:p w14:paraId="59D3FBED" w14:textId="77777777" w:rsidR="00486A77" w:rsidRPr="0057186B" w:rsidRDefault="00486A77" w:rsidP="0057186B">
      <w:pPr>
        <w:rPr>
          <w:rFonts w:eastAsiaTheme="minorHAnsi"/>
          <w:szCs w:val="24"/>
        </w:rPr>
      </w:pPr>
    </w:p>
    <w:tbl>
      <w:tblPr>
        <w:tblStyle w:val="Lentelstinklelis"/>
        <w:tblW w:w="12611" w:type="dxa"/>
        <w:jc w:val="center"/>
        <w:tblLayout w:type="fixed"/>
        <w:tblLook w:val="04A0" w:firstRow="1" w:lastRow="0" w:firstColumn="1" w:lastColumn="0" w:noHBand="0" w:noVBand="1"/>
      </w:tblPr>
      <w:tblGrid>
        <w:gridCol w:w="3084"/>
        <w:gridCol w:w="880"/>
        <w:gridCol w:w="1134"/>
        <w:gridCol w:w="851"/>
        <w:gridCol w:w="850"/>
        <w:gridCol w:w="851"/>
        <w:gridCol w:w="661"/>
        <w:gridCol w:w="48"/>
        <w:gridCol w:w="992"/>
        <w:gridCol w:w="567"/>
        <w:gridCol w:w="850"/>
        <w:gridCol w:w="993"/>
        <w:gridCol w:w="850"/>
      </w:tblGrid>
      <w:tr w:rsidR="00486A77" w:rsidRPr="0057186B" w14:paraId="59D3FC00" w14:textId="77777777" w:rsidTr="007C7EB3">
        <w:trPr>
          <w:cantSplit/>
          <w:trHeight w:val="1030"/>
          <w:jc w:val="center"/>
        </w:trPr>
        <w:tc>
          <w:tcPr>
            <w:tcW w:w="3084" w:type="dxa"/>
            <w:vMerge w:val="restart"/>
            <w:tcBorders>
              <w:tl2br w:val="single" w:sz="4" w:space="0" w:color="auto"/>
            </w:tcBorders>
            <w:shd w:val="clear" w:color="auto" w:fill="BFBFBF" w:themeFill="background1" w:themeFillShade="BF"/>
          </w:tcPr>
          <w:p w14:paraId="59D3FBEE" w14:textId="77777777" w:rsidR="00486A77" w:rsidRPr="0057186B" w:rsidRDefault="00486A77" w:rsidP="0057186B">
            <w:pPr>
              <w:jc w:val="right"/>
              <w:rPr>
                <w:bCs/>
                <w:szCs w:val="24"/>
              </w:rPr>
            </w:pPr>
            <w:r w:rsidRPr="0057186B">
              <w:rPr>
                <w:bCs/>
                <w:szCs w:val="24"/>
              </w:rPr>
              <w:t>Istorijos veiklos sritys</w:t>
            </w:r>
          </w:p>
          <w:p w14:paraId="59D3FBEF" w14:textId="77777777" w:rsidR="00486A77" w:rsidRPr="0057186B" w:rsidRDefault="00486A77" w:rsidP="0057186B">
            <w:pPr>
              <w:rPr>
                <w:bCs/>
                <w:szCs w:val="24"/>
              </w:rPr>
            </w:pPr>
          </w:p>
          <w:p w14:paraId="59D3FBF0" w14:textId="77777777" w:rsidR="00486A77" w:rsidRPr="0057186B" w:rsidRDefault="00486A77" w:rsidP="0057186B">
            <w:pPr>
              <w:rPr>
                <w:bCs/>
                <w:szCs w:val="24"/>
              </w:rPr>
            </w:pPr>
          </w:p>
          <w:p w14:paraId="59D3FBF1" w14:textId="77777777" w:rsidR="00486A77" w:rsidRPr="0057186B" w:rsidRDefault="00486A77" w:rsidP="0057186B">
            <w:pPr>
              <w:rPr>
                <w:bCs/>
                <w:szCs w:val="24"/>
              </w:rPr>
            </w:pPr>
          </w:p>
          <w:p w14:paraId="59D3FBF2" w14:textId="77777777" w:rsidR="00486A77" w:rsidRPr="0057186B" w:rsidRDefault="00486A77" w:rsidP="0057186B">
            <w:pPr>
              <w:rPr>
                <w:bCs/>
                <w:szCs w:val="24"/>
              </w:rPr>
            </w:pPr>
          </w:p>
          <w:p w14:paraId="59D3FBF3" w14:textId="77777777" w:rsidR="00486A77" w:rsidRPr="0057186B" w:rsidRDefault="00486A77" w:rsidP="0057186B">
            <w:pPr>
              <w:rPr>
                <w:bCs/>
                <w:szCs w:val="24"/>
              </w:rPr>
            </w:pPr>
          </w:p>
          <w:p w14:paraId="59D3FBF4" w14:textId="77777777" w:rsidR="00486A77" w:rsidRPr="0057186B" w:rsidRDefault="00486A77" w:rsidP="0057186B">
            <w:pPr>
              <w:rPr>
                <w:bCs/>
                <w:szCs w:val="24"/>
              </w:rPr>
            </w:pPr>
          </w:p>
          <w:p w14:paraId="59D3FBF5" w14:textId="77777777" w:rsidR="00486A77" w:rsidRPr="0057186B" w:rsidRDefault="00486A77" w:rsidP="0057186B">
            <w:pPr>
              <w:rPr>
                <w:bCs/>
                <w:szCs w:val="24"/>
              </w:rPr>
            </w:pPr>
          </w:p>
          <w:p w14:paraId="59D3FBF6" w14:textId="77777777" w:rsidR="00486A77" w:rsidRPr="0057186B" w:rsidRDefault="00486A77" w:rsidP="0057186B">
            <w:pPr>
              <w:rPr>
                <w:bCs/>
                <w:szCs w:val="24"/>
              </w:rPr>
            </w:pPr>
          </w:p>
          <w:p w14:paraId="59D3FBF7" w14:textId="77777777" w:rsidR="00486A77" w:rsidRPr="0057186B" w:rsidRDefault="00486A77" w:rsidP="0057186B">
            <w:pPr>
              <w:rPr>
                <w:bCs/>
                <w:szCs w:val="24"/>
              </w:rPr>
            </w:pPr>
          </w:p>
          <w:p w14:paraId="59D3FBF8" w14:textId="77777777" w:rsidR="00486A77" w:rsidRPr="0057186B" w:rsidRDefault="00486A77" w:rsidP="0057186B">
            <w:pPr>
              <w:rPr>
                <w:bCs/>
                <w:szCs w:val="24"/>
              </w:rPr>
            </w:pPr>
          </w:p>
          <w:p w14:paraId="59D3FBF9" w14:textId="77777777" w:rsidR="00486A77" w:rsidRPr="0057186B" w:rsidRDefault="00486A77" w:rsidP="0057186B">
            <w:pPr>
              <w:rPr>
                <w:bCs/>
                <w:szCs w:val="24"/>
              </w:rPr>
            </w:pPr>
          </w:p>
          <w:p w14:paraId="59D3FBFA" w14:textId="77777777" w:rsidR="00486A77" w:rsidRPr="0057186B" w:rsidRDefault="00486A77" w:rsidP="0057186B">
            <w:pPr>
              <w:rPr>
                <w:szCs w:val="24"/>
              </w:rPr>
            </w:pPr>
            <w:r w:rsidRPr="0057186B">
              <w:rPr>
                <w:szCs w:val="24"/>
              </w:rPr>
              <w:t>Tarpdalykinės temos</w:t>
            </w:r>
          </w:p>
          <w:p w14:paraId="59D3FBFB" w14:textId="77777777" w:rsidR="00486A77" w:rsidRPr="0057186B" w:rsidRDefault="00486A77" w:rsidP="0057186B">
            <w:pPr>
              <w:rPr>
                <w:szCs w:val="24"/>
              </w:rPr>
            </w:pPr>
            <w:r w:rsidRPr="0057186B">
              <w:rPr>
                <w:szCs w:val="24"/>
              </w:rPr>
              <w:t>Integruojamos programos ir aktualus turinys</w:t>
            </w:r>
          </w:p>
        </w:tc>
        <w:tc>
          <w:tcPr>
            <w:tcW w:w="2865" w:type="dxa"/>
            <w:gridSpan w:val="3"/>
            <w:tcBorders>
              <w:bottom w:val="single" w:sz="4" w:space="0" w:color="auto"/>
            </w:tcBorders>
            <w:shd w:val="clear" w:color="auto" w:fill="BFBFBF" w:themeFill="background1" w:themeFillShade="BF"/>
            <w:tcMar>
              <w:top w:w="57" w:type="dxa"/>
              <w:left w:w="57" w:type="dxa"/>
              <w:bottom w:w="57" w:type="dxa"/>
              <w:right w:w="57" w:type="dxa"/>
            </w:tcMar>
            <w:vAlign w:val="center"/>
          </w:tcPr>
          <w:p w14:paraId="59D3FBFC" w14:textId="77777777" w:rsidR="00486A77" w:rsidRPr="0057186B" w:rsidRDefault="00486A77" w:rsidP="0057186B">
            <w:pPr>
              <w:widowControl w:val="0"/>
              <w:pBdr>
                <w:top w:val="nil"/>
                <w:left w:val="nil"/>
                <w:bottom w:val="nil"/>
                <w:right w:val="nil"/>
                <w:between w:val="nil"/>
              </w:pBdr>
              <w:shd w:val="clear" w:color="auto" w:fill="BFBFBF" w:themeFill="background1" w:themeFillShade="BF"/>
              <w:rPr>
                <w:color w:val="000000" w:themeColor="text1"/>
                <w:szCs w:val="24"/>
                <w:highlight w:val="lightGray"/>
                <w:lang w:eastAsia="lt-LT"/>
              </w:rPr>
            </w:pPr>
            <w:r w:rsidRPr="0057186B">
              <w:rPr>
                <w:color w:val="000000" w:themeColor="text1"/>
                <w:szCs w:val="24"/>
                <w:highlight w:val="lightGray"/>
                <w:lang w:eastAsia="lt-LT"/>
              </w:rPr>
              <w:t>Istorinės raidos supratimas</w:t>
            </w:r>
          </w:p>
        </w:tc>
        <w:tc>
          <w:tcPr>
            <w:tcW w:w="1701" w:type="dxa"/>
            <w:gridSpan w:val="2"/>
            <w:tcBorders>
              <w:bottom w:val="single" w:sz="4" w:space="0" w:color="auto"/>
            </w:tcBorders>
            <w:shd w:val="clear" w:color="auto" w:fill="BFBFBF" w:themeFill="background1" w:themeFillShade="BF"/>
            <w:tcMar>
              <w:top w:w="57" w:type="dxa"/>
              <w:left w:w="57" w:type="dxa"/>
              <w:bottom w:w="57" w:type="dxa"/>
              <w:right w:w="57" w:type="dxa"/>
            </w:tcMar>
            <w:vAlign w:val="center"/>
          </w:tcPr>
          <w:p w14:paraId="59D3FBFD" w14:textId="77777777" w:rsidR="00486A77" w:rsidRPr="0057186B" w:rsidRDefault="00486A77" w:rsidP="0057186B">
            <w:pPr>
              <w:rPr>
                <w:color w:val="000000" w:themeColor="text1"/>
                <w:szCs w:val="24"/>
                <w:highlight w:val="lightGray"/>
                <w:lang w:eastAsia="lt-LT"/>
              </w:rPr>
            </w:pPr>
            <w:r w:rsidRPr="0057186B">
              <w:rPr>
                <w:color w:val="000000" w:themeColor="text1"/>
                <w:szCs w:val="24"/>
                <w:highlight w:val="lightGray"/>
                <w:lang w:eastAsia="lt-LT"/>
              </w:rPr>
              <w:t>Orientavimasis istoriniame laike ir erdvėje</w:t>
            </w:r>
            <w:r w:rsidRPr="0057186B">
              <w:rPr>
                <w:szCs w:val="24"/>
                <w:highlight w:val="lightGray"/>
              </w:rPr>
              <w:t xml:space="preserve"> </w:t>
            </w:r>
          </w:p>
        </w:tc>
        <w:tc>
          <w:tcPr>
            <w:tcW w:w="2268" w:type="dxa"/>
            <w:gridSpan w:val="4"/>
            <w:tcBorders>
              <w:bottom w:val="single" w:sz="4" w:space="0" w:color="auto"/>
            </w:tcBorders>
            <w:shd w:val="clear" w:color="auto" w:fill="BFBFBF" w:themeFill="background1" w:themeFillShade="BF"/>
            <w:tcMar>
              <w:top w:w="57" w:type="dxa"/>
              <w:left w:w="57" w:type="dxa"/>
              <w:bottom w:w="57" w:type="dxa"/>
              <w:right w:w="57" w:type="dxa"/>
            </w:tcMar>
            <w:vAlign w:val="center"/>
          </w:tcPr>
          <w:p w14:paraId="59D3FBFE" w14:textId="77777777" w:rsidR="00486A77" w:rsidRPr="0057186B" w:rsidRDefault="00486A77" w:rsidP="0057186B">
            <w:pPr>
              <w:jc w:val="center"/>
              <w:rPr>
                <w:bCs/>
                <w:szCs w:val="24"/>
              </w:rPr>
            </w:pPr>
            <w:r w:rsidRPr="0057186B">
              <w:rPr>
                <w:bCs/>
                <w:szCs w:val="24"/>
              </w:rPr>
              <w:t>Istorijos tyrimas ir interpretavimas</w:t>
            </w:r>
          </w:p>
        </w:tc>
        <w:tc>
          <w:tcPr>
            <w:tcW w:w="2693" w:type="dxa"/>
            <w:gridSpan w:val="3"/>
            <w:shd w:val="clear" w:color="auto" w:fill="BFBFBF" w:themeFill="background1" w:themeFillShade="BF"/>
          </w:tcPr>
          <w:p w14:paraId="59D3FBFF" w14:textId="77777777" w:rsidR="00486A77" w:rsidRPr="0057186B" w:rsidRDefault="00486A77" w:rsidP="0057186B">
            <w:pPr>
              <w:rPr>
                <w:szCs w:val="24"/>
              </w:rPr>
            </w:pPr>
            <w:r w:rsidRPr="0057186B">
              <w:rPr>
                <w:color w:val="000000" w:themeColor="text1"/>
                <w:szCs w:val="24"/>
                <w:lang w:eastAsia="lt-LT"/>
              </w:rPr>
              <w:t>Istorinio pasakojimo kūrimas ir raiška</w:t>
            </w:r>
          </w:p>
        </w:tc>
      </w:tr>
      <w:tr w:rsidR="007C7EB3" w:rsidRPr="0057186B" w14:paraId="59D3FC13" w14:textId="77777777" w:rsidTr="009F6EDF">
        <w:trPr>
          <w:cantSplit/>
          <w:trHeight w:val="2560"/>
          <w:jc w:val="center"/>
        </w:trPr>
        <w:tc>
          <w:tcPr>
            <w:tcW w:w="3084" w:type="dxa"/>
            <w:vMerge/>
            <w:tcBorders>
              <w:bottom w:val="single" w:sz="4" w:space="0" w:color="auto"/>
              <w:tl2br w:val="single" w:sz="4" w:space="0" w:color="auto"/>
            </w:tcBorders>
            <w:shd w:val="clear" w:color="auto" w:fill="BFBFBF" w:themeFill="background1" w:themeFillShade="BF"/>
          </w:tcPr>
          <w:p w14:paraId="59D3FC01" w14:textId="77777777" w:rsidR="00486A77" w:rsidRPr="0057186B" w:rsidRDefault="00486A77" w:rsidP="0057186B">
            <w:pPr>
              <w:jc w:val="right"/>
              <w:rPr>
                <w:bCs/>
                <w:szCs w:val="24"/>
              </w:rPr>
            </w:pPr>
          </w:p>
        </w:tc>
        <w:tc>
          <w:tcPr>
            <w:tcW w:w="880"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59D3FC02" w14:textId="77777777" w:rsidR="00486A77" w:rsidRPr="0057186B" w:rsidRDefault="00486A77" w:rsidP="0057186B">
            <w:pPr>
              <w:ind w:left="113" w:right="113"/>
              <w:jc w:val="center"/>
              <w:rPr>
                <w:color w:val="000000" w:themeColor="text1"/>
                <w:szCs w:val="24"/>
                <w:lang w:eastAsia="lt-LT"/>
              </w:rPr>
            </w:pPr>
            <w:r w:rsidRPr="0057186B">
              <w:rPr>
                <w:color w:val="000000" w:themeColor="text1"/>
                <w:szCs w:val="24"/>
                <w:lang w:eastAsia="lt-LT"/>
              </w:rPr>
              <w:t>Įvykių, reiškinių priežastys ir padariniai</w:t>
            </w:r>
          </w:p>
          <w:p w14:paraId="59D3FC03" w14:textId="77777777" w:rsidR="00486A77" w:rsidRPr="0057186B" w:rsidRDefault="00486A77" w:rsidP="0057186B">
            <w:pPr>
              <w:ind w:left="113" w:right="113"/>
              <w:jc w:val="center"/>
              <w:rPr>
                <w:bCs/>
                <w:szCs w:val="24"/>
              </w:rPr>
            </w:pPr>
          </w:p>
        </w:tc>
        <w:tc>
          <w:tcPr>
            <w:tcW w:w="1134"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59D3FC04" w14:textId="77777777" w:rsidR="00486A77" w:rsidRPr="0057186B" w:rsidRDefault="00486A77" w:rsidP="0057186B">
            <w:pPr>
              <w:ind w:left="113" w:right="113"/>
              <w:jc w:val="center"/>
              <w:rPr>
                <w:bCs/>
                <w:szCs w:val="24"/>
              </w:rPr>
            </w:pPr>
            <w:r w:rsidRPr="0057186B">
              <w:rPr>
                <w:bCs/>
                <w:szCs w:val="24"/>
              </w:rPr>
              <w:t>Įvykių, reiškinių bruožai, ypatumai</w:t>
            </w:r>
          </w:p>
        </w:tc>
        <w:tc>
          <w:tcPr>
            <w:tcW w:w="851"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59D3FC05" w14:textId="77777777" w:rsidR="00486A77" w:rsidRPr="0057186B" w:rsidRDefault="00486A77" w:rsidP="0057186B">
            <w:pPr>
              <w:ind w:left="113" w:right="113"/>
              <w:jc w:val="center"/>
              <w:rPr>
                <w:color w:val="000000" w:themeColor="text1"/>
                <w:szCs w:val="24"/>
                <w:lang w:eastAsia="lt-LT"/>
              </w:rPr>
            </w:pPr>
            <w:r w:rsidRPr="0057186B">
              <w:rPr>
                <w:color w:val="000000" w:themeColor="text1"/>
                <w:szCs w:val="24"/>
                <w:lang w:eastAsia="lt-LT"/>
              </w:rPr>
              <w:t>Asmenybių vaidmuo istorijoje</w:t>
            </w:r>
          </w:p>
          <w:p w14:paraId="59D3FC06" w14:textId="77777777" w:rsidR="00486A77" w:rsidRPr="0057186B" w:rsidRDefault="00486A77" w:rsidP="0057186B">
            <w:pPr>
              <w:ind w:left="113" w:right="113"/>
              <w:jc w:val="center"/>
              <w:rPr>
                <w:color w:val="000000" w:themeColor="text1"/>
                <w:szCs w:val="24"/>
                <w:lang w:eastAsia="lt-LT"/>
              </w:rPr>
            </w:pPr>
          </w:p>
        </w:tc>
        <w:tc>
          <w:tcPr>
            <w:tcW w:w="850"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59D3FC07" w14:textId="77777777" w:rsidR="00486A77" w:rsidRPr="0057186B" w:rsidRDefault="00486A77" w:rsidP="0057186B">
            <w:pPr>
              <w:ind w:left="113" w:right="113"/>
              <w:jc w:val="center"/>
              <w:rPr>
                <w:color w:val="000000" w:themeColor="text1"/>
                <w:szCs w:val="24"/>
                <w:lang w:eastAsia="lt-LT"/>
              </w:rPr>
            </w:pPr>
            <w:r w:rsidRPr="0057186B">
              <w:rPr>
                <w:color w:val="000000" w:themeColor="text1"/>
                <w:szCs w:val="24"/>
                <w:lang w:eastAsia="lt-LT"/>
              </w:rPr>
              <w:t>Chronologijos supratimas</w:t>
            </w:r>
          </w:p>
        </w:tc>
        <w:tc>
          <w:tcPr>
            <w:tcW w:w="851"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59D3FC08" w14:textId="77777777" w:rsidR="00486A77" w:rsidRPr="0057186B" w:rsidRDefault="00486A77" w:rsidP="0057186B">
            <w:pPr>
              <w:ind w:left="113" w:right="113"/>
              <w:jc w:val="center"/>
              <w:rPr>
                <w:bCs/>
                <w:szCs w:val="24"/>
              </w:rPr>
            </w:pPr>
            <w:r w:rsidRPr="0057186B">
              <w:rPr>
                <w:bCs/>
                <w:szCs w:val="24"/>
              </w:rPr>
              <w:t>Istorinės erdvės supratimas</w:t>
            </w:r>
          </w:p>
          <w:p w14:paraId="59D3FC09" w14:textId="77777777" w:rsidR="00486A77" w:rsidRPr="0057186B" w:rsidRDefault="00486A77" w:rsidP="0057186B">
            <w:pPr>
              <w:ind w:left="113" w:right="113"/>
              <w:jc w:val="center"/>
              <w:rPr>
                <w:bCs/>
                <w:szCs w:val="24"/>
              </w:rPr>
            </w:pPr>
          </w:p>
        </w:tc>
        <w:tc>
          <w:tcPr>
            <w:tcW w:w="709" w:type="dxa"/>
            <w:gridSpan w:val="2"/>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59D3FC0A" w14:textId="77777777" w:rsidR="00486A77" w:rsidRPr="0057186B" w:rsidRDefault="00486A77" w:rsidP="0057186B">
            <w:pPr>
              <w:ind w:left="113" w:right="113"/>
              <w:jc w:val="center"/>
              <w:rPr>
                <w:bCs/>
                <w:szCs w:val="24"/>
              </w:rPr>
            </w:pPr>
            <w:r w:rsidRPr="0057186B">
              <w:rPr>
                <w:bCs/>
                <w:szCs w:val="24"/>
              </w:rPr>
              <w:t>Istorijos šaltinio apibūdinimas</w:t>
            </w:r>
          </w:p>
        </w:tc>
        <w:tc>
          <w:tcPr>
            <w:tcW w:w="992"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59D3FC0B" w14:textId="77777777" w:rsidR="00486A77" w:rsidRPr="0057186B" w:rsidRDefault="00486A77" w:rsidP="0057186B">
            <w:pPr>
              <w:ind w:left="113" w:right="113"/>
              <w:rPr>
                <w:bCs/>
                <w:szCs w:val="24"/>
              </w:rPr>
            </w:pPr>
            <w:r w:rsidRPr="0057186B">
              <w:rPr>
                <w:bCs/>
                <w:szCs w:val="24"/>
              </w:rPr>
              <w:t>Istorijos šaltinio, teksto analizė, interpretavimas ir vertinimas</w:t>
            </w:r>
          </w:p>
          <w:p w14:paraId="59D3FC0C" w14:textId="77777777" w:rsidR="00486A77" w:rsidRPr="0057186B" w:rsidRDefault="00486A77" w:rsidP="0057186B">
            <w:pPr>
              <w:ind w:left="113" w:right="113"/>
              <w:jc w:val="center"/>
              <w:rPr>
                <w:bCs/>
                <w:szCs w:val="24"/>
              </w:rPr>
            </w:pPr>
          </w:p>
        </w:tc>
        <w:tc>
          <w:tcPr>
            <w:tcW w:w="567"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59D3FC0D" w14:textId="77777777" w:rsidR="00486A77" w:rsidRPr="0057186B" w:rsidRDefault="00486A77" w:rsidP="0057186B">
            <w:pPr>
              <w:ind w:left="113" w:right="113"/>
              <w:jc w:val="center"/>
              <w:rPr>
                <w:bCs/>
                <w:szCs w:val="24"/>
              </w:rPr>
            </w:pPr>
            <w:r w:rsidRPr="0057186B">
              <w:rPr>
                <w:bCs/>
                <w:szCs w:val="24"/>
              </w:rPr>
              <w:t xml:space="preserve">Istorinis tyrimas/tyrinėjimas </w:t>
            </w:r>
          </w:p>
          <w:p w14:paraId="59D3FC0E" w14:textId="77777777" w:rsidR="00486A77" w:rsidRPr="0057186B" w:rsidRDefault="00486A77" w:rsidP="0057186B">
            <w:pPr>
              <w:ind w:left="113" w:right="113"/>
              <w:jc w:val="center"/>
              <w:rPr>
                <w:bCs/>
                <w:szCs w:val="24"/>
              </w:rPr>
            </w:pPr>
          </w:p>
        </w:tc>
        <w:tc>
          <w:tcPr>
            <w:tcW w:w="850"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59D3FC0F" w14:textId="77777777" w:rsidR="00486A77" w:rsidRPr="0057186B" w:rsidRDefault="00486A77" w:rsidP="0057186B">
            <w:pPr>
              <w:ind w:left="113" w:right="113"/>
              <w:jc w:val="center"/>
              <w:rPr>
                <w:bCs/>
                <w:szCs w:val="24"/>
              </w:rPr>
            </w:pPr>
            <w:r w:rsidRPr="0057186B">
              <w:rPr>
                <w:bCs/>
                <w:szCs w:val="24"/>
              </w:rPr>
              <w:t xml:space="preserve">Istorijos sąvokų supratimas ir vartojimas </w:t>
            </w:r>
          </w:p>
          <w:p w14:paraId="59D3FC10" w14:textId="77777777" w:rsidR="00486A77" w:rsidRPr="0057186B" w:rsidRDefault="00486A77" w:rsidP="0057186B">
            <w:pPr>
              <w:ind w:left="113" w:right="113"/>
              <w:jc w:val="center"/>
              <w:rPr>
                <w:bCs/>
                <w:szCs w:val="24"/>
              </w:rPr>
            </w:pPr>
          </w:p>
        </w:tc>
        <w:tc>
          <w:tcPr>
            <w:tcW w:w="993"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59D3FC11" w14:textId="77777777" w:rsidR="00486A77" w:rsidRPr="0057186B" w:rsidRDefault="00486A77" w:rsidP="0057186B">
            <w:pPr>
              <w:ind w:left="113" w:right="113"/>
              <w:jc w:val="center"/>
              <w:rPr>
                <w:bCs/>
                <w:szCs w:val="24"/>
              </w:rPr>
            </w:pPr>
            <w:r w:rsidRPr="0057186B">
              <w:rPr>
                <w:bCs/>
                <w:szCs w:val="24"/>
              </w:rPr>
              <w:t>. Istorinio pasakojimo kūrimas</w:t>
            </w:r>
          </w:p>
        </w:tc>
        <w:tc>
          <w:tcPr>
            <w:tcW w:w="850"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59D3FC12" w14:textId="77777777" w:rsidR="00486A77" w:rsidRPr="0057186B" w:rsidRDefault="00486A77" w:rsidP="0057186B">
            <w:pPr>
              <w:ind w:left="113" w:right="113"/>
              <w:jc w:val="center"/>
              <w:rPr>
                <w:bCs/>
                <w:szCs w:val="24"/>
              </w:rPr>
            </w:pPr>
            <w:r w:rsidRPr="0057186B">
              <w:rPr>
                <w:bCs/>
                <w:szCs w:val="24"/>
              </w:rPr>
              <w:t>Istorinio supratimo raiška</w:t>
            </w:r>
          </w:p>
        </w:tc>
      </w:tr>
      <w:tr w:rsidR="007C7EB3" w:rsidRPr="0057186B" w14:paraId="59D3FC20" w14:textId="77777777" w:rsidTr="009F6EDF">
        <w:trPr>
          <w:cantSplit/>
          <w:trHeight w:val="60"/>
          <w:jc w:val="center"/>
        </w:trPr>
        <w:tc>
          <w:tcPr>
            <w:tcW w:w="3084" w:type="dxa"/>
            <w:tcBorders>
              <w:top w:val="single" w:sz="4" w:space="0" w:color="auto"/>
            </w:tcBorders>
            <w:shd w:val="clear" w:color="auto" w:fill="D9D9D9" w:themeFill="background1" w:themeFillShade="D9"/>
          </w:tcPr>
          <w:p w14:paraId="59D3FC14" w14:textId="77777777" w:rsidR="00486A77" w:rsidRPr="0057186B" w:rsidRDefault="00486A77" w:rsidP="0057186B">
            <w:pPr>
              <w:pStyle w:val="Sraopastraipa"/>
              <w:ind w:left="0"/>
              <w:rPr>
                <w:szCs w:val="24"/>
                <w:lang w:val="lt-LT"/>
              </w:rPr>
            </w:pPr>
            <w:r w:rsidRPr="0057186B">
              <w:rPr>
                <w:szCs w:val="24"/>
                <w:lang w:val="lt-LT"/>
              </w:rPr>
              <w:lastRenderedPageBreak/>
              <w:t>Asmens galios:</w:t>
            </w:r>
          </w:p>
        </w:tc>
        <w:tc>
          <w:tcPr>
            <w:tcW w:w="880" w:type="dxa"/>
            <w:tcBorders>
              <w:top w:val="single" w:sz="4" w:space="0" w:color="auto"/>
            </w:tcBorders>
            <w:shd w:val="clear" w:color="auto" w:fill="D9D9D9" w:themeFill="background1" w:themeFillShade="D9"/>
            <w:vAlign w:val="center"/>
          </w:tcPr>
          <w:p w14:paraId="59D3FC15" w14:textId="77777777" w:rsidR="00486A77" w:rsidRPr="0057186B" w:rsidRDefault="00486A77" w:rsidP="0057186B">
            <w:pPr>
              <w:ind w:left="33"/>
              <w:jc w:val="center"/>
              <w:rPr>
                <w:szCs w:val="24"/>
              </w:rPr>
            </w:pPr>
          </w:p>
        </w:tc>
        <w:tc>
          <w:tcPr>
            <w:tcW w:w="1134" w:type="dxa"/>
            <w:tcBorders>
              <w:top w:val="single" w:sz="4" w:space="0" w:color="auto"/>
            </w:tcBorders>
            <w:shd w:val="clear" w:color="auto" w:fill="D9D9D9" w:themeFill="background1" w:themeFillShade="D9"/>
            <w:vAlign w:val="center"/>
          </w:tcPr>
          <w:p w14:paraId="59D3FC16" w14:textId="77777777" w:rsidR="00486A77" w:rsidRPr="0057186B" w:rsidRDefault="00486A77" w:rsidP="0057186B">
            <w:pPr>
              <w:ind w:left="33"/>
              <w:jc w:val="center"/>
              <w:rPr>
                <w:szCs w:val="24"/>
              </w:rPr>
            </w:pPr>
          </w:p>
        </w:tc>
        <w:tc>
          <w:tcPr>
            <w:tcW w:w="851" w:type="dxa"/>
            <w:tcBorders>
              <w:top w:val="single" w:sz="4" w:space="0" w:color="auto"/>
              <w:bottom w:val="single" w:sz="4" w:space="0" w:color="auto"/>
            </w:tcBorders>
            <w:shd w:val="clear" w:color="auto" w:fill="D9D9D9" w:themeFill="background1" w:themeFillShade="D9"/>
            <w:vAlign w:val="center"/>
          </w:tcPr>
          <w:p w14:paraId="59D3FC17" w14:textId="77777777" w:rsidR="00486A77" w:rsidRPr="0057186B" w:rsidRDefault="00486A77" w:rsidP="0057186B">
            <w:pPr>
              <w:ind w:left="33"/>
              <w:jc w:val="center"/>
              <w:rPr>
                <w:szCs w:val="24"/>
              </w:rPr>
            </w:pPr>
          </w:p>
        </w:tc>
        <w:tc>
          <w:tcPr>
            <w:tcW w:w="850" w:type="dxa"/>
            <w:tcBorders>
              <w:top w:val="single" w:sz="4" w:space="0" w:color="auto"/>
            </w:tcBorders>
            <w:shd w:val="clear" w:color="auto" w:fill="D9D9D9" w:themeFill="background1" w:themeFillShade="D9"/>
            <w:vAlign w:val="center"/>
          </w:tcPr>
          <w:p w14:paraId="59D3FC18" w14:textId="77777777" w:rsidR="00486A77" w:rsidRPr="0057186B" w:rsidRDefault="00486A77" w:rsidP="0057186B">
            <w:pPr>
              <w:ind w:left="33"/>
              <w:jc w:val="center"/>
              <w:rPr>
                <w:szCs w:val="24"/>
              </w:rPr>
            </w:pPr>
          </w:p>
        </w:tc>
        <w:tc>
          <w:tcPr>
            <w:tcW w:w="851" w:type="dxa"/>
            <w:tcBorders>
              <w:top w:val="single" w:sz="4" w:space="0" w:color="auto"/>
            </w:tcBorders>
            <w:shd w:val="clear" w:color="auto" w:fill="D9D9D9" w:themeFill="background1" w:themeFillShade="D9"/>
            <w:vAlign w:val="center"/>
          </w:tcPr>
          <w:p w14:paraId="59D3FC19" w14:textId="77777777" w:rsidR="00486A77" w:rsidRPr="0057186B" w:rsidRDefault="00486A77" w:rsidP="0057186B">
            <w:pPr>
              <w:ind w:left="33"/>
              <w:jc w:val="center"/>
              <w:rPr>
                <w:szCs w:val="24"/>
              </w:rPr>
            </w:pPr>
          </w:p>
        </w:tc>
        <w:tc>
          <w:tcPr>
            <w:tcW w:w="661" w:type="dxa"/>
            <w:tcBorders>
              <w:top w:val="single" w:sz="4" w:space="0" w:color="auto"/>
            </w:tcBorders>
            <w:shd w:val="clear" w:color="auto" w:fill="D9D9D9" w:themeFill="background1" w:themeFillShade="D9"/>
            <w:vAlign w:val="center"/>
          </w:tcPr>
          <w:p w14:paraId="59D3FC1A" w14:textId="77777777" w:rsidR="00486A77" w:rsidRPr="0057186B" w:rsidRDefault="00486A77" w:rsidP="0057186B">
            <w:pPr>
              <w:ind w:left="33"/>
              <w:jc w:val="center"/>
              <w:rPr>
                <w:szCs w:val="24"/>
              </w:rPr>
            </w:pPr>
          </w:p>
        </w:tc>
        <w:tc>
          <w:tcPr>
            <w:tcW w:w="1040" w:type="dxa"/>
            <w:gridSpan w:val="2"/>
            <w:tcBorders>
              <w:top w:val="single" w:sz="4" w:space="0" w:color="auto"/>
            </w:tcBorders>
            <w:shd w:val="clear" w:color="auto" w:fill="D9D9D9" w:themeFill="background1" w:themeFillShade="D9"/>
            <w:vAlign w:val="center"/>
          </w:tcPr>
          <w:p w14:paraId="59D3FC1B" w14:textId="77777777" w:rsidR="00486A77" w:rsidRPr="0057186B" w:rsidRDefault="00486A77" w:rsidP="0057186B">
            <w:pPr>
              <w:ind w:left="33"/>
              <w:jc w:val="center"/>
              <w:rPr>
                <w:szCs w:val="24"/>
              </w:rPr>
            </w:pPr>
          </w:p>
        </w:tc>
        <w:tc>
          <w:tcPr>
            <w:tcW w:w="567" w:type="dxa"/>
            <w:tcBorders>
              <w:top w:val="single" w:sz="4" w:space="0" w:color="auto"/>
            </w:tcBorders>
            <w:shd w:val="clear" w:color="auto" w:fill="D9D9D9" w:themeFill="background1" w:themeFillShade="D9"/>
            <w:vAlign w:val="center"/>
          </w:tcPr>
          <w:p w14:paraId="59D3FC1C" w14:textId="77777777" w:rsidR="00486A77" w:rsidRPr="0057186B" w:rsidRDefault="00486A77" w:rsidP="0057186B">
            <w:pPr>
              <w:ind w:left="33"/>
              <w:jc w:val="center"/>
              <w:rPr>
                <w:szCs w:val="24"/>
              </w:rPr>
            </w:pPr>
          </w:p>
        </w:tc>
        <w:tc>
          <w:tcPr>
            <w:tcW w:w="850" w:type="dxa"/>
            <w:tcBorders>
              <w:top w:val="single" w:sz="4" w:space="0" w:color="auto"/>
            </w:tcBorders>
            <w:shd w:val="clear" w:color="auto" w:fill="D9D9D9" w:themeFill="background1" w:themeFillShade="D9"/>
            <w:vAlign w:val="center"/>
          </w:tcPr>
          <w:p w14:paraId="59D3FC1D" w14:textId="77777777" w:rsidR="00486A77" w:rsidRPr="0057186B" w:rsidRDefault="00486A77" w:rsidP="0057186B">
            <w:pPr>
              <w:ind w:left="33"/>
              <w:jc w:val="center"/>
              <w:rPr>
                <w:szCs w:val="24"/>
              </w:rPr>
            </w:pPr>
          </w:p>
        </w:tc>
        <w:tc>
          <w:tcPr>
            <w:tcW w:w="993" w:type="dxa"/>
            <w:tcBorders>
              <w:top w:val="single" w:sz="4" w:space="0" w:color="auto"/>
            </w:tcBorders>
            <w:shd w:val="clear" w:color="auto" w:fill="D9D9D9" w:themeFill="background1" w:themeFillShade="D9"/>
            <w:vAlign w:val="center"/>
          </w:tcPr>
          <w:p w14:paraId="59D3FC1E" w14:textId="77777777" w:rsidR="00486A77" w:rsidRPr="0057186B" w:rsidRDefault="00486A77" w:rsidP="0057186B">
            <w:pPr>
              <w:ind w:left="33"/>
              <w:jc w:val="center"/>
              <w:rPr>
                <w:szCs w:val="24"/>
              </w:rPr>
            </w:pPr>
          </w:p>
        </w:tc>
        <w:tc>
          <w:tcPr>
            <w:tcW w:w="850" w:type="dxa"/>
            <w:tcBorders>
              <w:top w:val="single" w:sz="4" w:space="0" w:color="auto"/>
            </w:tcBorders>
            <w:shd w:val="clear" w:color="auto" w:fill="D9D9D9" w:themeFill="background1" w:themeFillShade="D9"/>
            <w:vAlign w:val="center"/>
          </w:tcPr>
          <w:p w14:paraId="59D3FC1F" w14:textId="77777777" w:rsidR="00486A77" w:rsidRPr="0057186B" w:rsidRDefault="00486A77" w:rsidP="0057186B">
            <w:pPr>
              <w:ind w:left="33"/>
              <w:jc w:val="center"/>
              <w:rPr>
                <w:szCs w:val="24"/>
              </w:rPr>
            </w:pPr>
          </w:p>
        </w:tc>
      </w:tr>
      <w:tr w:rsidR="007C7EB3" w:rsidRPr="0057186B" w14:paraId="59D3FC2D" w14:textId="77777777" w:rsidTr="009F6EDF">
        <w:trPr>
          <w:cantSplit/>
          <w:trHeight w:val="60"/>
          <w:jc w:val="center"/>
        </w:trPr>
        <w:tc>
          <w:tcPr>
            <w:tcW w:w="3084" w:type="dxa"/>
            <w:tcBorders>
              <w:top w:val="single" w:sz="4" w:space="0" w:color="auto"/>
            </w:tcBorders>
          </w:tcPr>
          <w:p w14:paraId="59D3FC21" w14:textId="77777777" w:rsidR="00486A77" w:rsidRPr="0057186B" w:rsidRDefault="00486A77" w:rsidP="0057186B">
            <w:pPr>
              <w:pStyle w:val="Sraopastraipa"/>
              <w:ind w:left="0"/>
              <w:rPr>
                <w:szCs w:val="24"/>
                <w:lang w:val="lt-LT"/>
              </w:rPr>
            </w:pPr>
            <w:r w:rsidRPr="0057186B">
              <w:rPr>
                <w:szCs w:val="24"/>
                <w:lang w:val="lt-LT"/>
              </w:rPr>
              <w:t>Idealai</w:t>
            </w:r>
          </w:p>
        </w:tc>
        <w:tc>
          <w:tcPr>
            <w:tcW w:w="880" w:type="dxa"/>
            <w:tcBorders>
              <w:top w:val="single" w:sz="4" w:space="0" w:color="auto"/>
            </w:tcBorders>
            <w:shd w:val="clear" w:color="auto" w:fill="00B0F0"/>
            <w:vAlign w:val="center"/>
          </w:tcPr>
          <w:p w14:paraId="59D3FC22" w14:textId="77777777" w:rsidR="00486A77" w:rsidRPr="0057186B" w:rsidRDefault="00486A77" w:rsidP="0057186B">
            <w:pPr>
              <w:ind w:left="33"/>
              <w:jc w:val="center"/>
              <w:rPr>
                <w:szCs w:val="24"/>
              </w:rPr>
            </w:pPr>
          </w:p>
        </w:tc>
        <w:tc>
          <w:tcPr>
            <w:tcW w:w="1134" w:type="dxa"/>
            <w:tcBorders>
              <w:top w:val="single" w:sz="4" w:space="0" w:color="auto"/>
            </w:tcBorders>
            <w:vAlign w:val="center"/>
          </w:tcPr>
          <w:p w14:paraId="59D3FC23" w14:textId="77777777" w:rsidR="00486A77" w:rsidRPr="0057186B" w:rsidRDefault="00486A77" w:rsidP="0057186B">
            <w:pPr>
              <w:ind w:left="33"/>
              <w:jc w:val="center"/>
              <w:rPr>
                <w:szCs w:val="24"/>
              </w:rPr>
            </w:pPr>
          </w:p>
        </w:tc>
        <w:tc>
          <w:tcPr>
            <w:tcW w:w="851" w:type="dxa"/>
            <w:tcBorders>
              <w:top w:val="single" w:sz="4" w:space="0" w:color="auto"/>
              <w:bottom w:val="single" w:sz="4" w:space="0" w:color="auto"/>
            </w:tcBorders>
            <w:shd w:val="clear" w:color="auto" w:fill="70AD47" w:themeFill="accent6"/>
            <w:vAlign w:val="center"/>
          </w:tcPr>
          <w:p w14:paraId="59D3FC24" w14:textId="77777777" w:rsidR="00486A77" w:rsidRPr="0057186B" w:rsidRDefault="00486A77" w:rsidP="0057186B">
            <w:pPr>
              <w:ind w:left="33"/>
              <w:jc w:val="center"/>
              <w:rPr>
                <w:szCs w:val="24"/>
              </w:rPr>
            </w:pPr>
          </w:p>
        </w:tc>
        <w:tc>
          <w:tcPr>
            <w:tcW w:w="850" w:type="dxa"/>
            <w:tcBorders>
              <w:top w:val="single" w:sz="4" w:space="0" w:color="auto"/>
            </w:tcBorders>
            <w:vAlign w:val="center"/>
          </w:tcPr>
          <w:p w14:paraId="59D3FC25" w14:textId="77777777" w:rsidR="00486A77" w:rsidRPr="0057186B" w:rsidRDefault="00486A77" w:rsidP="0057186B">
            <w:pPr>
              <w:ind w:left="33"/>
              <w:jc w:val="center"/>
              <w:rPr>
                <w:szCs w:val="24"/>
              </w:rPr>
            </w:pPr>
          </w:p>
        </w:tc>
        <w:tc>
          <w:tcPr>
            <w:tcW w:w="851" w:type="dxa"/>
            <w:tcBorders>
              <w:top w:val="single" w:sz="4" w:space="0" w:color="auto"/>
            </w:tcBorders>
            <w:vAlign w:val="center"/>
          </w:tcPr>
          <w:p w14:paraId="59D3FC26" w14:textId="77777777" w:rsidR="00486A77" w:rsidRPr="0057186B" w:rsidRDefault="00486A77" w:rsidP="0057186B">
            <w:pPr>
              <w:ind w:left="33"/>
              <w:jc w:val="center"/>
              <w:rPr>
                <w:szCs w:val="24"/>
              </w:rPr>
            </w:pPr>
          </w:p>
        </w:tc>
        <w:tc>
          <w:tcPr>
            <w:tcW w:w="661" w:type="dxa"/>
            <w:tcBorders>
              <w:top w:val="single" w:sz="4" w:space="0" w:color="auto"/>
            </w:tcBorders>
            <w:vAlign w:val="center"/>
          </w:tcPr>
          <w:p w14:paraId="59D3FC27" w14:textId="77777777" w:rsidR="00486A77" w:rsidRPr="0057186B" w:rsidRDefault="00486A77" w:rsidP="0057186B">
            <w:pPr>
              <w:ind w:left="33"/>
              <w:jc w:val="center"/>
              <w:rPr>
                <w:szCs w:val="24"/>
              </w:rPr>
            </w:pPr>
          </w:p>
        </w:tc>
        <w:tc>
          <w:tcPr>
            <w:tcW w:w="1040" w:type="dxa"/>
            <w:gridSpan w:val="2"/>
            <w:tcBorders>
              <w:top w:val="single" w:sz="4" w:space="0" w:color="auto"/>
            </w:tcBorders>
            <w:vAlign w:val="center"/>
          </w:tcPr>
          <w:p w14:paraId="59D3FC28" w14:textId="77777777" w:rsidR="00486A77" w:rsidRPr="0057186B" w:rsidRDefault="00486A77" w:rsidP="0057186B">
            <w:pPr>
              <w:ind w:left="33"/>
              <w:jc w:val="center"/>
              <w:rPr>
                <w:szCs w:val="24"/>
              </w:rPr>
            </w:pPr>
          </w:p>
        </w:tc>
        <w:tc>
          <w:tcPr>
            <w:tcW w:w="567" w:type="dxa"/>
            <w:tcBorders>
              <w:top w:val="single" w:sz="4" w:space="0" w:color="auto"/>
            </w:tcBorders>
            <w:shd w:val="clear" w:color="auto" w:fill="00B0F0"/>
            <w:vAlign w:val="center"/>
          </w:tcPr>
          <w:p w14:paraId="59D3FC29" w14:textId="77777777" w:rsidR="00486A77" w:rsidRPr="0057186B" w:rsidRDefault="00486A77" w:rsidP="0057186B">
            <w:pPr>
              <w:ind w:left="33"/>
              <w:jc w:val="center"/>
              <w:rPr>
                <w:szCs w:val="24"/>
              </w:rPr>
            </w:pPr>
          </w:p>
        </w:tc>
        <w:tc>
          <w:tcPr>
            <w:tcW w:w="850" w:type="dxa"/>
            <w:tcBorders>
              <w:top w:val="single" w:sz="4" w:space="0" w:color="auto"/>
            </w:tcBorders>
            <w:vAlign w:val="center"/>
          </w:tcPr>
          <w:p w14:paraId="59D3FC2A" w14:textId="77777777" w:rsidR="00486A77" w:rsidRPr="0057186B" w:rsidRDefault="00486A77" w:rsidP="0057186B">
            <w:pPr>
              <w:ind w:left="33"/>
              <w:jc w:val="center"/>
              <w:rPr>
                <w:szCs w:val="24"/>
              </w:rPr>
            </w:pPr>
          </w:p>
        </w:tc>
        <w:tc>
          <w:tcPr>
            <w:tcW w:w="993" w:type="dxa"/>
            <w:tcBorders>
              <w:top w:val="single" w:sz="4" w:space="0" w:color="auto"/>
            </w:tcBorders>
            <w:shd w:val="clear" w:color="auto" w:fill="00B0F0"/>
            <w:vAlign w:val="center"/>
          </w:tcPr>
          <w:p w14:paraId="59D3FC2B" w14:textId="77777777" w:rsidR="00486A77" w:rsidRPr="0057186B" w:rsidRDefault="00486A77" w:rsidP="0057186B">
            <w:pPr>
              <w:ind w:left="33"/>
              <w:jc w:val="center"/>
              <w:rPr>
                <w:szCs w:val="24"/>
              </w:rPr>
            </w:pPr>
          </w:p>
        </w:tc>
        <w:tc>
          <w:tcPr>
            <w:tcW w:w="850" w:type="dxa"/>
            <w:tcBorders>
              <w:top w:val="single" w:sz="4" w:space="0" w:color="auto"/>
            </w:tcBorders>
            <w:shd w:val="clear" w:color="auto" w:fill="00B0F0"/>
            <w:vAlign w:val="center"/>
          </w:tcPr>
          <w:p w14:paraId="59D3FC2C" w14:textId="77777777" w:rsidR="00486A77" w:rsidRPr="0057186B" w:rsidRDefault="00486A77" w:rsidP="0057186B">
            <w:pPr>
              <w:ind w:left="33"/>
              <w:rPr>
                <w:szCs w:val="24"/>
              </w:rPr>
            </w:pPr>
          </w:p>
        </w:tc>
      </w:tr>
      <w:tr w:rsidR="007C7EB3" w:rsidRPr="0057186B" w14:paraId="59D3FC3A" w14:textId="77777777" w:rsidTr="009F6EDF">
        <w:trPr>
          <w:cantSplit/>
          <w:trHeight w:val="60"/>
          <w:jc w:val="center"/>
        </w:trPr>
        <w:tc>
          <w:tcPr>
            <w:tcW w:w="3084" w:type="dxa"/>
          </w:tcPr>
          <w:p w14:paraId="59D3FC2E" w14:textId="77777777" w:rsidR="00486A77" w:rsidRPr="0057186B" w:rsidRDefault="00486A77" w:rsidP="0057186B">
            <w:pPr>
              <w:pStyle w:val="Sraopastraipa"/>
              <w:ind w:left="0"/>
              <w:rPr>
                <w:szCs w:val="24"/>
                <w:lang w:val="lt-LT"/>
              </w:rPr>
            </w:pPr>
            <w:r w:rsidRPr="0057186B">
              <w:rPr>
                <w:szCs w:val="24"/>
                <w:lang w:val="lt-LT"/>
              </w:rPr>
              <w:t>Prasmės siekimas</w:t>
            </w:r>
          </w:p>
        </w:tc>
        <w:tc>
          <w:tcPr>
            <w:tcW w:w="880" w:type="dxa"/>
            <w:shd w:val="clear" w:color="auto" w:fill="00B0F0"/>
            <w:vAlign w:val="center"/>
          </w:tcPr>
          <w:p w14:paraId="59D3FC2F" w14:textId="77777777" w:rsidR="00486A77" w:rsidRPr="0057186B" w:rsidRDefault="00486A77" w:rsidP="0057186B">
            <w:pPr>
              <w:ind w:left="33"/>
              <w:jc w:val="center"/>
              <w:rPr>
                <w:szCs w:val="24"/>
              </w:rPr>
            </w:pPr>
          </w:p>
        </w:tc>
        <w:tc>
          <w:tcPr>
            <w:tcW w:w="1134" w:type="dxa"/>
            <w:shd w:val="clear" w:color="auto" w:fill="00B0F0"/>
            <w:vAlign w:val="center"/>
          </w:tcPr>
          <w:p w14:paraId="59D3FC30" w14:textId="77777777" w:rsidR="00486A77" w:rsidRPr="0057186B" w:rsidRDefault="00486A77" w:rsidP="0057186B">
            <w:pPr>
              <w:ind w:left="33"/>
              <w:jc w:val="center"/>
              <w:rPr>
                <w:szCs w:val="24"/>
              </w:rPr>
            </w:pPr>
          </w:p>
        </w:tc>
        <w:tc>
          <w:tcPr>
            <w:tcW w:w="851" w:type="dxa"/>
            <w:tcBorders>
              <w:bottom w:val="single" w:sz="4" w:space="0" w:color="auto"/>
            </w:tcBorders>
            <w:shd w:val="clear" w:color="auto" w:fill="00B0F0"/>
            <w:vAlign w:val="center"/>
          </w:tcPr>
          <w:p w14:paraId="59D3FC31" w14:textId="77777777" w:rsidR="00486A77" w:rsidRPr="0057186B" w:rsidRDefault="00486A77" w:rsidP="0057186B">
            <w:pPr>
              <w:ind w:left="33"/>
              <w:jc w:val="center"/>
              <w:rPr>
                <w:szCs w:val="24"/>
              </w:rPr>
            </w:pPr>
          </w:p>
        </w:tc>
        <w:tc>
          <w:tcPr>
            <w:tcW w:w="850" w:type="dxa"/>
            <w:vAlign w:val="center"/>
          </w:tcPr>
          <w:p w14:paraId="59D3FC32" w14:textId="77777777" w:rsidR="00486A77" w:rsidRPr="0057186B" w:rsidRDefault="00486A77" w:rsidP="0057186B">
            <w:pPr>
              <w:ind w:left="33"/>
              <w:jc w:val="center"/>
              <w:rPr>
                <w:szCs w:val="24"/>
              </w:rPr>
            </w:pPr>
          </w:p>
        </w:tc>
        <w:tc>
          <w:tcPr>
            <w:tcW w:w="851" w:type="dxa"/>
            <w:vAlign w:val="center"/>
          </w:tcPr>
          <w:p w14:paraId="59D3FC33" w14:textId="77777777" w:rsidR="00486A77" w:rsidRPr="0057186B" w:rsidRDefault="00486A77" w:rsidP="0057186B">
            <w:pPr>
              <w:ind w:left="33"/>
              <w:jc w:val="center"/>
              <w:rPr>
                <w:szCs w:val="24"/>
              </w:rPr>
            </w:pPr>
          </w:p>
        </w:tc>
        <w:tc>
          <w:tcPr>
            <w:tcW w:w="661" w:type="dxa"/>
            <w:vAlign w:val="center"/>
          </w:tcPr>
          <w:p w14:paraId="59D3FC34" w14:textId="77777777" w:rsidR="00486A77" w:rsidRPr="0057186B" w:rsidRDefault="00486A77" w:rsidP="0057186B">
            <w:pPr>
              <w:ind w:left="33"/>
              <w:jc w:val="center"/>
              <w:rPr>
                <w:szCs w:val="24"/>
              </w:rPr>
            </w:pPr>
          </w:p>
        </w:tc>
        <w:tc>
          <w:tcPr>
            <w:tcW w:w="1040" w:type="dxa"/>
            <w:gridSpan w:val="2"/>
            <w:vAlign w:val="center"/>
          </w:tcPr>
          <w:p w14:paraId="59D3FC35" w14:textId="77777777" w:rsidR="00486A77" w:rsidRPr="0057186B" w:rsidRDefault="00486A77" w:rsidP="0057186B">
            <w:pPr>
              <w:ind w:left="33"/>
              <w:jc w:val="center"/>
              <w:rPr>
                <w:szCs w:val="24"/>
              </w:rPr>
            </w:pPr>
          </w:p>
        </w:tc>
        <w:tc>
          <w:tcPr>
            <w:tcW w:w="567" w:type="dxa"/>
            <w:shd w:val="clear" w:color="auto" w:fill="00B0F0"/>
            <w:vAlign w:val="center"/>
          </w:tcPr>
          <w:p w14:paraId="59D3FC36" w14:textId="77777777" w:rsidR="00486A77" w:rsidRPr="0057186B" w:rsidRDefault="00486A77" w:rsidP="0057186B">
            <w:pPr>
              <w:ind w:left="33"/>
              <w:jc w:val="center"/>
              <w:rPr>
                <w:szCs w:val="24"/>
              </w:rPr>
            </w:pPr>
          </w:p>
        </w:tc>
        <w:tc>
          <w:tcPr>
            <w:tcW w:w="850" w:type="dxa"/>
            <w:vAlign w:val="center"/>
          </w:tcPr>
          <w:p w14:paraId="59D3FC37" w14:textId="77777777" w:rsidR="00486A77" w:rsidRPr="0057186B" w:rsidRDefault="00486A77" w:rsidP="0057186B">
            <w:pPr>
              <w:ind w:left="33"/>
              <w:jc w:val="center"/>
              <w:rPr>
                <w:szCs w:val="24"/>
              </w:rPr>
            </w:pPr>
          </w:p>
        </w:tc>
        <w:tc>
          <w:tcPr>
            <w:tcW w:w="993" w:type="dxa"/>
            <w:shd w:val="clear" w:color="auto" w:fill="00B0F0"/>
            <w:vAlign w:val="center"/>
          </w:tcPr>
          <w:p w14:paraId="59D3FC38" w14:textId="77777777" w:rsidR="00486A77" w:rsidRPr="0057186B" w:rsidRDefault="00486A77" w:rsidP="0057186B">
            <w:pPr>
              <w:ind w:left="33"/>
              <w:jc w:val="center"/>
              <w:rPr>
                <w:szCs w:val="24"/>
              </w:rPr>
            </w:pPr>
          </w:p>
        </w:tc>
        <w:tc>
          <w:tcPr>
            <w:tcW w:w="850" w:type="dxa"/>
            <w:vAlign w:val="center"/>
          </w:tcPr>
          <w:p w14:paraId="59D3FC39" w14:textId="77777777" w:rsidR="00486A77" w:rsidRPr="0057186B" w:rsidRDefault="00486A77" w:rsidP="0057186B">
            <w:pPr>
              <w:ind w:left="33"/>
              <w:jc w:val="center"/>
              <w:rPr>
                <w:szCs w:val="24"/>
              </w:rPr>
            </w:pPr>
          </w:p>
        </w:tc>
      </w:tr>
      <w:tr w:rsidR="007C7EB3" w:rsidRPr="0057186B" w14:paraId="59D3FC47" w14:textId="77777777" w:rsidTr="009F6EDF">
        <w:trPr>
          <w:cantSplit/>
          <w:trHeight w:val="60"/>
          <w:jc w:val="center"/>
        </w:trPr>
        <w:tc>
          <w:tcPr>
            <w:tcW w:w="3084" w:type="dxa"/>
          </w:tcPr>
          <w:p w14:paraId="59D3FC3B" w14:textId="77777777" w:rsidR="00486A77" w:rsidRPr="0057186B" w:rsidRDefault="00486A77" w:rsidP="0057186B">
            <w:pPr>
              <w:pStyle w:val="Sraopastraipa"/>
              <w:ind w:left="0"/>
              <w:rPr>
                <w:szCs w:val="24"/>
                <w:lang w:val="lt-LT"/>
              </w:rPr>
            </w:pPr>
            <w:r w:rsidRPr="0057186B">
              <w:rPr>
                <w:szCs w:val="24"/>
                <w:lang w:val="lt-LT"/>
              </w:rPr>
              <w:t xml:space="preserve">Idėjos, asmenybės </w:t>
            </w:r>
          </w:p>
        </w:tc>
        <w:tc>
          <w:tcPr>
            <w:tcW w:w="880" w:type="dxa"/>
            <w:shd w:val="clear" w:color="auto" w:fill="70AD47" w:themeFill="accent6"/>
            <w:vAlign w:val="center"/>
          </w:tcPr>
          <w:p w14:paraId="59D3FC3C" w14:textId="77777777" w:rsidR="00486A77" w:rsidRPr="0057186B" w:rsidRDefault="00486A77" w:rsidP="0057186B">
            <w:pPr>
              <w:ind w:left="33"/>
              <w:jc w:val="center"/>
              <w:rPr>
                <w:szCs w:val="24"/>
              </w:rPr>
            </w:pPr>
          </w:p>
        </w:tc>
        <w:tc>
          <w:tcPr>
            <w:tcW w:w="1134" w:type="dxa"/>
            <w:shd w:val="clear" w:color="auto" w:fill="70AD47" w:themeFill="accent6"/>
            <w:vAlign w:val="center"/>
          </w:tcPr>
          <w:p w14:paraId="59D3FC3D" w14:textId="77777777" w:rsidR="00486A77" w:rsidRPr="0057186B" w:rsidRDefault="00486A77" w:rsidP="0057186B">
            <w:pPr>
              <w:ind w:left="33"/>
              <w:jc w:val="center"/>
              <w:rPr>
                <w:szCs w:val="24"/>
              </w:rPr>
            </w:pPr>
          </w:p>
        </w:tc>
        <w:tc>
          <w:tcPr>
            <w:tcW w:w="851" w:type="dxa"/>
            <w:tcBorders>
              <w:bottom w:val="single" w:sz="4" w:space="0" w:color="auto"/>
            </w:tcBorders>
            <w:shd w:val="clear" w:color="auto" w:fill="70AD47" w:themeFill="accent6"/>
            <w:vAlign w:val="center"/>
          </w:tcPr>
          <w:p w14:paraId="59D3FC3E" w14:textId="77777777" w:rsidR="00486A77" w:rsidRPr="0057186B" w:rsidRDefault="00486A77" w:rsidP="0057186B">
            <w:pPr>
              <w:ind w:left="33"/>
              <w:jc w:val="center"/>
              <w:rPr>
                <w:szCs w:val="24"/>
              </w:rPr>
            </w:pPr>
          </w:p>
        </w:tc>
        <w:tc>
          <w:tcPr>
            <w:tcW w:w="850" w:type="dxa"/>
            <w:shd w:val="clear" w:color="auto" w:fill="70AD47" w:themeFill="accent6"/>
            <w:vAlign w:val="center"/>
          </w:tcPr>
          <w:p w14:paraId="59D3FC3F" w14:textId="77777777" w:rsidR="00486A77" w:rsidRPr="0057186B" w:rsidRDefault="00486A77" w:rsidP="0057186B">
            <w:pPr>
              <w:ind w:left="33"/>
              <w:jc w:val="center"/>
              <w:rPr>
                <w:szCs w:val="24"/>
              </w:rPr>
            </w:pPr>
          </w:p>
        </w:tc>
        <w:tc>
          <w:tcPr>
            <w:tcW w:w="851" w:type="dxa"/>
            <w:shd w:val="clear" w:color="auto" w:fill="70AD47" w:themeFill="accent6"/>
            <w:vAlign w:val="center"/>
          </w:tcPr>
          <w:p w14:paraId="59D3FC40" w14:textId="77777777" w:rsidR="00486A77" w:rsidRPr="0057186B" w:rsidRDefault="00486A77" w:rsidP="0057186B">
            <w:pPr>
              <w:ind w:left="33"/>
              <w:jc w:val="center"/>
              <w:rPr>
                <w:szCs w:val="24"/>
              </w:rPr>
            </w:pPr>
          </w:p>
        </w:tc>
        <w:tc>
          <w:tcPr>
            <w:tcW w:w="661" w:type="dxa"/>
            <w:shd w:val="clear" w:color="auto" w:fill="70AD47" w:themeFill="accent6"/>
            <w:vAlign w:val="center"/>
          </w:tcPr>
          <w:p w14:paraId="59D3FC41" w14:textId="77777777" w:rsidR="00486A77" w:rsidRPr="0057186B" w:rsidRDefault="00486A77" w:rsidP="0057186B">
            <w:pPr>
              <w:ind w:left="33"/>
              <w:jc w:val="center"/>
              <w:rPr>
                <w:szCs w:val="24"/>
              </w:rPr>
            </w:pPr>
          </w:p>
        </w:tc>
        <w:tc>
          <w:tcPr>
            <w:tcW w:w="1040" w:type="dxa"/>
            <w:gridSpan w:val="2"/>
            <w:shd w:val="clear" w:color="auto" w:fill="70AD47" w:themeFill="accent6"/>
            <w:vAlign w:val="center"/>
          </w:tcPr>
          <w:p w14:paraId="59D3FC42" w14:textId="77777777" w:rsidR="00486A77" w:rsidRPr="0057186B" w:rsidRDefault="00486A77" w:rsidP="0057186B">
            <w:pPr>
              <w:ind w:left="33"/>
              <w:jc w:val="center"/>
              <w:rPr>
                <w:szCs w:val="24"/>
              </w:rPr>
            </w:pPr>
          </w:p>
        </w:tc>
        <w:tc>
          <w:tcPr>
            <w:tcW w:w="567" w:type="dxa"/>
            <w:shd w:val="clear" w:color="auto" w:fill="70AD47" w:themeFill="accent6"/>
            <w:vAlign w:val="center"/>
          </w:tcPr>
          <w:p w14:paraId="59D3FC43" w14:textId="77777777" w:rsidR="00486A77" w:rsidRPr="0057186B" w:rsidRDefault="00486A77" w:rsidP="0057186B">
            <w:pPr>
              <w:ind w:left="33"/>
              <w:jc w:val="center"/>
              <w:rPr>
                <w:szCs w:val="24"/>
              </w:rPr>
            </w:pPr>
          </w:p>
        </w:tc>
        <w:tc>
          <w:tcPr>
            <w:tcW w:w="850" w:type="dxa"/>
            <w:shd w:val="clear" w:color="auto" w:fill="70AD47" w:themeFill="accent6"/>
            <w:vAlign w:val="center"/>
          </w:tcPr>
          <w:p w14:paraId="59D3FC44" w14:textId="77777777" w:rsidR="00486A77" w:rsidRPr="0057186B" w:rsidRDefault="00486A77" w:rsidP="0057186B">
            <w:pPr>
              <w:ind w:left="33"/>
              <w:jc w:val="center"/>
              <w:rPr>
                <w:szCs w:val="24"/>
              </w:rPr>
            </w:pPr>
          </w:p>
        </w:tc>
        <w:tc>
          <w:tcPr>
            <w:tcW w:w="993" w:type="dxa"/>
            <w:shd w:val="clear" w:color="auto" w:fill="70AD47" w:themeFill="accent6"/>
            <w:vAlign w:val="center"/>
          </w:tcPr>
          <w:p w14:paraId="59D3FC45" w14:textId="77777777" w:rsidR="00486A77" w:rsidRPr="0057186B" w:rsidRDefault="00486A77" w:rsidP="0057186B">
            <w:pPr>
              <w:ind w:left="33"/>
              <w:jc w:val="center"/>
              <w:rPr>
                <w:szCs w:val="24"/>
              </w:rPr>
            </w:pPr>
          </w:p>
        </w:tc>
        <w:tc>
          <w:tcPr>
            <w:tcW w:w="850" w:type="dxa"/>
            <w:shd w:val="clear" w:color="auto" w:fill="70AD47" w:themeFill="accent6"/>
            <w:vAlign w:val="center"/>
          </w:tcPr>
          <w:p w14:paraId="59D3FC46" w14:textId="77777777" w:rsidR="00486A77" w:rsidRPr="0057186B" w:rsidRDefault="00486A77" w:rsidP="0057186B">
            <w:pPr>
              <w:ind w:left="33"/>
              <w:jc w:val="center"/>
              <w:rPr>
                <w:szCs w:val="24"/>
              </w:rPr>
            </w:pPr>
          </w:p>
        </w:tc>
      </w:tr>
      <w:tr w:rsidR="007C7EB3" w:rsidRPr="0057186B" w14:paraId="59D3FC54" w14:textId="77777777" w:rsidTr="009F6EDF">
        <w:trPr>
          <w:cantSplit/>
          <w:trHeight w:val="60"/>
          <w:jc w:val="center"/>
        </w:trPr>
        <w:tc>
          <w:tcPr>
            <w:tcW w:w="3084" w:type="dxa"/>
            <w:shd w:val="clear" w:color="auto" w:fill="D9D9D9" w:themeFill="background1" w:themeFillShade="D9"/>
          </w:tcPr>
          <w:p w14:paraId="59D3FC48" w14:textId="77777777" w:rsidR="00486A77" w:rsidRPr="0057186B" w:rsidRDefault="00486A77" w:rsidP="0057186B">
            <w:pPr>
              <w:pStyle w:val="Sraopastraipa"/>
              <w:ind w:left="0"/>
              <w:rPr>
                <w:szCs w:val="24"/>
                <w:lang w:val="lt-LT"/>
              </w:rPr>
            </w:pPr>
            <w:r w:rsidRPr="0057186B">
              <w:rPr>
                <w:szCs w:val="24"/>
                <w:lang w:val="lt-LT"/>
              </w:rPr>
              <w:t>Kultūrinis identitetas ir bendruomeniškumas:</w:t>
            </w:r>
          </w:p>
        </w:tc>
        <w:tc>
          <w:tcPr>
            <w:tcW w:w="880" w:type="dxa"/>
            <w:shd w:val="clear" w:color="auto" w:fill="D9D9D9" w:themeFill="background1" w:themeFillShade="D9"/>
            <w:vAlign w:val="center"/>
          </w:tcPr>
          <w:p w14:paraId="59D3FC49" w14:textId="77777777" w:rsidR="00486A77" w:rsidRPr="0057186B" w:rsidRDefault="00486A77" w:rsidP="0057186B">
            <w:pPr>
              <w:ind w:left="33"/>
              <w:jc w:val="center"/>
              <w:rPr>
                <w:szCs w:val="24"/>
              </w:rPr>
            </w:pPr>
          </w:p>
        </w:tc>
        <w:tc>
          <w:tcPr>
            <w:tcW w:w="1134" w:type="dxa"/>
            <w:shd w:val="clear" w:color="auto" w:fill="D9D9D9" w:themeFill="background1" w:themeFillShade="D9"/>
            <w:vAlign w:val="center"/>
          </w:tcPr>
          <w:p w14:paraId="59D3FC4A" w14:textId="77777777" w:rsidR="00486A77" w:rsidRPr="0057186B" w:rsidRDefault="00486A77" w:rsidP="0057186B">
            <w:pPr>
              <w:ind w:left="33"/>
              <w:jc w:val="center"/>
              <w:rPr>
                <w:szCs w:val="24"/>
              </w:rPr>
            </w:pPr>
          </w:p>
        </w:tc>
        <w:tc>
          <w:tcPr>
            <w:tcW w:w="851" w:type="dxa"/>
            <w:tcBorders>
              <w:bottom w:val="single" w:sz="4" w:space="0" w:color="auto"/>
            </w:tcBorders>
            <w:shd w:val="clear" w:color="auto" w:fill="D9D9D9" w:themeFill="background1" w:themeFillShade="D9"/>
            <w:vAlign w:val="center"/>
          </w:tcPr>
          <w:p w14:paraId="59D3FC4B" w14:textId="77777777" w:rsidR="00486A77" w:rsidRPr="0057186B" w:rsidRDefault="00486A77" w:rsidP="0057186B">
            <w:pPr>
              <w:ind w:left="33"/>
              <w:jc w:val="center"/>
              <w:rPr>
                <w:szCs w:val="24"/>
              </w:rPr>
            </w:pPr>
          </w:p>
        </w:tc>
        <w:tc>
          <w:tcPr>
            <w:tcW w:w="850" w:type="dxa"/>
            <w:shd w:val="clear" w:color="auto" w:fill="D9D9D9" w:themeFill="background1" w:themeFillShade="D9"/>
            <w:vAlign w:val="center"/>
          </w:tcPr>
          <w:p w14:paraId="59D3FC4C" w14:textId="77777777" w:rsidR="00486A77" w:rsidRPr="0057186B" w:rsidRDefault="00486A77" w:rsidP="0057186B">
            <w:pPr>
              <w:ind w:left="33"/>
              <w:jc w:val="center"/>
              <w:rPr>
                <w:szCs w:val="24"/>
              </w:rPr>
            </w:pPr>
          </w:p>
        </w:tc>
        <w:tc>
          <w:tcPr>
            <w:tcW w:w="851" w:type="dxa"/>
            <w:shd w:val="clear" w:color="auto" w:fill="D9D9D9" w:themeFill="background1" w:themeFillShade="D9"/>
            <w:vAlign w:val="center"/>
          </w:tcPr>
          <w:p w14:paraId="59D3FC4D" w14:textId="77777777" w:rsidR="00486A77" w:rsidRPr="0057186B" w:rsidRDefault="00486A77" w:rsidP="0057186B">
            <w:pPr>
              <w:ind w:left="33"/>
              <w:jc w:val="center"/>
              <w:rPr>
                <w:szCs w:val="24"/>
              </w:rPr>
            </w:pPr>
          </w:p>
        </w:tc>
        <w:tc>
          <w:tcPr>
            <w:tcW w:w="661" w:type="dxa"/>
            <w:shd w:val="clear" w:color="auto" w:fill="D9D9D9" w:themeFill="background1" w:themeFillShade="D9"/>
            <w:vAlign w:val="center"/>
          </w:tcPr>
          <w:p w14:paraId="59D3FC4E" w14:textId="77777777" w:rsidR="00486A77" w:rsidRPr="0057186B" w:rsidRDefault="00486A77" w:rsidP="0057186B">
            <w:pPr>
              <w:ind w:left="33"/>
              <w:jc w:val="center"/>
              <w:rPr>
                <w:szCs w:val="24"/>
              </w:rPr>
            </w:pPr>
          </w:p>
        </w:tc>
        <w:tc>
          <w:tcPr>
            <w:tcW w:w="1040" w:type="dxa"/>
            <w:gridSpan w:val="2"/>
            <w:shd w:val="clear" w:color="auto" w:fill="D9D9D9" w:themeFill="background1" w:themeFillShade="D9"/>
            <w:vAlign w:val="center"/>
          </w:tcPr>
          <w:p w14:paraId="59D3FC4F" w14:textId="77777777" w:rsidR="00486A77" w:rsidRPr="0057186B" w:rsidRDefault="00486A77" w:rsidP="0057186B">
            <w:pPr>
              <w:ind w:left="33"/>
              <w:jc w:val="center"/>
              <w:rPr>
                <w:szCs w:val="24"/>
              </w:rPr>
            </w:pPr>
          </w:p>
        </w:tc>
        <w:tc>
          <w:tcPr>
            <w:tcW w:w="567" w:type="dxa"/>
            <w:shd w:val="clear" w:color="auto" w:fill="D9D9D9" w:themeFill="background1" w:themeFillShade="D9"/>
            <w:vAlign w:val="center"/>
          </w:tcPr>
          <w:p w14:paraId="59D3FC50" w14:textId="77777777" w:rsidR="00486A77" w:rsidRPr="0057186B" w:rsidRDefault="00486A77" w:rsidP="0057186B">
            <w:pPr>
              <w:ind w:left="33"/>
              <w:jc w:val="center"/>
              <w:rPr>
                <w:szCs w:val="24"/>
              </w:rPr>
            </w:pPr>
          </w:p>
        </w:tc>
        <w:tc>
          <w:tcPr>
            <w:tcW w:w="850" w:type="dxa"/>
            <w:shd w:val="clear" w:color="auto" w:fill="D9D9D9" w:themeFill="background1" w:themeFillShade="D9"/>
            <w:vAlign w:val="center"/>
          </w:tcPr>
          <w:p w14:paraId="59D3FC51" w14:textId="77777777" w:rsidR="00486A77" w:rsidRPr="0057186B" w:rsidRDefault="00486A77" w:rsidP="0057186B">
            <w:pPr>
              <w:ind w:left="33"/>
              <w:jc w:val="center"/>
              <w:rPr>
                <w:szCs w:val="24"/>
              </w:rPr>
            </w:pPr>
          </w:p>
        </w:tc>
        <w:tc>
          <w:tcPr>
            <w:tcW w:w="993" w:type="dxa"/>
            <w:shd w:val="clear" w:color="auto" w:fill="D9D9D9" w:themeFill="background1" w:themeFillShade="D9"/>
            <w:vAlign w:val="center"/>
          </w:tcPr>
          <w:p w14:paraId="59D3FC52" w14:textId="77777777" w:rsidR="00486A77" w:rsidRPr="0057186B" w:rsidRDefault="00486A77" w:rsidP="0057186B">
            <w:pPr>
              <w:ind w:left="33"/>
              <w:jc w:val="center"/>
              <w:rPr>
                <w:szCs w:val="24"/>
              </w:rPr>
            </w:pPr>
          </w:p>
        </w:tc>
        <w:tc>
          <w:tcPr>
            <w:tcW w:w="850" w:type="dxa"/>
            <w:shd w:val="clear" w:color="auto" w:fill="D9D9D9" w:themeFill="background1" w:themeFillShade="D9"/>
            <w:vAlign w:val="center"/>
          </w:tcPr>
          <w:p w14:paraId="59D3FC53" w14:textId="77777777" w:rsidR="00486A77" w:rsidRPr="0057186B" w:rsidRDefault="00486A77" w:rsidP="0057186B">
            <w:pPr>
              <w:ind w:left="33"/>
              <w:jc w:val="center"/>
              <w:rPr>
                <w:szCs w:val="24"/>
              </w:rPr>
            </w:pPr>
          </w:p>
        </w:tc>
      </w:tr>
      <w:tr w:rsidR="007C7EB3" w:rsidRPr="0057186B" w14:paraId="59D3FC61" w14:textId="77777777" w:rsidTr="009F6EDF">
        <w:trPr>
          <w:cantSplit/>
          <w:trHeight w:val="60"/>
          <w:jc w:val="center"/>
        </w:trPr>
        <w:tc>
          <w:tcPr>
            <w:tcW w:w="3084" w:type="dxa"/>
          </w:tcPr>
          <w:p w14:paraId="59D3FC55" w14:textId="77777777" w:rsidR="00486A77" w:rsidRPr="0057186B" w:rsidRDefault="00486A77" w:rsidP="0057186B">
            <w:pPr>
              <w:pStyle w:val="Sraopastraipa"/>
              <w:ind w:left="0"/>
              <w:rPr>
                <w:szCs w:val="24"/>
                <w:lang w:val="lt-LT"/>
              </w:rPr>
            </w:pPr>
            <w:r w:rsidRPr="0057186B">
              <w:rPr>
                <w:szCs w:val="24"/>
                <w:lang w:val="lt-LT"/>
              </w:rPr>
              <w:t>Kultūros paveldas</w:t>
            </w:r>
          </w:p>
        </w:tc>
        <w:tc>
          <w:tcPr>
            <w:tcW w:w="880" w:type="dxa"/>
            <w:shd w:val="clear" w:color="auto" w:fill="70AD47" w:themeFill="accent6"/>
            <w:vAlign w:val="center"/>
          </w:tcPr>
          <w:p w14:paraId="59D3FC56" w14:textId="77777777" w:rsidR="00486A77" w:rsidRPr="0057186B" w:rsidRDefault="00486A77" w:rsidP="0057186B">
            <w:pPr>
              <w:ind w:left="33"/>
              <w:jc w:val="center"/>
              <w:rPr>
                <w:szCs w:val="24"/>
              </w:rPr>
            </w:pPr>
          </w:p>
        </w:tc>
        <w:tc>
          <w:tcPr>
            <w:tcW w:w="1134" w:type="dxa"/>
            <w:shd w:val="clear" w:color="auto" w:fill="70AD47" w:themeFill="accent6"/>
            <w:vAlign w:val="center"/>
          </w:tcPr>
          <w:p w14:paraId="59D3FC57" w14:textId="77777777" w:rsidR="00486A77" w:rsidRPr="0057186B" w:rsidRDefault="00486A77" w:rsidP="0057186B">
            <w:pPr>
              <w:ind w:left="33"/>
              <w:jc w:val="center"/>
              <w:rPr>
                <w:szCs w:val="24"/>
              </w:rPr>
            </w:pPr>
          </w:p>
        </w:tc>
        <w:tc>
          <w:tcPr>
            <w:tcW w:w="851" w:type="dxa"/>
            <w:tcBorders>
              <w:bottom w:val="single" w:sz="4" w:space="0" w:color="auto"/>
            </w:tcBorders>
            <w:shd w:val="clear" w:color="auto" w:fill="70AD47" w:themeFill="accent6"/>
            <w:vAlign w:val="center"/>
          </w:tcPr>
          <w:p w14:paraId="59D3FC58" w14:textId="77777777" w:rsidR="00486A77" w:rsidRPr="0057186B" w:rsidRDefault="00486A77" w:rsidP="0057186B">
            <w:pPr>
              <w:ind w:left="33"/>
              <w:jc w:val="center"/>
              <w:rPr>
                <w:szCs w:val="24"/>
              </w:rPr>
            </w:pPr>
          </w:p>
        </w:tc>
        <w:tc>
          <w:tcPr>
            <w:tcW w:w="850" w:type="dxa"/>
            <w:shd w:val="clear" w:color="auto" w:fill="70AD47" w:themeFill="accent6"/>
            <w:vAlign w:val="center"/>
          </w:tcPr>
          <w:p w14:paraId="59D3FC59" w14:textId="77777777" w:rsidR="00486A77" w:rsidRPr="0057186B" w:rsidRDefault="00486A77" w:rsidP="0057186B">
            <w:pPr>
              <w:ind w:left="33"/>
              <w:jc w:val="center"/>
              <w:rPr>
                <w:szCs w:val="24"/>
              </w:rPr>
            </w:pPr>
          </w:p>
        </w:tc>
        <w:tc>
          <w:tcPr>
            <w:tcW w:w="851" w:type="dxa"/>
            <w:shd w:val="clear" w:color="auto" w:fill="70AD47" w:themeFill="accent6"/>
            <w:vAlign w:val="center"/>
          </w:tcPr>
          <w:p w14:paraId="59D3FC5A" w14:textId="77777777" w:rsidR="00486A77" w:rsidRPr="0057186B" w:rsidRDefault="00486A77" w:rsidP="0057186B">
            <w:pPr>
              <w:ind w:left="33"/>
              <w:jc w:val="center"/>
              <w:rPr>
                <w:szCs w:val="24"/>
              </w:rPr>
            </w:pPr>
          </w:p>
        </w:tc>
        <w:tc>
          <w:tcPr>
            <w:tcW w:w="661" w:type="dxa"/>
            <w:shd w:val="clear" w:color="auto" w:fill="70AD47" w:themeFill="accent6"/>
            <w:vAlign w:val="center"/>
          </w:tcPr>
          <w:p w14:paraId="59D3FC5B" w14:textId="77777777" w:rsidR="00486A77" w:rsidRPr="0057186B" w:rsidRDefault="00486A77" w:rsidP="0057186B">
            <w:pPr>
              <w:ind w:left="33"/>
              <w:jc w:val="center"/>
              <w:rPr>
                <w:szCs w:val="24"/>
              </w:rPr>
            </w:pPr>
          </w:p>
        </w:tc>
        <w:tc>
          <w:tcPr>
            <w:tcW w:w="1040" w:type="dxa"/>
            <w:gridSpan w:val="2"/>
            <w:shd w:val="clear" w:color="auto" w:fill="70AD47" w:themeFill="accent6"/>
            <w:vAlign w:val="center"/>
          </w:tcPr>
          <w:p w14:paraId="59D3FC5C" w14:textId="77777777" w:rsidR="00486A77" w:rsidRPr="0057186B" w:rsidRDefault="00486A77" w:rsidP="0057186B">
            <w:pPr>
              <w:ind w:left="33"/>
              <w:jc w:val="center"/>
              <w:rPr>
                <w:szCs w:val="24"/>
              </w:rPr>
            </w:pPr>
          </w:p>
        </w:tc>
        <w:tc>
          <w:tcPr>
            <w:tcW w:w="567" w:type="dxa"/>
            <w:shd w:val="clear" w:color="auto" w:fill="70AD47" w:themeFill="accent6"/>
            <w:vAlign w:val="center"/>
          </w:tcPr>
          <w:p w14:paraId="59D3FC5D" w14:textId="77777777" w:rsidR="00486A77" w:rsidRPr="0057186B" w:rsidRDefault="00486A77" w:rsidP="0057186B">
            <w:pPr>
              <w:ind w:left="33"/>
              <w:jc w:val="center"/>
              <w:rPr>
                <w:szCs w:val="24"/>
              </w:rPr>
            </w:pPr>
          </w:p>
        </w:tc>
        <w:tc>
          <w:tcPr>
            <w:tcW w:w="850" w:type="dxa"/>
            <w:shd w:val="clear" w:color="auto" w:fill="70AD47" w:themeFill="accent6"/>
            <w:vAlign w:val="center"/>
          </w:tcPr>
          <w:p w14:paraId="59D3FC5E" w14:textId="77777777" w:rsidR="00486A77" w:rsidRPr="0057186B" w:rsidRDefault="00486A77" w:rsidP="0057186B">
            <w:pPr>
              <w:ind w:left="33"/>
              <w:jc w:val="center"/>
              <w:rPr>
                <w:szCs w:val="24"/>
              </w:rPr>
            </w:pPr>
          </w:p>
        </w:tc>
        <w:tc>
          <w:tcPr>
            <w:tcW w:w="993" w:type="dxa"/>
            <w:shd w:val="clear" w:color="auto" w:fill="70AD47" w:themeFill="accent6"/>
            <w:vAlign w:val="center"/>
          </w:tcPr>
          <w:p w14:paraId="59D3FC5F" w14:textId="77777777" w:rsidR="00486A77" w:rsidRPr="0057186B" w:rsidRDefault="00486A77" w:rsidP="0057186B">
            <w:pPr>
              <w:ind w:left="33"/>
              <w:jc w:val="center"/>
              <w:rPr>
                <w:szCs w:val="24"/>
              </w:rPr>
            </w:pPr>
          </w:p>
        </w:tc>
        <w:tc>
          <w:tcPr>
            <w:tcW w:w="850" w:type="dxa"/>
            <w:shd w:val="clear" w:color="auto" w:fill="70AD47" w:themeFill="accent6"/>
            <w:vAlign w:val="center"/>
          </w:tcPr>
          <w:p w14:paraId="59D3FC60" w14:textId="77777777" w:rsidR="00486A77" w:rsidRPr="0057186B" w:rsidRDefault="00486A77" w:rsidP="0057186B">
            <w:pPr>
              <w:ind w:left="33"/>
              <w:jc w:val="center"/>
              <w:rPr>
                <w:szCs w:val="24"/>
              </w:rPr>
            </w:pPr>
          </w:p>
        </w:tc>
      </w:tr>
      <w:tr w:rsidR="007C7EB3" w:rsidRPr="0057186B" w14:paraId="59D3FC6E" w14:textId="77777777" w:rsidTr="009F6EDF">
        <w:trPr>
          <w:cantSplit/>
          <w:trHeight w:val="60"/>
          <w:jc w:val="center"/>
        </w:trPr>
        <w:tc>
          <w:tcPr>
            <w:tcW w:w="3084" w:type="dxa"/>
          </w:tcPr>
          <w:p w14:paraId="59D3FC62" w14:textId="77777777" w:rsidR="00486A77" w:rsidRPr="0057186B" w:rsidRDefault="00486A77" w:rsidP="0057186B">
            <w:pPr>
              <w:pStyle w:val="Sraopastraipa"/>
              <w:ind w:left="0"/>
              <w:rPr>
                <w:szCs w:val="24"/>
                <w:lang w:val="lt-LT"/>
              </w:rPr>
            </w:pPr>
            <w:r w:rsidRPr="0057186B">
              <w:rPr>
                <w:szCs w:val="24"/>
                <w:lang w:val="lt-LT"/>
              </w:rPr>
              <w:t>Gimtoji kalba</w:t>
            </w:r>
          </w:p>
        </w:tc>
        <w:tc>
          <w:tcPr>
            <w:tcW w:w="880" w:type="dxa"/>
            <w:vAlign w:val="center"/>
          </w:tcPr>
          <w:p w14:paraId="59D3FC63" w14:textId="77777777" w:rsidR="00486A77" w:rsidRPr="0057186B" w:rsidRDefault="00486A77" w:rsidP="0057186B">
            <w:pPr>
              <w:ind w:left="33"/>
              <w:jc w:val="center"/>
              <w:rPr>
                <w:szCs w:val="24"/>
              </w:rPr>
            </w:pPr>
          </w:p>
        </w:tc>
        <w:tc>
          <w:tcPr>
            <w:tcW w:w="1134" w:type="dxa"/>
            <w:vAlign w:val="center"/>
          </w:tcPr>
          <w:p w14:paraId="59D3FC64" w14:textId="77777777" w:rsidR="00486A77" w:rsidRPr="0057186B" w:rsidRDefault="00486A77" w:rsidP="0057186B">
            <w:pPr>
              <w:ind w:left="33"/>
              <w:jc w:val="center"/>
              <w:rPr>
                <w:szCs w:val="24"/>
              </w:rPr>
            </w:pPr>
          </w:p>
        </w:tc>
        <w:tc>
          <w:tcPr>
            <w:tcW w:w="851" w:type="dxa"/>
            <w:tcBorders>
              <w:bottom w:val="single" w:sz="4" w:space="0" w:color="auto"/>
            </w:tcBorders>
            <w:shd w:val="clear" w:color="auto" w:fill="00B0F0"/>
            <w:vAlign w:val="center"/>
          </w:tcPr>
          <w:p w14:paraId="59D3FC65" w14:textId="77777777" w:rsidR="00486A77" w:rsidRPr="0057186B" w:rsidRDefault="00486A77" w:rsidP="0057186B">
            <w:pPr>
              <w:ind w:left="33"/>
              <w:jc w:val="center"/>
              <w:rPr>
                <w:szCs w:val="24"/>
              </w:rPr>
            </w:pPr>
          </w:p>
        </w:tc>
        <w:tc>
          <w:tcPr>
            <w:tcW w:w="850" w:type="dxa"/>
            <w:vAlign w:val="center"/>
          </w:tcPr>
          <w:p w14:paraId="59D3FC66" w14:textId="77777777" w:rsidR="00486A77" w:rsidRPr="0057186B" w:rsidRDefault="00486A77" w:rsidP="0057186B">
            <w:pPr>
              <w:ind w:left="33"/>
              <w:jc w:val="center"/>
              <w:rPr>
                <w:szCs w:val="24"/>
              </w:rPr>
            </w:pPr>
          </w:p>
        </w:tc>
        <w:tc>
          <w:tcPr>
            <w:tcW w:w="851" w:type="dxa"/>
            <w:vAlign w:val="center"/>
          </w:tcPr>
          <w:p w14:paraId="59D3FC67" w14:textId="77777777" w:rsidR="00486A77" w:rsidRPr="0057186B" w:rsidRDefault="00486A77" w:rsidP="0057186B">
            <w:pPr>
              <w:ind w:left="33"/>
              <w:jc w:val="center"/>
              <w:rPr>
                <w:szCs w:val="24"/>
              </w:rPr>
            </w:pPr>
          </w:p>
        </w:tc>
        <w:tc>
          <w:tcPr>
            <w:tcW w:w="661" w:type="dxa"/>
            <w:vAlign w:val="center"/>
          </w:tcPr>
          <w:p w14:paraId="59D3FC68" w14:textId="77777777" w:rsidR="00486A77" w:rsidRPr="0057186B" w:rsidRDefault="00486A77" w:rsidP="0057186B">
            <w:pPr>
              <w:ind w:left="33"/>
              <w:jc w:val="center"/>
              <w:rPr>
                <w:szCs w:val="24"/>
              </w:rPr>
            </w:pPr>
          </w:p>
        </w:tc>
        <w:tc>
          <w:tcPr>
            <w:tcW w:w="1040" w:type="dxa"/>
            <w:gridSpan w:val="2"/>
            <w:vAlign w:val="center"/>
          </w:tcPr>
          <w:p w14:paraId="59D3FC69" w14:textId="77777777" w:rsidR="00486A77" w:rsidRPr="0057186B" w:rsidRDefault="00486A77" w:rsidP="0057186B">
            <w:pPr>
              <w:ind w:left="33"/>
              <w:jc w:val="center"/>
              <w:rPr>
                <w:szCs w:val="24"/>
              </w:rPr>
            </w:pPr>
          </w:p>
        </w:tc>
        <w:tc>
          <w:tcPr>
            <w:tcW w:w="567" w:type="dxa"/>
            <w:vAlign w:val="center"/>
          </w:tcPr>
          <w:p w14:paraId="59D3FC6A" w14:textId="77777777" w:rsidR="00486A77" w:rsidRPr="0057186B" w:rsidRDefault="00486A77" w:rsidP="0057186B">
            <w:pPr>
              <w:ind w:left="33"/>
              <w:jc w:val="center"/>
              <w:rPr>
                <w:szCs w:val="24"/>
              </w:rPr>
            </w:pPr>
          </w:p>
        </w:tc>
        <w:tc>
          <w:tcPr>
            <w:tcW w:w="850" w:type="dxa"/>
            <w:shd w:val="clear" w:color="auto" w:fill="00B0F0"/>
            <w:vAlign w:val="center"/>
          </w:tcPr>
          <w:p w14:paraId="59D3FC6B" w14:textId="77777777" w:rsidR="00486A77" w:rsidRPr="0057186B" w:rsidRDefault="00486A77" w:rsidP="0057186B">
            <w:pPr>
              <w:ind w:left="33"/>
              <w:jc w:val="center"/>
              <w:rPr>
                <w:szCs w:val="24"/>
              </w:rPr>
            </w:pPr>
          </w:p>
        </w:tc>
        <w:tc>
          <w:tcPr>
            <w:tcW w:w="993" w:type="dxa"/>
            <w:shd w:val="clear" w:color="auto" w:fill="00B0F0"/>
            <w:vAlign w:val="center"/>
          </w:tcPr>
          <w:p w14:paraId="59D3FC6C" w14:textId="77777777" w:rsidR="00486A77" w:rsidRPr="0057186B" w:rsidRDefault="00486A77" w:rsidP="0057186B">
            <w:pPr>
              <w:ind w:left="33"/>
              <w:jc w:val="center"/>
              <w:rPr>
                <w:szCs w:val="24"/>
              </w:rPr>
            </w:pPr>
          </w:p>
        </w:tc>
        <w:tc>
          <w:tcPr>
            <w:tcW w:w="850" w:type="dxa"/>
            <w:shd w:val="clear" w:color="auto" w:fill="00B0F0"/>
            <w:vAlign w:val="center"/>
          </w:tcPr>
          <w:p w14:paraId="59D3FC6D" w14:textId="77777777" w:rsidR="00486A77" w:rsidRPr="0057186B" w:rsidRDefault="00486A77" w:rsidP="0057186B">
            <w:pPr>
              <w:ind w:left="33"/>
              <w:jc w:val="center"/>
              <w:rPr>
                <w:szCs w:val="24"/>
              </w:rPr>
            </w:pPr>
          </w:p>
        </w:tc>
      </w:tr>
      <w:tr w:rsidR="007C7EB3" w:rsidRPr="0057186B" w14:paraId="59D3FC7B" w14:textId="77777777" w:rsidTr="009F6EDF">
        <w:trPr>
          <w:cantSplit/>
          <w:trHeight w:val="60"/>
          <w:jc w:val="center"/>
        </w:trPr>
        <w:tc>
          <w:tcPr>
            <w:tcW w:w="3084" w:type="dxa"/>
          </w:tcPr>
          <w:p w14:paraId="59D3FC6F" w14:textId="77777777" w:rsidR="00486A77" w:rsidRPr="0057186B" w:rsidRDefault="00486A77" w:rsidP="0057186B">
            <w:pPr>
              <w:pStyle w:val="Sraopastraipa"/>
              <w:ind w:left="0"/>
              <w:rPr>
                <w:szCs w:val="24"/>
                <w:lang w:val="lt-LT"/>
              </w:rPr>
            </w:pPr>
            <w:r w:rsidRPr="0057186B">
              <w:rPr>
                <w:szCs w:val="24"/>
                <w:lang w:val="lt-LT"/>
              </w:rPr>
              <w:t>Tradicijos gyvybingumas</w:t>
            </w:r>
          </w:p>
        </w:tc>
        <w:tc>
          <w:tcPr>
            <w:tcW w:w="880" w:type="dxa"/>
            <w:shd w:val="clear" w:color="auto" w:fill="70AD47" w:themeFill="accent6"/>
            <w:vAlign w:val="center"/>
          </w:tcPr>
          <w:p w14:paraId="59D3FC70" w14:textId="77777777" w:rsidR="00486A77" w:rsidRPr="0057186B" w:rsidRDefault="00486A77" w:rsidP="0057186B">
            <w:pPr>
              <w:ind w:left="33"/>
              <w:jc w:val="center"/>
              <w:rPr>
                <w:szCs w:val="24"/>
              </w:rPr>
            </w:pPr>
          </w:p>
        </w:tc>
        <w:tc>
          <w:tcPr>
            <w:tcW w:w="1134" w:type="dxa"/>
            <w:shd w:val="clear" w:color="auto" w:fill="70AD47" w:themeFill="accent6"/>
            <w:vAlign w:val="center"/>
          </w:tcPr>
          <w:p w14:paraId="59D3FC71" w14:textId="77777777" w:rsidR="00486A77" w:rsidRPr="0057186B" w:rsidRDefault="00486A77" w:rsidP="0057186B">
            <w:pPr>
              <w:ind w:left="33"/>
              <w:jc w:val="center"/>
              <w:rPr>
                <w:szCs w:val="24"/>
              </w:rPr>
            </w:pPr>
          </w:p>
        </w:tc>
        <w:tc>
          <w:tcPr>
            <w:tcW w:w="851" w:type="dxa"/>
            <w:tcBorders>
              <w:bottom w:val="single" w:sz="4" w:space="0" w:color="auto"/>
            </w:tcBorders>
            <w:shd w:val="clear" w:color="auto" w:fill="70AD47" w:themeFill="accent6"/>
            <w:vAlign w:val="center"/>
          </w:tcPr>
          <w:p w14:paraId="59D3FC72" w14:textId="77777777" w:rsidR="00486A77" w:rsidRPr="0057186B" w:rsidRDefault="00486A77" w:rsidP="0057186B">
            <w:pPr>
              <w:ind w:left="33"/>
              <w:jc w:val="center"/>
              <w:rPr>
                <w:szCs w:val="24"/>
              </w:rPr>
            </w:pPr>
          </w:p>
        </w:tc>
        <w:tc>
          <w:tcPr>
            <w:tcW w:w="850" w:type="dxa"/>
            <w:shd w:val="clear" w:color="auto" w:fill="70AD47" w:themeFill="accent6"/>
            <w:vAlign w:val="center"/>
          </w:tcPr>
          <w:p w14:paraId="59D3FC73" w14:textId="77777777" w:rsidR="00486A77" w:rsidRPr="0057186B" w:rsidRDefault="00486A77" w:rsidP="0057186B">
            <w:pPr>
              <w:ind w:left="33"/>
              <w:jc w:val="center"/>
              <w:rPr>
                <w:szCs w:val="24"/>
              </w:rPr>
            </w:pPr>
          </w:p>
        </w:tc>
        <w:tc>
          <w:tcPr>
            <w:tcW w:w="851" w:type="dxa"/>
            <w:shd w:val="clear" w:color="auto" w:fill="70AD47" w:themeFill="accent6"/>
            <w:vAlign w:val="center"/>
          </w:tcPr>
          <w:p w14:paraId="59D3FC74" w14:textId="77777777" w:rsidR="00486A77" w:rsidRPr="0057186B" w:rsidRDefault="00486A77" w:rsidP="0057186B">
            <w:pPr>
              <w:ind w:left="33"/>
              <w:jc w:val="center"/>
              <w:rPr>
                <w:szCs w:val="24"/>
              </w:rPr>
            </w:pPr>
          </w:p>
        </w:tc>
        <w:tc>
          <w:tcPr>
            <w:tcW w:w="661" w:type="dxa"/>
            <w:shd w:val="clear" w:color="auto" w:fill="70AD47" w:themeFill="accent6"/>
            <w:vAlign w:val="center"/>
          </w:tcPr>
          <w:p w14:paraId="59D3FC75" w14:textId="77777777" w:rsidR="00486A77" w:rsidRPr="0057186B" w:rsidRDefault="00486A77" w:rsidP="0057186B">
            <w:pPr>
              <w:ind w:left="33"/>
              <w:jc w:val="center"/>
              <w:rPr>
                <w:szCs w:val="24"/>
              </w:rPr>
            </w:pPr>
          </w:p>
        </w:tc>
        <w:tc>
          <w:tcPr>
            <w:tcW w:w="1040" w:type="dxa"/>
            <w:gridSpan w:val="2"/>
            <w:shd w:val="clear" w:color="auto" w:fill="70AD47" w:themeFill="accent6"/>
            <w:vAlign w:val="center"/>
          </w:tcPr>
          <w:p w14:paraId="59D3FC76" w14:textId="77777777" w:rsidR="00486A77" w:rsidRPr="0057186B" w:rsidRDefault="00486A77" w:rsidP="0057186B">
            <w:pPr>
              <w:ind w:left="33"/>
              <w:jc w:val="center"/>
              <w:rPr>
                <w:szCs w:val="24"/>
              </w:rPr>
            </w:pPr>
          </w:p>
        </w:tc>
        <w:tc>
          <w:tcPr>
            <w:tcW w:w="567" w:type="dxa"/>
            <w:shd w:val="clear" w:color="auto" w:fill="70AD47" w:themeFill="accent6"/>
            <w:vAlign w:val="center"/>
          </w:tcPr>
          <w:p w14:paraId="59D3FC77" w14:textId="77777777" w:rsidR="00486A77" w:rsidRPr="0057186B" w:rsidRDefault="00486A77" w:rsidP="0057186B">
            <w:pPr>
              <w:ind w:left="33"/>
              <w:jc w:val="center"/>
              <w:rPr>
                <w:szCs w:val="24"/>
              </w:rPr>
            </w:pPr>
          </w:p>
        </w:tc>
        <w:tc>
          <w:tcPr>
            <w:tcW w:w="850" w:type="dxa"/>
            <w:shd w:val="clear" w:color="auto" w:fill="70AD47" w:themeFill="accent6"/>
            <w:vAlign w:val="center"/>
          </w:tcPr>
          <w:p w14:paraId="59D3FC78" w14:textId="77777777" w:rsidR="00486A77" w:rsidRPr="0057186B" w:rsidRDefault="00486A77" w:rsidP="0057186B">
            <w:pPr>
              <w:ind w:left="33"/>
              <w:jc w:val="center"/>
              <w:rPr>
                <w:szCs w:val="24"/>
              </w:rPr>
            </w:pPr>
          </w:p>
        </w:tc>
        <w:tc>
          <w:tcPr>
            <w:tcW w:w="993" w:type="dxa"/>
            <w:shd w:val="clear" w:color="auto" w:fill="70AD47" w:themeFill="accent6"/>
            <w:vAlign w:val="center"/>
          </w:tcPr>
          <w:p w14:paraId="59D3FC79" w14:textId="77777777" w:rsidR="00486A77" w:rsidRPr="0057186B" w:rsidRDefault="00486A77" w:rsidP="0057186B">
            <w:pPr>
              <w:ind w:left="33"/>
              <w:jc w:val="center"/>
              <w:rPr>
                <w:szCs w:val="24"/>
              </w:rPr>
            </w:pPr>
          </w:p>
        </w:tc>
        <w:tc>
          <w:tcPr>
            <w:tcW w:w="850" w:type="dxa"/>
            <w:shd w:val="clear" w:color="auto" w:fill="70AD47" w:themeFill="accent6"/>
            <w:vAlign w:val="center"/>
          </w:tcPr>
          <w:p w14:paraId="59D3FC7A" w14:textId="77777777" w:rsidR="00486A77" w:rsidRPr="0057186B" w:rsidRDefault="00486A77" w:rsidP="0057186B">
            <w:pPr>
              <w:ind w:left="33"/>
              <w:jc w:val="center"/>
              <w:rPr>
                <w:szCs w:val="24"/>
              </w:rPr>
            </w:pPr>
          </w:p>
        </w:tc>
      </w:tr>
      <w:tr w:rsidR="007C7EB3" w:rsidRPr="0057186B" w14:paraId="59D3FC88" w14:textId="77777777" w:rsidTr="009F6EDF">
        <w:trPr>
          <w:cantSplit/>
          <w:trHeight w:val="60"/>
          <w:jc w:val="center"/>
        </w:trPr>
        <w:tc>
          <w:tcPr>
            <w:tcW w:w="3084" w:type="dxa"/>
          </w:tcPr>
          <w:p w14:paraId="59D3FC7C" w14:textId="77777777" w:rsidR="00486A77" w:rsidRPr="0057186B" w:rsidRDefault="00486A77" w:rsidP="0057186B">
            <w:pPr>
              <w:pStyle w:val="Sraopastraipa"/>
              <w:ind w:left="0"/>
              <w:rPr>
                <w:szCs w:val="24"/>
                <w:lang w:val="lt-LT"/>
              </w:rPr>
            </w:pPr>
            <w:r w:rsidRPr="0057186B">
              <w:rPr>
                <w:szCs w:val="24"/>
                <w:lang w:val="lt-LT"/>
              </w:rPr>
              <w:t>Istorinė savimonė</w:t>
            </w:r>
          </w:p>
        </w:tc>
        <w:tc>
          <w:tcPr>
            <w:tcW w:w="880" w:type="dxa"/>
            <w:shd w:val="clear" w:color="auto" w:fill="70AD47" w:themeFill="accent6"/>
            <w:vAlign w:val="center"/>
          </w:tcPr>
          <w:p w14:paraId="59D3FC7D" w14:textId="77777777" w:rsidR="00486A77" w:rsidRPr="0057186B" w:rsidRDefault="00486A77" w:rsidP="0057186B">
            <w:pPr>
              <w:ind w:left="33"/>
              <w:jc w:val="center"/>
              <w:rPr>
                <w:szCs w:val="24"/>
              </w:rPr>
            </w:pPr>
          </w:p>
        </w:tc>
        <w:tc>
          <w:tcPr>
            <w:tcW w:w="1134" w:type="dxa"/>
            <w:shd w:val="clear" w:color="auto" w:fill="70AD47" w:themeFill="accent6"/>
            <w:vAlign w:val="center"/>
          </w:tcPr>
          <w:p w14:paraId="59D3FC7E" w14:textId="77777777" w:rsidR="00486A77" w:rsidRPr="0057186B" w:rsidRDefault="00486A77" w:rsidP="0057186B">
            <w:pPr>
              <w:ind w:left="33"/>
              <w:jc w:val="center"/>
              <w:rPr>
                <w:szCs w:val="24"/>
              </w:rPr>
            </w:pPr>
          </w:p>
        </w:tc>
        <w:tc>
          <w:tcPr>
            <w:tcW w:w="851" w:type="dxa"/>
            <w:tcBorders>
              <w:bottom w:val="single" w:sz="4" w:space="0" w:color="auto"/>
            </w:tcBorders>
            <w:shd w:val="clear" w:color="auto" w:fill="70AD47" w:themeFill="accent6"/>
            <w:vAlign w:val="center"/>
          </w:tcPr>
          <w:p w14:paraId="59D3FC7F" w14:textId="77777777" w:rsidR="00486A77" w:rsidRPr="0057186B" w:rsidRDefault="00486A77" w:rsidP="0057186B">
            <w:pPr>
              <w:ind w:left="33"/>
              <w:jc w:val="center"/>
              <w:rPr>
                <w:szCs w:val="24"/>
              </w:rPr>
            </w:pPr>
          </w:p>
        </w:tc>
        <w:tc>
          <w:tcPr>
            <w:tcW w:w="850" w:type="dxa"/>
            <w:shd w:val="clear" w:color="auto" w:fill="70AD47" w:themeFill="accent6"/>
            <w:vAlign w:val="center"/>
          </w:tcPr>
          <w:p w14:paraId="59D3FC80" w14:textId="77777777" w:rsidR="00486A77" w:rsidRPr="0057186B" w:rsidRDefault="00486A77" w:rsidP="0057186B">
            <w:pPr>
              <w:ind w:left="33"/>
              <w:jc w:val="center"/>
              <w:rPr>
                <w:szCs w:val="24"/>
              </w:rPr>
            </w:pPr>
          </w:p>
        </w:tc>
        <w:tc>
          <w:tcPr>
            <w:tcW w:w="851" w:type="dxa"/>
            <w:shd w:val="clear" w:color="auto" w:fill="70AD47" w:themeFill="accent6"/>
            <w:vAlign w:val="center"/>
          </w:tcPr>
          <w:p w14:paraId="59D3FC81" w14:textId="77777777" w:rsidR="00486A77" w:rsidRPr="0057186B" w:rsidRDefault="00486A77" w:rsidP="0057186B">
            <w:pPr>
              <w:ind w:left="33"/>
              <w:jc w:val="center"/>
              <w:rPr>
                <w:szCs w:val="24"/>
              </w:rPr>
            </w:pPr>
          </w:p>
        </w:tc>
        <w:tc>
          <w:tcPr>
            <w:tcW w:w="661" w:type="dxa"/>
            <w:shd w:val="clear" w:color="auto" w:fill="70AD47" w:themeFill="accent6"/>
            <w:vAlign w:val="center"/>
          </w:tcPr>
          <w:p w14:paraId="59D3FC82" w14:textId="77777777" w:rsidR="00486A77" w:rsidRPr="0057186B" w:rsidRDefault="00486A77" w:rsidP="0057186B">
            <w:pPr>
              <w:ind w:left="33"/>
              <w:jc w:val="center"/>
              <w:rPr>
                <w:szCs w:val="24"/>
              </w:rPr>
            </w:pPr>
          </w:p>
        </w:tc>
        <w:tc>
          <w:tcPr>
            <w:tcW w:w="1040" w:type="dxa"/>
            <w:gridSpan w:val="2"/>
            <w:shd w:val="clear" w:color="auto" w:fill="70AD47" w:themeFill="accent6"/>
            <w:vAlign w:val="center"/>
          </w:tcPr>
          <w:p w14:paraId="59D3FC83" w14:textId="77777777" w:rsidR="00486A77" w:rsidRPr="0057186B" w:rsidRDefault="00486A77" w:rsidP="0057186B">
            <w:pPr>
              <w:ind w:left="33"/>
              <w:jc w:val="center"/>
              <w:rPr>
                <w:szCs w:val="24"/>
              </w:rPr>
            </w:pPr>
          </w:p>
        </w:tc>
        <w:tc>
          <w:tcPr>
            <w:tcW w:w="567" w:type="dxa"/>
            <w:shd w:val="clear" w:color="auto" w:fill="70AD47" w:themeFill="accent6"/>
            <w:vAlign w:val="center"/>
          </w:tcPr>
          <w:p w14:paraId="59D3FC84" w14:textId="77777777" w:rsidR="00486A77" w:rsidRPr="0057186B" w:rsidRDefault="00486A77" w:rsidP="0057186B">
            <w:pPr>
              <w:ind w:left="33"/>
              <w:jc w:val="center"/>
              <w:rPr>
                <w:szCs w:val="24"/>
              </w:rPr>
            </w:pPr>
          </w:p>
        </w:tc>
        <w:tc>
          <w:tcPr>
            <w:tcW w:w="850" w:type="dxa"/>
            <w:shd w:val="clear" w:color="auto" w:fill="70AD47" w:themeFill="accent6"/>
            <w:vAlign w:val="center"/>
          </w:tcPr>
          <w:p w14:paraId="59D3FC85" w14:textId="77777777" w:rsidR="00486A77" w:rsidRPr="0057186B" w:rsidRDefault="00486A77" w:rsidP="0057186B">
            <w:pPr>
              <w:ind w:left="33"/>
              <w:jc w:val="center"/>
              <w:rPr>
                <w:szCs w:val="24"/>
              </w:rPr>
            </w:pPr>
          </w:p>
        </w:tc>
        <w:tc>
          <w:tcPr>
            <w:tcW w:w="993" w:type="dxa"/>
            <w:shd w:val="clear" w:color="auto" w:fill="70AD47" w:themeFill="accent6"/>
            <w:vAlign w:val="center"/>
          </w:tcPr>
          <w:p w14:paraId="59D3FC86" w14:textId="77777777" w:rsidR="00486A77" w:rsidRPr="0057186B" w:rsidRDefault="00486A77" w:rsidP="0057186B">
            <w:pPr>
              <w:ind w:left="33"/>
              <w:jc w:val="center"/>
              <w:rPr>
                <w:szCs w:val="24"/>
              </w:rPr>
            </w:pPr>
          </w:p>
        </w:tc>
        <w:tc>
          <w:tcPr>
            <w:tcW w:w="850" w:type="dxa"/>
            <w:shd w:val="clear" w:color="auto" w:fill="70AD47" w:themeFill="accent6"/>
            <w:vAlign w:val="center"/>
          </w:tcPr>
          <w:p w14:paraId="59D3FC87" w14:textId="77777777" w:rsidR="00486A77" w:rsidRPr="0057186B" w:rsidRDefault="00486A77" w:rsidP="0057186B">
            <w:pPr>
              <w:ind w:left="33"/>
              <w:jc w:val="center"/>
              <w:rPr>
                <w:szCs w:val="24"/>
              </w:rPr>
            </w:pPr>
          </w:p>
        </w:tc>
      </w:tr>
      <w:tr w:rsidR="007C7EB3" w:rsidRPr="0057186B" w14:paraId="59D3FC95" w14:textId="77777777" w:rsidTr="009F6EDF">
        <w:trPr>
          <w:cantSplit/>
          <w:trHeight w:val="60"/>
          <w:jc w:val="center"/>
        </w:trPr>
        <w:tc>
          <w:tcPr>
            <w:tcW w:w="3084" w:type="dxa"/>
          </w:tcPr>
          <w:p w14:paraId="59D3FC89" w14:textId="77777777" w:rsidR="00486A77" w:rsidRPr="0057186B" w:rsidRDefault="00486A77" w:rsidP="0057186B">
            <w:pPr>
              <w:pStyle w:val="Sraopastraipa"/>
              <w:ind w:left="0"/>
              <w:rPr>
                <w:szCs w:val="24"/>
                <w:lang w:val="lt-LT"/>
              </w:rPr>
            </w:pPr>
            <w:r w:rsidRPr="0057186B">
              <w:rPr>
                <w:szCs w:val="24"/>
                <w:lang w:val="lt-LT"/>
              </w:rPr>
              <w:t xml:space="preserve">Tautos, pilietinės visuomenės savikūra </w:t>
            </w:r>
          </w:p>
        </w:tc>
        <w:tc>
          <w:tcPr>
            <w:tcW w:w="880" w:type="dxa"/>
            <w:shd w:val="clear" w:color="auto" w:fill="70AD47" w:themeFill="accent6"/>
            <w:vAlign w:val="center"/>
          </w:tcPr>
          <w:p w14:paraId="59D3FC8A" w14:textId="77777777" w:rsidR="00486A77" w:rsidRPr="0057186B" w:rsidRDefault="00486A77" w:rsidP="0057186B">
            <w:pPr>
              <w:ind w:left="33"/>
              <w:jc w:val="center"/>
              <w:rPr>
                <w:szCs w:val="24"/>
              </w:rPr>
            </w:pPr>
          </w:p>
        </w:tc>
        <w:tc>
          <w:tcPr>
            <w:tcW w:w="1134" w:type="dxa"/>
            <w:shd w:val="clear" w:color="auto" w:fill="70AD47" w:themeFill="accent6"/>
            <w:vAlign w:val="center"/>
          </w:tcPr>
          <w:p w14:paraId="59D3FC8B" w14:textId="77777777" w:rsidR="00486A77" w:rsidRPr="0057186B" w:rsidRDefault="00486A77" w:rsidP="0057186B">
            <w:pPr>
              <w:ind w:left="33"/>
              <w:jc w:val="center"/>
              <w:rPr>
                <w:szCs w:val="24"/>
              </w:rPr>
            </w:pPr>
          </w:p>
        </w:tc>
        <w:tc>
          <w:tcPr>
            <w:tcW w:w="851" w:type="dxa"/>
            <w:tcBorders>
              <w:bottom w:val="single" w:sz="4" w:space="0" w:color="auto"/>
            </w:tcBorders>
            <w:shd w:val="clear" w:color="auto" w:fill="70AD47" w:themeFill="accent6"/>
            <w:vAlign w:val="center"/>
          </w:tcPr>
          <w:p w14:paraId="59D3FC8C" w14:textId="77777777" w:rsidR="00486A77" w:rsidRPr="0057186B" w:rsidRDefault="00486A77" w:rsidP="0057186B">
            <w:pPr>
              <w:ind w:left="33"/>
              <w:jc w:val="center"/>
              <w:rPr>
                <w:szCs w:val="24"/>
              </w:rPr>
            </w:pPr>
          </w:p>
        </w:tc>
        <w:tc>
          <w:tcPr>
            <w:tcW w:w="850" w:type="dxa"/>
            <w:shd w:val="clear" w:color="auto" w:fill="70AD47" w:themeFill="accent6"/>
            <w:vAlign w:val="center"/>
          </w:tcPr>
          <w:p w14:paraId="59D3FC8D" w14:textId="77777777" w:rsidR="00486A77" w:rsidRPr="0057186B" w:rsidRDefault="00486A77" w:rsidP="0057186B">
            <w:pPr>
              <w:ind w:left="33"/>
              <w:jc w:val="center"/>
              <w:rPr>
                <w:szCs w:val="24"/>
              </w:rPr>
            </w:pPr>
          </w:p>
        </w:tc>
        <w:tc>
          <w:tcPr>
            <w:tcW w:w="851" w:type="dxa"/>
            <w:shd w:val="clear" w:color="auto" w:fill="70AD47" w:themeFill="accent6"/>
            <w:vAlign w:val="center"/>
          </w:tcPr>
          <w:p w14:paraId="59D3FC8E" w14:textId="77777777" w:rsidR="00486A77" w:rsidRPr="0057186B" w:rsidRDefault="00486A77" w:rsidP="0057186B">
            <w:pPr>
              <w:ind w:left="33"/>
              <w:jc w:val="center"/>
              <w:rPr>
                <w:szCs w:val="24"/>
              </w:rPr>
            </w:pPr>
          </w:p>
        </w:tc>
        <w:tc>
          <w:tcPr>
            <w:tcW w:w="661" w:type="dxa"/>
            <w:shd w:val="clear" w:color="auto" w:fill="70AD47" w:themeFill="accent6"/>
            <w:vAlign w:val="center"/>
          </w:tcPr>
          <w:p w14:paraId="59D3FC8F" w14:textId="77777777" w:rsidR="00486A77" w:rsidRPr="0057186B" w:rsidRDefault="00486A77" w:rsidP="0057186B">
            <w:pPr>
              <w:ind w:left="33"/>
              <w:jc w:val="center"/>
              <w:rPr>
                <w:szCs w:val="24"/>
              </w:rPr>
            </w:pPr>
          </w:p>
        </w:tc>
        <w:tc>
          <w:tcPr>
            <w:tcW w:w="1040" w:type="dxa"/>
            <w:gridSpan w:val="2"/>
            <w:shd w:val="clear" w:color="auto" w:fill="70AD47" w:themeFill="accent6"/>
            <w:vAlign w:val="center"/>
          </w:tcPr>
          <w:p w14:paraId="59D3FC90" w14:textId="77777777" w:rsidR="00486A77" w:rsidRPr="0057186B" w:rsidRDefault="00486A77" w:rsidP="0057186B">
            <w:pPr>
              <w:ind w:left="33"/>
              <w:jc w:val="center"/>
              <w:rPr>
                <w:szCs w:val="24"/>
              </w:rPr>
            </w:pPr>
          </w:p>
        </w:tc>
        <w:tc>
          <w:tcPr>
            <w:tcW w:w="567" w:type="dxa"/>
            <w:shd w:val="clear" w:color="auto" w:fill="70AD47" w:themeFill="accent6"/>
            <w:vAlign w:val="center"/>
          </w:tcPr>
          <w:p w14:paraId="59D3FC91" w14:textId="77777777" w:rsidR="00486A77" w:rsidRPr="0057186B" w:rsidRDefault="00486A77" w:rsidP="0057186B">
            <w:pPr>
              <w:ind w:left="33"/>
              <w:jc w:val="center"/>
              <w:rPr>
                <w:szCs w:val="24"/>
              </w:rPr>
            </w:pPr>
          </w:p>
        </w:tc>
        <w:tc>
          <w:tcPr>
            <w:tcW w:w="850" w:type="dxa"/>
            <w:shd w:val="clear" w:color="auto" w:fill="70AD47" w:themeFill="accent6"/>
            <w:vAlign w:val="center"/>
          </w:tcPr>
          <w:p w14:paraId="59D3FC92" w14:textId="77777777" w:rsidR="00486A77" w:rsidRPr="0057186B" w:rsidRDefault="00486A77" w:rsidP="0057186B">
            <w:pPr>
              <w:ind w:left="33"/>
              <w:jc w:val="center"/>
              <w:rPr>
                <w:szCs w:val="24"/>
              </w:rPr>
            </w:pPr>
          </w:p>
        </w:tc>
        <w:tc>
          <w:tcPr>
            <w:tcW w:w="993" w:type="dxa"/>
            <w:shd w:val="clear" w:color="auto" w:fill="70AD47" w:themeFill="accent6"/>
            <w:vAlign w:val="center"/>
          </w:tcPr>
          <w:p w14:paraId="59D3FC93" w14:textId="77777777" w:rsidR="00486A77" w:rsidRPr="0057186B" w:rsidRDefault="00486A77" w:rsidP="0057186B">
            <w:pPr>
              <w:ind w:left="33"/>
              <w:jc w:val="center"/>
              <w:rPr>
                <w:szCs w:val="24"/>
              </w:rPr>
            </w:pPr>
          </w:p>
        </w:tc>
        <w:tc>
          <w:tcPr>
            <w:tcW w:w="850" w:type="dxa"/>
            <w:shd w:val="clear" w:color="auto" w:fill="70AD47" w:themeFill="accent6"/>
            <w:vAlign w:val="center"/>
          </w:tcPr>
          <w:p w14:paraId="59D3FC94" w14:textId="77777777" w:rsidR="00486A77" w:rsidRPr="0057186B" w:rsidRDefault="00486A77" w:rsidP="0057186B">
            <w:pPr>
              <w:ind w:left="33"/>
              <w:jc w:val="center"/>
              <w:rPr>
                <w:szCs w:val="24"/>
              </w:rPr>
            </w:pPr>
          </w:p>
        </w:tc>
      </w:tr>
      <w:tr w:rsidR="007C7EB3" w:rsidRPr="0057186B" w14:paraId="59D3FCA2" w14:textId="77777777" w:rsidTr="009F6EDF">
        <w:trPr>
          <w:cantSplit/>
          <w:trHeight w:val="60"/>
          <w:jc w:val="center"/>
        </w:trPr>
        <w:tc>
          <w:tcPr>
            <w:tcW w:w="3084" w:type="dxa"/>
            <w:shd w:val="clear" w:color="auto" w:fill="D9D9D9" w:themeFill="background1" w:themeFillShade="D9"/>
          </w:tcPr>
          <w:p w14:paraId="59D3FC96" w14:textId="77777777" w:rsidR="00486A77" w:rsidRPr="0057186B" w:rsidRDefault="00486A77" w:rsidP="0057186B">
            <w:pPr>
              <w:pStyle w:val="Sraopastraipa"/>
              <w:ind w:left="0"/>
              <w:rPr>
                <w:szCs w:val="24"/>
                <w:lang w:val="lt-LT"/>
              </w:rPr>
            </w:pPr>
            <w:r w:rsidRPr="0057186B">
              <w:rPr>
                <w:szCs w:val="24"/>
                <w:lang w:val="lt-LT"/>
              </w:rPr>
              <w:t>Darnus vystymasis:</w:t>
            </w:r>
          </w:p>
        </w:tc>
        <w:tc>
          <w:tcPr>
            <w:tcW w:w="880" w:type="dxa"/>
            <w:shd w:val="clear" w:color="auto" w:fill="D9D9D9" w:themeFill="background1" w:themeFillShade="D9"/>
            <w:vAlign w:val="center"/>
          </w:tcPr>
          <w:p w14:paraId="59D3FC97" w14:textId="77777777" w:rsidR="00486A77" w:rsidRPr="0057186B" w:rsidRDefault="00486A77" w:rsidP="0057186B">
            <w:pPr>
              <w:ind w:left="33"/>
              <w:jc w:val="center"/>
              <w:rPr>
                <w:szCs w:val="24"/>
              </w:rPr>
            </w:pPr>
          </w:p>
        </w:tc>
        <w:tc>
          <w:tcPr>
            <w:tcW w:w="1134" w:type="dxa"/>
            <w:shd w:val="clear" w:color="auto" w:fill="D9D9D9" w:themeFill="background1" w:themeFillShade="D9"/>
            <w:vAlign w:val="center"/>
          </w:tcPr>
          <w:p w14:paraId="59D3FC98" w14:textId="77777777" w:rsidR="00486A77" w:rsidRPr="0057186B" w:rsidRDefault="00486A77" w:rsidP="0057186B">
            <w:pPr>
              <w:ind w:left="33"/>
              <w:jc w:val="center"/>
              <w:rPr>
                <w:szCs w:val="24"/>
              </w:rPr>
            </w:pPr>
          </w:p>
        </w:tc>
        <w:tc>
          <w:tcPr>
            <w:tcW w:w="851" w:type="dxa"/>
            <w:tcBorders>
              <w:bottom w:val="single" w:sz="4" w:space="0" w:color="auto"/>
            </w:tcBorders>
            <w:shd w:val="clear" w:color="auto" w:fill="D9D9D9" w:themeFill="background1" w:themeFillShade="D9"/>
            <w:vAlign w:val="center"/>
          </w:tcPr>
          <w:p w14:paraId="59D3FC99" w14:textId="77777777" w:rsidR="00486A77" w:rsidRPr="0057186B" w:rsidRDefault="00486A77" w:rsidP="0057186B">
            <w:pPr>
              <w:ind w:left="33"/>
              <w:jc w:val="center"/>
              <w:rPr>
                <w:szCs w:val="24"/>
              </w:rPr>
            </w:pPr>
          </w:p>
        </w:tc>
        <w:tc>
          <w:tcPr>
            <w:tcW w:w="850" w:type="dxa"/>
            <w:shd w:val="clear" w:color="auto" w:fill="D9D9D9" w:themeFill="background1" w:themeFillShade="D9"/>
            <w:vAlign w:val="center"/>
          </w:tcPr>
          <w:p w14:paraId="59D3FC9A" w14:textId="77777777" w:rsidR="00486A77" w:rsidRPr="0057186B" w:rsidRDefault="00486A77" w:rsidP="0057186B">
            <w:pPr>
              <w:ind w:left="33"/>
              <w:jc w:val="center"/>
              <w:rPr>
                <w:szCs w:val="24"/>
              </w:rPr>
            </w:pPr>
          </w:p>
        </w:tc>
        <w:tc>
          <w:tcPr>
            <w:tcW w:w="851" w:type="dxa"/>
            <w:shd w:val="clear" w:color="auto" w:fill="D9D9D9" w:themeFill="background1" w:themeFillShade="D9"/>
            <w:vAlign w:val="center"/>
          </w:tcPr>
          <w:p w14:paraId="59D3FC9B" w14:textId="77777777" w:rsidR="00486A77" w:rsidRPr="0057186B" w:rsidRDefault="00486A77" w:rsidP="0057186B">
            <w:pPr>
              <w:ind w:left="33"/>
              <w:jc w:val="center"/>
              <w:rPr>
                <w:szCs w:val="24"/>
              </w:rPr>
            </w:pPr>
          </w:p>
        </w:tc>
        <w:tc>
          <w:tcPr>
            <w:tcW w:w="661" w:type="dxa"/>
            <w:shd w:val="clear" w:color="auto" w:fill="D9D9D9" w:themeFill="background1" w:themeFillShade="D9"/>
            <w:vAlign w:val="center"/>
          </w:tcPr>
          <w:p w14:paraId="59D3FC9C" w14:textId="77777777" w:rsidR="00486A77" w:rsidRPr="0057186B" w:rsidRDefault="00486A77" w:rsidP="0057186B">
            <w:pPr>
              <w:ind w:left="33"/>
              <w:jc w:val="center"/>
              <w:rPr>
                <w:szCs w:val="24"/>
              </w:rPr>
            </w:pPr>
          </w:p>
        </w:tc>
        <w:tc>
          <w:tcPr>
            <w:tcW w:w="1040" w:type="dxa"/>
            <w:gridSpan w:val="2"/>
            <w:shd w:val="clear" w:color="auto" w:fill="D9D9D9" w:themeFill="background1" w:themeFillShade="D9"/>
            <w:vAlign w:val="center"/>
          </w:tcPr>
          <w:p w14:paraId="59D3FC9D" w14:textId="77777777" w:rsidR="00486A77" w:rsidRPr="0057186B" w:rsidRDefault="00486A77" w:rsidP="0057186B">
            <w:pPr>
              <w:ind w:left="33"/>
              <w:jc w:val="center"/>
              <w:rPr>
                <w:szCs w:val="24"/>
              </w:rPr>
            </w:pPr>
          </w:p>
        </w:tc>
        <w:tc>
          <w:tcPr>
            <w:tcW w:w="567" w:type="dxa"/>
            <w:shd w:val="clear" w:color="auto" w:fill="D9D9D9" w:themeFill="background1" w:themeFillShade="D9"/>
            <w:vAlign w:val="center"/>
          </w:tcPr>
          <w:p w14:paraId="59D3FC9E" w14:textId="77777777" w:rsidR="00486A77" w:rsidRPr="0057186B" w:rsidRDefault="00486A77" w:rsidP="0057186B">
            <w:pPr>
              <w:ind w:left="33"/>
              <w:jc w:val="center"/>
              <w:rPr>
                <w:szCs w:val="24"/>
              </w:rPr>
            </w:pPr>
          </w:p>
        </w:tc>
        <w:tc>
          <w:tcPr>
            <w:tcW w:w="850" w:type="dxa"/>
            <w:shd w:val="clear" w:color="auto" w:fill="D9D9D9" w:themeFill="background1" w:themeFillShade="D9"/>
            <w:vAlign w:val="center"/>
          </w:tcPr>
          <w:p w14:paraId="59D3FC9F" w14:textId="77777777" w:rsidR="00486A77" w:rsidRPr="0057186B" w:rsidRDefault="00486A77" w:rsidP="0057186B">
            <w:pPr>
              <w:ind w:left="33"/>
              <w:jc w:val="center"/>
              <w:rPr>
                <w:szCs w:val="24"/>
              </w:rPr>
            </w:pPr>
          </w:p>
        </w:tc>
        <w:tc>
          <w:tcPr>
            <w:tcW w:w="993" w:type="dxa"/>
            <w:shd w:val="clear" w:color="auto" w:fill="D9D9D9" w:themeFill="background1" w:themeFillShade="D9"/>
            <w:vAlign w:val="center"/>
          </w:tcPr>
          <w:p w14:paraId="59D3FCA0" w14:textId="77777777" w:rsidR="00486A77" w:rsidRPr="0057186B" w:rsidRDefault="00486A77" w:rsidP="0057186B">
            <w:pPr>
              <w:ind w:left="33"/>
              <w:jc w:val="center"/>
              <w:rPr>
                <w:szCs w:val="24"/>
              </w:rPr>
            </w:pPr>
          </w:p>
        </w:tc>
        <w:tc>
          <w:tcPr>
            <w:tcW w:w="850" w:type="dxa"/>
            <w:shd w:val="clear" w:color="auto" w:fill="D9D9D9" w:themeFill="background1" w:themeFillShade="D9"/>
            <w:vAlign w:val="center"/>
          </w:tcPr>
          <w:p w14:paraId="59D3FCA1" w14:textId="77777777" w:rsidR="00486A77" w:rsidRPr="0057186B" w:rsidRDefault="00486A77" w:rsidP="0057186B">
            <w:pPr>
              <w:ind w:left="33"/>
              <w:jc w:val="center"/>
              <w:rPr>
                <w:szCs w:val="24"/>
              </w:rPr>
            </w:pPr>
          </w:p>
        </w:tc>
      </w:tr>
      <w:tr w:rsidR="007C7EB3" w:rsidRPr="0057186B" w14:paraId="59D3FCAF" w14:textId="77777777" w:rsidTr="009F6EDF">
        <w:trPr>
          <w:cantSplit/>
          <w:trHeight w:val="60"/>
          <w:jc w:val="center"/>
        </w:trPr>
        <w:tc>
          <w:tcPr>
            <w:tcW w:w="3084" w:type="dxa"/>
          </w:tcPr>
          <w:p w14:paraId="59D3FCA3" w14:textId="77777777" w:rsidR="00486A77" w:rsidRPr="0057186B" w:rsidRDefault="00486A77" w:rsidP="0057186B">
            <w:pPr>
              <w:pStyle w:val="Sraopastraipa"/>
              <w:ind w:left="0"/>
              <w:rPr>
                <w:szCs w:val="24"/>
                <w:lang w:val="lt-LT"/>
              </w:rPr>
            </w:pPr>
            <w:r w:rsidRPr="0057186B">
              <w:rPr>
                <w:szCs w:val="24"/>
                <w:lang w:val="lt-LT"/>
              </w:rPr>
              <w:t>Pasaulis be skurdo ir bado</w:t>
            </w:r>
          </w:p>
        </w:tc>
        <w:tc>
          <w:tcPr>
            <w:tcW w:w="880" w:type="dxa"/>
            <w:shd w:val="clear" w:color="auto" w:fill="00B0F0"/>
            <w:vAlign w:val="center"/>
          </w:tcPr>
          <w:p w14:paraId="59D3FCA4" w14:textId="77777777" w:rsidR="00486A77" w:rsidRPr="0057186B" w:rsidRDefault="00486A77" w:rsidP="0057186B">
            <w:pPr>
              <w:ind w:left="33"/>
              <w:jc w:val="center"/>
              <w:rPr>
                <w:szCs w:val="24"/>
              </w:rPr>
            </w:pPr>
          </w:p>
        </w:tc>
        <w:tc>
          <w:tcPr>
            <w:tcW w:w="1134" w:type="dxa"/>
            <w:shd w:val="clear" w:color="auto" w:fill="00B0F0"/>
            <w:vAlign w:val="center"/>
          </w:tcPr>
          <w:p w14:paraId="59D3FCA5" w14:textId="77777777" w:rsidR="00486A77" w:rsidRPr="0057186B" w:rsidRDefault="00486A77" w:rsidP="0057186B">
            <w:pPr>
              <w:ind w:left="33"/>
              <w:jc w:val="center"/>
              <w:rPr>
                <w:szCs w:val="24"/>
              </w:rPr>
            </w:pPr>
          </w:p>
        </w:tc>
        <w:tc>
          <w:tcPr>
            <w:tcW w:w="851" w:type="dxa"/>
            <w:tcBorders>
              <w:bottom w:val="single" w:sz="4" w:space="0" w:color="auto"/>
            </w:tcBorders>
            <w:vAlign w:val="center"/>
          </w:tcPr>
          <w:p w14:paraId="59D3FCA6" w14:textId="77777777" w:rsidR="00486A77" w:rsidRPr="0057186B" w:rsidRDefault="00486A77" w:rsidP="0057186B">
            <w:pPr>
              <w:ind w:left="33"/>
              <w:jc w:val="center"/>
              <w:rPr>
                <w:szCs w:val="24"/>
              </w:rPr>
            </w:pPr>
          </w:p>
        </w:tc>
        <w:tc>
          <w:tcPr>
            <w:tcW w:w="850" w:type="dxa"/>
            <w:vAlign w:val="center"/>
          </w:tcPr>
          <w:p w14:paraId="59D3FCA7" w14:textId="77777777" w:rsidR="00486A77" w:rsidRPr="0057186B" w:rsidRDefault="00486A77" w:rsidP="0057186B">
            <w:pPr>
              <w:ind w:left="33"/>
              <w:jc w:val="center"/>
              <w:rPr>
                <w:szCs w:val="24"/>
              </w:rPr>
            </w:pPr>
          </w:p>
        </w:tc>
        <w:tc>
          <w:tcPr>
            <w:tcW w:w="851" w:type="dxa"/>
            <w:vAlign w:val="center"/>
          </w:tcPr>
          <w:p w14:paraId="59D3FCA8" w14:textId="77777777" w:rsidR="00486A77" w:rsidRPr="0057186B" w:rsidRDefault="00486A77" w:rsidP="0057186B">
            <w:pPr>
              <w:ind w:left="33"/>
              <w:jc w:val="center"/>
              <w:rPr>
                <w:szCs w:val="24"/>
              </w:rPr>
            </w:pPr>
          </w:p>
        </w:tc>
        <w:tc>
          <w:tcPr>
            <w:tcW w:w="661" w:type="dxa"/>
            <w:vAlign w:val="center"/>
          </w:tcPr>
          <w:p w14:paraId="59D3FCA9" w14:textId="77777777" w:rsidR="00486A77" w:rsidRPr="0057186B" w:rsidRDefault="00486A77" w:rsidP="0057186B">
            <w:pPr>
              <w:ind w:left="33"/>
              <w:jc w:val="center"/>
              <w:rPr>
                <w:szCs w:val="24"/>
              </w:rPr>
            </w:pPr>
          </w:p>
        </w:tc>
        <w:tc>
          <w:tcPr>
            <w:tcW w:w="1040" w:type="dxa"/>
            <w:gridSpan w:val="2"/>
            <w:vAlign w:val="center"/>
          </w:tcPr>
          <w:p w14:paraId="59D3FCAA" w14:textId="77777777" w:rsidR="00486A77" w:rsidRPr="0057186B" w:rsidRDefault="00486A77" w:rsidP="0057186B">
            <w:pPr>
              <w:ind w:left="33"/>
              <w:jc w:val="center"/>
              <w:rPr>
                <w:szCs w:val="24"/>
              </w:rPr>
            </w:pPr>
          </w:p>
        </w:tc>
        <w:tc>
          <w:tcPr>
            <w:tcW w:w="567" w:type="dxa"/>
            <w:vAlign w:val="center"/>
          </w:tcPr>
          <w:p w14:paraId="59D3FCAB" w14:textId="77777777" w:rsidR="00486A77" w:rsidRPr="0057186B" w:rsidRDefault="00486A77" w:rsidP="0057186B">
            <w:pPr>
              <w:ind w:left="33"/>
              <w:jc w:val="center"/>
              <w:rPr>
                <w:szCs w:val="24"/>
              </w:rPr>
            </w:pPr>
          </w:p>
        </w:tc>
        <w:tc>
          <w:tcPr>
            <w:tcW w:w="850" w:type="dxa"/>
            <w:vAlign w:val="center"/>
          </w:tcPr>
          <w:p w14:paraId="59D3FCAC" w14:textId="77777777" w:rsidR="00486A77" w:rsidRPr="0057186B" w:rsidRDefault="00486A77" w:rsidP="0057186B">
            <w:pPr>
              <w:ind w:left="33"/>
              <w:jc w:val="center"/>
              <w:rPr>
                <w:szCs w:val="24"/>
              </w:rPr>
            </w:pPr>
          </w:p>
        </w:tc>
        <w:tc>
          <w:tcPr>
            <w:tcW w:w="993" w:type="dxa"/>
            <w:vAlign w:val="center"/>
          </w:tcPr>
          <w:p w14:paraId="59D3FCAD" w14:textId="77777777" w:rsidR="00486A77" w:rsidRPr="0057186B" w:rsidRDefault="00486A77" w:rsidP="0057186B">
            <w:pPr>
              <w:ind w:left="33"/>
              <w:jc w:val="center"/>
              <w:rPr>
                <w:szCs w:val="24"/>
              </w:rPr>
            </w:pPr>
          </w:p>
        </w:tc>
        <w:tc>
          <w:tcPr>
            <w:tcW w:w="850" w:type="dxa"/>
            <w:vAlign w:val="center"/>
          </w:tcPr>
          <w:p w14:paraId="59D3FCAE" w14:textId="77777777" w:rsidR="00486A77" w:rsidRPr="0057186B" w:rsidRDefault="00486A77" w:rsidP="0057186B">
            <w:pPr>
              <w:ind w:left="33"/>
              <w:jc w:val="center"/>
              <w:rPr>
                <w:szCs w:val="24"/>
              </w:rPr>
            </w:pPr>
          </w:p>
        </w:tc>
      </w:tr>
      <w:tr w:rsidR="007C7EB3" w:rsidRPr="0057186B" w14:paraId="59D3FCBC" w14:textId="77777777" w:rsidTr="009F6EDF">
        <w:trPr>
          <w:cantSplit/>
          <w:trHeight w:val="60"/>
          <w:jc w:val="center"/>
        </w:trPr>
        <w:tc>
          <w:tcPr>
            <w:tcW w:w="3084" w:type="dxa"/>
          </w:tcPr>
          <w:p w14:paraId="59D3FCB0" w14:textId="77777777" w:rsidR="00486A77" w:rsidRPr="0057186B" w:rsidRDefault="00486A77" w:rsidP="0057186B">
            <w:pPr>
              <w:pStyle w:val="Sraopastraipa"/>
              <w:ind w:left="0"/>
              <w:rPr>
                <w:szCs w:val="24"/>
                <w:lang w:val="lt-LT"/>
              </w:rPr>
            </w:pPr>
            <w:r w:rsidRPr="0057186B">
              <w:rPr>
                <w:szCs w:val="24"/>
                <w:lang w:val="lt-LT"/>
              </w:rPr>
              <w:t>Sveikata, sveika gyvensena</w:t>
            </w:r>
          </w:p>
        </w:tc>
        <w:tc>
          <w:tcPr>
            <w:tcW w:w="880" w:type="dxa"/>
            <w:shd w:val="clear" w:color="auto" w:fill="00B0F0"/>
            <w:vAlign w:val="center"/>
          </w:tcPr>
          <w:p w14:paraId="59D3FCB1" w14:textId="77777777" w:rsidR="00486A77" w:rsidRPr="0057186B" w:rsidRDefault="00486A77" w:rsidP="0057186B">
            <w:pPr>
              <w:ind w:left="33"/>
              <w:jc w:val="center"/>
              <w:rPr>
                <w:szCs w:val="24"/>
              </w:rPr>
            </w:pPr>
          </w:p>
        </w:tc>
        <w:tc>
          <w:tcPr>
            <w:tcW w:w="1134" w:type="dxa"/>
            <w:shd w:val="clear" w:color="auto" w:fill="00B0F0"/>
            <w:vAlign w:val="center"/>
          </w:tcPr>
          <w:p w14:paraId="59D3FCB2" w14:textId="77777777" w:rsidR="00486A77" w:rsidRPr="0057186B" w:rsidRDefault="00486A77" w:rsidP="0057186B">
            <w:pPr>
              <w:ind w:left="33"/>
              <w:jc w:val="center"/>
              <w:rPr>
                <w:szCs w:val="24"/>
              </w:rPr>
            </w:pPr>
          </w:p>
        </w:tc>
        <w:tc>
          <w:tcPr>
            <w:tcW w:w="851" w:type="dxa"/>
            <w:tcBorders>
              <w:bottom w:val="single" w:sz="4" w:space="0" w:color="auto"/>
            </w:tcBorders>
            <w:vAlign w:val="center"/>
          </w:tcPr>
          <w:p w14:paraId="59D3FCB3" w14:textId="77777777" w:rsidR="00486A77" w:rsidRPr="0057186B" w:rsidRDefault="00486A77" w:rsidP="0057186B">
            <w:pPr>
              <w:ind w:left="33"/>
              <w:jc w:val="center"/>
              <w:rPr>
                <w:szCs w:val="24"/>
              </w:rPr>
            </w:pPr>
          </w:p>
        </w:tc>
        <w:tc>
          <w:tcPr>
            <w:tcW w:w="850" w:type="dxa"/>
            <w:vAlign w:val="center"/>
          </w:tcPr>
          <w:p w14:paraId="59D3FCB4" w14:textId="77777777" w:rsidR="00486A77" w:rsidRPr="0057186B" w:rsidRDefault="00486A77" w:rsidP="0057186B">
            <w:pPr>
              <w:ind w:left="33"/>
              <w:jc w:val="center"/>
              <w:rPr>
                <w:szCs w:val="24"/>
              </w:rPr>
            </w:pPr>
          </w:p>
        </w:tc>
        <w:tc>
          <w:tcPr>
            <w:tcW w:w="851" w:type="dxa"/>
            <w:vAlign w:val="center"/>
          </w:tcPr>
          <w:p w14:paraId="59D3FCB5" w14:textId="77777777" w:rsidR="00486A77" w:rsidRPr="0057186B" w:rsidRDefault="00486A77" w:rsidP="0057186B">
            <w:pPr>
              <w:ind w:left="33"/>
              <w:jc w:val="center"/>
              <w:rPr>
                <w:szCs w:val="24"/>
              </w:rPr>
            </w:pPr>
          </w:p>
        </w:tc>
        <w:tc>
          <w:tcPr>
            <w:tcW w:w="661" w:type="dxa"/>
            <w:vAlign w:val="center"/>
          </w:tcPr>
          <w:p w14:paraId="59D3FCB6" w14:textId="77777777" w:rsidR="00486A77" w:rsidRPr="0057186B" w:rsidRDefault="00486A77" w:rsidP="0057186B">
            <w:pPr>
              <w:ind w:left="33"/>
              <w:jc w:val="center"/>
              <w:rPr>
                <w:szCs w:val="24"/>
              </w:rPr>
            </w:pPr>
          </w:p>
        </w:tc>
        <w:tc>
          <w:tcPr>
            <w:tcW w:w="1040" w:type="dxa"/>
            <w:gridSpan w:val="2"/>
            <w:vAlign w:val="center"/>
          </w:tcPr>
          <w:p w14:paraId="59D3FCB7" w14:textId="77777777" w:rsidR="00486A77" w:rsidRPr="0057186B" w:rsidRDefault="00486A77" w:rsidP="0057186B">
            <w:pPr>
              <w:ind w:left="33"/>
              <w:jc w:val="center"/>
              <w:rPr>
                <w:szCs w:val="24"/>
              </w:rPr>
            </w:pPr>
          </w:p>
        </w:tc>
        <w:tc>
          <w:tcPr>
            <w:tcW w:w="567" w:type="dxa"/>
            <w:vAlign w:val="center"/>
          </w:tcPr>
          <w:p w14:paraId="59D3FCB8" w14:textId="77777777" w:rsidR="00486A77" w:rsidRPr="0057186B" w:rsidRDefault="00486A77" w:rsidP="0057186B">
            <w:pPr>
              <w:ind w:left="33"/>
              <w:jc w:val="center"/>
              <w:rPr>
                <w:szCs w:val="24"/>
              </w:rPr>
            </w:pPr>
          </w:p>
        </w:tc>
        <w:tc>
          <w:tcPr>
            <w:tcW w:w="850" w:type="dxa"/>
            <w:vAlign w:val="center"/>
          </w:tcPr>
          <w:p w14:paraId="59D3FCB9" w14:textId="77777777" w:rsidR="00486A77" w:rsidRPr="0057186B" w:rsidRDefault="00486A77" w:rsidP="0057186B">
            <w:pPr>
              <w:ind w:left="33"/>
              <w:jc w:val="center"/>
              <w:rPr>
                <w:szCs w:val="24"/>
              </w:rPr>
            </w:pPr>
          </w:p>
        </w:tc>
        <w:tc>
          <w:tcPr>
            <w:tcW w:w="993" w:type="dxa"/>
            <w:vAlign w:val="center"/>
          </w:tcPr>
          <w:p w14:paraId="59D3FCBA" w14:textId="77777777" w:rsidR="00486A77" w:rsidRPr="0057186B" w:rsidRDefault="00486A77" w:rsidP="0057186B">
            <w:pPr>
              <w:ind w:left="33"/>
              <w:jc w:val="center"/>
              <w:rPr>
                <w:szCs w:val="24"/>
              </w:rPr>
            </w:pPr>
          </w:p>
        </w:tc>
        <w:tc>
          <w:tcPr>
            <w:tcW w:w="850" w:type="dxa"/>
            <w:vAlign w:val="center"/>
          </w:tcPr>
          <w:p w14:paraId="59D3FCBB" w14:textId="77777777" w:rsidR="00486A77" w:rsidRPr="0057186B" w:rsidRDefault="00486A77" w:rsidP="0057186B">
            <w:pPr>
              <w:ind w:left="33"/>
              <w:jc w:val="center"/>
              <w:rPr>
                <w:szCs w:val="24"/>
              </w:rPr>
            </w:pPr>
          </w:p>
        </w:tc>
      </w:tr>
      <w:tr w:rsidR="007C7EB3" w:rsidRPr="0057186B" w14:paraId="59D3FCC9" w14:textId="77777777" w:rsidTr="009F6EDF">
        <w:trPr>
          <w:cantSplit/>
          <w:trHeight w:val="60"/>
          <w:jc w:val="center"/>
        </w:trPr>
        <w:tc>
          <w:tcPr>
            <w:tcW w:w="3084" w:type="dxa"/>
          </w:tcPr>
          <w:p w14:paraId="59D3FCBD" w14:textId="77777777" w:rsidR="00486A77" w:rsidRPr="0057186B" w:rsidRDefault="00486A77" w:rsidP="0057186B">
            <w:pPr>
              <w:pStyle w:val="Sraopastraipa"/>
              <w:ind w:left="0"/>
              <w:rPr>
                <w:szCs w:val="24"/>
                <w:lang w:val="lt-LT"/>
              </w:rPr>
            </w:pPr>
            <w:r w:rsidRPr="0057186B">
              <w:rPr>
                <w:szCs w:val="24"/>
                <w:lang w:val="lt-LT"/>
              </w:rPr>
              <w:t>Lyčių lygybė, lygios galimybės</w:t>
            </w:r>
          </w:p>
        </w:tc>
        <w:tc>
          <w:tcPr>
            <w:tcW w:w="880" w:type="dxa"/>
            <w:shd w:val="clear" w:color="auto" w:fill="70AD47" w:themeFill="accent6"/>
            <w:vAlign w:val="center"/>
          </w:tcPr>
          <w:p w14:paraId="59D3FCBE" w14:textId="77777777" w:rsidR="00486A77" w:rsidRPr="0057186B" w:rsidRDefault="00486A77" w:rsidP="0057186B">
            <w:pPr>
              <w:ind w:left="33"/>
              <w:jc w:val="center"/>
              <w:rPr>
                <w:szCs w:val="24"/>
              </w:rPr>
            </w:pPr>
          </w:p>
        </w:tc>
        <w:tc>
          <w:tcPr>
            <w:tcW w:w="1134" w:type="dxa"/>
            <w:shd w:val="clear" w:color="auto" w:fill="70AD47" w:themeFill="accent6"/>
            <w:vAlign w:val="center"/>
          </w:tcPr>
          <w:p w14:paraId="59D3FCBF" w14:textId="77777777" w:rsidR="00486A77" w:rsidRPr="0057186B" w:rsidRDefault="00486A77" w:rsidP="0057186B">
            <w:pPr>
              <w:ind w:left="33"/>
              <w:jc w:val="center"/>
              <w:rPr>
                <w:szCs w:val="24"/>
              </w:rPr>
            </w:pPr>
          </w:p>
        </w:tc>
        <w:tc>
          <w:tcPr>
            <w:tcW w:w="851" w:type="dxa"/>
            <w:tcBorders>
              <w:bottom w:val="single" w:sz="4" w:space="0" w:color="auto"/>
            </w:tcBorders>
            <w:shd w:val="clear" w:color="auto" w:fill="70AD47" w:themeFill="accent6"/>
            <w:vAlign w:val="center"/>
          </w:tcPr>
          <w:p w14:paraId="59D3FCC0" w14:textId="77777777" w:rsidR="00486A77" w:rsidRPr="0057186B" w:rsidRDefault="00486A77" w:rsidP="0057186B">
            <w:pPr>
              <w:ind w:left="33"/>
              <w:jc w:val="center"/>
              <w:rPr>
                <w:szCs w:val="24"/>
              </w:rPr>
            </w:pPr>
          </w:p>
        </w:tc>
        <w:tc>
          <w:tcPr>
            <w:tcW w:w="850" w:type="dxa"/>
            <w:vAlign w:val="center"/>
          </w:tcPr>
          <w:p w14:paraId="59D3FCC1" w14:textId="77777777" w:rsidR="00486A77" w:rsidRPr="0057186B" w:rsidRDefault="00486A77" w:rsidP="0057186B">
            <w:pPr>
              <w:ind w:left="33"/>
              <w:jc w:val="center"/>
              <w:rPr>
                <w:szCs w:val="24"/>
              </w:rPr>
            </w:pPr>
          </w:p>
        </w:tc>
        <w:tc>
          <w:tcPr>
            <w:tcW w:w="851" w:type="dxa"/>
            <w:vAlign w:val="center"/>
          </w:tcPr>
          <w:p w14:paraId="59D3FCC2" w14:textId="77777777" w:rsidR="00486A77" w:rsidRPr="0057186B" w:rsidRDefault="00486A77" w:rsidP="0057186B">
            <w:pPr>
              <w:ind w:left="33"/>
              <w:jc w:val="center"/>
              <w:rPr>
                <w:szCs w:val="24"/>
              </w:rPr>
            </w:pPr>
          </w:p>
        </w:tc>
        <w:tc>
          <w:tcPr>
            <w:tcW w:w="661" w:type="dxa"/>
            <w:vAlign w:val="center"/>
          </w:tcPr>
          <w:p w14:paraId="59D3FCC3" w14:textId="77777777" w:rsidR="00486A77" w:rsidRPr="0057186B" w:rsidRDefault="00486A77" w:rsidP="0057186B">
            <w:pPr>
              <w:ind w:left="33"/>
              <w:jc w:val="center"/>
              <w:rPr>
                <w:szCs w:val="24"/>
              </w:rPr>
            </w:pPr>
          </w:p>
        </w:tc>
        <w:tc>
          <w:tcPr>
            <w:tcW w:w="1040" w:type="dxa"/>
            <w:gridSpan w:val="2"/>
            <w:vAlign w:val="center"/>
          </w:tcPr>
          <w:p w14:paraId="59D3FCC4" w14:textId="77777777" w:rsidR="00486A77" w:rsidRPr="0057186B" w:rsidRDefault="00486A77" w:rsidP="0057186B">
            <w:pPr>
              <w:ind w:left="33"/>
              <w:jc w:val="center"/>
              <w:rPr>
                <w:szCs w:val="24"/>
              </w:rPr>
            </w:pPr>
          </w:p>
        </w:tc>
        <w:tc>
          <w:tcPr>
            <w:tcW w:w="567" w:type="dxa"/>
            <w:vAlign w:val="center"/>
          </w:tcPr>
          <w:p w14:paraId="59D3FCC5" w14:textId="77777777" w:rsidR="00486A77" w:rsidRPr="0057186B" w:rsidRDefault="00486A77" w:rsidP="0057186B">
            <w:pPr>
              <w:ind w:left="33"/>
              <w:jc w:val="center"/>
              <w:rPr>
                <w:szCs w:val="24"/>
              </w:rPr>
            </w:pPr>
          </w:p>
        </w:tc>
        <w:tc>
          <w:tcPr>
            <w:tcW w:w="850" w:type="dxa"/>
            <w:vAlign w:val="center"/>
          </w:tcPr>
          <w:p w14:paraId="59D3FCC6" w14:textId="77777777" w:rsidR="00486A77" w:rsidRPr="0057186B" w:rsidRDefault="00486A77" w:rsidP="0057186B">
            <w:pPr>
              <w:ind w:left="33"/>
              <w:jc w:val="center"/>
              <w:rPr>
                <w:szCs w:val="24"/>
              </w:rPr>
            </w:pPr>
          </w:p>
        </w:tc>
        <w:tc>
          <w:tcPr>
            <w:tcW w:w="993" w:type="dxa"/>
            <w:vAlign w:val="center"/>
          </w:tcPr>
          <w:p w14:paraId="59D3FCC7" w14:textId="77777777" w:rsidR="00486A77" w:rsidRPr="0057186B" w:rsidRDefault="00486A77" w:rsidP="0057186B">
            <w:pPr>
              <w:ind w:left="33"/>
              <w:jc w:val="center"/>
              <w:rPr>
                <w:szCs w:val="24"/>
              </w:rPr>
            </w:pPr>
          </w:p>
        </w:tc>
        <w:tc>
          <w:tcPr>
            <w:tcW w:w="850" w:type="dxa"/>
            <w:vAlign w:val="center"/>
          </w:tcPr>
          <w:p w14:paraId="59D3FCC8" w14:textId="77777777" w:rsidR="00486A77" w:rsidRPr="0057186B" w:rsidRDefault="00486A77" w:rsidP="0057186B">
            <w:pPr>
              <w:ind w:left="33"/>
              <w:jc w:val="center"/>
              <w:rPr>
                <w:szCs w:val="24"/>
              </w:rPr>
            </w:pPr>
          </w:p>
        </w:tc>
      </w:tr>
      <w:tr w:rsidR="007C7EB3" w:rsidRPr="0057186B" w14:paraId="59D3FCD6" w14:textId="77777777" w:rsidTr="009F6EDF">
        <w:trPr>
          <w:cantSplit/>
          <w:trHeight w:val="60"/>
          <w:jc w:val="center"/>
        </w:trPr>
        <w:tc>
          <w:tcPr>
            <w:tcW w:w="3084" w:type="dxa"/>
          </w:tcPr>
          <w:p w14:paraId="59D3FCCA" w14:textId="77777777" w:rsidR="00486A77" w:rsidRPr="0057186B" w:rsidRDefault="00486A77" w:rsidP="0057186B">
            <w:pPr>
              <w:pStyle w:val="Sraopastraipa"/>
              <w:ind w:left="0"/>
              <w:rPr>
                <w:szCs w:val="24"/>
                <w:lang w:val="lt-LT"/>
              </w:rPr>
            </w:pPr>
            <w:r w:rsidRPr="0057186B">
              <w:rPr>
                <w:szCs w:val="24"/>
                <w:lang w:val="lt-LT"/>
              </w:rPr>
              <w:t>Taikios ir įtraukios bendruomenės</w:t>
            </w:r>
          </w:p>
        </w:tc>
        <w:tc>
          <w:tcPr>
            <w:tcW w:w="880" w:type="dxa"/>
            <w:shd w:val="clear" w:color="auto" w:fill="70AD47" w:themeFill="accent6"/>
            <w:vAlign w:val="center"/>
          </w:tcPr>
          <w:p w14:paraId="59D3FCCB" w14:textId="77777777" w:rsidR="00486A77" w:rsidRPr="0057186B" w:rsidRDefault="00486A77" w:rsidP="0057186B">
            <w:pPr>
              <w:ind w:left="33"/>
              <w:jc w:val="center"/>
              <w:rPr>
                <w:szCs w:val="24"/>
              </w:rPr>
            </w:pPr>
          </w:p>
        </w:tc>
        <w:tc>
          <w:tcPr>
            <w:tcW w:w="1134" w:type="dxa"/>
            <w:shd w:val="clear" w:color="auto" w:fill="70AD47" w:themeFill="accent6"/>
            <w:vAlign w:val="center"/>
          </w:tcPr>
          <w:p w14:paraId="59D3FCCC" w14:textId="77777777" w:rsidR="00486A77" w:rsidRPr="0057186B" w:rsidRDefault="00486A77" w:rsidP="0057186B">
            <w:pPr>
              <w:ind w:left="33"/>
              <w:jc w:val="center"/>
              <w:rPr>
                <w:szCs w:val="24"/>
              </w:rPr>
            </w:pPr>
          </w:p>
        </w:tc>
        <w:tc>
          <w:tcPr>
            <w:tcW w:w="851" w:type="dxa"/>
            <w:tcBorders>
              <w:bottom w:val="single" w:sz="4" w:space="0" w:color="auto"/>
            </w:tcBorders>
            <w:vAlign w:val="center"/>
          </w:tcPr>
          <w:p w14:paraId="59D3FCCD" w14:textId="77777777" w:rsidR="00486A77" w:rsidRPr="0057186B" w:rsidRDefault="00486A77" w:rsidP="0057186B">
            <w:pPr>
              <w:ind w:left="33"/>
              <w:jc w:val="center"/>
              <w:rPr>
                <w:szCs w:val="24"/>
              </w:rPr>
            </w:pPr>
          </w:p>
        </w:tc>
        <w:tc>
          <w:tcPr>
            <w:tcW w:w="850" w:type="dxa"/>
            <w:vAlign w:val="center"/>
          </w:tcPr>
          <w:p w14:paraId="59D3FCCE" w14:textId="77777777" w:rsidR="00486A77" w:rsidRPr="0057186B" w:rsidRDefault="00486A77" w:rsidP="0057186B">
            <w:pPr>
              <w:ind w:left="33"/>
              <w:jc w:val="center"/>
              <w:rPr>
                <w:szCs w:val="24"/>
              </w:rPr>
            </w:pPr>
          </w:p>
        </w:tc>
        <w:tc>
          <w:tcPr>
            <w:tcW w:w="851" w:type="dxa"/>
            <w:vAlign w:val="center"/>
          </w:tcPr>
          <w:p w14:paraId="59D3FCCF" w14:textId="77777777" w:rsidR="00486A77" w:rsidRPr="0057186B" w:rsidRDefault="00486A77" w:rsidP="0057186B">
            <w:pPr>
              <w:ind w:left="33"/>
              <w:jc w:val="center"/>
              <w:rPr>
                <w:szCs w:val="24"/>
              </w:rPr>
            </w:pPr>
          </w:p>
        </w:tc>
        <w:tc>
          <w:tcPr>
            <w:tcW w:w="661" w:type="dxa"/>
            <w:vAlign w:val="center"/>
          </w:tcPr>
          <w:p w14:paraId="59D3FCD0" w14:textId="77777777" w:rsidR="00486A77" w:rsidRPr="0057186B" w:rsidRDefault="00486A77" w:rsidP="0057186B">
            <w:pPr>
              <w:ind w:left="33"/>
              <w:jc w:val="center"/>
              <w:rPr>
                <w:szCs w:val="24"/>
              </w:rPr>
            </w:pPr>
          </w:p>
        </w:tc>
        <w:tc>
          <w:tcPr>
            <w:tcW w:w="1040" w:type="dxa"/>
            <w:gridSpan w:val="2"/>
            <w:vAlign w:val="center"/>
          </w:tcPr>
          <w:p w14:paraId="59D3FCD1" w14:textId="77777777" w:rsidR="00486A77" w:rsidRPr="0057186B" w:rsidRDefault="00486A77" w:rsidP="0057186B">
            <w:pPr>
              <w:ind w:left="33"/>
              <w:jc w:val="center"/>
              <w:rPr>
                <w:szCs w:val="24"/>
              </w:rPr>
            </w:pPr>
          </w:p>
        </w:tc>
        <w:tc>
          <w:tcPr>
            <w:tcW w:w="567" w:type="dxa"/>
            <w:vAlign w:val="center"/>
          </w:tcPr>
          <w:p w14:paraId="59D3FCD2" w14:textId="77777777" w:rsidR="00486A77" w:rsidRPr="0057186B" w:rsidRDefault="00486A77" w:rsidP="0057186B">
            <w:pPr>
              <w:ind w:left="33"/>
              <w:jc w:val="center"/>
              <w:rPr>
                <w:szCs w:val="24"/>
              </w:rPr>
            </w:pPr>
          </w:p>
        </w:tc>
        <w:tc>
          <w:tcPr>
            <w:tcW w:w="850" w:type="dxa"/>
            <w:vAlign w:val="center"/>
          </w:tcPr>
          <w:p w14:paraId="59D3FCD3" w14:textId="77777777" w:rsidR="00486A77" w:rsidRPr="0057186B" w:rsidRDefault="00486A77" w:rsidP="0057186B">
            <w:pPr>
              <w:ind w:left="33"/>
              <w:jc w:val="center"/>
              <w:rPr>
                <w:szCs w:val="24"/>
              </w:rPr>
            </w:pPr>
          </w:p>
        </w:tc>
        <w:tc>
          <w:tcPr>
            <w:tcW w:w="993" w:type="dxa"/>
            <w:vAlign w:val="center"/>
          </w:tcPr>
          <w:p w14:paraId="59D3FCD4" w14:textId="77777777" w:rsidR="00486A77" w:rsidRPr="0057186B" w:rsidRDefault="00486A77" w:rsidP="0057186B">
            <w:pPr>
              <w:ind w:left="33"/>
              <w:jc w:val="center"/>
              <w:rPr>
                <w:szCs w:val="24"/>
              </w:rPr>
            </w:pPr>
          </w:p>
        </w:tc>
        <w:tc>
          <w:tcPr>
            <w:tcW w:w="850" w:type="dxa"/>
            <w:vAlign w:val="center"/>
          </w:tcPr>
          <w:p w14:paraId="59D3FCD5" w14:textId="77777777" w:rsidR="00486A77" w:rsidRPr="0057186B" w:rsidRDefault="00486A77" w:rsidP="0057186B">
            <w:pPr>
              <w:ind w:left="33"/>
              <w:jc w:val="center"/>
              <w:rPr>
                <w:szCs w:val="24"/>
              </w:rPr>
            </w:pPr>
          </w:p>
        </w:tc>
      </w:tr>
      <w:tr w:rsidR="007C7EB3" w:rsidRPr="0057186B" w14:paraId="59D3FCE3" w14:textId="77777777" w:rsidTr="009F6EDF">
        <w:trPr>
          <w:cantSplit/>
          <w:trHeight w:val="60"/>
          <w:jc w:val="center"/>
        </w:trPr>
        <w:tc>
          <w:tcPr>
            <w:tcW w:w="3084" w:type="dxa"/>
          </w:tcPr>
          <w:p w14:paraId="59D3FCD7" w14:textId="77777777" w:rsidR="00486A77" w:rsidRPr="0057186B" w:rsidRDefault="00486A77" w:rsidP="0057186B">
            <w:pPr>
              <w:pStyle w:val="Sraopastraipa"/>
              <w:ind w:left="0"/>
              <w:rPr>
                <w:szCs w:val="24"/>
                <w:lang w:val="lt-LT"/>
              </w:rPr>
            </w:pPr>
            <w:r w:rsidRPr="0057186B">
              <w:rPr>
                <w:szCs w:val="24"/>
                <w:lang w:val="lt-LT"/>
              </w:rPr>
              <w:t>Darnūs miestai ir gyvenvietės</w:t>
            </w:r>
          </w:p>
        </w:tc>
        <w:tc>
          <w:tcPr>
            <w:tcW w:w="880" w:type="dxa"/>
            <w:shd w:val="clear" w:color="auto" w:fill="70AD47" w:themeFill="accent6"/>
            <w:vAlign w:val="center"/>
          </w:tcPr>
          <w:p w14:paraId="59D3FCD8" w14:textId="77777777" w:rsidR="00486A77" w:rsidRPr="0057186B" w:rsidRDefault="00486A77" w:rsidP="0057186B">
            <w:pPr>
              <w:ind w:left="33"/>
              <w:jc w:val="center"/>
              <w:rPr>
                <w:szCs w:val="24"/>
              </w:rPr>
            </w:pPr>
          </w:p>
        </w:tc>
        <w:tc>
          <w:tcPr>
            <w:tcW w:w="1134" w:type="dxa"/>
            <w:shd w:val="clear" w:color="auto" w:fill="70AD47" w:themeFill="accent6"/>
            <w:vAlign w:val="center"/>
          </w:tcPr>
          <w:p w14:paraId="59D3FCD9" w14:textId="77777777" w:rsidR="00486A77" w:rsidRPr="0057186B" w:rsidRDefault="00486A77" w:rsidP="0057186B">
            <w:pPr>
              <w:ind w:left="33"/>
              <w:jc w:val="center"/>
              <w:rPr>
                <w:szCs w:val="24"/>
              </w:rPr>
            </w:pPr>
          </w:p>
        </w:tc>
        <w:tc>
          <w:tcPr>
            <w:tcW w:w="851" w:type="dxa"/>
            <w:tcBorders>
              <w:bottom w:val="single" w:sz="4" w:space="0" w:color="auto"/>
            </w:tcBorders>
            <w:vAlign w:val="center"/>
          </w:tcPr>
          <w:p w14:paraId="59D3FCDA" w14:textId="77777777" w:rsidR="00486A77" w:rsidRPr="0057186B" w:rsidRDefault="00486A77" w:rsidP="0057186B">
            <w:pPr>
              <w:ind w:left="33"/>
              <w:jc w:val="center"/>
              <w:rPr>
                <w:szCs w:val="24"/>
              </w:rPr>
            </w:pPr>
          </w:p>
        </w:tc>
        <w:tc>
          <w:tcPr>
            <w:tcW w:w="850" w:type="dxa"/>
            <w:vAlign w:val="center"/>
          </w:tcPr>
          <w:p w14:paraId="59D3FCDB" w14:textId="77777777" w:rsidR="00486A77" w:rsidRPr="0057186B" w:rsidRDefault="00486A77" w:rsidP="0057186B">
            <w:pPr>
              <w:ind w:left="33"/>
              <w:jc w:val="center"/>
              <w:rPr>
                <w:szCs w:val="24"/>
              </w:rPr>
            </w:pPr>
          </w:p>
        </w:tc>
        <w:tc>
          <w:tcPr>
            <w:tcW w:w="851" w:type="dxa"/>
            <w:vAlign w:val="center"/>
          </w:tcPr>
          <w:p w14:paraId="59D3FCDC" w14:textId="77777777" w:rsidR="00486A77" w:rsidRPr="0057186B" w:rsidRDefault="00486A77" w:rsidP="0057186B">
            <w:pPr>
              <w:ind w:left="33"/>
              <w:jc w:val="center"/>
              <w:rPr>
                <w:szCs w:val="24"/>
              </w:rPr>
            </w:pPr>
          </w:p>
        </w:tc>
        <w:tc>
          <w:tcPr>
            <w:tcW w:w="661" w:type="dxa"/>
            <w:vAlign w:val="center"/>
          </w:tcPr>
          <w:p w14:paraId="59D3FCDD" w14:textId="77777777" w:rsidR="00486A77" w:rsidRPr="0057186B" w:rsidRDefault="00486A77" w:rsidP="0057186B">
            <w:pPr>
              <w:ind w:left="33"/>
              <w:jc w:val="center"/>
              <w:rPr>
                <w:szCs w:val="24"/>
              </w:rPr>
            </w:pPr>
          </w:p>
        </w:tc>
        <w:tc>
          <w:tcPr>
            <w:tcW w:w="1040" w:type="dxa"/>
            <w:gridSpan w:val="2"/>
            <w:vAlign w:val="center"/>
          </w:tcPr>
          <w:p w14:paraId="59D3FCDE" w14:textId="77777777" w:rsidR="00486A77" w:rsidRPr="0057186B" w:rsidRDefault="00486A77" w:rsidP="0057186B">
            <w:pPr>
              <w:ind w:left="33"/>
              <w:jc w:val="center"/>
              <w:rPr>
                <w:szCs w:val="24"/>
              </w:rPr>
            </w:pPr>
          </w:p>
        </w:tc>
        <w:tc>
          <w:tcPr>
            <w:tcW w:w="567" w:type="dxa"/>
            <w:vAlign w:val="center"/>
          </w:tcPr>
          <w:p w14:paraId="59D3FCDF" w14:textId="77777777" w:rsidR="00486A77" w:rsidRPr="0057186B" w:rsidRDefault="00486A77" w:rsidP="0057186B">
            <w:pPr>
              <w:ind w:left="33"/>
              <w:jc w:val="center"/>
              <w:rPr>
                <w:szCs w:val="24"/>
              </w:rPr>
            </w:pPr>
          </w:p>
        </w:tc>
        <w:tc>
          <w:tcPr>
            <w:tcW w:w="850" w:type="dxa"/>
            <w:vAlign w:val="center"/>
          </w:tcPr>
          <w:p w14:paraId="59D3FCE0" w14:textId="77777777" w:rsidR="00486A77" w:rsidRPr="0057186B" w:rsidRDefault="00486A77" w:rsidP="0057186B">
            <w:pPr>
              <w:ind w:left="33"/>
              <w:jc w:val="center"/>
              <w:rPr>
                <w:szCs w:val="24"/>
              </w:rPr>
            </w:pPr>
          </w:p>
        </w:tc>
        <w:tc>
          <w:tcPr>
            <w:tcW w:w="993" w:type="dxa"/>
            <w:vAlign w:val="center"/>
          </w:tcPr>
          <w:p w14:paraId="59D3FCE1" w14:textId="77777777" w:rsidR="00486A77" w:rsidRPr="0057186B" w:rsidRDefault="00486A77" w:rsidP="0057186B">
            <w:pPr>
              <w:ind w:left="33"/>
              <w:jc w:val="center"/>
              <w:rPr>
                <w:szCs w:val="24"/>
              </w:rPr>
            </w:pPr>
          </w:p>
        </w:tc>
        <w:tc>
          <w:tcPr>
            <w:tcW w:w="850" w:type="dxa"/>
            <w:vAlign w:val="center"/>
          </w:tcPr>
          <w:p w14:paraId="59D3FCE2" w14:textId="77777777" w:rsidR="00486A77" w:rsidRPr="0057186B" w:rsidRDefault="00486A77" w:rsidP="0057186B">
            <w:pPr>
              <w:ind w:left="33"/>
              <w:jc w:val="center"/>
              <w:rPr>
                <w:szCs w:val="24"/>
              </w:rPr>
            </w:pPr>
          </w:p>
        </w:tc>
      </w:tr>
      <w:tr w:rsidR="007C7EB3" w:rsidRPr="0057186B" w14:paraId="59D3FCF0" w14:textId="77777777" w:rsidTr="009F6EDF">
        <w:trPr>
          <w:cantSplit/>
          <w:trHeight w:val="60"/>
          <w:jc w:val="center"/>
        </w:trPr>
        <w:tc>
          <w:tcPr>
            <w:tcW w:w="3084" w:type="dxa"/>
          </w:tcPr>
          <w:p w14:paraId="59D3FCE4" w14:textId="77777777" w:rsidR="00486A77" w:rsidRPr="0057186B" w:rsidRDefault="00486A77" w:rsidP="0057186B">
            <w:pPr>
              <w:pStyle w:val="Sraopastraipa"/>
              <w:ind w:left="0"/>
              <w:rPr>
                <w:szCs w:val="24"/>
                <w:lang w:val="lt-LT"/>
              </w:rPr>
            </w:pPr>
            <w:r w:rsidRPr="0057186B">
              <w:rPr>
                <w:szCs w:val="24"/>
                <w:lang w:val="lt-LT"/>
              </w:rPr>
              <w:t>Tausojantis žemės ūkis, sveiki maisto produktai</w:t>
            </w:r>
          </w:p>
        </w:tc>
        <w:tc>
          <w:tcPr>
            <w:tcW w:w="880" w:type="dxa"/>
            <w:vAlign w:val="center"/>
          </w:tcPr>
          <w:p w14:paraId="59D3FCE5" w14:textId="77777777" w:rsidR="00486A77" w:rsidRPr="0057186B" w:rsidRDefault="00486A77" w:rsidP="0057186B">
            <w:pPr>
              <w:ind w:left="33"/>
              <w:jc w:val="center"/>
              <w:rPr>
                <w:szCs w:val="24"/>
              </w:rPr>
            </w:pPr>
          </w:p>
        </w:tc>
        <w:tc>
          <w:tcPr>
            <w:tcW w:w="1134" w:type="dxa"/>
            <w:vAlign w:val="center"/>
          </w:tcPr>
          <w:p w14:paraId="59D3FCE6" w14:textId="77777777" w:rsidR="00486A77" w:rsidRPr="0057186B" w:rsidRDefault="00486A77" w:rsidP="0057186B">
            <w:pPr>
              <w:ind w:left="33"/>
              <w:jc w:val="center"/>
              <w:rPr>
                <w:szCs w:val="24"/>
              </w:rPr>
            </w:pPr>
          </w:p>
        </w:tc>
        <w:tc>
          <w:tcPr>
            <w:tcW w:w="851" w:type="dxa"/>
            <w:tcBorders>
              <w:bottom w:val="single" w:sz="4" w:space="0" w:color="auto"/>
            </w:tcBorders>
            <w:vAlign w:val="center"/>
          </w:tcPr>
          <w:p w14:paraId="59D3FCE7" w14:textId="77777777" w:rsidR="00486A77" w:rsidRPr="0057186B" w:rsidRDefault="00486A77" w:rsidP="0057186B">
            <w:pPr>
              <w:ind w:left="33"/>
              <w:jc w:val="center"/>
              <w:rPr>
                <w:szCs w:val="24"/>
              </w:rPr>
            </w:pPr>
          </w:p>
        </w:tc>
        <w:tc>
          <w:tcPr>
            <w:tcW w:w="850" w:type="dxa"/>
            <w:vAlign w:val="center"/>
          </w:tcPr>
          <w:p w14:paraId="59D3FCE8" w14:textId="77777777" w:rsidR="00486A77" w:rsidRPr="0057186B" w:rsidRDefault="00486A77" w:rsidP="0057186B">
            <w:pPr>
              <w:ind w:left="33"/>
              <w:jc w:val="center"/>
              <w:rPr>
                <w:szCs w:val="24"/>
              </w:rPr>
            </w:pPr>
          </w:p>
        </w:tc>
        <w:tc>
          <w:tcPr>
            <w:tcW w:w="851" w:type="dxa"/>
            <w:vAlign w:val="center"/>
          </w:tcPr>
          <w:p w14:paraId="59D3FCE9" w14:textId="77777777" w:rsidR="00486A77" w:rsidRPr="0057186B" w:rsidRDefault="00486A77" w:rsidP="0057186B">
            <w:pPr>
              <w:ind w:left="33"/>
              <w:jc w:val="center"/>
              <w:rPr>
                <w:szCs w:val="24"/>
              </w:rPr>
            </w:pPr>
          </w:p>
        </w:tc>
        <w:tc>
          <w:tcPr>
            <w:tcW w:w="661" w:type="dxa"/>
            <w:vAlign w:val="center"/>
          </w:tcPr>
          <w:p w14:paraId="59D3FCEA" w14:textId="77777777" w:rsidR="00486A77" w:rsidRPr="0057186B" w:rsidRDefault="00486A77" w:rsidP="0057186B">
            <w:pPr>
              <w:ind w:left="33"/>
              <w:jc w:val="center"/>
              <w:rPr>
                <w:szCs w:val="24"/>
              </w:rPr>
            </w:pPr>
          </w:p>
        </w:tc>
        <w:tc>
          <w:tcPr>
            <w:tcW w:w="1040" w:type="dxa"/>
            <w:gridSpan w:val="2"/>
            <w:vAlign w:val="center"/>
          </w:tcPr>
          <w:p w14:paraId="59D3FCEB" w14:textId="77777777" w:rsidR="00486A77" w:rsidRPr="0057186B" w:rsidRDefault="00486A77" w:rsidP="0057186B">
            <w:pPr>
              <w:ind w:left="33"/>
              <w:jc w:val="center"/>
              <w:rPr>
                <w:szCs w:val="24"/>
              </w:rPr>
            </w:pPr>
          </w:p>
        </w:tc>
        <w:tc>
          <w:tcPr>
            <w:tcW w:w="567" w:type="dxa"/>
            <w:vAlign w:val="center"/>
          </w:tcPr>
          <w:p w14:paraId="59D3FCEC" w14:textId="77777777" w:rsidR="00486A77" w:rsidRPr="0057186B" w:rsidRDefault="00486A77" w:rsidP="0057186B">
            <w:pPr>
              <w:ind w:left="33"/>
              <w:jc w:val="center"/>
              <w:rPr>
                <w:szCs w:val="24"/>
              </w:rPr>
            </w:pPr>
          </w:p>
        </w:tc>
        <w:tc>
          <w:tcPr>
            <w:tcW w:w="850" w:type="dxa"/>
            <w:vAlign w:val="center"/>
          </w:tcPr>
          <w:p w14:paraId="59D3FCED" w14:textId="77777777" w:rsidR="00486A77" w:rsidRPr="0057186B" w:rsidRDefault="00486A77" w:rsidP="0057186B">
            <w:pPr>
              <w:ind w:left="33"/>
              <w:jc w:val="center"/>
              <w:rPr>
                <w:szCs w:val="24"/>
              </w:rPr>
            </w:pPr>
          </w:p>
        </w:tc>
        <w:tc>
          <w:tcPr>
            <w:tcW w:w="993" w:type="dxa"/>
            <w:vAlign w:val="center"/>
          </w:tcPr>
          <w:p w14:paraId="59D3FCEE" w14:textId="77777777" w:rsidR="00486A77" w:rsidRPr="0057186B" w:rsidRDefault="00486A77" w:rsidP="0057186B">
            <w:pPr>
              <w:ind w:left="33"/>
              <w:jc w:val="center"/>
              <w:rPr>
                <w:szCs w:val="24"/>
              </w:rPr>
            </w:pPr>
          </w:p>
        </w:tc>
        <w:tc>
          <w:tcPr>
            <w:tcW w:w="850" w:type="dxa"/>
            <w:vAlign w:val="center"/>
          </w:tcPr>
          <w:p w14:paraId="59D3FCEF" w14:textId="77777777" w:rsidR="00486A77" w:rsidRPr="0057186B" w:rsidRDefault="00486A77" w:rsidP="0057186B">
            <w:pPr>
              <w:ind w:left="33"/>
              <w:jc w:val="center"/>
              <w:rPr>
                <w:szCs w:val="24"/>
              </w:rPr>
            </w:pPr>
          </w:p>
        </w:tc>
      </w:tr>
      <w:tr w:rsidR="007C7EB3" w:rsidRPr="0057186B" w14:paraId="59D3FCFD" w14:textId="77777777" w:rsidTr="009F6EDF">
        <w:trPr>
          <w:cantSplit/>
          <w:trHeight w:val="60"/>
          <w:jc w:val="center"/>
        </w:trPr>
        <w:tc>
          <w:tcPr>
            <w:tcW w:w="3084" w:type="dxa"/>
          </w:tcPr>
          <w:p w14:paraId="59D3FCF1" w14:textId="77777777" w:rsidR="00486A77" w:rsidRPr="0057186B" w:rsidRDefault="00486A77" w:rsidP="0057186B">
            <w:pPr>
              <w:pStyle w:val="Sraopastraipa"/>
              <w:ind w:left="0"/>
              <w:rPr>
                <w:szCs w:val="24"/>
                <w:lang w:val="lt-LT"/>
              </w:rPr>
            </w:pPr>
            <w:r w:rsidRPr="0057186B">
              <w:rPr>
                <w:szCs w:val="24"/>
                <w:lang w:val="lt-LT"/>
              </w:rPr>
              <w:t>Žiedinė ekonomika, pridėtinę vertę kuriančios darbo vietos</w:t>
            </w:r>
          </w:p>
        </w:tc>
        <w:tc>
          <w:tcPr>
            <w:tcW w:w="880" w:type="dxa"/>
            <w:vAlign w:val="center"/>
          </w:tcPr>
          <w:p w14:paraId="59D3FCF2" w14:textId="77777777" w:rsidR="00486A77" w:rsidRPr="0057186B" w:rsidRDefault="00486A77" w:rsidP="0057186B">
            <w:pPr>
              <w:ind w:left="33"/>
              <w:jc w:val="center"/>
              <w:rPr>
                <w:szCs w:val="24"/>
              </w:rPr>
            </w:pPr>
          </w:p>
        </w:tc>
        <w:tc>
          <w:tcPr>
            <w:tcW w:w="1134" w:type="dxa"/>
            <w:vAlign w:val="center"/>
          </w:tcPr>
          <w:p w14:paraId="59D3FCF3" w14:textId="77777777" w:rsidR="00486A77" w:rsidRPr="0057186B" w:rsidRDefault="00486A77" w:rsidP="0057186B">
            <w:pPr>
              <w:ind w:left="33"/>
              <w:jc w:val="center"/>
              <w:rPr>
                <w:szCs w:val="24"/>
              </w:rPr>
            </w:pPr>
          </w:p>
        </w:tc>
        <w:tc>
          <w:tcPr>
            <w:tcW w:w="851" w:type="dxa"/>
            <w:tcBorders>
              <w:bottom w:val="single" w:sz="4" w:space="0" w:color="auto"/>
            </w:tcBorders>
            <w:vAlign w:val="center"/>
          </w:tcPr>
          <w:p w14:paraId="59D3FCF4" w14:textId="77777777" w:rsidR="00486A77" w:rsidRPr="0057186B" w:rsidRDefault="00486A77" w:rsidP="0057186B">
            <w:pPr>
              <w:ind w:left="33"/>
              <w:jc w:val="center"/>
              <w:rPr>
                <w:szCs w:val="24"/>
              </w:rPr>
            </w:pPr>
          </w:p>
        </w:tc>
        <w:tc>
          <w:tcPr>
            <w:tcW w:w="850" w:type="dxa"/>
            <w:vAlign w:val="center"/>
          </w:tcPr>
          <w:p w14:paraId="59D3FCF5" w14:textId="77777777" w:rsidR="00486A77" w:rsidRPr="0057186B" w:rsidRDefault="00486A77" w:rsidP="0057186B">
            <w:pPr>
              <w:ind w:left="33"/>
              <w:jc w:val="center"/>
              <w:rPr>
                <w:szCs w:val="24"/>
              </w:rPr>
            </w:pPr>
          </w:p>
        </w:tc>
        <w:tc>
          <w:tcPr>
            <w:tcW w:w="851" w:type="dxa"/>
            <w:vAlign w:val="center"/>
          </w:tcPr>
          <w:p w14:paraId="59D3FCF6" w14:textId="77777777" w:rsidR="00486A77" w:rsidRPr="0057186B" w:rsidRDefault="00486A77" w:rsidP="0057186B">
            <w:pPr>
              <w:ind w:left="33"/>
              <w:jc w:val="center"/>
              <w:rPr>
                <w:szCs w:val="24"/>
              </w:rPr>
            </w:pPr>
          </w:p>
        </w:tc>
        <w:tc>
          <w:tcPr>
            <w:tcW w:w="661" w:type="dxa"/>
            <w:vAlign w:val="center"/>
          </w:tcPr>
          <w:p w14:paraId="59D3FCF7" w14:textId="77777777" w:rsidR="00486A77" w:rsidRPr="0057186B" w:rsidRDefault="00486A77" w:rsidP="0057186B">
            <w:pPr>
              <w:ind w:left="33"/>
              <w:jc w:val="center"/>
              <w:rPr>
                <w:szCs w:val="24"/>
              </w:rPr>
            </w:pPr>
          </w:p>
        </w:tc>
        <w:tc>
          <w:tcPr>
            <w:tcW w:w="1040" w:type="dxa"/>
            <w:gridSpan w:val="2"/>
            <w:vAlign w:val="center"/>
          </w:tcPr>
          <w:p w14:paraId="59D3FCF8" w14:textId="77777777" w:rsidR="00486A77" w:rsidRPr="0057186B" w:rsidRDefault="00486A77" w:rsidP="0057186B">
            <w:pPr>
              <w:ind w:left="33"/>
              <w:jc w:val="center"/>
              <w:rPr>
                <w:szCs w:val="24"/>
              </w:rPr>
            </w:pPr>
          </w:p>
        </w:tc>
        <w:tc>
          <w:tcPr>
            <w:tcW w:w="567" w:type="dxa"/>
            <w:vAlign w:val="center"/>
          </w:tcPr>
          <w:p w14:paraId="59D3FCF9" w14:textId="77777777" w:rsidR="00486A77" w:rsidRPr="0057186B" w:rsidRDefault="00486A77" w:rsidP="0057186B">
            <w:pPr>
              <w:ind w:left="33"/>
              <w:jc w:val="center"/>
              <w:rPr>
                <w:szCs w:val="24"/>
              </w:rPr>
            </w:pPr>
          </w:p>
        </w:tc>
        <w:tc>
          <w:tcPr>
            <w:tcW w:w="850" w:type="dxa"/>
            <w:vAlign w:val="center"/>
          </w:tcPr>
          <w:p w14:paraId="59D3FCFA" w14:textId="77777777" w:rsidR="00486A77" w:rsidRPr="0057186B" w:rsidRDefault="00486A77" w:rsidP="0057186B">
            <w:pPr>
              <w:ind w:left="33"/>
              <w:jc w:val="center"/>
              <w:rPr>
                <w:szCs w:val="24"/>
              </w:rPr>
            </w:pPr>
          </w:p>
        </w:tc>
        <w:tc>
          <w:tcPr>
            <w:tcW w:w="993" w:type="dxa"/>
            <w:vAlign w:val="center"/>
          </w:tcPr>
          <w:p w14:paraId="59D3FCFB" w14:textId="77777777" w:rsidR="00486A77" w:rsidRPr="0057186B" w:rsidRDefault="00486A77" w:rsidP="0057186B">
            <w:pPr>
              <w:ind w:left="33"/>
              <w:jc w:val="center"/>
              <w:rPr>
                <w:szCs w:val="24"/>
              </w:rPr>
            </w:pPr>
          </w:p>
        </w:tc>
        <w:tc>
          <w:tcPr>
            <w:tcW w:w="850" w:type="dxa"/>
            <w:vAlign w:val="center"/>
          </w:tcPr>
          <w:p w14:paraId="59D3FCFC" w14:textId="77777777" w:rsidR="00486A77" w:rsidRPr="0057186B" w:rsidRDefault="00486A77" w:rsidP="0057186B">
            <w:pPr>
              <w:ind w:left="33"/>
              <w:jc w:val="center"/>
              <w:rPr>
                <w:szCs w:val="24"/>
              </w:rPr>
            </w:pPr>
          </w:p>
        </w:tc>
      </w:tr>
      <w:tr w:rsidR="007C7EB3" w:rsidRPr="0057186B" w14:paraId="59D3FD0A" w14:textId="77777777" w:rsidTr="009F6EDF">
        <w:trPr>
          <w:cantSplit/>
          <w:trHeight w:val="60"/>
          <w:jc w:val="center"/>
        </w:trPr>
        <w:tc>
          <w:tcPr>
            <w:tcW w:w="3084" w:type="dxa"/>
          </w:tcPr>
          <w:p w14:paraId="59D3FCFE" w14:textId="77777777" w:rsidR="00486A77" w:rsidRPr="0057186B" w:rsidRDefault="00486A77" w:rsidP="0057186B">
            <w:pPr>
              <w:pStyle w:val="Sraopastraipa"/>
              <w:ind w:left="0"/>
              <w:rPr>
                <w:szCs w:val="24"/>
                <w:lang w:val="lt-LT"/>
              </w:rPr>
            </w:pPr>
            <w:r w:rsidRPr="0057186B">
              <w:rPr>
                <w:szCs w:val="24"/>
                <w:lang w:val="lt-LT"/>
              </w:rPr>
              <w:t>Švietimo vaidmuo, mokymasis visą gyvenimą</w:t>
            </w:r>
          </w:p>
        </w:tc>
        <w:tc>
          <w:tcPr>
            <w:tcW w:w="880" w:type="dxa"/>
            <w:shd w:val="clear" w:color="auto" w:fill="00B0F0"/>
            <w:vAlign w:val="center"/>
          </w:tcPr>
          <w:p w14:paraId="59D3FCFF" w14:textId="77777777" w:rsidR="00486A77" w:rsidRPr="0057186B" w:rsidRDefault="00486A77" w:rsidP="0057186B">
            <w:pPr>
              <w:ind w:left="33"/>
              <w:jc w:val="center"/>
              <w:rPr>
                <w:szCs w:val="24"/>
              </w:rPr>
            </w:pPr>
          </w:p>
        </w:tc>
        <w:tc>
          <w:tcPr>
            <w:tcW w:w="1134" w:type="dxa"/>
            <w:shd w:val="clear" w:color="auto" w:fill="00B0F0"/>
            <w:vAlign w:val="center"/>
          </w:tcPr>
          <w:p w14:paraId="59D3FD00" w14:textId="77777777" w:rsidR="00486A77" w:rsidRPr="0057186B" w:rsidRDefault="00486A77" w:rsidP="0057186B">
            <w:pPr>
              <w:ind w:left="33"/>
              <w:jc w:val="center"/>
              <w:rPr>
                <w:szCs w:val="24"/>
              </w:rPr>
            </w:pPr>
          </w:p>
        </w:tc>
        <w:tc>
          <w:tcPr>
            <w:tcW w:w="851" w:type="dxa"/>
            <w:tcBorders>
              <w:bottom w:val="single" w:sz="4" w:space="0" w:color="auto"/>
            </w:tcBorders>
            <w:vAlign w:val="center"/>
          </w:tcPr>
          <w:p w14:paraId="59D3FD01" w14:textId="77777777" w:rsidR="00486A77" w:rsidRPr="0057186B" w:rsidRDefault="00486A77" w:rsidP="0057186B">
            <w:pPr>
              <w:ind w:left="33"/>
              <w:jc w:val="center"/>
              <w:rPr>
                <w:szCs w:val="24"/>
              </w:rPr>
            </w:pPr>
          </w:p>
        </w:tc>
        <w:tc>
          <w:tcPr>
            <w:tcW w:w="850" w:type="dxa"/>
            <w:vAlign w:val="center"/>
          </w:tcPr>
          <w:p w14:paraId="59D3FD02" w14:textId="77777777" w:rsidR="00486A77" w:rsidRPr="0057186B" w:rsidRDefault="00486A77" w:rsidP="0057186B">
            <w:pPr>
              <w:ind w:left="33"/>
              <w:jc w:val="center"/>
              <w:rPr>
                <w:szCs w:val="24"/>
              </w:rPr>
            </w:pPr>
          </w:p>
        </w:tc>
        <w:tc>
          <w:tcPr>
            <w:tcW w:w="851" w:type="dxa"/>
            <w:vAlign w:val="center"/>
          </w:tcPr>
          <w:p w14:paraId="59D3FD03" w14:textId="77777777" w:rsidR="00486A77" w:rsidRPr="0057186B" w:rsidRDefault="00486A77" w:rsidP="0057186B">
            <w:pPr>
              <w:ind w:left="33"/>
              <w:jc w:val="center"/>
              <w:rPr>
                <w:szCs w:val="24"/>
              </w:rPr>
            </w:pPr>
          </w:p>
        </w:tc>
        <w:tc>
          <w:tcPr>
            <w:tcW w:w="661" w:type="dxa"/>
            <w:vAlign w:val="center"/>
          </w:tcPr>
          <w:p w14:paraId="59D3FD04" w14:textId="77777777" w:rsidR="00486A77" w:rsidRPr="0057186B" w:rsidRDefault="00486A77" w:rsidP="0057186B">
            <w:pPr>
              <w:ind w:left="33"/>
              <w:jc w:val="center"/>
              <w:rPr>
                <w:szCs w:val="24"/>
              </w:rPr>
            </w:pPr>
          </w:p>
        </w:tc>
        <w:tc>
          <w:tcPr>
            <w:tcW w:w="1040" w:type="dxa"/>
            <w:gridSpan w:val="2"/>
            <w:vAlign w:val="center"/>
          </w:tcPr>
          <w:p w14:paraId="59D3FD05" w14:textId="77777777" w:rsidR="00486A77" w:rsidRPr="0057186B" w:rsidRDefault="00486A77" w:rsidP="0057186B">
            <w:pPr>
              <w:ind w:left="33"/>
              <w:jc w:val="center"/>
              <w:rPr>
                <w:szCs w:val="24"/>
              </w:rPr>
            </w:pPr>
          </w:p>
        </w:tc>
        <w:tc>
          <w:tcPr>
            <w:tcW w:w="567" w:type="dxa"/>
            <w:vAlign w:val="center"/>
          </w:tcPr>
          <w:p w14:paraId="59D3FD06" w14:textId="77777777" w:rsidR="00486A77" w:rsidRPr="0057186B" w:rsidRDefault="00486A77" w:rsidP="0057186B">
            <w:pPr>
              <w:ind w:left="33"/>
              <w:jc w:val="center"/>
              <w:rPr>
                <w:szCs w:val="24"/>
              </w:rPr>
            </w:pPr>
          </w:p>
        </w:tc>
        <w:tc>
          <w:tcPr>
            <w:tcW w:w="850" w:type="dxa"/>
            <w:vAlign w:val="center"/>
          </w:tcPr>
          <w:p w14:paraId="59D3FD07" w14:textId="77777777" w:rsidR="00486A77" w:rsidRPr="0057186B" w:rsidRDefault="00486A77" w:rsidP="0057186B">
            <w:pPr>
              <w:ind w:left="33"/>
              <w:jc w:val="center"/>
              <w:rPr>
                <w:szCs w:val="24"/>
              </w:rPr>
            </w:pPr>
          </w:p>
        </w:tc>
        <w:tc>
          <w:tcPr>
            <w:tcW w:w="993" w:type="dxa"/>
            <w:vAlign w:val="center"/>
          </w:tcPr>
          <w:p w14:paraId="59D3FD08" w14:textId="77777777" w:rsidR="00486A77" w:rsidRPr="0057186B" w:rsidRDefault="00486A77" w:rsidP="0057186B">
            <w:pPr>
              <w:ind w:left="33"/>
              <w:jc w:val="center"/>
              <w:rPr>
                <w:szCs w:val="24"/>
              </w:rPr>
            </w:pPr>
          </w:p>
        </w:tc>
        <w:tc>
          <w:tcPr>
            <w:tcW w:w="850" w:type="dxa"/>
            <w:vAlign w:val="center"/>
          </w:tcPr>
          <w:p w14:paraId="59D3FD09" w14:textId="77777777" w:rsidR="00486A77" w:rsidRPr="0057186B" w:rsidRDefault="00486A77" w:rsidP="0057186B">
            <w:pPr>
              <w:ind w:left="33"/>
              <w:jc w:val="center"/>
              <w:rPr>
                <w:szCs w:val="24"/>
              </w:rPr>
            </w:pPr>
          </w:p>
        </w:tc>
      </w:tr>
      <w:tr w:rsidR="007C7EB3" w:rsidRPr="0057186B" w14:paraId="59D3FD17" w14:textId="77777777" w:rsidTr="009F6EDF">
        <w:trPr>
          <w:cantSplit/>
          <w:trHeight w:val="60"/>
          <w:jc w:val="center"/>
        </w:trPr>
        <w:tc>
          <w:tcPr>
            <w:tcW w:w="3084" w:type="dxa"/>
          </w:tcPr>
          <w:p w14:paraId="59D3FD0B" w14:textId="77777777" w:rsidR="00486A77" w:rsidRPr="0057186B" w:rsidRDefault="00486A77" w:rsidP="0057186B">
            <w:pPr>
              <w:pStyle w:val="Sraopastraipa"/>
              <w:ind w:left="0"/>
              <w:rPr>
                <w:szCs w:val="24"/>
                <w:lang w:val="lt-LT"/>
              </w:rPr>
            </w:pPr>
            <w:r w:rsidRPr="0057186B">
              <w:rPr>
                <w:szCs w:val="24"/>
                <w:lang w:val="lt-LT"/>
              </w:rPr>
              <w:t>Pažangios technologijos ir inovacijos</w:t>
            </w:r>
          </w:p>
        </w:tc>
        <w:tc>
          <w:tcPr>
            <w:tcW w:w="880" w:type="dxa"/>
            <w:shd w:val="clear" w:color="auto" w:fill="70AD47" w:themeFill="accent6"/>
            <w:vAlign w:val="center"/>
          </w:tcPr>
          <w:p w14:paraId="59D3FD0C" w14:textId="77777777" w:rsidR="00486A77" w:rsidRPr="0057186B" w:rsidRDefault="00486A77" w:rsidP="0057186B">
            <w:pPr>
              <w:ind w:left="33"/>
              <w:jc w:val="center"/>
              <w:rPr>
                <w:szCs w:val="24"/>
              </w:rPr>
            </w:pPr>
          </w:p>
        </w:tc>
        <w:tc>
          <w:tcPr>
            <w:tcW w:w="1134" w:type="dxa"/>
            <w:shd w:val="clear" w:color="auto" w:fill="70AD47" w:themeFill="accent6"/>
            <w:vAlign w:val="center"/>
          </w:tcPr>
          <w:p w14:paraId="59D3FD0D" w14:textId="77777777" w:rsidR="00486A77" w:rsidRPr="0057186B" w:rsidRDefault="00486A77" w:rsidP="0057186B">
            <w:pPr>
              <w:ind w:left="33"/>
              <w:jc w:val="center"/>
              <w:rPr>
                <w:szCs w:val="24"/>
              </w:rPr>
            </w:pPr>
          </w:p>
        </w:tc>
        <w:tc>
          <w:tcPr>
            <w:tcW w:w="851" w:type="dxa"/>
            <w:tcBorders>
              <w:bottom w:val="single" w:sz="4" w:space="0" w:color="auto"/>
            </w:tcBorders>
            <w:vAlign w:val="center"/>
          </w:tcPr>
          <w:p w14:paraId="59D3FD0E" w14:textId="77777777" w:rsidR="00486A77" w:rsidRPr="0057186B" w:rsidRDefault="00486A77" w:rsidP="0057186B">
            <w:pPr>
              <w:ind w:left="33"/>
              <w:jc w:val="center"/>
              <w:rPr>
                <w:szCs w:val="24"/>
              </w:rPr>
            </w:pPr>
          </w:p>
        </w:tc>
        <w:tc>
          <w:tcPr>
            <w:tcW w:w="850" w:type="dxa"/>
            <w:vAlign w:val="center"/>
          </w:tcPr>
          <w:p w14:paraId="59D3FD0F" w14:textId="77777777" w:rsidR="00486A77" w:rsidRPr="0057186B" w:rsidRDefault="00486A77" w:rsidP="0057186B">
            <w:pPr>
              <w:ind w:left="33"/>
              <w:jc w:val="center"/>
              <w:rPr>
                <w:szCs w:val="24"/>
              </w:rPr>
            </w:pPr>
          </w:p>
        </w:tc>
        <w:tc>
          <w:tcPr>
            <w:tcW w:w="851" w:type="dxa"/>
            <w:vAlign w:val="center"/>
          </w:tcPr>
          <w:p w14:paraId="59D3FD10" w14:textId="77777777" w:rsidR="00486A77" w:rsidRPr="0057186B" w:rsidRDefault="00486A77" w:rsidP="0057186B">
            <w:pPr>
              <w:ind w:left="33"/>
              <w:jc w:val="center"/>
              <w:rPr>
                <w:szCs w:val="24"/>
              </w:rPr>
            </w:pPr>
          </w:p>
        </w:tc>
        <w:tc>
          <w:tcPr>
            <w:tcW w:w="661" w:type="dxa"/>
            <w:vAlign w:val="center"/>
          </w:tcPr>
          <w:p w14:paraId="59D3FD11" w14:textId="77777777" w:rsidR="00486A77" w:rsidRPr="0057186B" w:rsidRDefault="00486A77" w:rsidP="0057186B">
            <w:pPr>
              <w:ind w:left="33"/>
              <w:jc w:val="center"/>
              <w:rPr>
                <w:szCs w:val="24"/>
              </w:rPr>
            </w:pPr>
          </w:p>
        </w:tc>
        <w:tc>
          <w:tcPr>
            <w:tcW w:w="1040" w:type="dxa"/>
            <w:gridSpan w:val="2"/>
            <w:vAlign w:val="center"/>
          </w:tcPr>
          <w:p w14:paraId="59D3FD12" w14:textId="77777777" w:rsidR="00486A77" w:rsidRPr="0057186B" w:rsidRDefault="00486A77" w:rsidP="0057186B">
            <w:pPr>
              <w:ind w:left="33"/>
              <w:jc w:val="center"/>
              <w:rPr>
                <w:szCs w:val="24"/>
              </w:rPr>
            </w:pPr>
          </w:p>
        </w:tc>
        <w:tc>
          <w:tcPr>
            <w:tcW w:w="567" w:type="dxa"/>
            <w:vAlign w:val="center"/>
          </w:tcPr>
          <w:p w14:paraId="59D3FD13" w14:textId="77777777" w:rsidR="00486A77" w:rsidRPr="0057186B" w:rsidRDefault="00486A77" w:rsidP="0057186B">
            <w:pPr>
              <w:ind w:left="33"/>
              <w:jc w:val="center"/>
              <w:rPr>
                <w:szCs w:val="24"/>
              </w:rPr>
            </w:pPr>
          </w:p>
        </w:tc>
        <w:tc>
          <w:tcPr>
            <w:tcW w:w="850" w:type="dxa"/>
            <w:vAlign w:val="center"/>
          </w:tcPr>
          <w:p w14:paraId="59D3FD14" w14:textId="77777777" w:rsidR="00486A77" w:rsidRPr="0057186B" w:rsidRDefault="00486A77" w:rsidP="0057186B">
            <w:pPr>
              <w:ind w:left="33"/>
              <w:jc w:val="center"/>
              <w:rPr>
                <w:szCs w:val="24"/>
              </w:rPr>
            </w:pPr>
          </w:p>
        </w:tc>
        <w:tc>
          <w:tcPr>
            <w:tcW w:w="993" w:type="dxa"/>
            <w:vAlign w:val="center"/>
          </w:tcPr>
          <w:p w14:paraId="59D3FD15" w14:textId="77777777" w:rsidR="00486A77" w:rsidRPr="0057186B" w:rsidRDefault="00486A77" w:rsidP="0057186B">
            <w:pPr>
              <w:ind w:left="33"/>
              <w:jc w:val="center"/>
              <w:rPr>
                <w:szCs w:val="24"/>
              </w:rPr>
            </w:pPr>
          </w:p>
        </w:tc>
        <w:tc>
          <w:tcPr>
            <w:tcW w:w="850" w:type="dxa"/>
            <w:vAlign w:val="center"/>
          </w:tcPr>
          <w:p w14:paraId="59D3FD16" w14:textId="77777777" w:rsidR="00486A77" w:rsidRPr="0057186B" w:rsidRDefault="00486A77" w:rsidP="0057186B">
            <w:pPr>
              <w:ind w:left="33"/>
              <w:jc w:val="center"/>
              <w:rPr>
                <w:szCs w:val="24"/>
              </w:rPr>
            </w:pPr>
          </w:p>
        </w:tc>
      </w:tr>
      <w:tr w:rsidR="007C7EB3" w:rsidRPr="0057186B" w14:paraId="59D3FD24" w14:textId="77777777" w:rsidTr="009F6EDF">
        <w:trPr>
          <w:cantSplit/>
          <w:trHeight w:val="60"/>
          <w:jc w:val="center"/>
        </w:trPr>
        <w:tc>
          <w:tcPr>
            <w:tcW w:w="3084" w:type="dxa"/>
          </w:tcPr>
          <w:p w14:paraId="59D3FD18" w14:textId="77777777" w:rsidR="00486A77" w:rsidRPr="0057186B" w:rsidRDefault="00486A77" w:rsidP="0057186B">
            <w:pPr>
              <w:pStyle w:val="Sraopastraipa"/>
              <w:ind w:left="0"/>
              <w:rPr>
                <w:szCs w:val="24"/>
                <w:lang w:val="lt-LT"/>
              </w:rPr>
            </w:pPr>
            <w:r w:rsidRPr="0057186B">
              <w:rPr>
                <w:szCs w:val="24"/>
                <w:lang w:val="lt-LT"/>
              </w:rPr>
              <w:t>Aplinkos apsauga</w:t>
            </w:r>
          </w:p>
        </w:tc>
        <w:tc>
          <w:tcPr>
            <w:tcW w:w="880" w:type="dxa"/>
            <w:shd w:val="clear" w:color="auto" w:fill="00B0F0"/>
            <w:vAlign w:val="center"/>
          </w:tcPr>
          <w:p w14:paraId="59D3FD19" w14:textId="77777777" w:rsidR="00486A77" w:rsidRPr="0057186B" w:rsidRDefault="00486A77" w:rsidP="0057186B">
            <w:pPr>
              <w:ind w:left="33"/>
              <w:jc w:val="center"/>
              <w:rPr>
                <w:szCs w:val="24"/>
              </w:rPr>
            </w:pPr>
          </w:p>
        </w:tc>
        <w:tc>
          <w:tcPr>
            <w:tcW w:w="1134" w:type="dxa"/>
            <w:shd w:val="clear" w:color="auto" w:fill="00B0F0"/>
            <w:vAlign w:val="center"/>
          </w:tcPr>
          <w:p w14:paraId="59D3FD1A" w14:textId="77777777" w:rsidR="00486A77" w:rsidRPr="0057186B" w:rsidRDefault="00486A77" w:rsidP="0057186B">
            <w:pPr>
              <w:ind w:left="33"/>
              <w:jc w:val="center"/>
              <w:rPr>
                <w:szCs w:val="24"/>
              </w:rPr>
            </w:pPr>
          </w:p>
        </w:tc>
        <w:tc>
          <w:tcPr>
            <w:tcW w:w="851" w:type="dxa"/>
            <w:tcBorders>
              <w:bottom w:val="single" w:sz="4" w:space="0" w:color="auto"/>
            </w:tcBorders>
            <w:vAlign w:val="center"/>
          </w:tcPr>
          <w:p w14:paraId="59D3FD1B" w14:textId="77777777" w:rsidR="00486A77" w:rsidRPr="0057186B" w:rsidRDefault="00486A77" w:rsidP="0057186B">
            <w:pPr>
              <w:ind w:left="33"/>
              <w:jc w:val="center"/>
              <w:rPr>
                <w:szCs w:val="24"/>
              </w:rPr>
            </w:pPr>
          </w:p>
        </w:tc>
        <w:tc>
          <w:tcPr>
            <w:tcW w:w="850" w:type="dxa"/>
            <w:vAlign w:val="center"/>
          </w:tcPr>
          <w:p w14:paraId="59D3FD1C" w14:textId="77777777" w:rsidR="00486A77" w:rsidRPr="0057186B" w:rsidRDefault="00486A77" w:rsidP="0057186B">
            <w:pPr>
              <w:ind w:left="33"/>
              <w:jc w:val="center"/>
              <w:rPr>
                <w:szCs w:val="24"/>
              </w:rPr>
            </w:pPr>
          </w:p>
        </w:tc>
        <w:tc>
          <w:tcPr>
            <w:tcW w:w="851" w:type="dxa"/>
            <w:vAlign w:val="center"/>
          </w:tcPr>
          <w:p w14:paraId="59D3FD1D" w14:textId="77777777" w:rsidR="00486A77" w:rsidRPr="0057186B" w:rsidRDefault="00486A77" w:rsidP="0057186B">
            <w:pPr>
              <w:ind w:left="33"/>
              <w:jc w:val="center"/>
              <w:rPr>
                <w:szCs w:val="24"/>
              </w:rPr>
            </w:pPr>
          </w:p>
        </w:tc>
        <w:tc>
          <w:tcPr>
            <w:tcW w:w="661" w:type="dxa"/>
            <w:vAlign w:val="center"/>
          </w:tcPr>
          <w:p w14:paraId="59D3FD1E" w14:textId="77777777" w:rsidR="00486A77" w:rsidRPr="0057186B" w:rsidRDefault="00486A77" w:rsidP="0057186B">
            <w:pPr>
              <w:ind w:left="33"/>
              <w:jc w:val="center"/>
              <w:rPr>
                <w:szCs w:val="24"/>
              </w:rPr>
            </w:pPr>
          </w:p>
        </w:tc>
        <w:tc>
          <w:tcPr>
            <w:tcW w:w="1040" w:type="dxa"/>
            <w:gridSpan w:val="2"/>
            <w:vAlign w:val="center"/>
          </w:tcPr>
          <w:p w14:paraId="59D3FD1F" w14:textId="77777777" w:rsidR="00486A77" w:rsidRPr="0057186B" w:rsidRDefault="00486A77" w:rsidP="0057186B">
            <w:pPr>
              <w:ind w:left="33"/>
              <w:jc w:val="center"/>
              <w:rPr>
                <w:szCs w:val="24"/>
              </w:rPr>
            </w:pPr>
          </w:p>
        </w:tc>
        <w:tc>
          <w:tcPr>
            <w:tcW w:w="567" w:type="dxa"/>
            <w:vAlign w:val="center"/>
          </w:tcPr>
          <w:p w14:paraId="59D3FD20" w14:textId="77777777" w:rsidR="00486A77" w:rsidRPr="0057186B" w:rsidRDefault="00486A77" w:rsidP="0057186B">
            <w:pPr>
              <w:ind w:left="33"/>
              <w:jc w:val="center"/>
              <w:rPr>
                <w:szCs w:val="24"/>
              </w:rPr>
            </w:pPr>
          </w:p>
        </w:tc>
        <w:tc>
          <w:tcPr>
            <w:tcW w:w="850" w:type="dxa"/>
            <w:vAlign w:val="center"/>
          </w:tcPr>
          <w:p w14:paraId="59D3FD21" w14:textId="77777777" w:rsidR="00486A77" w:rsidRPr="0057186B" w:rsidRDefault="00486A77" w:rsidP="0057186B">
            <w:pPr>
              <w:ind w:left="33"/>
              <w:jc w:val="center"/>
              <w:rPr>
                <w:szCs w:val="24"/>
              </w:rPr>
            </w:pPr>
          </w:p>
        </w:tc>
        <w:tc>
          <w:tcPr>
            <w:tcW w:w="993" w:type="dxa"/>
            <w:vAlign w:val="center"/>
          </w:tcPr>
          <w:p w14:paraId="59D3FD22" w14:textId="77777777" w:rsidR="00486A77" w:rsidRPr="0057186B" w:rsidRDefault="00486A77" w:rsidP="0057186B">
            <w:pPr>
              <w:ind w:left="33"/>
              <w:jc w:val="center"/>
              <w:rPr>
                <w:szCs w:val="24"/>
              </w:rPr>
            </w:pPr>
          </w:p>
        </w:tc>
        <w:tc>
          <w:tcPr>
            <w:tcW w:w="850" w:type="dxa"/>
            <w:vAlign w:val="center"/>
          </w:tcPr>
          <w:p w14:paraId="59D3FD23" w14:textId="77777777" w:rsidR="00486A77" w:rsidRPr="0057186B" w:rsidRDefault="00486A77" w:rsidP="0057186B">
            <w:pPr>
              <w:ind w:left="33"/>
              <w:jc w:val="center"/>
              <w:rPr>
                <w:szCs w:val="24"/>
              </w:rPr>
            </w:pPr>
          </w:p>
        </w:tc>
      </w:tr>
      <w:tr w:rsidR="007C7EB3" w:rsidRPr="0057186B" w14:paraId="59D3FD31" w14:textId="77777777" w:rsidTr="009F6EDF">
        <w:trPr>
          <w:cantSplit/>
          <w:trHeight w:val="78"/>
          <w:jc w:val="center"/>
        </w:trPr>
        <w:tc>
          <w:tcPr>
            <w:tcW w:w="3084" w:type="dxa"/>
          </w:tcPr>
          <w:p w14:paraId="59D3FD25" w14:textId="77777777" w:rsidR="00486A77" w:rsidRPr="0057186B" w:rsidRDefault="00486A77" w:rsidP="0057186B">
            <w:pPr>
              <w:pStyle w:val="Sraopastraipa"/>
              <w:ind w:left="0"/>
              <w:rPr>
                <w:szCs w:val="24"/>
                <w:lang w:val="lt-LT"/>
              </w:rPr>
            </w:pPr>
            <w:r w:rsidRPr="0057186B">
              <w:rPr>
                <w:szCs w:val="24"/>
                <w:lang w:val="lt-LT"/>
              </w:rPr>
              <w:t>Atsakingas vartojimas, gamtos išteklių tausojimas</w:t>
            </w:r>
          </w:p>
        </w:tc>
        <w:tc>
          <w:tcPr>
            <w:tcW w:w="880" w:type="dxa"/>
            <w:shd w:val="clear" w:color="auto" w:fill="70AD47" w:themeFill="accent6"/>
            <w:vAlign w:val="center"/>
          </w:tcPr>
          <w:p w14:paraId="59D3FD26" w14:textId="77777777" w:rsidR="00486A77" w:rsidRPr="0057186B" w:rsidRDefault="00486A77" w:rsidP="0057186B">
            <w:pPr>
              <w:ind w:left="33"/>
              <w:jc w:val="center"/>
              <w:rPr>
                <w:szCs w:val="24"/>
              </w:rPr>
            </w:pPr>
          </w:p>
        </w:tc>
        <w:tc>
          <w:tcPr>
            <w:tcW w:w="1134" w:type="dxa"/>
            <w:shd w:val="clear" w:color="auto" w:fill="70AD47" w:themeFill="accent6"/>
            <w:vAlign w:val="center"/>
          </w:tcPr>
          <w:p w14:paraId="59D3FD27" w14:textId="77777777" w:rsidR="00486A77" w:rsidRPr="0057186B" w:rsidRDefault="00486A77" w:rsidP="0057186B">
            <w:pPr>
              <w:ind w:left="33"/>
              <w:jc w:val="center"/>
              <w:rPr>
                <w:szCs w:val="24"/>
              </w:rPr>
            </w:pPr>
          </w:p>
        </w:tc>
        <w:tc>
          <w:tcPr>
            <w:tcW w:w="851" w:type="dxa"/>
            <w:vAlign w:val="center"/>
          </w:tcPr>
          <w:p w14:paraId="59D3FD28" w14:textId="77777777" w:rsidR="00486A77" w:rsidRPr="0057186B" w:rsidRDefault="00486A77" w:rsidP="0057186B">
            <w:pPr>
              <w:ind w:left="33"/>
              <w:jc w:val="center"/>
              <w:rPr>
                <w:szCs w:val="24"/>
              </w:rPr>
            </w:pPr>
          </w:p>
        </w:tc>
        <w:tc>
          <w:tcPr>
            <w:tcW w:w="850" w:type="dxa"/>
            <w:vAlign w:val="center"/>
          </w:tcPr>
          <w:p w14:paraId="59D3FD29" w14:textId="77777777" w:rsidR="00486A77" w:rsidRPr="0057186B" w:rsidRDefault="00486A77" w:rsidP="0057186B">
            <w:pPr>
              <w:ind w:left="33"/>
              <w:jc w:val="center"/>
              <w:rPr>
                <w:szCs w:val="24"/>
              </w:rPr>
            </w:pPr>
          </w:p>
        </w:tc>
        <w:tc>
          <w:tcPr>
            <w:tcW w:w="851" w:type="dxa"/>
            <w:vAlign w:val="center"/>
          </w:tcPr>
          <w:p w14:paraId="59D3FD2A" w14:textId="77777777" w:rsidR="00486A77" w:rsidRPr="0057186B" w:rsidRDefault="00486A77" w:rsidP="0057186B">
            <w:pPr>
              <w:ind w:left="33"/>
              <w:jc w:val="center"/>
              <w:rPr>
                <w:szCs w:val="24"/>
              </w:rPr>
            </w:pPr>
          </w:p>
        </w:tc>
        <w:tc>
          <w:tcPr>
            <w:tcW w:w="661" w:type="dxa"/>
            <w:vAlign w:val="center"/>
          </w:tcPr>
          <w:p w14:paraId="59D3FD2B" w14:textId="77777777" w:rsidR="00486A77" w:rsidRPr="0057186B" w:rsidRDefault="00486A77" w:rsidP="0057186B">
            <w:pPr>
              <w:ind w:left="33"/>
              <w:jc w:val="center"/>
              <w:rPr>
                <w:szCs w:val="24"/>
              </w:rPr>
            </w:pPr>
          </w:p>
        </w:tc>
        <w:tc>
          <w:tcPr>
            <w:tcW w:w="1040" w:type="dxa"/>
            <w:gridSpan w:val="2"/>
            <w:vAlign w:val="center"/>
          </w:tcPr>
          <w:p w14:paraId="59D3FD2C" w14:textId="77777777" w:rsidR="00486A77" w:rsidRPr="0057186B" w:rsidRDefault="00486A77" w:rsidP="0057186B">
            <w:pPr>
              <w:ind w:left="33"/>
              <w:jc w:val="center"/>
              <w:rPr>
                <w:szCs w:val="24"/>
              </w:rPr>
            </w:pPr>
          </w:p>
        </w:tc>
        <w:tc>
          <w:tcPr>
            <w:tcW w:w="567" w:type="dxa"/>
            <w:shd w:val="clear" w:color="auto" w:fill="70AD47" w:themeFill="accent6"/>
            <w:vAlign w:val="center"/>
          </w:tcPr>
          <w:p w14:paraId="59D3FD2D" w14:textId="77777777" w:rsidR="00486A77" w:rsidRPr="0057186B" w:rsidRDefault="00486A77" w:rsidP="0057186B">
            <w:pPr>
              <w:ind w:left="33"/>
              <w:jc w:val="center"/>
              <w:rPr>
                <w:szCs w:val="24"/>
              </w:rPr>
            </w:pPr>
          </w:p>
        </w:tc>
        <w:tc>
          <w:tcPr>
            <w:tcW w:w="850" w:type="dxa"/>
            <w:vAlign w:val="center"/>
          </w:tcPr>
          <w:p w14:paraId="59D3FD2E" w14:textId="77777777" w:rsidR="00486A77" w:rsidRPr="0057186B" w:rsidRDefault="00486A77" w:rsidP="0057186B">
            <w:pPr>
              <w:ind w:left="33"/>
              <w:jc w:val="center"/>
              <w:rPr>
                <w:szCs w:val="24"/>
              </w:rPr>
            </w:pPr>
          </w:p>
        </w:tc>
        <w:tc>
          <w:tcPr>
            <w:tcW w:w="993" w:type="dxa"/>
            <w:vAlign w:val="center"/>
          </w:tcPr>
          <w:p w14:paraId="59D3FD2F" w14:textId="77777777" w:rsidR="00486A77" w:rsidRPr="0057186B" w:rsidRDefault="00486A77" w:rsidP="0057186B">
            <w:pPr>
              <w:ind w:left="33"/>
              <w:jc w:val="center"/>
              <w:rPr>
                <w:szCs w:val="24"/>
              </w:rPr>
            </w:pPr>
          </w:p>
        </w:tc>
        <w:tc>
          <w:tcPr>
            <w:tcW w:w="850" w:type="dxa"/>
            <w:vAlign w:val="center"/>
          </w:tcPr>
          <w:p w14:paraId="59D3FD30" w14:textId="77777777" w:rsidR="00486A77" w:rsidRPr="0057186B" w:rsidRDefault="00486A77" w:rsidP="0057186B">
            <w:pPr>
              <w:ind w:left="33"/>
              <w:jc w:val="center"/>
              <w:rPr>
                <w:szCs w:val="24"/>
              </w:rPr>
            </w:pPr>
          </w:p>
        </w:tc>
      </w:tr>
      <w:tr w:rsidR="007C7EB3" w:rsidRPr="0057186B" w14:paraId="59D3FD3E" w14:textId="77777777" w:rsidTr="009F6EDF">
        <w:trPr>
          <w:cantSplit/>
          <w:trHeight w:val="50"/>
          <w:jc w:val="center"/>
        </w:trPr>
        <w:tc>
          <w:tcPr>
            <w:tcW w:w="3084" w:type="dxa"/>
            <w:shd w:val="clear" w:color="auto" w:fill="D9D9D9" w:themeFill="background1" w:themeFillShade="D9"/>
            <w:vAlign w:val="center"/>
          </w:tcPr>
          <w:p w14:paraId="59D3FD32" w14:textId="77777777" w:rsidR="00486A77" w:rsidRPr="0057186B" w:rsidRDefault="00486A77" w:rsidP="0057186B">
            <w:pPr>
              <w:rPr>
                <w:szCs w:val="24"/>
              </w:rPr>
            </w:pPr>
            <w:r w:rsidRPr="0057186B">
              <w:rPr>
                <w:szCs w:val="24"/>
              </w:rPr>
              <w:lastRenderedPageBreak/>
              <w:t>Integruojamos programos ir aktualus turinys:</w:t>
            </w:r>
          </w:p>
        </w:tc>
        <w:tc>
          <w:tcPr>
            <w:tcW w:w="880" w:type="dxa"/>
            <w:shd w:val="clear" w:color="auto" w:fill="D9D9D9" w:themeFill="background1" w:themeFillShade="D9"/>
            <w:vAlign w:val="center"/>
          </w:tcPr>
          <w:p w14:paraId="59D3FD33" w14:textId="77777777" w:rsidR="00486A77" w:rsidRPr="0057186B" w:rsidRDefault="00486A77" w:rsidP="0057186B">
            <w:pPr>
              <w:ind w:left="33"/>
              <w:jc w:val="center"/>
              <w:rPr>
                <w:szCs w:val="24"/>
              </w:rPr>
            </w:pPr>
          </w:p>
        </w:tc>
        <w:tc>
          <w:tcPr>
            <w:tcW w:w="1134" w:type="dxa"/>
            <w:shd w:val="clear" w:color="auto" w:fill="D9D9D9" w:themeFill="background1" w:themeFillShade="D9"/>
            <w:vAlign w:val="center"/>
          </w:tcPr>
          <w:p w14:paraId="59D3FD34" w14:textId="77777777" w:rsidR="00486A77" w:rsidRPr="0057186B" w:rsidRDefault="00486A77" w:rsidP="0057186B">
            <w:pPr>
              <w:ind w:left="33"/>
              <w:jc w:val="center"/>
              <w:rPr>
                <w:szCs w:val="24"/>
              </w:rPr>
            </w:pPr>
          </w:p>
        </w:tc>
        <w:tc>
          <w:tcPr>
            <w:tcW w:w="851" w:type="dxa"/>
            <w:shd w:val="clear" w:color="auto" w:fill="D9D9D9" w:themeFill="background1" w:themeFillShade="D9"/>
            <w:vAlign w:val="center"/>
          </w:tcPr>
          <w:p w14:paraId="59D3FD35" w14:textId="77777777" w:rsidR="00486A77" w:rsidRPr="0057186B" w:rsidRDefault="00486A77" w:rsidP="0057186B">
            <w:pPr>
              <w:ind w:left="33"/>
              <w:jc w:val="center"/>
              <w:rPr>
                <w:szCs w:val="24"/>
              </w:rPr>
            </w:pPr>
          </w:p>
        </w:tc>
        <w:tc>
          <w:tcPr>
            <w:tcW w:w="850" w:type="dxa"/>
            <w:shd w:val="clear" w:color="auto" w:fill="D9D9D9" w:themeFill="background1" w:themeFillShade="D9"/>
            <w:vAlign w:val="center"/>
          </w:tcPr>
          <w:p w14:paraId="59D3FD36" w14:textId="77777777" w:rsidR="00486A77" w:rsidRPr="0057186B" w:rsidRDefault="00486A77" w:rsidP="0057186B">
            <w:pPr>
              <w:ind w:left="33"/>
              <w:jc w:val="center"/>
              <w:rPr>
                <w:szCs w:val="24"/>
              </w:rPr>
            </w:pPr>
          </w:p>
        </w:tc>
        <w:tc>
          <w:tcPr>
            <w:tcW w:w="851" w:type="dxa"/>
            <w:shd w:val="clear" w:color="auto" w:fill="D9D9D9" w:themeFill="background1" w:themeFillShade="D9"/>
            <w:vAlign w:val="center"/>
          </w:tcPr>
          <w:p w14:paraId="59D3FD37" w14:textId="77777777" w:rsidR="00486A77" w:rsidRPr="0057186B" w:rsidRDefault="00486A77" w:rsidP="0057186B">
            <w:pPr>
              <w:ind w:left="33"/>
              <w:jc w:val="center"/>
              <w:rPr>
                <w:szCs w:val="24"/>
              </w:rPr>
            </w:pPr>
          </w:p>
        </w:tc>
        <w:tc>
          <w:tcPr>
            <w:tcW w:w="661" w:type="dxa"/>
            <w:shd w:val="clear" w:color="auto" w:fill="D9D9D9" w:themeFill="background1" w:themeFillShade="D9"/>
            <w:vAlign w:val="center"/>
          </w:tcPr>
          <w:p w14:paraId="59D3FD38" w14:textId="77777777" w:rsidR="00486A77" w:rsidRPr="0057186B" w:rsidRDefault="00486A77" w:rsidP="0057186B">
            <w:pPr>
              <w:ind w:left="33"/>
              <w:jc w:val="center"/>
              <w:rPr>
                <w:szCs w:val="24"/>
              </w:rPr>
            </w:pPr>
          </w:p>
        </w:tc>
        <w:tc>
          <w:tcPr>
            <w:tcW w:w="1040" w:type="dxa"/>
            <w:gridSpan w:val="2"/>
            <w:shd w:val="clear" w:color="auto" w:fill="D9D9D9" w:themeFill="background1" w:themeFillShade="D9"/>
            <w:vAlign w:val="center"/>
          </w:tcPr>
          <w:p w14:paraId="59D3FD39" w14:textId="77777777" w:rsidR="00486A77" w:rsidRPr="0057186B" w:rsidRDefault="00486A77" w:rsidP="0057186B">
            <w:pPr>
              <w:ind w:left="33"/>
              <w:jc w:val="center"/>
              <w:rPr>
                <w:szCs w:val="24"/>
              </w:rPr>
            </w:pPr>
          </w:p>
        </w:tc>
        <w:tc>
          <w:tcPr>
            <w:tcW w:w="567" w:type="dxa"/>
            <w:shd w:val="clear" w:color="auto" w:fill="D9D9D9" w:themeFill="background1" w:themeFillShade="D9"/>
            <w:vAlign w:val="center"/>
          </w:tcPr>
          <w:p w14:paraId="59D3FD3A" w14:textId="77777777" w:rsidR="00486A77" w:rsidRPr="0057186B" w:rsidRDefault="00486A77" w:rsidP="0057186B">
            <w:pPr>
              <w:ind w:left="33"/>
              <w:jc w:val="center"/>
              <w:rPr>
                <w:szCs w:val="24"/>
              </w:rPr>
            </w:pPr>
          </w:p>
        </w:tc>
        <w:tc>
          <w:tcPr>
            <w:tcW w:w="850" w:type="dxa"/>
            <w:shd w:val="clear" w:color="auto" w:fill="D9D9D9" w:themeFill="background1" w:themeFillShade="D9"/>
            <w:vAlign w:val="center"/>
          </w:tcPr>
          <w:p w14:paraId="59D3FD3B" w14:textId="77777777" w:rsidR="00486A77" w:rsidRPr="0057186B" w:rsidRDefault="00486A77" w:rsidP="0057186B">
            <w:pPr>
              <w:ind w:left="33"/>
              <w:jc w:val="center"/>
              <w:rPr>
                <w:szCs w:val="24"/>
              </w:rPr>
            </w:pPr>
          </w:p>
        </w:tc>
        <w:tc>
          <w:tcPr>
            <w:tcW w:w="993" w:type="dxa"/>
            <w:shd w:val="clear" w:color="auto" w:fill="D9D9D9" w:themeFill="background1" w:themeFillShade="D9"/>
            <w:vAlign w:val="center"/>
          </w:tcPr>
          <w:p w14:paraId="59D3FD3C" w14:textId="77777777" w:rsidR="00486A77" w:rsidRPr="0057186B" w:rsidRDefault="00486A77" w:rsidP="0057186B">
            <w:pPr>
              <w:ind w:left="33"/>
              <w:jc w:val="center"/>
              <w:rPr>
                <w:szCs w:val="24"/>
              </w:rPr>
            </w:pPr>
          </w:p>
        </w:tc>
        <w:tc>
          <w:tcPr>
            <w:tcW w:w="850" w:type="dxa"/>
            <w:shd w:val="clear" w:color="auto" w:fill="D9D9D9" w:themeFill="background1" w:themeFillShade="D9"/>
            <w:vAlign w:val="center"/>
          </w:tcPr>
          <w:p w14:paraId="59D3FD3D" w14:textId="77777777" w:rsidR="00486A77" w:rsidRPr="0057186B" w:rsidRDefault="00486A77" w:rsidP="0057186B">
            <w:pPr>
              <w:ind w:left="33"/>
              <w:jc w:val="center"/>
              <w:rPr>
                <w:szCs w:val="24"/>
              </w:rPr>
            </w:pPr>
          </w:p>
        </w:tc>
      </w:tr>
      <w:tr w:rsidR="007C7EB3" w:rsidRPr="0057186B" w14:paraId="59D3FD4B" w14:textId="77777777" w:rsidTr="009F6EDF">
        <w:trPr>
          <w:cantSplit/>
          <w:trHeight w:val="50"/>
          <w:jc w:val="center"/>
        </w:trPr>
        <w:tc>
          <w:tcPr>
            <w:tcW w:w="3084" w:type="dxa"/>
            <w:vAlign w:val="center"/>
          </w:tcPr>
          <w:p w14:paraId="59D3FD3F" w14:textId="77777777" w:rsidR="00486A77" w:rsidRPr="0057186B" w:rsidRDefault="00486A77" w:rsidP="0057186B">
            <w:pPr>
              <w:rPr>
                <w:bCs/>
                <w:szCs w:val="24"/>
              </w:rPr>
            </w:pPr>
            <w:r w:rsidRPr="0057186B">
              <w:rPr>
                <w:bCs/>
                <w:szCs w:val="24"/>
              </w:rPr>
              <w:t>Gyvenimo įgūdžių ugdymo programa</w:t>
            </w:r>
          </w:p>
        </w:tc>
        <w:tc>
          <w:tcPr>
            <w:tcW w:w="880" w:type="dxa"/>
            <w:vAlign w:val="center"/>
          </w:tcPr>
          <w:p w14:paraId="59D3FD40" w14:textId="77777777" w:rsidR="00486A77" w:rsidRPr="0057186B" w:rsidRDefault="00486A77" w:rsidP="0057186B">
            <w:pPr>
              <w:ind w:left="33"/>
              <w:jc w:val="center"/>
              <w:rPr>
                <w:szCs w:val="24"/>
              </w:rPr>
            </w:pPr>
          </w:p>
        </w:tc>
        <w:tc>
          <w:tcPr>
            <w:tcW w:w="1134" w:type="dxa"/>
            <w:vAlign w:val="center"/>
          </w:tcPr>
          <w:p w14:paraId="59D3FD41" w14:textId="77777777" w:rsidR="00486A77" w:rsidRPr="0057186B" w:rsidRDefault="00486A77" w:rsidP="0057186B">
            <w:pPr>
              <w:ind w:left="33"/>
              <w:jc w:val="center"/>
              <w:rPr>
                <w:szCs w:val="24"/>
              </w:rPr>
            </w:pPr>
          </w:p>
        </w:tc>
        <w:tc>
          <w:tcPr>
            <w:tcW w:w="851" w:type="dxa"/>
            <w:tcBorders>
              <w:bottom w:val="single" w:sz="4" w:space="0" w:color="auto"/>
            </w:tcBorders>
            <w:vAlign w:val="center"/>
          </w:tcPr>
          <w:p w14:paraId="59D3FD42" w14:textId="77777777" w:rsidR="00486A77" w:rsidRPr="0057186B" w:rsidRDefault="00486A77" w:rsidP="0057186B">
            <w:pPr>
              <w:ind w:left="33"/>
              <w:jc w:val="center"/>
              <w:rPr>
                <w:szCs w:val="24"/>
              </w:rPr>
            </w:pPr>
          </w:p>
        </w:tc>
        <w:tc>
          <w:tcPr>
            <w:tcW w:w="850" w:type="dxa"/>
            <w:vAlign w:val="center"/>
          </w:tcPr>
          <w:p w14:paraId="59D3FD43" w14:textId="77777777" w:rsidR="00486A77" w:rsidRPr="0057186B" w:rsidRDefault="00486A77" w:rsidP="0057186B">
            <w:pPr>
              <w:ind w:left="33"/>
              <w:jc w:val="center"/>
              <w:rPr>
                <w:szCs w:val="24"/>
              </w:rPr>
            </w:pPr>
          </w:p>
        </w:tc>
        <w:tc>
          <w:tcPr>
            <w:tcW w:w="851" w:type="dxa"/>
            <w:vAlign w:val="center"/>
          </w:tcPr>
          <w:p w14:paraId="59D3FD44" w14:textId="77777777" w:rsidR="00486A77" w:rsidRPr="0057186B" w:rsidRDefault="00486A77" w:rsidP="0057186B">
            <w:pPr>
              <w:ind w:left="33"/>
              <w:jc w:val="center"/>
              <w:rPr>
                <w:szCs w:val="24"/>
              </w:rPr>
            </w:pPr>
          </w:p>
        </w:tc>
        <w:tc>
          <w:tcPr>
            <w:tcW w:w="661" w:type="dxa"/>
            <w:vAlign w:val="center"/>
          </w:tcPr>
          <w:p w14:paraId="59D3FD45" w14:textId="77777777" w:rsidR="00486A77" w:rsidRPr="0057186B" w:rsidRDefault="00486A77" w:rsidP="0057186B">
            <w:pPr>
              <w:ind w:left="33"/>
              <w:jc w:val="center"/>
              <w:rPr>
                <w:szCs w:val="24"/>
              </w:rPr>
            </w:pPr>
          </w:p>
        </w:tc>
        <w:tc>
          <w:tcPr>
            <w:tcW w:w="1040" w:type="dxa"/>
            <w:gridSpan w:val="2"/>
            <w:vAlign w:val="center"/>
          </w:tcPr>
          <w:p w14:paraId="59D3FD46" w14:textId="77777777" w:rsidR="00486A77" w:rsidRPr="0057186B" w:rsidRDefault="00486A77" w:rsidP="0057186B">
            <w:pPr>
              <w:ind w:left="33"/>
              <w:jc w:val="center"/>
              <w:rPr>
                <w:szCs w:val="24"/>
              </w:rPr>
            </w:pPr>
          </w:p>
        </w:tc>
        <w:tc>
          <w:tcPr>
            <w:tcW w:w="567" w:type="dxa"/>
            <w:vAlign w:val="center"/>
          </w:tcPr>
          <w:p w14:paraId="59D3FD47" w14:textId="77777777" w:rsidR="00486A77" w:rsidRPr="0057186B" w:rsidRDefault="00486A77" w:rsidP="0057186B">
            <w:pPr>
              <w:ind w:left="33"/>
              <w:jc w:val="center"/>
              <w:rPr>
                <w:szCs w:val="24"/>
              </w:rPr>
            </w:pPr>
          </w:p>
        </w:tc>
        <w:tc>
          <w:tcPr>
            <w:tcW w:w="850" w:type="dxa"/>
            <w:vAlign w:val="center"/>
          </w:tcPr>
          <w:p w14:paraId="59D3FD48" w14:textId="77777777" w:rsidR="00486A77" w:rsidRPr="0057186B" w:rsidRDefault="00486A77" w:rsidP="0057186B">
            <w:pPr>
              <w:ind w:left="33"/>
              <w:jc w:val="center"/>
              <w:rPr>
                <w:szCs w:val="24"/>
              </w:rPr>
            </w:pPr>
          </w:p>
        </w:tc>
        <w:tc>
          <w:tcPr>
            <w:tcW w:w="993" w:type="dxa"/>
            <w:vAlign w:val="center"/>
          </w:tcPr>
          <w:p w14:paraId="59D3FD49" w14:textId="77777777" w:rsidR="00486A77" w:rsidRPr="0057186B" w:rsidRDefault="00486A77" w:rsidP="0057186B">
            <w:pPr>
              <w:ind w:left="33"/>
              <w:jc w:val="center"/>
              <w:rPr>
                <w:szCs w:val="24"/>
              </w:rPr>
            </w:pPr>
          </w:p>
        </w:tc>
        <w:tc>
          <w:tcPr>
            <w:tcW w:w="850" w:type="dxa"/>
            <w:vAlign w:val="center"/>
          </w:tcPr>
          <w:p w14:paraId="59D3FD4A" w14:textId="77777777" w:rsidR="00486A77" w:rsidRPr="0057186B" w:rsidRDefault="00486A77" w:rsidP="0057186B">
            <w:pPr>
              <w:ind w:left="33"/>
              <w:jc w:val="center"/>
              <w:rPr>
                <w:szCs w:val="24"/>
              </w:rPr>
            </w:pPr>
          </w:p>
        </w:tc>
      </w:tr>
      <w:tr w:rsidR="007C7EB3" w:rsidRPr="0057186B" w14:paraId="59D3FD58" w14:textId="77777777" w:rsidTr="009F6EDF">
        <w:trPr>
          <w:cantSplit/>
          <w:trHeight w:val="50"/>
          <w:jc w:val="center"/>
        </w:trPr>
        <w:tc>
          <w:tcPr>
            <w:tcW w:w="3084" w:type="dxa"/>
            <w:vAlign w:val="center"/>
          </w:tcPr>
          <w:p w14:paraId="59D3FD4C" w14:textId="77777777" w:rsidR="00486A77" w:rsidRPr="0057186B" w:rsidRDefault="00486A77" w:rsidP="0057186B">
            <w:pPr>
              <w:rPr>
                <w:bCs/>
                <w:szCs w:val="24"/>
              </w:rPr>
            </w:pPr>
            <w:r w:rsidRPr="0057186B">
              <w:rPr>
                <w:bCs/>
                <w:szCs w:val="24"/>
              </w:rPr>
              <w:t>Alkoholio, tabako ir kitų psichiką veikiančių medžiagų vartojimo prevencijos programa</w:t>
            </w:r>
          </w:p>
        </w:tc>
        <w:tc>
          <w:tcPr>
            <w:tcW w:w="880" w:type="dxa"/>
            <w:vAlign w:val="center"/>
          </w:tcPr>
          <w:p w14:paraId="59D3FD4D" w14:textId="77777777" w:rsidR="00486A77" w:rsidRPr="0057186B" w:rsidRDefault="00486A77" w:rsidP="0057186B">
            <w:pPr>
              <w:ind w:left="33"/>
              <w:jc w:val="center"/>
              <w:rPr>
                <w:szCs w:val="24"/>
              </w:rPr>
            </w:pPr>
          </w:p>
        </w:tc>
        <w:tc>
          <w:tcPr>
            <w:tcW w:w="1134" w:type="dxa"/>
            <w:vAlign w:val="center"/>
          </w:tcPr>
          <w:p w14:paraId="59D3FD4E" w14:textId="77777777" w:rsidR="00486A77" w:rsidRPr="0057186B" w:rsidRDefault="00486A77" w:rsidP="0057186B">
            <w:pPr>
              <w:ind w:left="33"/>
              <w:jc w:val="center"/>
              <w:rPr>
                <w:szCs w:val="24"/>
              </w:rPr>
            </w:pPr>
          </w:p>
        </w:tc>
        <w:tc>
          <w:tcPr>
            <w:tcW w:w="851" w:type="dxa"/>
            <w:tcBorders>
              <w:bottom w:val="single" w:sz="4" w:space="0" w:color="auto"/>
            </w:tcBorders>
            <w:vAlign w:val="center"/>
          </w:tcPr>
          <w:p w14:paraId="59D3FD4F" w14:textId="77777777" w:rsidR="00486A77" w:rsidRPr="0057186B" w:rsidRDefault="00486A77" w:rsidP="0057186B">
            <w:pPr>
              <w:ind w:left="33"/>
              <w:jc w:val="center"/>
              <w:rPr>
                <w:szCs w:val="24"/>
              </w:rPr>
            </w:pPr>
          </w:p>
        </w:tc>
        <w:tc>
          <w:tcPr>
            <w:tcW w:w="850" w:type="dxa"/>
            <w:vAlign w:val="center"/>
          </w:tcPr>
          <w:p w14:paraId="59D3FD50" w14:textId="77777777" w:rsidR="00486A77" w:rsidRPr="0057186B" w:rsidRDefault="00486A77" w:rsidP="0057186B">
            <w:pPr>
              <w:ind w:left="33"/>
              <w:jc w:val="center"/>
              <w:rPr>
                <w:szCs w:val="24"/>
              </w:rPr>
            </w:pPr>
          </w:p>
        </w:tc>
        <w:tc>
          <w:tcPr>
            <w:tcW w:w="851" w:type="dxa"/>
            <w:vAlign w:val="center"/>
          </w:tcPr>
          <w:p w14:paraId="59D3FD51" w14:textId="77777777" w:rsidR="00486A77" w:rsidRPr="0057186B" w:rsidRDefault="00486A77" w:rsidP="0057186B">
            <w:pPr>
              <w:ind w:left="33"/>
              <w:jc w:val="center"/>
              <w:rPr>
                <w:szCs w:val="24"/>
              </w:rPr>
            </w:pPr>
          </w:p>
        </w:tc>
        <w:tc>
          <w:tcPr>
            <w:tcW w:w="661" w:type="dxa"/>
            <w:vAlign w:val="center"/>
          </w:tcPr>
          <w:p w14:paraId="59D3FD52" w14:textId="77777777" w:rsidR="00486A77" w:rsidRPr="0057186B" w:rsidRDefault="00486A77" w:rsidP="0057186B">
            <w:pPr>
              <w:ind w:left="33"/>
              <w:jc w:val="center"/>
              <w:rPr>
                <w:szCs w:val="24"/>
              </w:rPr>
            </w:pPr>
          </w:p>
        </w:tc>
        <w:tc>
          <w:tcPr>
            <w:tcW w:w="1040" w:type="dxa"/>
            <w:gridSpan w:val="2"/>
            <w:vAlign w:val="center"/>
          </w:tcPr>
          <w:p w14:paraId="59D3FD53" w14:textId="77777777" w:rsidR="00486A77" w:rsidRPr="0057186B" w:rsidRDefault="00486A77" w:rsidP="0057186B">
            <w:pPr>
              <w:ind w:left="33"/>
              <w:jc w:val="center"/>
              <w:rPr>
                <w:szCs w:val="24"/>
              </w:rPr>
            </w:pPr>
          </w:p>
        </w:tc>
        <w:tc>
          <w:tcPr>
            <w:tcW w:w="567" w:type="dxa"/>
            <w:vAlign w:val="center"/>
          </w:tcPr>
          <w:p w14:paraId="59D3FD54" w14:textId="77777777" w:rsidR="00486A77" w:rsidRPr="0057186B" w:rsidRDefault="00486A77" w:rsidP="0057186B">
            <w:pPr>
              <w:ind w:left="33"/>
              <w:jc w:val="center"/>
              <w:rPr>
                <w:szCs w:val="24"/>
              </w:rPr>
            </w:pPr>
          </w:p>
        </w:tc>
        <w:tc>
          <w:tcPr>
            <w:tcW w:w="850" w:type="dxa"/>
            <w:vAlign w:val="center"/>
          </w:tcPr>
          <w:p w14:paraId="59D3FD55" w14:textId="77777777" w:rsidR="00486A77" w:rsidRPr="0057186B" w:rsidRDefault="00486A77" w:rsidP="0057186B">
            <w:pPr>
              <w:ind w:left="33"/>
              <w:jc w:val="center"/>
              <w:rPr>
                <w:szCs w:val="24"/>
              </w:rPr>
            </w:pPr>
          </w:p>
        </w:tc>
        <w:tc>
          <w:tcPr>
            <w:tcW w:w="993" w:type="dxa"/>
            <w:vAlign w:val="center"/>
          </w:tcPr>
          <w:p w14:paraId="59D3FD56" w14:textId="77777777" w:rsidR="00486A77" w:rsidRPr="0057186B" w:rsidRDefault="00486A77" w:rsidP="0057186B">
            <w:pPr>
              <w:ind w:left="33"/>
              <w:jc w:val="center"/>
              <w:rPr>
                <w:szCs w:val="24"/>
              </w:rPr>
            </w:pPr>
          </w:p>
        </w:tc>
        <w:tc>
          <w:tcPr>
            <w:tcW w:w="850" w:type="dxa"/>
            <w:vAlign w:val="center"/>
          </w:tcPr>
          <w:p w14:paraId="59D3FD57" w14:textId="77777777" w:rsidR="00486A77" w:rsidRPr="0057186B" w:rsidRDefault="00486A77" w:rsidP="0057186B">
            <w:pPr>
              <w:ind w:left="33"/>
              <w:jc w:val="center"/>
              <w:rPr>
                <w:szCs w:val="24"/>
              </w:rPr>
            </w:pPr>
          </w:p>
        </w:tc>
      </w:tr>
      <w:tr w:rsidR="007C7EB3" w:rsidRPr="0057186B" w14:paraId="59D3FD65" w14:textId="77777777" w:rsidTr="009F6EDF">
        <w:trPr>
          <w:cantSplit/>
          <w:trHeight w:val="50"/>
          <w:jc w:val="center"/>
        </w:trPr>
        <w:tc>
          <w:tcPr>
            <w:tcW w:w="3084" w:type="dxa"/>
            <w:vAlign w:val="center"/>
          </w:tcPr>
          <w:p w14:paraId="59D3FD59" w14:textId="77777777" w:rsidR="00486A77" w:rsidRPr="0057186B" w:rsidRDefault="00486A77" w:rsidP="0057186B">
            <w:pPr>
              <w:rPr>
                <w:bCs/>
                <w:szCs w:val="24"/>
              </w:rPr>
            </w:pPr>
            <w:r w:rsidRPr="0057186B">
              <w:rPr>
                <w:bCs/>
                <w:szCs w:val="24"/>
              </w:rPr>
              <w:t>Finansinis raštingumas</w:t>
            </w:r>
          </w:p>
        </w:tc>
        <w:tc>
          <w:tcPr>
            <w:tcW w:w="880" w:type="dxa"/>
            <w:vAlign w:val="center"/>
          </w:tcPr>
          <w:p w14:paraId="59D3FD5A" w14:textId="77777777" w:rsidR="00486A77" w:rsidRPr="0057186B" w:rsidRDefault="00486A77" w:rsidP="0057186B">
            <w:pPr>
              <w:ind w:left="33"/>
              <w:jc w:val="center"/>
              <w:rPr>
                <w:szCs w:val="24"/>
              </w:rPr>
            </w:pPr>
          </w:p>
        </w:tc>
        <w:tc>
          <w:tcPr>
            <w:tcW w:w="1134" w:type="dxa"/>
            <w:vAlign w:val="center"/>
          </w:tcPr>
          <w:p w14:paraId="59D3FD5B" w14:textId="77777777" w:rsidR="00486A77" w:rsidRPr="0057186B" w:rsidRDefault="00486A77" w:rsidP="0057186B">
            <w:pPr>
              <w:ind w:left="33"/>
              <w:jc w:val="center"/>
              <w:rPr>
                <w:szCs w:val="24"/>
              </w:rPr>
            </w:pPr>
          </w:p>
        </w:tc>
        <w:tc>
          <w:tcPr>
            <w:tcW w:w="851" w:type="dxa"/>
            <w:tcBorders>
              <w:bottom w:val="single" w:sz="4" w:space="0" w:color="auto"/>
            </w:tcBorders>
            <w:vAlign w:val="center"/>
          </w:tcPr>
          <w:p w14:paraId="59D3FD5C" w14:textId="77777777" w:rsidR="00486A77" w:rsidRPr="0057186B" w:rsidRDefault="00486A77" w:rsidP="0057186B">
            <w:pPr>
              <w:ind w:left="33"/>
              <w:jc w:val="center"/>
              <w:rPr>
                <w:szCs w:val="24"/>
              </w:rPr>
            </w:pPr>
          </w:p>
        </w:tc>
        <w:tc>
          <w:tcPr>
            <w:tcW w:w="850" w:type="dxa"/>
            <w:vAlign w:val="center"/>
          </w:tcPr>
          <w:p w14:paraId="59D3FD5D" w14:textId="77777777" w:rsidR="00486A77" w:rsidRPr="0057186B" w:rsidRDefault="00486A77" w:rsidP="0057186B">
            <w:pPr>
              <w:ind w:left="33"/>
              <w:jc w:val="center"/>
              <w:rPr>
                <w:szCs w:val="24"/>
              </w:rPr>
            </w:pPr>
          </w:p>
        </w:tc>
        <w:tc>
          <w:tcPr>
            <w:tcW w:w="851" w:type="dxa"/>
            <w:vAlign w:val="center"/>
          </w:tcPr>
          <w:p w14:paraId="59D3FD5E" w14:textId="77777777" w:rsidR="00486A77" w:rsidRPr="0057186B" w:rsidRDefault="00486A77" w:rsidP="0057186B">
            <w:pPr>
              <w:ind w:left="33"/>
              <w:jc w:val="center"/>
              <w:rPr>
                <w:szCs w:val="24"/>
              </w:rPr>
            </w:pPr>
          </w:p>
        </w:tc>
        <w:tc>
          <w:tcPr>
            <w:tcW w:w="661" w:type="dxa"/>
            <w:vAlign w:val="center"/>
          </w:tcPr>
          <w:p w14:paraId="59D3FD5F" w14:textId="77777777" w:rsidR="00486A77" w:rsidRPr="0057186B" w:rsidRDefault="00486A77" w:rsidP="0057186B">
            <w:pPr>
              <w:ind w:left="33"/>
              <w:jc w:val="center"/>
              <w:rPr>
                <w:szCs w:val="24"/>
              </w:rPr>
            </w:pPr>
          </w:p>
        </w:tc>
        <w:tc>
          <w:tcPr>
            <w:tcW w:w="1040" w:type="dxa"/>
            <w:gridSpan w:val="2"/>
            <w:vAlign w:val="center"/>
          </w:tcPr>
          <w:p w14:paraId="59D3FD60" w14:textId="77777777" w:rsidR="00486A77" w:rsidRPr="0057186B" w:rsidRDefault="00486A77" w:rsidP="0057186B">
            <w:pPr>
              <w:ind w:left="33"/>
              <w:jc w:val="center"/>
              <w:rPr>
                <w:szCs w:val="24"/>
              </w:rPr>
            </w:pPr>
          </w:p>
        </w:tc>
        <w:tc>
          <w:tcPr>
            <w:tcW w:w="567" w:type="dxa"/>
            <w:vAlign w:val="center"/>
          </w:tcPr>
          <w:p w14:paraId="59D3FD61" w14:textId="77777777" w:rsidR="00486A77" w:rsidRPr="0057186B" w:rsidRDefault="00486A77" w:rsidP="0057186B">
            <w:pPr>
              <w:ind w:left="33"/>
              <w:jc w:val="center"/>
              <w:rPr>
                <w:szCs w:val="24"/>
              </w:rPr>
            </w:pPr>
          </w:p>
        </w:tc>
        <w:tc>
          <w:tcPr>
            <w:tcW w:w="850" w:type="dxa"/>
            <w:vAlign w:val="center"/>
          </w:tcPr>
          <w:p w14:paraId="59D3FD62" w14:textId="77777777" w:rsidR="00486A77" w:rsidRPr="0057186B" w:rsidRDefault="00486A77" w:rsidP="0057186B">
            <w:pPr>
              <w:ind w:left="33"/>
              <w:jc w:val="center"/>
              <w:rPr>
                <w:szCs w:val="24"/>
              </w:rPr>
            </w:pPr>
          </w:p>
        </w:tc>
        <w:tc>
          <w:tcPr>
            <w:tcW w:w="993" w:type="dxa"/>
            <w:vAlign w:val="center"/>
          </w:tcPr>
          <w:p w14:paraId="59D3FD63" w14:textId="77777777" w:rsidR="00486A77" w:rsidRPr="0057186B" w:rsidRDefault="00486A77" w:rsidP="0057186B">
            <w:pPr>
              <w:ind w:left="33"/>
              <w:jc w:val="center"/>
              <w:rPr>
                <w:szCs w:val="24"/>
              </w:rPr>
            </w:pPr>
          </w:p>
        </w:tc>
        <w:tc>
          <w:tcPr>
            <w:tcW w:w="850" w:type="dxa"/>
            <w:vAlign w:val="center"/>
          </w:tcPr>
          <w:p w14:paraId="59D3FD64" w14:textId="77777777" w:rsidR="00486A77" w:rsidRPr="0057186B" w:rsidRDefault="00486A77" w:rsidP="0057186B">
            <w:pPr>
              <w:ind w:left="33"/>
              <w:jc w:val="center"/>
              <w:rPr>
                <w:szCs w:val="24"/>
              </w:rPr>
            </w:pPr>
          </w:p>
        </w:tc>
      </w:tr>
      <w:tr w:rsidR="007C7EB3" w:rsidRPr="0057186B" w14:paraId="59D3FD72" w14:textId="77777777" w:rsidTr="009F6EDF">
        <w:trPr>
          <w:cantSplit/>
          <w:trHeight w:val="50"/>
          <w:jc w:val="center"/>
        </w:trPr>
        <w:tc>
          <w:tcPr>
            <w:tcW w:w="3084" w:type="dxa"/>
            <w:vAlign w:val="center"/>
          </w:tcPr>
          <w:p w14:paraId="59D3FD66" w14:textId="77777777" w:rsidR="00486A77" w:rsidRPr="0057186B" w:rsidRDefault="00486A77" w:rsidP="0057186B">
            <w:pPr>
              <w:rPr>
                <w:bCs/>
                <w:szCs w:val="24"/>
              </w:rPr>
            </w:pPr>
            <w:r w:rsidRPr="0057186B">
              <w:rPr>
                <w:bCs/>
                <w:szCs w:val="24"/>
              </w:rPr>
              <w:t>Antikorupcinio ugdymo programa</w:t>
            </w:r>
          </w:p>
        </w:tc>
        <w:tc>
          <w:tcPr>
            <w:tcW w:w="880" w:type="dxa"/>
            <w:vAlign w:val="center"/>
          </w:tcPr>
          <w:p w14:paraId="59D3FD67" w14:textId="77777777" w:rsidR="00486A77" w:rsidRPr="0057186B" w:rsidRDefault="00486A77" w:rsidP="0057186B">
            <w:pPr>
              <w:ind w:left="33"/>
              <w:jc w:val="center"/>
              <w:rPr>
                <w:szCs w:val="24"/>
              </w:rPr>
            </w:pPr>
          </w:p>
        </w:tc>
        <w:tc>
          <w:tcPr>
            <w:tcW w:w="1134" w:type="dxa"/>
            <w:vAlign w:val="center"/>
          </w:tcPr>
          <w:p w14:paraId="59D3FD68" w14:textId="77777777" w:rsidR="00486A77" w:rsidRPr="0057186B" w:rsidRDefault="00486A77" w:rsidP="0057186B">
            <w:pPr>
              <w:ind w:left="33"/>
              <w:jc w:val="center"/>
              <w:rPr>
                <w:szCs w:val="24"/>
              </w:rPr>
            </w:pPr>
          </w:p>
        </w:tc>
        <w:tc>
          <w:tcPr>
            <w:tcW w:w="851" w:type="dxa"/>
            <w:tcBorders>
              <w:bottom w:val="single" w:sz="4" w:space="0" w:color="auto"/>
            </w:tcBorders>
            <w:vAlign w:val="center"/>
          </w:tcPr>
          <w:p w14:paraId="59D3FD69" w14:textId="77777777" w:rsidR="00486A77" w:rsidRPr="0057186B" w:rsidRDefault="00486A77" w:rsidP="0057186B">
            <w:pPr>
              <w:ind w:left="33"/>
              <w:jc w:val="center"/>
              <w:rPr>
                <w:szCs w:val="24"/>
              </w:rPr>
            </w:pPr>
          </w:p>
        </w:tc>
        <w:tc>
          <w:tcPr>
            <w:tcW w:w="850" w:type="dxa"/>
            <w:vAlign w:val="center"/>
          </w:tcPr>
          <w:p w14:paraId="59D3FD6A" w14:textId="77777777" w:rsidR="00486A77" w:rsidRPr="0057186B" w:rsidRDefault="00486A77" w:rsidP="0057186B">
            <w:pPr>
              <w:ind w:left="33"/>
              <w:jc w:val="center"/>
              <w:rPr>
                <w:szCs w:val="24"/>
              </w:rPr>
            </w:pPr>
          </w:p>
        </w:tc>
        <w:tc>
          <w:tcPr>
            <w:tcW w:w="851" w:type="dxa"/>
            <w:vAlign w:val="center"/>
          </w:tcPr>
          <w:p w14:paraId="59D3FD6B" w14:textId="77777777" w:rsidR="00486A77" w:rsidRPr="0057186B" w:rsidRDefault="00486A77" w:rsidP="0057186B">
            <w:pPr>
              <w:ind w:left="33"/>
              <w:jc w:val="center"/>
              <w:rPr>
                <w:szCs w:val="24"/>
              </w:rPr>
            </w:pPr>
          </w:p>
        </w:tc>
        <w:tc>
          <w:tcPr>
            <w:tcW w:w="661" w:type="dxa"/>
            <w:vAlign w:val="center"/>
          </w:tcPr>
          <w:p w14:paraId="59D3FD6C" w14:textId="77777777" w:rsidR="00486A77" w:rsidRPr="0057186B" w:rsidRDefault="00486A77" w:rsidP="0057186B">
            <w:pPr>
              <w:ind w:left="33"/>
              <w:jc w:val="center"/>
              <w:rPr>
                <w:szCs w:val="24"/>
              </w:rPr>
            </w:pPr>
          </w:p>
        </w:tc>
        <w:tc>
          <w:tcPr>
            <w:tcW w:w="1040" w:type="dxa"/>
            <w:gridSpan w:val="2"/>
            <w:vAlign w:val="center"/>
          </w:tcPr>
          <w:p w14:paraId="59D3FD6D" w14:textId="77777777" w:rsidR="00486A77" w:rsidRPr="0057186B" w:rsidRDefault="00486A77" w:rsidP="0057186B">
            <w:pPr>
              <w:ind w:left="33"/>
              <w:jc w:val="center"/>
              <w:rPr>
                <w:szCs w:val="24"/>
              </w:rPr>
            </w:pPr>
          </w:p>
        </w:tc>
        <w:tc>
          <w:tcPr>
            <w:tcW w:w="567" w:type="dxa"/>
            <w:shd w:val="clear" w:color="auto" w:fill="FFFFFF" w:themeFill="background1"/>
            <w:vAlign w:val="center"/>
          </w:tcPr>
          <w:p w14:paraId="59D3FD6E" w14:textId="77777777" w:rsidR="00486A77" w:rsidRPr="0057186B" w:rsidRDefault="00486A77" w:rsidP="0057186B">
            <w:pPr>
              <w:ind w:left="33"/>
              <w:jc w:val="center"/>
              <w:rPr>
                <w:szCs w:val="24"/>
              </w:rPr>
            </w:pPr>
          </w:p>
        </w:tc>
        <w:tc>
          <w:tcPr>
            <w:tcW w:w="850" w:type="dxa"/>
            <w:vAlign w:val="center"/>
          </w:tcPr>
          <w:p w14:paraId="59D3FD6F" w14:textId="77777777" w:rsidR="00486A77" w:rsidRPr="0057186B" w:rsidRDefault="00486A77" w:rsidP="0057186B">
            <w:pPr>
              <w:ind w:left="33"/>
              <w:jc w:val="center"/>
              <w:rPr>
                <w:szCs w:val="24"/>
              </w:rPr>
            </w:pPr>
          </w:p>
        </w:tc>
        <w:tc>
          <w:tcPr>
            <w:tcW w:w="993" w:type="dxa"/>
            <w:vAlign w:val="center"/>
          </w:tcPr>
          <w:p w14:paraId="59D3FD70" w14:textId="77777777" w:rsidR="00486A77" w:rsidRPr="0057186B" w:rsidRDefault="00486A77" w:rsidP="0057186B">
            <w:pPr>
              <w:ind w:left="33"/>
              <w:jc w:val="center"/>
              <w:rPr>
                <w:szCs w:val="24"/>
              </w:rPr>
            </w:pPr>
          </w:p>
        </w:tc>
        <w:tc>
          <w:tcPr>
            <w:tcW w:w="850" w:type="dxa"/>
            <w:vAlign w:val="center"/>
          </w:tcPr>
          <w:p w14:paraId="59D3FD71" w14:textId="77777777" w:rsidR="00486A77" w:rsidRPr="0057186B" w:rsidRDefault="00486A77" w:rsidP="0057186B">
            <w:pPr>
              <w:ind w:left="33"/>
              <w:jc w:val="center"/>
              <w:rPr>
                <w:szCs w:val="24"/>
              </w:rPr>
            </w:pPr>
          </w:p>
        </w:tc>
      </w:tr>
      <w:tr w:rsidR="007C7EB3" w:rsidRPr="0057186B" w14:paraId="59D3FD7F" w14:textId="77777777" w:rsidTr="009F6EDF">
        <w:trPr>
          <w:cantSplit/>
          <w:trHeight w:val="50"/>
          <w:jc w:val="center"/>
        </w:trPr>
        <w:tc>
          <w:tcPr>
            <w:tcW w:w="3084" w:type="dxa"/>
            <w:vAlign w:val="center"/>
          </w:tcPr>
          <w:p w14:paraId="59D3FD73" w14:textId="77777777" w:rsidR="00486A77" w:rsidRPr="0057186B" w:rsidRDefault="00486A77" w:rsidP="0057186B">
            <w:pPr>
              <w:rPr>
                <w:bCs/>
                <w:szCs w:val="24"/>
              </w:rPr>
            </w:pPr>
            <w:r w:rsidRPr="0057186B">
              <w:rPr>
                <w:bCs/>
                <w:szCs w:val="24"/>
              </w:rPr>
              <w:t>Globalus švietimas</w:t>
            </w:r>
          </w:p>
        </w:tc>
        <w:tc>
          <w:tcPr>
            <w:tcW w:w="880" w:type="dxa"/>
            <w:shd w:val="clear" w:color="auto" w:fill="70AD47" w:themeFill="accent6"/>
            <w:vAlign w:val="center"/>
          </w:tcPr>
          <w:p w14:paraId="59D3FD74" w14:textId="77777777" w:rsidR="00486A77" w:rsidRPr="0057186B" w:rsidRDefault="00486A77" w:rsidP="0057186B">
            <w:pPr>
              <w:ind w:left="33"/>
              <w:jc w:val="center"/>
              <w:rPr>
                <w:szCs w:val="24"/>
              </w:rPr>
            </w:pPr>
          </w:p>
        </w:tc>
        <w:tc>
          <w:tcPr>
            <w:tcW w:w="1134" w:type="dxa"/>
            <w:shd w:val="clear" w:color="auto" w:fill="70AD47" w:themeFill="accent6"/>
            <w:vAlign w:val="center"/>
          </w:tcPr>
          <w:p w14:paraId="59D3FD75" w14:textId="77777777" w:rsidR="00486A77" w:rsidRPr="0057186B" w:rsidRDefault="00486A77" w:rsidP="0057186B">
            <w:pPr>
              <w:ind w:left="33"/>
              <w:jc w:val="center"/>
              <w:rPr>
                <w:szCs w:val="24"/>
              </w:rPr>
            </w:pPr>
          </w:p>
        </w:tc>
        <w:tc>
          <w:tcPr>
            <w:tcW w:w="851" w:type="dxa"/>
            <w:tcBorders>
              <w:bottom w:val="single" w:sz="4" w:space="0" w:color="auto"/>
            </w:tcBorders>
            <w:vAlign w:val="center"/>
          </w:tcPr>
          <w:p w14:paraId="59D3FD76" w14:textId="77777777" w:rsidR="00486A77" w:rsidRPr="0057186B" w:rsidRDefault="00486A77" w:rsidP="0057186B">
            <w:pPr>
              <w:ind w:left="33"/>
              <w:jc w:val="center"/>
              <w:rPr>
                <w:szCs w:val="24"/>
              </w:rPr>
            </w:pPr>
          </w:p>
        </w:tc>
        <w:tc>
          <w:tcPr>
            <w:tcW w:w="850" w:type="dxa"/>
            <w:vAlign w:val="center"/>
          </w:tcPr>
          <w:p w14:paraId="59D3FD77" w14:textId="77777777" w:rsidR="00486A77" w:rsidRPr="0057186B" w:rsidRDefault="00486A77" w:rsidP="0057186B">
            <w:pPr>
              <w:ind w:left="33"/>
              <w:jc w:val="center"/>
              <w:rPr>
                <w:szCs w:val="24"/>
              </w:rPr>
            </w:pPr>
          </w:p>
        </w:tc>
        <w:tc>
          <w:tcPr>
            <w:tcW w:w="851" w:type="dxa"/>
            <w:vAlign w:val="center"/>
          </w:tcPr>
          <w:p w14:paraId="59D3FD78" w14:textId="77777777" w:rsidR="00486A77" w:rsidRPr="0057186B" w:rsidRDefault="00486A77" w:rsidP="0057186B">
            <w:pPr>
              <w:ind w:left="33"/>
              <w:jc w:val="center"/>
              <w:rPr>
                <w:szCs w:val="24"/>
              </w:rPr>
            </w:pPr>
          </w:p>
        </w:tc>
        <w:tc>
          <w:tcPr>
            <w:tcW w:w="661" w:type="dxa"/>
            <w:vAlign w:val="center"/>
          </w:tcPr>
          <w:p w14:paraId="59D3FD79" w14:textId="77777777" w:rsidR="00486A77" w:rsidRPr="0057186B" w:rsidRDefault="00486A77" w:rsidP="0057186B">
            <w:pPr>
              <w:ind w:left="33"/>
              <w:jc w:val="center"/>
              <w:rPr>
                <w:szCs w:val="24"/>
              </w:rPr>
            </w:pPr>
          </w:p>
        </w:tc>
        <w:tc>
          <w:tcPr>
            <w:tcW w:w="1040" w:type="dxa"/>
            <w:gridSpan w:val="2"/>
            <w:vAlign w:val="center"/>
          </w:tcPr>
          <w:p w14:paraId="59D3FD7A" w14:textId="77777777" w:rsidR="00486A77" w:rsidRPr="0057186B" w:rsidRDefault="00486A77" w:rsidP="0057186B">
            <w:pPr>
              <w:ind w:left="33"/>
              <w:jc w:val="center"/>
              <w:rPr>
                <w:szCs w:val="24"/>
              </w:rPr>
            </w:pPr>
          </w:p>
        </w:tc>
        <w:tc>
          <w:tcPr>
            <w:tcW w:w="567" w:type="dxa"/>
            <w:shd w:val="clear" w:color="auto" w:fill="70AD47" w:themeFill="accent6"/>
            <w:vAlign w:val="center"/>
          </w:tcPr>
          <w:p w14:paraId="59D3FD7B" w14:textId="77777777" w:rsidR="00486A77" w:rsidRPr="0057186B" w:rsidRDefault="00486A77" w:rsidP="0057186B">
            <w:pPr>
              <w:ind w:left="33"/>
              <w:jc w:val="center"/>
              <w:rPr>
                <w:szCs w:val="24"/>
              </w:rPr>
            </w:pPr>
          </w:p>
        </w:tc>
        <w:tc>
          <w:tcPr>
            <w:tcW w:w="850" w:type="dxa"/>
            <w:vAlign w:val="center"/>
          </w:tcPr>
          <w:p w14:paraId="59D3FD7C" w14:textId="77777777" w:rsidR="00486A77" w:rsidRPr="0057186B" w:rsidRDefault="00486A77" w:rsidP="0057186B">
            <w:pPr>
              <w:ind w:left="33"/>
              <w:jc w:val="center"/>
              <w:rPr>
                <w:szCs w:val="24"/>
              </w:rPr>
            </w:pPr>
          </w:p>
        </w:tc>
        <w:tc>
          <w:tcPr>
            <w:tcW w:w="993" w:type="dxa"/>
            <w:vAlign w:val="center"/>
          </w:tcPr>
          <w:p w14:paraId="59D3FD7D" w14:textId="77777777" w:rsidR="00486A77" w:rsidRPr="0057186B" w:rsidRDefault="00486A77" w:rsidP="0057186B">
            <w:pPr>
              <w:ind w:left="33"/>
              <w:jc w:val="center"/>
              <w:rPr>
                <w:szCs w:val="24"/>
              </w:rPr>
            </w:pPr>
          </w:p>
        </w:tc>
        <w:tc>
          <w:tcPr>
            <w:tcW w:w="850" w:type="dxa"/>
            <w:vAlign w:val="center"/>
          </w:tcPr>
          <w:p w14:paraId="59D3FD7E" w14:textId="77777777" w:rsidR="00486A77" w:rsidRPr="0057186B" w:rsidRDefault="00486A77" w:rsidP="0057186B">
            <w:pPr>
              <w:ind w:left="33"/>
              <w:jc w:val="center"/>
              <w:rPr>
                <w:szCs w:val="24"/>
              </w:rPr>
            </w:pPr>
          </w:p>
        </w:tc>
      </w:tr>
      <w:tr w:rsidR="007C7EB3" w:rsidRPr="0057186B" w14:paraId="59D3FD8C" w14:textId="77777777" w:rsidTr="009F6EDF">
        <w:trPr>
          <w:cantSplit/>
          <w:trHeight w:val="50"/>
          <w:jc w:val="center"/>
        </w:trPr>
        <w:tc>
          <w:tcPr>
            <w:tcW w:w="3084" w:type="dxa"/>
            <w:vAlign w:val="center"/>
          </w:tcPr>
          <w:p w14:paraId="59D3FD80" w14:textId="77777777" w:rsidR="00486A77" w:rsidRPr="0057186B" w:rsidRDefault="00486A77" w:rsidP="0057186B">
            <w:pPr>
              <w:rPr>
                <w:bCs/>
                <w:szCs w:val="24"/>
              </w:rPr>
            </w:pPr>
            <w:r w:rsidRPr="0057186B">
              <w:rPr>
                <w:bCs/>
                <w:szCs w:val="24"/>
              </w:rPr>
              <w:t>Intelektinė nuosavybė</w:t>
            </w:r>
          </w:p>
        </w:tc>
        <w:tc>
          <w:tcPr>
            <w:tcW w:w="880" w:type="dxa"/>
            <w:vAlign w:val="center"/>
          </w:tcPr>
          <w:p w14:paraId="59D3FD81" w14:textId="77777777" w:rsidR="00486A77" w:rsidRPr="0057186B" w:rsidRDefault="00486A77" w:rsidP="0057186B">
            <w:pPr>
              <w:ind w:left="33"/>
              <w:jc w:val="center"/>
              <w:rPr>
                <w:szCs w:val="24"/>
              </w:rPr>
            </w:pPr>
          </w:p>
        </w:tc>
        <w:tc>
          <w:tcPr>
            <w:tcW w:w="1134" w:type="dxa"/>
            <w:vAlign w:val="center"/>
          </w:tcPr>
          <w:p w14:paraId="59D3FD82" w14:textId="77777777" w:rsidR="00486A77" w:rsidRPr="0057186B" w:rsidRDefault="00486A77" w:rsidP="0057186B">
            <w:pPr>
              <w:ind w:left="33"/>
              <w:jc w:val="center"/>
              <w:rPr>
                <w:szCs w:val="24"/>
              </w:rPr>
            </w:pPr>
          </w:p>
        </w:tc>
        <w:tc>
          <w:tcPr>
            <w:tcW w:w="851" w:type="dxa"/>
            <w:tcBorders>
              <w:bottom w:val="single" w:sz="4" w:space="0" w:color="auto"/>
            </w:tcBorders>
            <w:vAlign w:val="center"/>
          </w:tcPr>
          <w:p w14:paraId="59D3FD83" w14:textId="77777777" w:rsidR="00486A77" w:rsidRPr="0057186B" w:rsidRDefault="00486A77" w:rsidP="0057186B">
            <w:pPr>
              <w:ind w:left="33"/>
              <w:jc w:val="center"/>
              <w:rPr>
                <w:szCs w:val="24"/>
              </w:rPr>
            </w:pPr>
          </w:p>
        </w:tc>
        <w:tc>
          <w:tcPr>
            <w:tcW w:w="850" w:type="dxa"/>
            <w:vAlign w:val="center"/>
          </w:tcPr>
          <w:p w14:paraId="59D3FD84" w14:textId="77777777" w:rsidR="00486A77" w:rsidRPr="0057186B" w:rsidRDefault="00486A77" w:rsidP="0057186B">
            <w:pPr>
              <w:ind w:left="33"/>
              <w:jc w:val="center"/>
              <w:rPr>
                <w:szCs w:val="24"/>
              </w:rPr>
            </w:pPr>
          </w:p>
        </w:tc>
        <w:tc>
          <w:tcPr>
            <w:tcW w:w="851" w:type="dxa"/>
            <w:vAlign w:val="center"/>
          </w:tcPr>
          <w:p w14:paraId="59D3FD85" w14:textId="77777777" w:rsidR="00486A77" w:rsidRPr="0057186B" w:rsidRDefault="00486A77" w:rsidP="0057186B">
            <w:pPr>
              <w:ind w:left="33"/>
              <w:jc w:val="center"/>
              <w:rPr>
                <w:szCs w:val="24"/>
              </w:rPr>
            </w:pPr>
          </w:p>
        </w:tc>
        <w:tc>
          <w:tcPr>
            <w:tcW w:w="661" w:type="dxa"/>
            <w:vAlign w:val="center"/>
          </w:tcPr>
          <w:p w14:paraId="59D3FD86" w14:textId="77777777" w:rsidR="00486A77" w:rsidRPr="0057186B" w:rsidRDefault="00486A77" w:rsidP="0057186B">
            <w:pPr>
              <w:ind w:left="33"/>
              <w:jc w:val="center"/>
              <w:rPr>
                <w:szCs w:val="24"/>
              </w:rPr>
            </w:pPr>
          </w:p>
        </w:tc>
        <w:tc>
          <w:tcPr>
            <w:tcW w:w="1040" w:type="dxa"/>
            <w:gridSpan w:val="2"/>
            <w:vAlign w:val="center"/>
          </w:tcPr>
          <w:p w14:paraId="59D3FD87" w14:textId="77777777" w:rsidR="00486A77" w:rsidRPr="0057186B" w:rsidRDefault="00486A77" w:rsidP="0057186B">
            <w:pPr>
              <w:ind w:left="33"/>
              <w:jc w:val="center"/>
              <w:rPr>
                <w:szCs w:val="24"/>
              </w:rPr>
            </w:pPr>
          </w:p>
        </w:tc>
        <w:tc>
          <w:tcPr>
            <w:tcW w:w="567" w:type="dxa"/>
            <w:vAlign w:val="center"/>
          </w:tcPr>
          <w:p w14:paraId="59D3FD88" w14:textId="77777777" w:rsidR="00486A77" w:rsidRPr="0057186B" w:rsidRDefault="00486A77" w:rsidP="0057186B">
            <w:pPr>
              <w:ind w:left="33"/>
              <w:jc w:val="center"/>
              <w:rPr>
                <w:szCs w:val="24"/>
              </w:rPr>
            </w:pPr>
          </w:p>
        </w:tc>
        <w:tc>
          <w:tcPr>
            <w:tcW w:w="850" w:type="dxa"/>
            <w:vAlign w:val="center"/>
          </w:tcPr>
          <w:p w14:paraId="59D3FD89" w14:textId="77777777" w:rsidR="00486A77" w:rsidRPr="0057186B" w:rsidRDefault="00486A77" w:rsidP="0057186B">
            <w:pPr>
              <w:ind w:left="33"/>
              <w:jc w:val="center"/>
              <w:rPr>
                <w:szCs w:val="24"/>
              </w:rPr>
            </w:pPr>
          </w:p>
        </w:tc>
        <w:tc>
          <w:tcPr>
            <w:tcW w:w="993" w:type="dxa"/>
            <w:vAlign w:val="center"/>
          </w:tcPr>
          <w:p w14:paraId="59D3FD8A" w14:textId="77777777" w:rsidR="00486A77" w:rsidRPr="0057186B" w:rsidRDefault="00486A77" w:rsidP="0057186B">
            <w:pPr>
              <w:ind w:left="33"/>
              <w:jc w:val="center"/>
              <w:rPr>
                <w:szCs w:val="24"/>
              </w:rPr>
            </w:pPr>
          </w:p>
        </w:tc>
        <w:tc>
          <w:tcPr>
            <w:tcW w:w="850" w:type="dxa"/>
            <w:vAlign w:val="center"/>
          </w:tcPr>
          <w:p w14:paraId="59D3FD8B" w14:textId="77777777" w:rsidR="00486A77" w:rsidRPr="0057186B" w:rsidRDefault="00486A77" w:rsidP="0057186B">
            <w:pPr>
              <w:ind w:left="33"/>
              <w:jc w:val="center"/>
              <w:rPr>
                <w:szCs w:val="24"/>
              </w:rPr>
            </w:pPr>
          </w:p>
        </w:tc>
      </w:tr>
      <w:tr w:rsidR="007C7EB3" w:rsidRPr="0057186B" w14:paraId="59D3FD99" w14:textId="77777777" w:rsidTr="009F6EDF">
        <w:trPr>
          <w:cantSplit/>
          <w:trHeight w:val="50"/>
          <w:jc w:val="center"/>
        </w:trPr>
        <w:tc>
          <w:tcPr>
            <w:tcW w:w="3084" w:type="dxa"/>
            <w:vAlign w:val="center"/>
          </w:tcPr>
          <w:p w14:paraId="59D3FD8D" w14:textId="77777777" w:rsidR="00486A77" w:rsidRPr="0057186B" w:rsidRDefault="00486A77" w:rsidP="0057186B">
            <w:pPr>
              <w:rPr>
                <w:bCs/>
                <w:szCs w:val="24"/>
              </w:rPr>
            </w:pPr>
            <w:r w:rsidRPr="0057186B">
              <w:rPr>
                <w:bCs/>
                <w:szCs w:val="24"/>
              </w:rPr>
              <w:t>Sveikatos ir gyvenimo įgūdžių integruojamoji programa</w:t>
            </w:r>
          </w:p>
        </w:tc>
        <w:tc>
          <w:tcPr>
            <w:tcW w:w="880" w:type="dxa"/>
            <w:vAlign w:val="center"/>
          </w:tcPr>
          <w:p w14:paraId="59D3FD8E" w14:textId="77777777" w:rsidR="00486A77" w:rsidRPr="0057186B" w:rsidRDefault="00486A77" w:rsidP="0057186B">
            <w:pPr>
              <w:ind w:left="33"/>
              <w:jc w:val="center"/>
              <w:rPr>
                <w:szCs w:val="24"/>
              </w:rPr>
            </w:pPr>
          </w:p>
        </w:tc>
        <w:tc>
          <w:tcPr>
            <w:tcW w:w="1134" w:type="dxa"/>
            <w:vAlign w:val="center"/>
          </w:tcPr>
          <w:p w14:paraId="59D3FD8F" w14:textId="77777777" w:rsidR="00486A77" w:rsidRPr="0057186B" w:rsidRDefault="00486A77" w:rsidP="0057186B">
            <w:pPr>
              <w:ind w:left="33"/>
              <w:jc w:val="center"/>
              <w:rPr>
                <w:szCs w:val="24"/>
              </w:rPr>
            </w:pPr>
          </w:p>
        </w:tc>
        <w:tc>
          <w:tcPr>
            <w:tcW w:w="851" w:type="dxa"/>
            <w:tcBorders>
              <w:bottom w:val="single" w:sz="4" w:space="0" w:color="auto"/>
            </w:tcBorders>
            <w:vAlign w:val="center"/>
          </w:tcPr>
          <w:p w14:paraId="59D3FD90" w14:textId="77777777" w:rsidR="00486A77" w:rsidRPr="0057186B" w:rsidRDefault="00486A77" w:rsidP="0057186B">
            <w:pPr>
              <w:ind w:left="33"/>
              <w:jc w:val="center"/>
              <w:rPr>
                <w:szCs w:val="24"/>
              </w:rPr>
            </w:pPr>
          </w:p>
        </w:tc>
        <w:tc>
          <w:tcPr>
            <w:tcW w:w="850" w:type="dxa"/>
            <w:vAlign w:val="center"/>
          </w:tcPr>
          <w:p w14:paraId="59D3FD91" w14:textId="77777777" w:rsidR="00486A77" w:rsidRPr="0057186B" w:rsidRDefault="00486A77" w:rsidP="0057186B">
            <w:pPr>
              <w:ind w:left="33"/>
              <w:jc w:val="center"/>
              <w:rPr>
                <w:szCs w:val="24"/>
              </w:rPr>
            </w:pPr>
          </w:p>
        </w:tc>
        <w:tc>
          <w:tcPr>
            <w:tcW w:w="851" w:type="dxa"/>
            <w:vAlign w:val="center"/>
          </w:tcPr>
          <w:p w14:paraId="59D3FD92" w14:textId="77777777" w:rsidR="00486A77" w:rsidRPr="0057186B" w:rsidRDefault="00486A77" w:rsidP="0057186B">
            <w:pPr>
              <w:ind w:left="33"/>
              <w:jc w:val="center"/>
              <w:rPr>
                <w:szCs w:val="24"/>
              </w:rPr>
            </w:pPr>
          </w:p>
        </w:tc>
        <w:tc>
          <w:tcPr>
            <w:tcW w:w="661" w:type="dxa"/>
            <w:vAlign w:val="center"/>
          </w:tcPr>
          <w:p w14:paraId="59D3FD93" w14:textId="77777777" w:rsidR="00486A77" w:rsidRPr="0057186B" w:rsidRDefault="00486A77" w:rsidP="0057186B">
            <w:pPr>
              <w:ind w:left="33"/>
              <w:jc w:val="center"/>
              <w:rPr>
                <w:szCs w:val="24"/>
              </w:rPr>
            </w:pPr>
          </w:p>
        </w:tc>
        <w:tc>
          <w:tcPr>
            <w:tcW w:w="1040" w:type="dxa"/>
            <w:gridSpan w:val="2"/>
            <w:vAlign w:val="center"/>
          </w:tcPr>
          <w:p w14:paraId="59D3FD94" w14:textId="77777777" w:rsidR="00486A77" w:rsidRPr="0057186B" w:rsidRDefault="00486A77" w:rsidP="0057186B">
            <w:pPr>
              <w:ind w:left="33"/>
              <w:jc w:val="center"/>
              <w:rPr>
                <w:szCs w:val="24"/>
              </w:rPr>
            </w:pPr>
          </w:p>
        </w:tc>
        <w:tc>
          <w:tcPr>
            <w:tcW w:w="567" w:type="dxa"/>
            <w:vAlign w:val="center"/>
          </w:tcPr>
          <w:p w14:paraId="59D3FD95" w14:textId="77777777" w:rsidR="00486A77" w:rsidRPr="0057186B" w:rsidRDefault="00486A77" w:rsidP="0057186B">
            <w:pPr>
              <w:ind w:left="33"/>
              <w:jc w:val="center"/>
              <w:rPr>
                <w:szCs w:val="24"/>
              </w:rPr>
            </w:pPr>
          </w:p>
        </w:tc>
        <w:tc>
          <w:tcPr>
            <w:tcW w:w="850" w:type="dxa"/>
            <w:vAlign w:val="center"/>
          </w:tcPr>
          <w:p w14:paraId="59D3FD96" w14:textId="77777777" w:rsidR="00486A77" w:rsidRPr="0057186B" w:rsidRDefault="00486A77" w:rsidP="0057186B">
            <w:pPr>
              <w:ind w:left="33"/>
              <w:jc w:val="center"/>
              <w:rPr>
                <w:szCs w:val="24"/>
              </w:rPr>
            </w:pPr>
          </w:p>
        </w:tc>
        <w:tc>
          <w:tcPr>
            <w:tcW w:w="993" w:type="dxa"/>
            <w:vAlign w:val="center"/>
          </w:tcPr>
          <w:p w14:paraId="59D3FD97" w14:textId="77777777" w:rsidR="00486A77" w:rsidRPr="0057186B" w:rsidRDefault="00486A77" w:rsidP="0057186B">
            <w:pPr>
              <w:ind w:left="33"/>
              <w:jc w:val="center"/>
              <w:rPr>
                <w:szCs w:val="24"/>
              </w:rPr>
            </w:pPr>
          </w:p>
        </w:tc>
        <w:tc>
          <w:tcPr>
            <w:tcW w:w="850" w:type="dxa"/>
            <w:vAlign w:val="center"/>
          </w:tcPr>
          <w:p w14:paraId="59D3FD98" w14:textId="77777777" w:rsidR="00486A77" w:rsidRPr="0057186B" w:rsidRDefault="00486A77" w:rsidP="0057186B">
            <w:pPr>
              <w:ind w:left="33"/>
              <w:jc w:val="center"/>
              <w:rPr>
                <w:szCs w:val="24"/>
              </w:rPr>
            </w:pPr>
          </w:p>
        </w:tc>
      </w:tr>
      <w:tr w:rsidR="007C7EB3" w:rsidRPr="0057186B" w14:paraId="59D3FDA6" w14:textId="77777777" w:rsidTr="009F6EDF">
        <w:trPr>
          <w:cantSplit/>
          <w:trHeight w:val="50"/>
          <w:jc w:val="center"/>
        </w:trPr>
        <w:tc>
          <w:tcPr>
            <w:tcW w:w="3084" w:type="dxa"/>
            <w:vAlign w:val="center"/>
          </w:tcPr>
          <w:p w14:paraId="59D3FD9A" w14:textId="77777777" w:rsidR="00486A77" w:rsidRPr="0057186B" w:rsidRDefault="00486A77" w:rsidP="0057186B">
            <w:pPr>
              <w:rPr>
                <w:bCs/>
                <w:szCs w:val="24"/>
              </w:rPr>
            </w:pPr>
            <w:r w:rsidRPr="0057186B">
              <w:rPr>
                <w:szCs w:val="24"/>
              </w:rPr>
              <w:t>Žmogaus saugos bendroji programa</w:t>
            </w:r>
          </w:p>
        </w:tc>
        <w:tc>
          <w:tcPr>
            <w:tcW w:w="880" w:type="dxa"/>
            <w:vAlign w:val="center"/>
          </w:tcPr>
          <w:p w14:paraId="59D3FD9B" w14:textId="77777777" w:rsidR="00486A77" w:rsidRPr="0057186B" w:rsidRDefault="00486A77" w:rsidP="0057186B">
            <w:pPr>
              <w:ind w:left="33"/>
              <w:jc w:val="center"/>
              <w:rPr>
                <w:szCs w:val="24"/>
              </w:rPr>
            </w:pPr>
          </w:p>
        </w:tc>
        <w:tc>
          <w:tcPr>
            <w:tcW w:w="1134" w:type="dxa"/>
            <w:vAlign w:val="center"/>
          </w:tcPr>
          <w:p w14:paraId="59D3FD9C" w14:textId="77777777" w:rsidR="00486A77" w:rsidRPr="0057186B" w:rsidRDefault="00486A77" w:rsidP="0057186B">
            <w:pPr>
              <w:ind w:left="33"/>
              <w:jc w:val="center"/>
              <w:rPr>
                <w:szCs w:val="24"/>
              </w:rPr>
            </w:pPr>
          </w:p>
        </w:tc>
        <w:tc>
          <w:tcPr>
            <w:tcW w:w="851" w:type="dxa"/>
            <w:tcBorders>
              <w:bottom w:val="single" w:sz="4" w:space="0" w:color="auto"/>
            </w:tcBorders>
            <w:vAlign w:val="center"/>
          </w:tcPr>
          <w:p w14:paraId="59D3FD9D" w14:textId="77777777" w:rsidR="00486A77" w:rsidRPr="0057186B" w:rsidRDefault="00486A77" w:rsidP="0057186B">
            <w:pPr>
              <w:ind w:left="33"/>
              <w:jc w:val="center"/>
              <w:rPr>
                <w:szCs w:val="24"/>
              </w:rPr>
            </w:pPr>
          </w:p>
        </w:tc>
        <w:tc>
          <w:tcPr>
            <w:tcW w:w="850" w:type="dxa"/>
            <w:vAlign w:val="center"/>
          </w:tcPr>
          <w:p w14:paraId="59D3FD9E" w14:textId="77777777" w:rsidR="00486A77" w:rsidRPr="0057186B" w:rsidRDefault="00486A77" w:rsidP="0057186B">
            <w:pPr>
              <w:ind w:left="33"/>
              <w:jc w:val="center"/>
              <w:rPr>
                <w:szCs w:val="24"/>
              </w:rPr>
            </w:pPr>
          </w:p>
        </w:tc>
        <w:tc>
          <w:tcPr>
            <w:tcW w:w="851" w:type="dxa"/>
            <w:vAlign w:val="center"/>
          </w:tcPr>
          <w:p w14:paraId="59D3FD9F" w14:textId="77777777" w:rsidR="00486A77" w:rsidRPr="0057186B" w:rsidRDefault="00486A77" w:rsidP="0057186B">
            <w:pPr>
              <w:ind w:left="33"/>
              <w:jc w:val="center"/>
              <w:rPr>
                <w:szCs w:val="24"/>
              </w:rPr>
            </w:pPr>
          </w:p>
        </w:tc>
        <w:tc>
          <w:tcPr>
            <w:tcW w:w="661" w:type="dxa"/>
            <w:vAlign w:val="center"/>
          </w:tcPr>
          <w:p w14:paraId="59D3FDA0" w14:textId="77777777" w:rsidR="00486A77" w:rsidRPr="0057186B" w:rsidRDefault="00486A77" w:rsidP="0057186B">
            <w:pPr>
              <w:ind w:left="33"/>
              <w:jc w:val="center"/>
              <w:rPr>
                <w:szCs w:val="24"/>
              </w:rPr>
            </w:pPr>
          </w:p>
        </w:tc>
        <w:tc>
          <w:tcPr>
            <w:tcW w:w="1040" w:type="dxa"/>
            <w:gridSpan w:val="2"/>
            <w:vAlign w:val="center"/>
          </w:tcPr>
          <w:p w14:paraId="59D3FDA1" w14:textId="77777777" w:rsidR="00486A77" w:rsidRPr="0057186B" w:rsidRDefault="00486A77" w:rsidP="0057186B">
            <w:pPr>
              <w:ind w:left="33"/>
              <w:jc w:val="center"/>
              <w:rPr>
                <w:szCs w:val="24"/>
              </w:rPr>
            </w:pPr>
          </w:p>
        </w:tc>
        <w:tc>
          <w:tcPr>
            <w:tcW w:w="567" w:type="dxa"/>
            <w:vAlign w:val="center"/>
          </w:tcPr>
          <w:p w14:paraId="59D3FDA2" w14:textId="77777777" w:rsidR="00486A77" w:rsidRPr="0057186B" w:rsidRDefault="00486A77" w:rsidP="0057186B">
            <w:pPr>
              <w:ind w:left="33"/>
              <w:jc w:val="center"/>
              <w:rPr>
                <w:szCs w:val="24"/>
              </w:rPr>
            </w:pPr>
          </w:p>
        </w:tc>
        <w:tc>
          <w:tcPr>
            <w:tcW w:w="850" w:type="dxa"/>
            <w:vAlign w:val="center"/>
          </w:tcPr>
          <w:p w14:paraId="59D3FDA3" w14:textId="77777777" w:rsidR="00486A77" w:rsidRPr="0057186B" w:rsidRDefault="00486A77" w:rsidP="0057186B">
            <w:pPr>
              <w:ind w:left="33"/>
              <w:jc w:val="center"/>
              <w:rPr>
                <w:szCs w:val="24"/>
              </w:rPr>
            </w:pPr>
          </w:p>
        </w:tc>
        <w:tc>
          <w:tcPr>
            <w:tcW w:w="993" w:type="dxa"/>
            <w:vAlign w:val="center"/>
          </w:tcPr>
          <w:p w14:paraId="59D3FDA4" w14:textId="77777777" w:rsidR="00486A77" w:rsidRPr="0057186B" w:rsidRDefault="00486A77" w:rsidP="0057186B">
            <w:pPr>
              <w:ind w:left="33"/>
              <w:jc w:val="center"/>
              <w:rPr>
                <w:szCs w:val="24"/>
              </w:rPr>
            </w:pPr>
          </w:p>
        </w:tc>
        <w:tc>
          <w:tcPr>
            <w:tcW w:w="850" w:type="dxa"/>
            <w:vAlign w:val="center"/>
          </w:tcPr>
          <w:p w14:paraId="59D3FDA5" w14:textId="77777777" w:rsidR="00486A77" w:rsidRPr="0057186B" w:rsidRDefault="00486A77" w:rsidP="0057186B">
            <w:pPr>
              <w:ind w:left="33"/>
              <w:jc w:val="center"/>
              <w:rPr>
                <w:szCs w:val="24"/>
              </w:rPr>
            </w:pPr>
          </w:p>
        </w:tc>
      </w:tr>
      <w:tr w:rsidR="007C7EB3" w:rsidRPr="0057186B" w14:paraId="59D3FDB3" w14:textId="77777777" w:rsidTr="009F6EDF">
        <w:trPr>
          <w:cantSplit/>
          <w:trHeight w:val="50"/>
          <w:jc w:val="center"/>
        </w:trPr>
        <w:tc>
          <w:tcPr>
            <w:tcW w:w="3084" w:type="dxa"/>
            <w:vAlign w:val="center"/>
          </w:tcPr>
          <w:p w14:paraId="59D3FDA7" w14:textId="77777777" w:rsidR="00486A77" w:rsidRPr="0057186B" w:rsidRDefault="00486A77" w:rsidP="0057186B">
            <w:pPr>
              <w:rPr>
                <w:bCs/>
                <w:szCs w:val="24"/>
              </w:rPr>
            </w:pPr>
            <w:r w:rsidRPr="0057186B">
              <w:rPr>
                <w:szCs w:val="24"/>
              </w:rPr>
              <w:t>Etninės kultūros bendroji programa</w:t>
            </w:r>
          </w:p>
        </w:tc>
        <w:tc>
          <w:tcPr>
            <w:tcW w:w="880" w:type="dxa"/>
            <w:vAlign w:val="center"/>
          </w:tcPr>
          <w:p w14:paraId="59D3FDA8" w14:textId="77777777" w:rsidR="00486A77" w:rsidRPr="0057186B" w:rsidRDefault="00486A77" w:rsidP="0057186B">
            <w:pPr>
              <w:ind w:left="33"/>
              <w:jc w:val="center"/>
              <w:rPr>
                <w:szCs w:val="24"/>
              </w:rPr>
            </w:pPr>
          </w:p>
        </w:tc>
        <w:tc>
          <w:tcPr>
            <w:tcW w:w="1134" w:type="dxa"/>
            <w:vAlign w:val="center"/>
          </w:tcPr>
          <w:p w14:paraId="59D3FDA9" w14:textId="77777777" w:rsidR="00486A77" w:rsidRPr="0057186B" w:rsidRDefault="00486A77" w:rsidP="0057186B">
            <w:pPr>
              <w:ind w:left="33"/>
              <w:jc w:val="center"/>
              <w:rPr>
                <w:szCs w:val="24"/>
              </w:rPr>
            </w:pPr>
          </w:p>
        </w:tc>
        <w:tc>
          <w:tcPr>
            <w:tcW w:w="851" w:type="dxa"/>
            <w:tcBorders>
              <w:bottom w:val="single" w:sz="4" w:space="0" w:color="auto"/>
            </w:tcBorders>
            <w:vAlign w:val="center"/>
          </w:tcPr>
          <w:p w14:paraId="59D3FDAA" w14:textId="77777777" w:rsidR="00486A77" w:rsidRPr="0057186B" w:rsidRDefault="00486A77" w:rsidP="0057186B">
            <w:pPr>
              <w:ind w:left="33"/>
              <w:jc w:val="center"/>
              <w:rPr>
                <w:szCs w:val="24"/>
              </w:rPr>
            </w:pPr>
          </w:p>
        </w:tc>
        <w:tc>
          <w:tcPr>
            <w:tcW w:w="850" w:type="dxa"/>
            <w:vAlign w:val="center"/>
          </w:tcPr>
          <w:p w14:paraId="59D3FDAB" w14:textId="77777777" w:rsidR="00486A77" w:rsidRPr="0057186B" w:rsidRDefault="00486A77" w:rsidP="0057186B">
            <w:pPr>
              <w:ind w:left="33"/>
              <w:jc w:val="center"/>
              <w:rPr>
                <w:szCs w:val="24"/>
              </w:rPr>
            </w:pPr>
          </w:p>
        </w:tc>
        <w:tc>
          <w:tcPr>
            <w:tcW w:w="851" w:type="dxa"/>
            <w:vAlign w:val="center"/>
          </w:tcPr>
          <w:p w14:paraId="59D3FDAC" w14:textId="77777777" w:rsidR="00486A77" w:rsidRPr="0057186B" w:rsidRDefault="00486A77" w:rsidP="0057186B">
            <w:pPr>
              <w:ind w:left="33"/>
              <w:jc w:val="center"/>
              <w:rPr>
                <w:szCs w:val="24"/>
              </w:rPr>
            </w:pPr>
          </w:p>
        </w:tc>
        <w:tc>
          <w:tcPr>
            <w:tcW w:w="661" w:type="dxa"/>
            <w:vAlign w:val="center"/>
          </w:tcPr>
          <w:p w14:paraId="59D3FDAD" w14:textId="77777777" w:rsidR="00486A77" w:rsidRPr="0057186B" w:rsidRDefault="00486A77" w:rsidP="0057186B">
            <w:pPr>
              <w:ind w:left="33"/>
              <w:jc w:val="center"/>
              <w:rPr>
                <w:szCs w:val="24"/>
              </w:rPr>
            </w:pPr>
          </w:p>
        </w:tc>
        <w:tc>
          <w:tcPr>
            <w:tcW w:w="1040" w:type="dxa"/>
            <w:gridSpan w:val="2"/>
            <w:vAlign w:val="center"/>
          </w:tcPr>
          <w:p w14:paraId="59D3FDAE" w14:textId="77777777" w:rsidR="00486A77" w:rsidRPr="0057186B" w:rsidRDefault="00486A77" w:rsidP="0057186B">
            <w:pPr>
              <w:ind w:left="33"/>
              <w:jc w:val="center"/>
              <w:rPr>
                <w:szCs w:val="24"/>
              </w:rPr>
            </w:pPr>
          </w:p>
        </w:tc>
        <w:tc>
          <w:tcPr>
            <w:tcW w:w="567" w:type="dxa"/>
            <w:vAlign w:val="center"/>
          </w:tcPr>
          <w:p w14:paraId="59D3FDAF" w14:textId="77777777" w:rsidR="00486A77" w:rsidRPr="0057186B" w:rsidRDefault="00486A77" w:rsidP="0057186B">
            <w:pPr>
              <w:ind w:left="33"/>
              <w:jc w:val="center"/>
              <w:rPr>
                <w:szCs w:val="24"/>
              </w:rPr>
            </w:pPr>
          </w:p>
        </w:tc>
        <w:tc>
          <w:tcPr>
            <w:tcW w:w="850" w:type="dxa"/>
            <w:vAlign w:val="center"/>
          </w:tcPr>
          <w:p w14:paraId="59D3FDB0" w14:textId="77777777" w:rsidR="00486A77" w:rsidRPr="0057186B" w:rsidRDefault="00486A77" w:rsidP="0057186B">
            <w:pPr>
              <w:ind w:left="33"/>
              <w:jc w:val="center"/>
              <w:rPr>
                <w:szCs w:val="24"/>
              </w:rPr>
            </w:pPr>
          </w:p>
        </w:tc>
        <w:tc>
          <w:tcPr>
            <w:tcW w:w="993" w:type="dxa"/>
            <w:vAlign w:val="center"/>
          </w:tcPr>
          <w:p w14:paraId="59D3FDB1" w14:textId="77777777" w:rsidR="00486A77" w:rsidRPr="0057186B" w:rsidRDefault="00486A77" w:rsidP="0057186B">
            <w:pPr>
              <w:ind w:left="33"/>
              <w:jc w:val="center"/>
              <w:rPr>
                <w:szCs w:val="24"/>
              </w:rPr>
            </w:pPr>
          </w:p>
        </w:tc>
        <w:tc>
          <w:tcPr>
            <w:tcW w:w="850" w:type="dxa"/>
            <w:vAlign w:val="center"/>
          </w:tcPr>
          <w:p w14:paraId="59D3FDB2" w14:textId="77777777" w:rsidR="00486A77" w:rsidRPr="0057186B" w:rsidRDefault="00486A77" w:rsidP="0057186B">
            <w:pPr>
              <w:ind w:left="33"/>
              <w:jc w:val="center"/>
              <w:rPr>
                <w:szCs w:val="24"/>
              </w:rPr>
            </w:pPr>
          </w:p>
        </w:tc>
      </w:tr>
      <w:tr w:rsidR="007C7EB3" w:rsidRPr="0057186B" w14:paraId="59D3FDC0" w14:textId="77777777" w:rsidTr="009F6EDF">
        <w:trPr>
          <w:cantSplit/>
          <w:trHeight w:val="50"/>
          <w:jc w:val="center"/>
        </w:trPr>
        <w:tc>
          <w:tcPr>
            <w:tcW w:w="3084" w:type="dxa"/>
            <w:vAlign w:val="center"/>
          </w:tcPr>
          <w:p w14:paraId="59D3FDB4" w14:textId="77777777" w:rsidR="00486A77" w:rsidRPr="0057186B" w:rsidRDefault="00486A77" w:rsidP="0057186B">
            <w:pPr>
              <w:rPr>
                <w:bCs/>
                <w:szCs w:val="24"/>
              </w:rPr>
            </w:pPr>
            <w:r w:rsidRPr="0057186B">
              <w:rPr>
                <w:bCs/>
                <w:szCs w:val="24"/>
              </w:rPr>
              <w:t>Pasipriešinimo istorijos programa</w:t>
            </w:r>
          </w:p>
        </w:tc>
        <w:tc>
          <w:tcPr>
            <w:tcW w:w="880" w:type="dxa"/>
            <w:shd w:val="clear" w:color="auto" w:fill="70AD47" w:themeFill="accent6"/>
            <w:vAlign w:val="center"/>
          </w:tcPr>
          <w:p w14:paraId="59D3FDB5" w14:textId="77777777" w:rsidR="00486A77" w:rsidRPr="0057186B" w:rsidRDefault="00486A77" w:rsidP="0057186B">
            <w:pPr>
              <w:ind w:left="33"/>
              <w:jc w:val="center"/>
              <w:rPr>
                <w:szCs w:val="24"/>
              </w:rPr>
            </w:pPr>
          </w:p>
        </w:tc>
        <w:tc>
          <w:tcPr>
            <w:tcW w:w="1134" w:type="dxa"/>
            <w:shd w:val="clear" w:color="auto" w:fill="70AD47" w:themeFill="accent6"/>
            <w:vAlign w:val="center"/>
          </w:tcPr>
          <w:p w14:paraId="59D3FDB6" w14:textId="77777777" w:rsidR="00486A77" w:rsidRPr="0057186B" w:rsidRDefault="00486A77" w:rsidP="0057186B">
            <w:pPr>
              <w:ind w:left="33"/>
              <w:jc w:val="center"/>
              <w:rPr>
                <w:szCs w:val="24"/>
              </w:rPr>
            </w:pPr>
          </w:p>
        </w:tc>
        <w:tc>
          <w:tcPr>
            <w:tcW w:w="851" w:type="dxa"/>
            <w:tcBorders>
              <w:bottom w:val="single" w:sz="4" w:space="0" w:color="auto"/>
            </w:tcBorders>
            <w:shd w:val="clear" w:color="auto" w:fill="70AD47" w:themeFill="accent6"/>
            <w:vAlign w:val="center"/>
          </w:tcPr>
          <w:p w14:paraId="59D3FDB7" w14:textId="77777777" w:rsidR="00486A77" w:rsidRPr="0057186B" w:rsidRDefault="00486A77" w:rsidP="0057186B">
            <w:pPr>
              <w:ind w:left="33"/>
              <w:jc w:val="center"/>
              <w:rPr>
                <w:szCs w:val="24"/>
              </w:rPr>
            </w:pPr>
          </w:p>
        </w:tc>
        <w:tc>
          <w:tcPr>
            <w:tcW w:w="850" w:type="dxa"/>
            <w:shd w:val="clear" w:color="auto" w:fill="70AD47" w:themeFill="accent6"/>
            <w:vAlign w:val="center"/>
          </w:tcPr>
          <w:p w14:paraId="59D3FDB8" w14:textId="77777777" w:rsidR="00486A77" w:rsidRPr="0057186B" w:rsidRDefault="00486A77" w:rsidP="0057186B">
            <w:pPr>
              <w:ind w:left="33"/>
              <w:jc w:val="center"/>
              <w:rPr>
                <w:szCs w:val="24"/>
              </w:rPr>
            </w:pPr>
          </w:p>
        </w:tc>
        <w:tc>
          <w:tcPr>
            <w:tcW w:w="851" w:type="dxa"/>
            <w:shd w:val="clear" w:color="auto" w:fill="70AD47" w:themeFill="accent6"/>
            <w:vAlign w:val="center"/>
          </w:tcPr>
          <w:p w14:paraId="59D3FDB9" w14:textId="77777777" w:rsidR="00486A77" w:rsidRPr="0057186B" w:rsidRDefault="00486A77" w:rsidP="0057186B">
            <w:pPr>
              <w:ind w:left="33"/>
              <w:jc w:val="center"/>
              <w:rPr>
                <w:szCs w:val="24"/>
              </w:rPr>
            </w:pPr>
          </w:p>
        </w:tc>
        <w:tc>
          <w:tcPr>
            <w:tcW w:w="661" w:type="dxa"/>
            <w:shd w:val="clear" w:color="auto" w:fill="70AD47" w:themeFill="accent6"/>
            <w:vAlign w:val="center"/>
          </w:tcPr>
          <w:p w14:paraId="59D3FDBA" w14:textId="77777777" w:rsidR="00486A77" w:rsidRPr="0057186B" w:rsidRDefault="00486A77" w:rsidP="0057186B">
            <w:pPr>
              <w:ind w:left="33"/>
              <w:jc w:val="center"/>
              <w:rPr>
                <w:szCs w:val="24"/>
              </w:rPr>
            </w:pPr>
          </w:p>
        </w:tc>
        <w:tc>
          <w:tcPr>
            <w:tcW w:w="1040" w:type="dxa"/>
            <w:gridSpan w:val="2"/>
            <w:shd w:val="clear" w:color="auto" w:fill="70AD47" w:themeFill="accent6"/>
            <w:vAlign w:val="center"/>
          </w:tcPr>
          <w:p w14:paraId="59D3FDBB" w14:textId="77777777" w:rsidR="00486A77" w:rsidRPr="0057186B" w:rsidRDefault="00486A77" w:rsidP="0057186B">
            <w:pPr>
              <w:ind w:left="33"/>
              <w:jc w:val="center"/>
              <w:rPr>
                <w:szCs w:val="24"/>
              </w:rPr>
            </w:pPr>
          </w:p>
        </w:tc>
        <w:tc>
          <w:tcPr>
            <w:tcW w:w="567" w:type="dxa"/>
            <w:shd w:val="clear" w:color="auto" w:fill="70AD47" w:themeFill="accent6"/>
            <w:vAlign w:val="center"/>
          </w:tcPr>
          <w:p w14:paraId="59D3FDBC" w14:textId="77777777" w:rsidR="00486A77" w:rsidRPr="0057186B" w:rsidRDefault="00486A77" w:rsidP="0057186B">
            <w:pPr>
              <w:ind w:left="33"/>
              <w:jc w:val="center"/>
              <w:rPr>
                <w:szCs w:val="24"/>
              </w:rPr>
            </w:pPr>
          </w:p>
        </w:tc>
        <w:tc>
          <w:tcPr>
            <w:tcW w:w="850" w:type="dxa"/>
            <w:shd w:val="clear" w:color="auto" w:fill="70AD47" w:themeFill="accent6"/>
            <w:vAlign w:val="center"/>
          </w:tcPr>
          <w:p w14:paraId="59D3FDBD" w14:textId="77777777" w:rsidR="00486A77" w:rsidRPr="0057186B" w:rsidRDefault="00486A77" w:rsidP="0057186B">
            <w:pPr>
              <w:ind w:left="33"/>
              <w:jc w:val="center"/>
              <w:rPr>
                <w:szCs w:val="24"/>
              </w:rPr>
            </w:pPr>
          </w:p>
        </w:tc>
        <w:tc>
          <w:tcPr>
            <w:tcW w:w="993" w:type="dxa"/>
            <w:shd w:val="clear" w:color="auto" w:fill="70AD47" w:themeFill="accent6"/>
            <w:vAlign w:val="center"/>
          </w:tcPr>
          <w:p w14:paraId="59D3FDBE" w14:textId="77777777" w:rsidR="00486A77" w:rsidRPr="0057186B" w:rsidRDefault="00486A77" w:rsidP="0057186B">
            <w:pPr>
              <w:ind w:left="33"/>
              <w:jc w:val="center"/>
              <w:rPr>
                <w:szCs w:val="24"/>
              </w:rPr>
            </w:pPr>
          </w:p>
        </w:tc>
        <w:tc>
          <w:tcPr>
            <w:tcW w:w="850" w:type="dxa"/>
            <w:shd w:val="clear" w:color="auto" w:fill="70AD47" w:themeFill="accent6"/>
            <w:vAlign w:val="center"/>
          </w:tcPr>
          <w:p w14:paraId="59D3FDBF" w14:textId="77777777" w:rsidR="00486A77" w:rsidRPr="0057186B" w:rsidRDefault="00486A77" w:rsidP="0057186B">
            <w:pPr>
              <w:ind w:left="33"/>
              <w:jc w:val="center"/>
              <w:rPr>
                <w:szCs w:val="24"/>
              </w:rPr>
            </w:pPr>
          </w:p>
        </w:tc>
      </w:tr>
      <w:tr w:rsidR="007C7EB3" w:rsidRPr="0057186B" w14:paraId="59D3FDCD" w14:textId="77777777" w:rsidTr="009F6EDF">
        <w:trPr>
          <w:cantSplit/>
          <w:trHeight w:val="50"/>
          <w:jc w:val="center"/>
        </w:trPr>
        <w:tc>
          <w:tcPr>
            <w:tcW w:w="3084" w:type="dxa"/>
            <w:vAlign w:val="center"/>
          </w:tcPr>
          <w:p w14:paraId="59D3FDC1" w14:textId="77777777" w:rsidR="00486A77" w:rsidRPr="0057186B" w:rsidRDefault="00486A77" w:rsidP="0057186B">
            <w:pPr>
              <w:rPr>
                <w:bCs/>
                <w:szCs w:val="24"/>
              </w:rPr>
            </w:pPr>
            <w:r w:rsidRPr="0057186B">
              <w:rPr>
                <w:szCs w:val="24"/>
              </w:rPr>
              <w:t xml:space="preserve">Nacionalinio saugumo ir krašto gynybos </w:t>
            </w:r>
            <w:r w:rsidRPr="0057186B">
              <w:rPr>
                <w:bCs/>
                <w:szCs w:val="24"/>
              </w:rPr>
              <w:t>programa</w:t>
            </w:r>
          </w:p>
        </w:tc>
        <w:tc>
          <w:tcPr>
            <w:tcW w:w="880" w:type="dxa"/>
            <w:shd w:val="clear" w:color="auto" w:fill="70AD47" w:themeFill="accent6"/>
            <w:vAlign w:val="center"/>
          </w:tcPr>
          <w:p w14:paraId="59D3FDC2" w14:textId="77777777" w:rsidR="00486A77" w:rsidRPr="0057186B" w:rsidRDefault="00486A77" w:rsidP="0057186B">
            <w:pPr>
              <w:ind w:left="33"/>
              <w:jc w:val="center"/>
              <w:rPr>
                <w:szCs w:val="24"/>
              </w:rPr>
            </w:pPr>
          </w:p>
        </w:tc>
        <w:tc>
          <w:tcPr>
            <w:tcW w:w="1134" w:type="dxa"/>
            <w:shd w:val="clear" w:color="auto" w:fill="70AD47" w:themeFill="accent6"/>
            <w:vAlign w:val="center"/>
          </w:tcPr>
          <w:p w14:paraId="59D3FDC3" w14:textId="77777777" w:rsidR="00486A77" w:rsidRPr="0057186B" w:rsidRDefault="00486A77" w:rsidP="0057186B">
            <w:pPr>
              <w:ind w:left="33"/>
              <w:jc w:val="center"/>
              <w:rPr>
                <w:szCs w:val="24"/>
              </w:rPr>
            </w:pPr>
          </w:p>
        </w:tc>
        <w:tc>
          <w:tcPr>
            <w:tcW w:w="851" w:type="dxa"/>
            <w:tcBorders>
              <w:bottom w:val="single" w:sz="4" w:space="0" w:color="auto"/>
            </w:tcBorders>
            <w:vAlign w:val="center"/>
          </w:tcPr>
          <w:p w14:paraId="59D3FDC4" w14:textId="77777777" w:rsidR="00486A77" w:rsidRPr="0057186B" w:rsidRDefault="00486A77" w:rsidP="0057186B">
            <w:pPr>
              <w:ind w:left="33"/>
              <w:jc w:val="center"/>
              <w:rPr>
                <w:szCs w:val="24"/>
              </w:rPr>
            </w:pPr>
          </w:p>
        </w:tc>
        <w:tc>
          <w:tcPr>
            <w:tcW w:w="850" w:type="dxa"/>
            <w:vAlign w:val="center"/>
          </w:tcPr>
          <w:p w14:paraId="59D3FDC5" w14:textId="77777777" w:rsidR="00486A77" w:rsidRPr="0057186B" w:rsidRDefault="00486A77" w:rsidP="0057186B">
            <w:pPr>
              <w:ind w:left="33"/>
              <w:jc w:val="center"/>
              <w:rPr>
                <w:szCs w:val="24"/>
              </w:rPr>
            </w:pPr>
          </w:p>
        </w:tc>
        <w:tc>
          <w:tcPr>
            <w:tcW w:w="851" w:type="dxa"/>
            <w:vAlign w:val="center"/>
          </w:tcPr>
          <w:p w14:paraId="59D3FDC6" w14:textId="77777777" w:rsidR="00486A77" w:rsidRPr="0057186B" w:rsidRDefault="00486A77" w:rsidP="0057186B">
            <w:pPr>
              <w:ind w:left="33"/>
              <w:jc w:val="center"/>
              <w:rPr>
                <w:szCs w:val="24"/>
              </w:rPr>
            </w:pPr>
          </w:p>
        </w:tc>
        <w:tc>
          <w:tcPr>
            <w:tcW w:w="661" w:type="dxa"/>
            <w:vAlign w:val="center"/>
          </w:tcPr>
          <w:p w14:paraId="59D3FDC7" w14:textId="77777777" w:rsidR="00486A77" w:rsidRPr="0057186B" w:rsidRDefault="00486A77" w:rsidP="0057186B">
            <w:pPr>
              <w:ind w:left="33"/>
              <w:jc w:val="center"/>
              <w:rPr>
                <w:szCs w:val="24"/>
              </w:rPr>
            </w:pPr>
          </w:p>
        </w:tc>
        <w:tc>
          <w:tcPr>
            <w:tcW w:w="1040" w:type="dxa"/>
            <w:gridSpan w:val="2"/>
            <w:vAlign w:val="center"/>
          </w:tcPr>
          <w:p w14:paraId="59D3FDC8" w14:textId="77777777" w:rsidR="00486A77" w:rsidRPr="0057186B" w:rsidRDefault="00486A77" w:rsidP="0057186B">
            <w:pPr>
              <w:ind w:left="33"/>
              <w:jc w:val="center"/>
              <w:rPr>
                <w:szCs w:val="24"/>
              </w:rPr>
            </w:pPr>
          </w:p>
        </w:tc>
        <w:tc>
          <w:tcPr>
            <w:tcW w:w="567" w:type="dxa"/>
            <w:vAlign w:val="center"/>
          </w:tcPr>
          <w:p w14:paraId="59D3FDC9" w14:textId="77777777" w:rsidR="00486A77" w:rsidRPr="0057186B" w:rsidRDefault="00486A77" w:rsidP="0057186B">
            <w:pPr>
              <w:ind w:left="33"/>
              <w:jc w:val="center"/>
              <w:rPr>
                <w:szCs w:val="24"/>
              </w:rPr>
            </w:pPr>
          </w:p>
        </w:tc>
        <w:tc>
          <w:tcPr>
            <w:tcW w:w="850" w:type="dxa"/>
            <w:vAlign w:val="center"/>
          </w:tcPr>
          <w:p w14:paraId="59D3FDCA" w14:textId="77777777" w:rsidR="00486A77" w:rsidRPr="0057186B" w:rsidRDefault="00486A77" w:rsidP="0057186B">
            <w:pPr>
              <w:ind w:left="33"/>
              <w:jc w:val="center"/>
              <w:rPr>
                <w:szCs w:val="24"/>
              </w:rPr>
            </w:pPr>
          </w:p>
        </w:tc>
        <w:tc>
          <w:tcPr>
            <w:tcW w:w="993" w:type="dxa"/>
            <w:vAlign w:val="center"/>
          </w:tcPr>
          <w:p w14:paraId="59D3FDCB" w14:textId="77777777" w:rsidR="00486A77" w:rsidRPr="0057186B" w:rsidRDefault="00486A77" w:rsidP="0057186B">
            <w:pPr>
              <w:ind w:left="33"/>
              <w:jc w:val="center"/>
              <w:rPr>
                <w:szCs w:val="24"/>
              </w:rPr>
            </w:pPr>
          </w:p>
        </w:tc>
        <w:tc>
          <w:tcPr>
            <w:tcW w:w="850" w:type="dxa"/>
            <w:vAlign w:val="center"/>
          </w:tcPr>
          <w:p w14:paraId="59D3FDCC" w14:textId="77777777" w:rsidR="00486A77" w:rsidRPr="0057186B" w:rsidRDefault="00486A77" w:rsidP="0057186B">
            <w:pPr>
              <w:ind w:left="33"/>
              <w:jc w:val="center"/>
              <w:rPr>
                <w:szCs w:val="24"/>
              </w:rPr>
            </w:pPr>
          </w:p>
        </w:tc>
      </w:tr>
      <w:tr w:rsidR="007C7EB3" w:rsidRPr="0057186B" w14:paraId="59D3FDDA" w14:textId="77777777" w:rsidTr="009F6EDF">
        <w:trPr>
          <w:cantSplit/>
          <w:trHeight w:val="50"/>
          <w:jc w:val="center"/>
        </w:trPr>
        <w:tc>
          <w:tcPr>
            <w:tcW w:w="3084" w:type="dxa"/>
            <w:vAlign w:val="center"/>
          </w:tcPr>
          <w:p w14:paraId="59D3FDCE" w14:textId="77777777" w:rsidR="00486A77" w:rsidRPr="0057186B" w:rsidRDefault="00486A77" w:rsidP="0057186B">
            <w:pPr>
              <w:rPr>
                <w:bCs/>
                <w:szCs w:val="24"/>
              </w:rPr>
            </w:pPr>
            <w:r w:rsidRPr="0057186B">
              <w:rPr>
                <w:bCs/>
                <w:szCs w:val="24"/>
              </w:rPr>
              <w:t>Nacionalinis saugumas</w:t>
            </w:r>
          </w:p>
        </w:tc>
        <w:tc>
          <w:tcPr>
            <w:tcW w:w="880" w:type="dxa"/>
            <w:vAlign w:val="center"/>
          </w:tcPr>
          <w:p w14:paraId="59D3FDCF" w14:textId="77777777" w:rsidR="00486A77" w:rsidRPr="0057186B" w:rsidRDefault="00486A77" w:rsidP="0057186B">
            <w:pPr>
              <w:ind w:left="33"/>
              <w:jc w:val="center"/>
              <w:rPr>
                <w:szCs w:val="24"/>
              </w:rPr>
            </w:pPr>
          </w:p>
        </w:tc>
        <w:tc>
          <w:tcPr>
            <w:tcW w:w="1134" w:type="dxa"/>
            <w:vAlign w:val="center"/>
          </w:tcPr>
          <w:p w14:paraId="59D3FDD0" w14:textId="77777777" w:rsidR="00486A77" w:rsidRPr="0057186B" w:rsidRDefault="00486A77" w:rsidP="0057186B">
            <w:pPr>
              <w:ind w:left="33"/>
              <w:jc w:val="center"/>
              <w:rPr>
                <w:szCs w:val="24"/>
              </w:rPr>
            </w:pPr>
          </w:p>
        </w:tc>
        <w:tc>
          <w:tcPr>
            <w:tcW w:w="851" w:type="dxa"/>
            <w:tcBorders>
              <w:bottom w:val="single" w:sz="4" w:space="0" w:color="auto"/>
            </w:tcBorders>
            <w:vAlign w:val="center"/>
          </w:tcPr>
          <w:p w14:paraId="59D3FDD1" w14:textId="77777777" w:rsidR="00486A77" w:rsidRPr="0057186B" w:rsidRDefault="00486A77" w:rsidP="0057186B">
            <w:pPr>
              <w:ind w:left="33"/>
              <w:jc w:val="center"/>
              <w:rPr>
                <w:szCs w:val="24"/>
              </w:rPr>
            </w:pPr>
          </w:p>
        </w:tc>
        <w:tc>
          <w:tcPr>
            <w:tcW w:w="850" w:type="dxa"/>
            <w:vAlign w:val="center"/>
          </w:tcPr>
          <w:p w14:paraId="59D3FDD2" w14:textId="77777777" w:rsidR="00486A77" w:rsidRPr="0057186B" w:rsidRDefault="00486A77" w:rsidP="0057186B">
            <w:pPr>
              <w:ind w:left="33"/>
              <w:jc w:val="center"/>
              <w:rPr>
                <w:szCs w:val="24"/>
              </w:rPr>
            </w:pPr>
          </w:p>
        </w:tc>
        <w:tc>
          <w:tcPr>
            <w:tcW w:w="851" w:type="dxa"/>
            <w:vAlign w:val="center"/>
          </w:tcPr>
          <w:p w14:paraId="59D3FDD3" w14:textId="77777777" w:rsidR="00486A77" w:rsidRPr="0057186B" w:rsidRDefault="00486A77" w:rsidP="0057186B">
            <w:pPr>
              <w:ind w:left="33"/>
              <w:jc w:val="center"/>
              <w:rPr>
                <w:szCs w:val="24"/>
              </w:rPr>
            </w:pPr>
          </w:p>
        </w:tc>
        <w:tc>
          <w:tcPr>
            <w:tcW w:w="661" w:type="dxa"/>
            <w:vAlign w:val="center"/>
          </w:tcPr>
          <w:p w14:paraId="59D3FDD4" w14:textId="77777777" w:rsidR="00486A77" w:rsidRPr="0057186B" w:rsidRDefault="00486A77" w:rsidP="0057186B">
            <w:pPr>
              <w:ind w:left="33"/>
              <w:jc w:val="center"/>
              <w:rPr>
                <w:szCs w:val="24"/>
              </w:rPr>
            </w:pPr>
          </w:p>
        </w:tc>
        <w:tc>
          <w:tcPr>
            <w:tcW w:w="1040" w:type="dxa"/>
            <w:gridSpan w:val="2"/>
            <w:shd w:val="clear" w:color="auto" w:fill="70AD47" w:themeFill="accent6"/>
            <w:vAlign w:val="center"/>
          </w:tcPr>
          <w:p w14:paraId="59D3FDD5" w14:textId="77777777" w:rsidR="00486A77" w:rsidRPr="0057186B" w:rsidRDefault="00486A77" w:rsidP="0057186B">
            <w:pPr>
              <w:ind w:left="33"/>
              <w:jc w:val="center"/>
              <w:rPr>
                <w:szCs w:val="24"/>
              </w:rPr>
            </w:pPr>
          </w:p>
        </w:tc>
        <w:tc>
          <w:tcPr>
            <w:tcW w:w="567" w:type="dxa"/>
            <w:shd w:val="clear" w:color="auto" w:fill="70AD47" w:themeFill="accent6"/>
            <w:vAlign w:val="center"/>
          </w:tcPr>
          <w:p w14:paraId="59D3FDD6" w14:textId="77777777" w:rsidR="00486A77" w:rsidRPr="0057186B" w:rsidRDefault="00486A77" w:rsidP="0057186B">
            <w:pPr>
              <w:ind w:left="33"/>
              <w:jc w:val="center"/>
              <w:rPr>
                <w:szCs w:val="24"/>
              </w:rPr>
            </w:pPr>
          </w:p>
        </w:tc>
        <w:tc>
          <w:tcPr>
            <w:tcW w:w="850" w:type="dxa"/>
            <w:vAlign w:val="center"/>
          </w:tcPr>
          <w:p w14:paraId="59D3FDD7" w14:textId="77777777" w:rsidR="00486A77" w:rsidRPr="0057186B" w:rsidRDefault="00486A77" w:rsidP="0057186B">
            <w:pPr>
              <w:ind w:left="33"/>
              <w:jc w:val="center"/>
              <w:rPr>
                <w:szCs w:val="24"/>
              </w:rPr>
            </w:pPr>
          </w:p>
        </w:tc>
        <w:tc>
          <w:tcPr>
            <w:tcW w:w="993" w:type="dxa"/>
            <w:vAlign w:val="center"/>
          </w:tcPr>
          <w:p w14:paraId="59D3FDD8" w14:textId="77777777" w:rsidR="00486A77" w:rsidRPr="0057186B" w:rsidRDefault="00486A77" w:rsidP="0057186B">
            <w:pPr>
              <w:ind w:left="33"/>
              <w:jc w:val="center"/>
              <w:rPr>
                <w:szCs w:val="24"/>
              </w:rPr>
            </w:pPr>
          </w:p>
        </w:tc>
        <w:tc>
          <w:tcPr>
            <w:tcW w:w="850" w:type="dxa"/>
            <w:vAlign w:val="center"/>
          </w:tcPr>
          <w:p w14:paraId="59D3FDD9" w14:textId="77777777" w:rsidR="00486A77" w:rsidRPr="0057186B" w:rsidRDefault="00486A77" w:rsidP="0057186B">
            <w:pPr>
              <w:ind w:left="33"/>
              <w:jc w:val="center"/>
              <w:rPr>
                <w:szCs w:val="24"/>
              </w:rPr>
            </w:pPr>
          </w:p>
        </w:tc>
      </w:tr>
      <w:tr w:rsidR="007C7EB3" w:rsidRPr="0057186B" w14:paraId="59D3FDE7" w14:textId="77777777" w:rsidTr="009F6EDF">
        <w:trPr>
          <w:cantSplit/>
          <w:trHeight w:val="50"/>
          <w:jc w:val="center"/>
        </w:trPr>
        <w:tc>
          <w:tcPr>
            <w:tcW w:w="3084" w:type="dxa"/>
            <w:vAlign w:val="center"/>
          </w:tcPr>
          <w:p w14:paraId="59D3FDDB" w14:textId="77777777" w:rsidR="00486A77" w:rsidRPr="0057186B" w:rsidRDefault="00486A77" w:rsidP="0057186B">
            <w:pPr>
              <w:rPr>
                <w:bCs/>
                <w:szCs w:val="24"/>
              </w:rPr>
            </w:pPr>
            <w:r w:rsidRPr="0057186B">
              <w:rPr>
                <w:bCs/>
                <w:szCs w:val="24"/>
              </w:rPr>
              <w:t>Medijų ir informacinis raštingumas</w:t>
            </w:r>
          </w:p>
        </w:tc>
        <w:tc>
          <w:tcPr>
            <w:tcW w:w="880" w:type="dxa"/>
            <w:vAlign w:val="center"/>
          </w:tcPr>
          <w:p w14:paraId="59D3FDDC" w14:textId="77777777" w:rsidR="00486A77" w:rsidRPr="0057186B" w:rsidRDefault="00486A77" w:rsidP="0057186B">
            <w:pPr>
              <w:ind w:left="33"/>
              <w:jc w:val="center"/>
              <w:rPr>
                <w:szCs w:val="24"/>
              </w:rPr>
            </w:pPr>
          </w:p>
        </w:tc>
        <w:tc>
          <w:tcPr>
            <w:tcW w:w="1134" w:type="dxa"/>
            <w:vAlign w:val="center"/>
          </w:tcPr>
          <w:p w14:paraId="59D3FDDD" w14:textId="77777777" w:rsidR="00486A77" w:rsidRPr="0057186B" w:rsidRDefault="00486A77" w:rsidP="0057186B">
            <w:pPr>
              <w:ind w:left="33"/>
              <w:jc w:val="center"/>
              <w:rPr>
                <w:szCs w:val="24"/>
              </w:rPr>
            </w:pPr>
          </w:p>
        </w:tc>
        <w:tc>
          <w:tcPr>
            <w:tcW w:w="851" w:type="dxa"/>
            <w:tcBorders>
              <w:bottom w:val="single" w:sz="4" w:space="0" w:color="auto"/>
            </w:tcBorders>
            <w:vAlign w:val="center"/>
          </w:tcPr>
          <w:p w14:paraId="59D3FDDE" w14:textId="77777777" w:rsidR="00486A77" w:rsidRPr="0057186B" w:rsidRDefault="00486A77" w:rsidP="0057186B">
            <w:pPr>
              <w:ind w:left="33"/>
              <w:jc w:val="center"/>
              <w:rPr>
                <w:szCs w:val="24"/>
              </w:rPr>
            </w:pPr>
          </w:p>
        </w:tc>
        <w:tc>
          <w:tcPr>
            <w:tcW w:w="850" w:type="dxa"/>
            <w:vAlign w:val="center"/>
          </w:tcPr>
          <w:p w14:paraId="59D3FDDF" w14:textId="77777777" w:rsidR="00486A77" w:rsidRPr="0057186B" w:rsidRDefault="00486A77" w:rsidP="0057186B">
            <w:pPr>
              <w:ind w:left="33"/>
              <w:jc w:val="center"/>
              <w:rPr>
                <w:szCs w:val="24"/>
              </w:rPr>
            </w:pPr>
          </w:p>
        </w:tc>
        <w:tc>
          <w:tcPr>
            <w:tcW w:w="851" w:type="dxa"/>
            <w:vAlign w:val="center"/>
          </w:tcPr>
          <w:p w14:paraId="59D3FDE0" w14:textId="77777777" w:rsidR="00486A77" w:rsidRPr="0057186B" w:rsidRDefault="00486A77" w:rsidP="0057186B">
            <w:pPr>
              <w:ind w:left="33"/>
              <w:jc w:val="center"/>
              <w:rPr>
                <w:szCs w:val="24"/>
              </w:rPr>
            </w:pPr>
          </w:p>
        </w:tc>
        <w:tc>
          <w:tcPr>
            <w:tcW w:w="661" w:type="dxa"/>
            <w:vAlign w:val="center"/>
          </w:tcPr>
          <w:p w14:paraId="59D3FDE1" w14:textId="77777777" w:rsidR="00486A77" w:rsidRPr="0057186B" w:rsidRDefault="00486A77" w:rsidP="0057186B">
            <w:pPr>
              <w:ind w:left="33"/>
              <w:jc w:val="center"/>
              <w:rPr>
                <w:szCs w:val="24"/>
              </w:rPr>
            </w:pPr>
          </w:p>
        </w:tc>
        <w:tc>
          <w:tcPr>
            <w:tcW w:w="1040" w:type="dxa"/>
            <w:gridSpan w:val="2"/>
            <w:shd w:val="clear" w:color="auto" w:fill="70AD47" w:themeFill="accent6"/>
            <w:vAlign w:val="center"/>
          </w:tcPr>
          <w:p w14:paraId="59D3FDE2" w14:textId="77777777" w:rsidR="00486A77" w:rsidRPr="0057186B" w:rsidRDefault="00486A77" w:rsidP="0057186B">
            <w:pPr>
              <w:ind w:left="33"/>
              <w:jc w:val="center"/>
              <w:rPr>
                <w:szCs w:val="24"/>
              </w:rPr>
            </w:pPr>
          </w:p>
        </w:tc>
        <w:tc>
          <w:tcPr>
            <w:tcW w:w="567" w:type="dxa"/>
            <w:shd w:val="clear" w:color="auto" w:fill="70AD47" w:themeFill="accent6"/>
            <w:vAlign w:val="center"/>
          </w:tcPr>
          <w:p w14:paraId="59D3FDE3" w14:textId="77777777" w:rsidR="00486A77" w:rsidRPr="0057186B" w:rsidRDefault="00486A77" w:rsidP="0057186B">
            <w:pPr>
              <w:ind w:left="33"/>
              <w:jc w:val="center"/>
              <w:rPr>
                <w:szCs w:val="24"/>
              </w:rPr>
            </w:pPr>
          </w:p>
        </w:tc>
        <w:tc>
          <w:tcPr>
            <w:tcW w:w="850" w:type="dxa"/>
            <w:vAlign w:val="center"/>
          </w:tcPr>
          <w:p w14:paraId="59D3FDE4" w14:textId="77777777" w:rsidR="00486A77" w:rsidRPr="0057186B" w:rsidRDefault="00486A77" w:rsidP="0057186B">
            <w:pPr>
              <w:ind w:left="33"/>
              <w:jc w:val="center"/>
              <w:rPr>
                <w:szCs w:val="24"/>
              </w:rPr>
            </w:pPr>
          </w:p>
        </w:tc>
        <w:tc>
          <w:tcPr>
            <w:tcW w:w="993" w:type="dxa"/>
            <w:shd w:val="clear" w:color="auto" w:fill="70AD47" w:themeFill="accent6"/>
            <w:vAlign w:val="center"/>
          </w:tcPr>
          <w:p w14:paraId="59D3FDE5" w14:textId="77777777" w:rsidR="00486A77" w:rsidRPr="0057186B" w:rsidRDefault="00486A77" w:rsidP="0057186B">
            <w:pPr>
              <w:ind w:left="33"/>
              <w:jc w:val="center"/>
              <w:rPr>
                <w:szCs w:val="24"/>
              </w:rPr>
            </w:pPr>
          </w:p>
        </w:tc>
        <w:tc>
          <w:tcPr>
            <w:tcW w:w="850" w:type="dxa"/>
            <w:shd w:val="clear" w:color="auto" w:fill="70AD47" w:themeFill="accent6"/>
            <w:vAlign w:val="center"/>
          </w:tcPr>
          <w:p w14:paraId="59D3FDE6" w14:textId="77777777" w:rsidR="00486A77" w:rsidRPr="0057186B" w:rsidRDefault="00486A77" w:rsidP="0057186B">
            <w:pPr>
              <w:ind w:left="33"/>
              <w:jc w:val="center"/>
              <w:rPr>
                <w:szCs w:val="24"/>
              </w:rPr>
            </w:pPr>
          </w:p>
        </w:tc>
      </w:tr>
      <w:tr w:rsidR="007C7EB3" w:rsidRPr="0057186B" w14:paraId="59D3FDF4" w14:textId="77777777" w:rsidTr="009F6EDF">
        <w:trPr>
          <w:cantSplit/>
          <w:trHeight w:val="50"/>
          <w:jc w:val="center"/>
        </w:trPr>
        <w:tc>
          <w:tcPr>
            <w:tcW w:w="3084" w:type="dxa"/>
            <w:vAlign w:val="center"/>
          </w:tcPr>
          <w:p w14:paraId="59D3FDE8" w14:textId="77777777" w:rsidR="00486A77" w:rsidRPr="0057186B" w:rsidRDefault="00486A77" w:rsidP="0057186B">
            <w:pPr>
              <w:rPr>
                <w:bCs/>
                <w:szCs w:val="24"/>
              </w:rPr>
            </w:pPr>
            <w:r w:rsidRPr="0057186B">
              <w:rPr>
                <w:bCs/>
                <w:szCs w:val="24"/>
              </w:rPr>
              <w:t>Europos Sąjungos aktualijos</w:t>
            </w:r>
          </w:p>
        </w:tc>
        <w:tc>
          <w:tcPr>
            <w:tcW w:w="880" w:type="dxa"/>
            <w:shd w:val="clear" w:color="auto" w:fill="70AD47" w:themeFill="accent6"/>
            <w:vAlign w:val="center"/>
          </w:tcPr>
          <w:p w14:paraId="59D3FDE9" w14:textId="77777777" w:rsidR="00486A77" w:rsidRPr="0057186B" w:rsidRDefault="00486A77" w:rsidP="0057186B">
            <w:pPr>
              <w:ind w:left="33"/>
              <w:jc w:val="center"/>
              <w:rPr>
                <w:szCs w:val="24"/>
              </w:rPr>
            </w:pPr>
          </w:p>
        </w:tc>
        <w:tc>
          <w:tcPr>
            <w:tcW w:w="1134" w:type="dxa"/>
            <w:shd w:val="clear" w:color="auto" w:fill="70AD47" w:themeFill="accent6"/>
            <w:vAlign w:val="center"/>
          </w:tcPr>
          <w:p w14:paraId="59D3FDEA" w14:textId="77777777" w:rsidR="00486A77" w:rsidRPr="0057186B" w:rsidRDefault="00486A77" w:rsidP="0057186B">
            <w:pPr>
              <w:ind w:left="33"/>
              <w:jc w:val="center"/>
              <w:rPr>
                <w:szCs w:val="24"/>
              </w:rPr>
            </w:pPr>
          </w:p>
        </w:tc>
        <w:tc>
          <w:tcPr>
            <w:tcW w:w="851" w:type="dxa"/>
            <w:tcBorders>
              <w:bottom w:val="single" w:sz="4" w:space="0" w:color="auto"/>
            </w:tcBorders>
            <w:vAlign w:val="center"/>
          </w:tcPr>
          <w:p w14:paraId="59D3FDEB" w14:textId="77777777" w:rsidR="00486A77" w:rsidRPr="0057186B" w:rsidRDefault="00486A77" w:rsidP="0057186B">
            <w:pPr>
              <w:ind w:left="33"/>
              <w:jc w:val="center"/>
              <w:rPr>
                <w:szCs w:val="24"/>
              </w:rPr>
            </w:pPr>
          </w:p>
        </w:tc>
        <w:tc>
          <w:tcPr>
            <w:tcW w:w="850" w:type="dxa"/>
            <w:vAlign w:val="center"/>
          </w:tcPr>
          <w:p w14:paraId="59D3FDEC" w14:textId="77777777" w:rsidR="00486A77" w:rsidRPr="0057186B" w:rsidRDefault="00486A77" w:rsidP="0057186B">
            <w:pPr>
              <w:ind w:left="33"/>
              <w:jc w:val="center"/>
              <w:rPr>
                <w:szCs w:val="24"/>
              </w:rPr>
            </w:pPr>
          </w:p>
        </w:tc>
        <w:tc>
          <w:tcPr>
            <w:tcW w:w="851" w:type="dxa"/>
            <w:vAlign w:val="center"/>
          </w:tcPr>
          <w:p w14:paraId="59D3FDED" w14:textId="77777777" w:rsidR="00486A77" w:rsidRPr="0057186B" w:rsidRDefault="00486A77" w:rsidP="0057186B">
            <w:pPr>
              <w:ind w:left="33"/>
              <w:jc w:val="center"/>
              <w:rPr>
                <w:szCs w:val="24"/>
              </w:rPr>
            </w:pPr>
          </w:p>
        </w:tc>
        <w:tc>
          <w:tcPr>
            <w:tcW w:w="661" w:type="dxa"/>
            <w:vAlign w:val="center"/>
          </w:tcPr>
          <w:p w14:paraId="59D3FDEE" w14:textId="77777777" w:rsidR="00486A77" w:rsidRPr="0057186B" w:rsidRDefault="00486A77" w:rsidP="0057186B">
            <w:pPr>
              <w:ind w:left="33"/>
              <w:jc w:val="center"/>
              <w:rPr>
                <w:szCs w:val="24"/>
              </w:rPr>
            </w:pPr>
          </w:p>
        </w:tc>
        <w:tc>
          <w:tcPr>
            <w:tcW w:w="1040" w:type="dxa"/>
            <w:gridSpan w:val="2"/>
            <w:vAlign w:val="center"/>
          </w:tcPr>
          <w:p w14:paraId="59D3FDEF" w14:textId="77777777" w:rsidR="00486A77" w:rsidRPr="0057186B" w:rsidRDefault="00486A77" w:rsidP="0057186B">
            <w:pPr>
              <w:ind w:left="33"/>
              <w:jc w:val="center"/>
              <w:rPr>
                <w:szCs w:val="24"/>
              </w:rPr>
            </w:pPr>
          </w:p>
        </w:tc>
        <w:tc>
          <w:tcPr>
            <w:tcW w:w="567" w:type="dxa"/>
            <w:shd w:val="clear" w:color="auto" w:fill="70AD47" w:themeFill="accent6"/>
            <w:vAlign w:val="center"/>
          </w:tcPr>
          <w:p w14:paraId="59D3FDF0" w14:textId="77777777" w:rsidR="00486A77" w:rsidRPr="0057186B" w:rsidRDefault="00486A77" w:rsidP="0057186B">
            <w:pPr>
              <w:ind w:left="33"/>
              <w:jc w:val="center"/>
              <w:rPr>
                <w:szCs w:val="24"/>
              </w:rPr>
            </w:pPr>
          </w:p>
        </w:tc>
        <w:tc>
          <w:tcPr>
            <w:tcW w:w="850" w:type="dxa"/>
            <w:vAlign w:val="center"/>
          </w:tcPr>
          <w:p w14:paraId="59D3FDF1" w14:textId="77777777" w:rsidR="00486A77" w:rsidRPr="0057186B" w:rsidRDefault="00486A77" w:rsidP="0057186B">
            <w:pPr>
              <w:ind w:left="33"/>
              <w:jc w:val="center"/>
              <w:rPr>
                <w:szCs w:val="24"/>
              </w:rPr>
            </w:pPr>
          </w:p>
        </w:tc>
        <w:tc>
          <w:tcPr>
            <w:tcW w:w="993" w:type="dxa"/>
            <w:vAlign w:val="center"/>
          </w:tcPr>
          <w:p w14:paraId="59D3FDF2" w14:textId="77777777" w:rsidR="00486A77" w:rsidRPr="0057186B" w:rsidRDefault="00486A77" w:rsidP="0057186B">
            <w:pPr>
              <w:ind w:left="33"/>
              <w:jc w:val="center"/>
              <w:rPr>
                <w:szCs w:val="24"/>
              </w:rPr>
            </w:pPr>
          </w:p>
        </w:tc>
        <w:tc>
          <w:tcPr>
            <w:tcW w:w="850" w:type="dxa"/>
            <w:vAlign w:val="center"/>
          </w:tcPr>
          <w:p w14:paraId="59D3FDF3" w14:textId="77777777" w:rsidR="00486A77" w:rsidRPr="0057186B" w:rsidRDefault="00486A77" w:rsidP="0057186B">
            <w:pPr>
              <w:ind w:left="33"/>
              <w:jc w:val="center"/>
              <w:rPr>
                <w:szCs w:val="24"/>
              </w:rPr>
            </w:pPr>
          </w:p>
        </w:tc>
      </w:tr>
    </w:tbl>
    <w:p w14:paraId="59D3FDF5" w14:textId="77777777" w:rsidR="00486A77" w:rsidRPr="0057186B" w:rsidRDefault="00486A77" w:rsidP="0057186B">
      <w:pPr>
        <w:rPr>
          <w:rFonts w:eastAsiaTheme="minorHAnsi"/>
          <w:szCs w:val="24"/>
        </w:rPr>
      </w:pPr>
    </w:p>
    <w:p w14:paraId="59D3FDF6" w14:textId="77777777" w:rsidR="008F337A" w:rsidRPr="0057186B" w:rsidRDefault="008F337A" w:rsidP="0057186B">
      <w:pPr>
        <w:rPr>
          <w:rFonts w:eastAsiaTheme="minorHAnsi"/>
          <w:szCs w:val="24"/>
        </w:rPr>
      </w:pPr>
    </w:p>
    <w:p w14:paraId="59D3FDF7" w14:textId="77777777" w:rsidR="008F337A" w:rsidRPr="0057186B" w:rsidRDefault="008F337A" w:rsidP="0057186B">
      <w:pPr>
        <w:rPr>
          <w:rFonts w:eastAsiaTheme="minorHAnsi"/>
          <w:szCs w:val="24"/>
        </w:rPr>
      </w:pPr>
    </w:p>
    <w:p w14:paraId="59D3FDF8" w14:textId="77777777" w:rsidR="00D63167" w:rsidRPr="0057186B" w:rsidRDefault="00D63167" w:rsidP="0057186B">
      <w:pPr>
        <w:jc w:val="both"/>
        <w:rPr>
          <w:rFonts w:eastAsiaTheme="minorHAnsi"/>
          <w:szCs w:val="24"/>
        </w:rPr>
      </w:pPr>
      <w:r w:rsidRPr="0057186B">
        <w:rPr>
          <w:rFonts w:eastAsiaTheme="minorHAnsi"/>
          <w:szCs w:val="24"/>
        </w:rPr>
        <w:lastRenderedPageBreak/>
        <w:t>Paaiškinimas</w:t>
      </w:r>
    </w:p>
    <w:tbl>
      <w:tblPr>
        <w:tblStyle w:val="Lentelstinklelis"/>
        <w:tblW w:w="0" w:type="auto"/>
        <w:tblLook w:val="04A0" w:firstRow="1" w:lastRow="0" w:firstColumn="1" w:lastColumn="0" w:noHBand="0" w:noVBand="1"/>
      </w:tblPr>
      <w:tblGrid>
        <w:gridCol w:w="562"/>
        <w:gridCol w:w="5670"/>
      </w:tblGrid>
      <w:tr w:rsidR="00D63167" w:rsidRPr="0057186B" w14:paraId="59D3FDFB" w14:textId="77777777" w:rsidTr="003458D0">
        <w:tc>
          <w:tcPr>
            <w:tcW w:w="562" w:type="dxa"/>
            <w:shd w:val="clear" w:color="auto" w:fill="92D050"/>
          </w:tcPr>
          <w:p w14:paraId="59D3FDF9" w14:textId="77777777" w:rsidR="00D63167" w:rsidRPr="0057186B" w:rsidRDefault="00D63167" w:rsidP="0057186B">
            <w:pPr>
              <w:jc w:val="both"/>
              <w:rPr>
                <w:szCs w:val="24"/>
              </w:rPr>
            </w:pPr>
          </w:p>
        </w:tc>
        <w:tc>
          <w:tcPr>
            <w:tcW w:w="5670" w:type="dxa"/>
          </w:tcPr>
          <w:p w14:paraId="59D3FDFA" w14:textId="77777777" w:rsidR="00D63167" w:rsidRPr="0057186B" w:rsidRDefault="00D63167" w:rsidP="0057186B">
            <w:pPr>
              <w:jc w:val="both"/>
              <w:rPr>
                <w:szCs w:val="24"/>
              </w:rPr>
            </w:pPr>
            <w:r w:rsidRPr="0057186B">
              <w:rPr>
                <w:szCs w:val="24"/>
              </w:rPr>
              <w:t>Tema pilnai atskleista istorijos turinyje.</w:t>
            </w:r>
          </w:p>
        </w:tc>
      </w:tr>
      <w:tr w:rsidR="00D63167" w:rsidRPr="0057186B" w14:paraId="59D3FDFE" w14:textId="77777777" w:rsidTr="003458D0">
        <w:tc>
          <w:tcPr>
            <w:tcW w:w="562" w:type="dxa"/>
            <w:shd w:val="clear" w:color="auto" w:fill="00B0F0"/>
          </w:tcPr>
          <w:p w14:paraId="59D3FDFC" w14:textId="77777777" w:rsidR="00D63167" w:rsidRPr="0057186B" w:rsidRDefault="00D63167" w:rsidP="0057186B">
            <w:pPr>
              <w:jc w:val="both"/>
              <w:rPr>
                <w:szCs w:val="24"/>
              </w:rPr>
            </w:pPr>
          </w:p>
        </w:tc>
        <w:tc>
          <w:tcPr>
            <w:tcW w:w="5670" w:type="dxa"/>
          </w:tcPr>
          <w:p w14:paraId="59D3FDFD" w14:textId="77777777" w:rsidR="00D63167" w:rsidRPr="0057186B" w:rsidRDefault="00D63167" w:rsidP="0057186B">
            <w:pPr>
              <w:jc w:val="both"/>
              <w:rPr>
                <w:szCs w:val="24"/>
              </w:rPr>
            </w:pPr>
            <w:r w:rsidRPr="0057186B">
              <w:rPr>
                <w:szCs w:val="24"/>
              </w:rPr>
              <w:t>Tema atskleista netiesiogiai, per įvairius kontekstus.</w:t>
            </w:r>
          </w:p>
        </w:tc>
      </w:tr>
      <w:tr w:rsidR="00D63167" w:rsidRPr="0057186B" w14:paraId="59D3FE01" w14:textId="77777777" w:rsidTr="003458D0">
        <w:tc>
          <w:tcPr>
            <w:tcW w:w="562" w:type="dxa"/>
          </w:tcPr>
          <w:p w14:paraId="59D3FDFF" w14:textId="77777777" w:rsidR="00D63167" w:rsidRPr="0057186B" w:rsidRDefault="00D63167" w:rsidP="0057186B">
            <w:pPr>
              <w:jc w:val="both"/>
              <w:rPr>
                <w:szCs w:val="24"/>
              </w:rPr>
            </w:pPr>
          </w:p>
        </w:tc>
        <w:tc>
          <w:tcPr>
            <w:tcW w:w="5670" w:type="dxa"/>
          </w:tcPr>
          <w:p w14:paraId="59D3FE00" w14:textId="77777777" w:rsidR="00D63167" w:rsidRPr="0057186B" w:rsidRDefault="00D63167" w:rsidP="0057186B">
            <w:pPr>
              <w:jc w:val="both"/>
              <w:rPr>
                <w:szCs w:val="24"/>
              </w:rPr>
            </w:pPr>
            <w:r w:rsidRPr="0057186B">
              <w:rPr>
                <w:szCs w:val="24"/>
              </w:rPr>
              <w:t xml:space="preserve">Tema nesusijusi su istoorijos turiniu. </w:t>
            </w:r>
          </w:p>
        </w:tc>
      </w:tr>
    </w:tbl>
    <w:p w14:paraId="59D3FE02" w14:textId="77777777" w:rsidR="00D63167" w:rsidRPr="0057186B" w:rsidRDefault="00D63167" w:rsidP="0057186B">
      <w:pPr>
        <w:rPr>
          <w:szCs w:val="24"/>
        </w:rPr>
      </w:pPr>
    </w:p>
    <w:p w14:paraId="59D3FE03" w14:textId="77777777" w:rsidR="00D63167" w:rsidRPr="0057186B" w:rsidRDefault="00D63167" w:rsidP="0057186B">
      <w:pPr>
        <w:jc w:val="center"/>
        <w:rPr>
          <w:i/>
          <w:szCs w:val="24"/>
        </w:rPr>
      </w:pPr>
      <w:r w:rsidRPr="0057186B">
        <w:rPr>
          <w:szCs w:val="24"/>
        </w:rPr>
        <w:t xml:space="preserve">Istorijos ir dailės </w:t>
      </w:r>
      <w:r w:rsidR="00D35189" w:rsidRPr="0057186B">
        <w:rPr>
          <w:szCs w:val="24"/>
        </w:rPr>
        <w:t xml:space="preserve">atnaujinamų </w:t>
      </w:r>
      <w:r w:rsidRPr="0057186B">
        <w:rPr>
          <w:szCs w:val="24"/>
        </w:rPr>
        <w:t xml:space="preserve">BP </w:t>
      </w:r>
      <w:r w:rsidR="000C238F" w:rsidRPr="0057186B">
        <w:rPr>
          <w:szCs w:val="24"/>
        </w:rPr>
        <w:t xml:space="preserve">programų </w:t>
      </w:r>
      <w:r w:rsidRPr="0057186B">
        <w:rPr>
          <w:szCs w:val="24"/>
        </w:rPr>
        <w:t xml:space="preserve">turinio integracija. </w:t>
      </w:r>
      <w:r w:rsidRPr="0057186B">
        <w:rPr>
          <w:i/>
          <w:szCs w:val="24"/>
        </w:rPr>
        <w:t>Pavyzdys</w:t>
      </w:r>
    </w:p>
    <w:tbl>
      <w:tblPr>
        <w:tblStyle w:val="TableGrid1"/>
        <w:tblW w:w="14879" w:type="dxa"/>
        <w:tblLook w:val="04A0" w:firstRow="1" w:lastRow="0" w:firstColumn="1" w:lastColumn="0" w:noHBand="0" w:noVBand="1"/>
      </w:tblPr>
      <w:tblGrid>
        <w:gridCol w:w="8075"/>
        <w:gridCol w:w="6804"/>
      </w:tblGrid>
      <w:tr w:rsidR="00D849D8" w:rsidRPr="0057186B" w14:paraId="59D3FE06" w14:textId="77777777" w:rsidTr="00235060">
        <w:tc>
          <w:tcPr>
            <w:tcW w:w="8075" w:type="dxa"/>
          </w:tcPr>
          <w:p w14:paraId="59D3FE04" w14:textId="77777777" w:rsidR="00D849D8" w:rsidRPr="0057186B" w:rsidRDefault="00D849D8" w:rsidP="0057186B">
            <w:pPr>
              <w:jc w:val="center"/>
              <w:rPr>
                <w:rFonts w:eastAsiaTheme="minorHAnsi"/>
                <w:szCs w:val="24"/>
              </w:rPr>
            </w:pPr>
            <w:r w:rsidRPr="0057186B">
              <w:rPr>
                <w:rFonts w:eastAsiaTheme="minorHAnsi"/>
                <w:szCs w:val="24"/>
              </w:rPr>
              <w:t>Istorija</w:t>
            </w:r>
          </w:p>
        </w:tc>
        <w:tc>
          <w:tcPr>
            <w:tcW w:w="6804" w:type="dxa"/>
          </w:tcPr>
          <w:p w14:paraId="59D3FE05" w14:textId="77777777" w:rsidR="00D849D8" w:rsidRPr="0057186B" w:rsidRDefault="00D849D8" w:rsidP="0057186B">
            <w:pPr>
              <w:jc w:val="center"/>
              <w:rPr>
                <w:rFonts w:eastAsiaTheme="minorHAnsi"/>
                <w:szCs w:val="24"/>
              </w:rPr>
            </w:pPr>
            <w:r w:rsidRPr="0057186B">
              <w:rPr>
                <w:rFonts w:eastAsiaTheme="minorHAnsi"/>
                <w:szCs w:val="24"/>
              </w:rPr>
              <w:t>Dailė</w:t>
            </w:r>
          </w:p>
        </w:tc>
      </w:tr>
      <w:tr w:rsidR="00D849D8" w:rsidRPr="0057186B" w14:paraId="59D3FE09" w14:textId="77777777" w:rsidTr="00235060">
        <w:tc>
          <w:tcPr>
            <w:tcW w:w="8075" w:type="dxa"/>
          </w:tcPr>
          <w:p w14:paraId="59D3FE07" w14:textId="77777777" w:rsidR="00D849D8" w:rsidRPr="0057186B" w:rsidRDefault="00D849D8" w:rsidP="0057186B">
            <w:pPr>
              <w:jc w:val="center"/>
              <w:rPr>
                <w:rFonts w:eastAsiaTheme="minorHAnsi"/>
                <w:szCs w:val="24"/>
              </w:rPr>
            </w:pPr>
            <w:r w:rsidRPr="0057186B">
              <w:rPr>
                <w:rFonts w:eastAsiaTheme="minorHAnsi"/>
                <w:szCs w:val="24"/>
              </w:rPr>
              <w:t>5 klasė</w:t>
            </w:r>
          </w:p>
        </w:tc>
        <w:tc>
          <w:tcPr>
            <w:tcW w:w="6804" w:type="dxa"/>
          </w:tcPr>
          <w:p w14:paraId="59D3FE08" w14:textId="77777777" w:rsidR="00D849D8" w:rsidRPr="0057186B" w:rsidRDefault="00D849D8" w:rsidP="0057186B">
            <w:pPr>
              <w:jc w:val="center"/>
              <w:rPr>
                <w:rFonts w:eastAsiaTheme="minorHAnsi"/>
                <w:szCs w:val="24"/>
              </w:rPr>
            </w:pPr>
            <w:r w:rsidRPr="0057186B">
              <w:rPr>
                <w:rFonts w:eastAsiaTheme="minorHAnsi"/>
                <w:szCs w:val="24"/>
              </w:rPr>
              <w:t>5-6 klasės</w:t>
            </w:r>
          </w:p>
        </w:tc>
      </w:tr>
      <w:tr w:rsidR="00D849D8" w:rsidRPr="0057186B" w14:paraId="59D3FE32" w14:textId="77777777" w:rsidTr="00235060">
        <w:tc>
          <w:tcPr>
            <w:tcW w:w="8075" w:type="dxa"/>
          </w:tcPr>
          <w:p w14:paraId="59D3FE0A" w14:textId="77777777" w:rsidR="00D849D8" w:rsidRPr="0057186B" w:rsidRDefault="00D849D8" w:rsidP="0057186B">
            <w:pPr>
              <w:rPr>
                <w:rFonts w:eastAsiaTheme="minorHAnsi"/>
                <w:i/>
                <w:szCs w:val="24"/>
              </w:rPr>
            </w:pPr>
            <w:r w:rsidRPr="0057186B">
              <w:rPr>
                <w:rFonts w:eastAsiaTheme="minorHAnsi"/>
                <w:i/>
                <w:szCs w:val="24"/>
              </w:rPr>
              <w:t xml:space="preserve">21.1.3. Praeitis kaip detektyvas (I): istorijos liudininkai mūsų aplinkoje. </w:t>
            </w:r>
          </w:p>
          <w:p w14:paraId="59D3FE0B" w14:textId="77777777" w:rsidR="00D849D8" w:rsidRPr="0057186B" w:rsidRDefault="00D849D8" w:rsidP="0057186B">
            <w:pPr>
              <w:rPr>
                <w:rFonts w:eastAsiaTheme="minorHAnsi"/>
                <w:szCs w:val="24"/>
              </w:rPr>
            </w:pPr>
            <w:r w:rsidRPr="0057186B">
              <w:rPr>
                <w:rFonts w:eastAsiaTheme="minorHAnsi"/>
                <w:szCs w:val="24"/>
              </w:rPr>
              <w:t>21.1.3.1. Kultūros paveldo, esančio artimoje aplinkoje, aplankymas ir aptarimas: maldos namai, dvaro sodyba, piliakalnis, kapinės ir kt.</w:t>
            </w:r>
          </w:p>
          <w:p w14:paraId="59D3FE0C" w14:textId="77777777" w:rsidR="00D849D8" w:rsidRPr="0057186B" w:rsidRDefault="00D849D8" w:rsidP="0057186B">
            <w:pPr>
              <w:rPr>
                <w:rFonts w:eastAsiaTheme="minorHAnsi"/>
                <w:szCs w:val="24"/>
              </w:rPr>
            </w:pPr>
            <w:r w:rsidRPr="0057186B">
              <w:rPr>
                <w:rFonts w:eastAsiaTheme="minorHAnsi"/>
                <w:szCs w:val="24"/>
              </w:rPr>
              <w:t>21.1.3.2. Nagrinėjama pasirinkto istorinio paminklo savo mieste ar kitoje Lietuvos vietovėje istorija: atsiradimas, idėja, įgyvendinimas, reikšmė.</w:t>
            </w:r>
          </w:p>
          <w:p w14:paraId="59D3FE0D" w14:textId="77777777" w:rsidR="00D849D8" w:rsidRPr="0057186B" w:rsidRDefault="00D849D8" w:rsidP="0057186B">
            <w:pPr>
              <w:rPr>
                <w:rFonts w:eastAsiaTheme="minorHAnsi"/>
                <w:i/>
                <w:szCs w:val="24"/>
              </w:rPr>
            </w:pPr>
            <w:r w:rsidRPr="0057186B">
              <w:rPr>
                <w:rFonts w:eastAsiaTheme="minorHAnsi"/>
                <w:i/>
                <w:szCs w:val="24"/>
              </w:rPr>
              <w:t xml:space="preserve">21.1.7. Istorinių simbolių, ženklų ir herbų istorija. </w:t>
            </w:r>
          </w:p>
          <w:p w14:paraId="59D3FE0E" w14:textId="77777777" w:rsidR="00D849D8" w:rsidRPr="0057186B" w:rsidRDefault="00D849D8" w:rsidP="0057186B">
            <w:pPr>
              <w:rPr>
                <w:rFonts w:eastAsiaTheme="minorHAnsi"/>
                <w:szCs w:val="24"/>
              </w:rPr>
            </w:pPr>
            <w:r w:rsidRPr="0057186B">
              <w:rPr>
                <w:rFonts w:eastAsiaTheme="minorHAnsi"/>
                <w:szCs w:val="24"/>
              </w:rPr>
              <w:t>21.1.7.1. Aiškinamasi herbo kūrimo principai: formų, simbolių ir spalvų istorinės prasmės.</w:t>
            </w:r>
          </w:p>
          <w:p w14:paraId="59D3FE0F" w14:textId="77777777" w:rsidR="00D849D8" w:rsidRPr="0057186B" w:rsidRDefault="00D849D8" w:rsidP="0057186B">
            <w:pPr>
              <w:rPr>
                <w:rFonts w:eastAsiaTheme="minorHAnsi"/>
                <w:szCs w:val="24"/>
              </w:rPr>
            </w:pPr>
            <w:r w:rsidRPr="0057186B">
              <w:rPr>
                <w:rFonts w:eastAsiaTheme="minorHAnsi"/>
                <w:szCs w:val="24"/>
              </w:rPr>
              <w:t>21.1.7.2. Nagrinėjamos Lietuvos vėliavos ir herbo atsiradimo istorijos. Aiškinamasi kitų pagrindinių Lietuvos valstybės simbolių ir/ar istorinių didikų giminių herbų reikšmes.</w:t>
            </w:r>
          </w:p>
          <w:p w14:paraId="59D3FE10" w14:textId="77777777" w:rsidR="00D849D8" w:rsidRPr="0057186B" w:rsidRDefault="00D849D8" w:rsidP="0057186B">
            <w:pPr>
              <w:rPr>
                <w:rFonts w:eastAsiaTheme="minorHAnsi"/>
                <w:i/>
                <w:szCs w:val="24"/>
              </w:rPr>
            </w:pPr>
            <w:r w:rsidRPr="0057186B">
              <w:rPr>
                <w:rFonts w:eastAsiaTheme="minorHAnsi"/>
                <w:i/>
                <w:szCs w:val="24"/>
              </w:rPr>
              <w:t xml:space="preserve">21.1.9. Istorija mene: dailėje, literatūroje ir kompiuterizuotoje erdvėje. </w:t>
            </w:r>
          </w:p>
          <w:p w14:paraId="59D3FE11" w14:textId="77777777" w:rsidR="00D849D8" w:rsidRPr="0057186B" w:rsidRDefault="00D849D8" w:rsidP="0057186B">
            <w:pPr>
              <w:rPr>
                <w:rFonts w:eastAsiaTheme="minorHAnsi"/>
                <w:szCs w:val="24"/>
              </w:rPr>
            </w:pPr>
            <w:r w:rsidRPr="0057186B">
              <w:rPr>
                <w:rFonts w:eastAsiaTheme="minorHAnsi"/>
                <w:szCs w:val="24"/>
              </w:rPr>
              <w:t>21.1.9.1. Nagrinėjamas istorinių įvykių vaizdavimas dailėje (pasirinktų dailininkų kūriniuose vaizduojamų istorinių temų aptarimas).</w:t>
            </w:r>
          </w:p>
          <w:p w14:paraId="59D3FE12" w14:textId="77777777" w:rsidR="00D849D8" w:rsidRPr="0057186B" w:rsidRDefault="00D849D8" w:rsidP="0057186B">
            <w:pPr>
              <w:rPr>
                <w:rFonts w:eastAsiaTheme="minorHAnsi"/>
                <w:szCs w:val="24"/>
              </w:rPr>
            </w:pPr>
            <w:r w:rsidRPr="0057186B">
              <w:rPr>
                <w:rFonts w:eastAsiaTheme="minorHAnsi"/>
                <w:szCs w:val="24"/>
              </w:rPr>
              <w:t>21.1.9.2. Susipažįstama su knyga, komiksais ar animacija kaip kuriamos istorijos pasakojimo forma vaikams. Pasirinktų knygų vaikams apie praeitį aptarimas (susitikimas su autoriumi).</w:t>
            </w:r>
          </w:p>
          <w:p w14:paraId="59D3FE13" w14:textId="77777777" w:rsidR="00D849D8" w:rsidRPr="0057186B" w:rsidRDefault="00D849D8" w:rsidP="0057186B">
            <w:pPr>
              <w:rPr>
                <w:rFonts w:eastAsiaTheme="minorHAnsi"/>
                <w:i/>
                <w:szCs w:val="24"/>
              </w:rPr>
            </w:pPr>
            <w:r w:rsidRPr="0057186B">
              <w:rPr>
                <w:rFonts w:eastAsiaTheme="minorHAnsi"/>
                <w:i/>
                <w:szCs w:val="24"/>
              </w:rPr>
              <w:t xml:space="preserve">21.1.10. Muziejus kaip praeities pažinimo vieta. </w:t>
            </w:r>
          </w:p>
          <w:p w14:paraId="59D3FE14" w14:textId="77777777" w:rsidR="00D849D8" w:rsidRPr="0057186B" w:rsidRDefault="00D849D8" w:rsidP="0057186B">
            <w:pPr>
              <w:rPr>
                <w:rFonts w:eastAsiaTheme="minorHAnsi"/>
                <w:szCs w:val="24"/>
              </w:rPr>
            </w:pPr>
            <w:r w:rsidRPr="0057186B">
              <w:rPr>
                <w:rFonts w:eastAsiaTheme="minorHAnsi"/>
                <w:szCs w:val="24"/>
              </w:rPr>
              <w:t>21.1.10.1. Arčiausiai mokyklos esančio muziejaus aplankymas ir aptarimas: jo istorija ir ekspozicija.</w:t>
            </w:r>
          </w:p>
          <w:p w14:paraId="59D3FE15" w14:textId="77777777" w:rsidR="00D849D8" w:rsidRPr="0057186B" w:rsidRDefault="00D849D8" w:rsidP="0057186B">
            <w:pPr>
              <w:rPr>
                <w:rFonts w:eastAsiaTheme="minorHAnsi"/>
                <w:szCs w:val="24"/>
              </w:rPr>
            </w:pPr>
            <w:r w:rsidRPr="0057186B">
              <w:rPr>
                <w:rFonts w:eastAsiaTheme="minorHAnsi"/>
                <w:szCs w:val="24"/>
              </w:rPr>
              <w:t>21.1.10.2. Nagrinėjama pasirinkto Lietuvos muziejaus atsiradimo istorija ir šiandieninė ekspozicija.</w:t>
            </w:r>
          </w:p>
          <w:p w14:paraId="59D3FE16" w14:textId="77777777" w:rsidR="00D849D8" w:rsidRPr="0057186B" w:rsidRDefault="00D849D8" w:rsidP="0057186B">
            <w:pPr>
              <w:rPr>
                <w:rFonts w:eastAsiaTheme="minorHAnsi"/>
                <w:szCs w:val="24"/>
              </w:rPr>
            </w:pPr>
            <w:r w:rsidRPr="0057186B">
              <w:rPr>
                <w:rFonts w:eastAsiaTheme="minorHAnsi"/>
                <w:szCs w:val="24"/>
              </w:rPr>
              <w:t>Istorinės sąvokos: ekspozicija, eksponatas.</w:t>
            </w:r>
          </w:p>
          <w:p w14:paraId="59D3FE17" w14:textId="77777777" w:rsidR="00D849D8" w:rsidRPr="0057186B" w:rsidRDefault="00D849D8" w:rsidP="0057186B">
            <w:pPr>
              <w:rPr>
                <w:rFonts w:eastAsiaTheme="minorHAnsi"/>
                <w:i/>
                <w:szCs w:val="24"/>
              </w:rPr>
            </w:pPr>
            <w:r w:rsidRPr="0057186B">
              <w:rPr>
                <w:rFonts w:eastAsiaTheme="minorHAnsi"/>
                <w:i/>
                <w:szCs w:val="24"/>
              </w:rPr>
              <w:t xml:space="preserve">21.2.1. Lietuva iki valstybės. </w:t>
            </w:r>
          </w:p>
          <w:p w14:paraId="59D3FE18" w14:textId="77777777" w:rsidR="00D849D8" w:rsidRPr="0057186B" w:rsidRDefault="00D849D8" w:rsidP="0057186B">
            <w:pPr>
              <w:rPr>
                <w:rFonts w:eastAsiaTheme="minorHAnsi"/>
                <w:szCs w:val="24"/>
              </w:rPr>
            </w:pPr>
            <w:r w:rsidRPr="0057186B">
              <w:rPr>
                <w:rFonts w:eastAsiaTheme="minorHAnsi"/>
                <w:szCs w:val="24"/>
              </w:rPr>
              <w:lastRenderedPageBreak/>
              <w:t>21.2.1.1. Aptariami pirmieji gyventojai Lietuvoje: seniausi archeologiniai radiniai dabartinės Lietuvos (ar gyvenamosios vietovės) teritorijoje. Priešistorei skirtų ekspozicijų aplankymas (ar virtualių parodų apžiūra) Lietuvos muziejuose.</w:t>
            </w:r>
          </w:p>
          <w:p w14:paraId="59D3FE19" w14:textId="77777777" w:rsidR="00D849D8" w:rsidRPr="0057186B" w:rsidRDefault="00D849D8" w:rsidP="0057186B">
            <w:pPr>
              <w:rPr>
                <w:rFonts w:eastAsiaTheme="minorHAnsi"/>
                <w:szCs w:val="24"/>
              </w:rPr>
            </w:pPr>
            <w:r w:rsidRPr="0057186B">
              <w:rPr>
                <w:rFonts w:eastAsiaTheme="minorHAnsi"/>
                <w:szCs w:val="24"/>
              </w:rPr>
              <w:t>21.2.1.2. Baltų gyvensenos rekonstrukcija.</w:t>
            </w:r>
          </w:p>
          <w:p w14:paraId="59D3FE1A" w14:textId="77777777" w:rsidR="00D849D8" w:rsidRPr="0057186B" w:rsidRDefault="00D849D8" w:rsidP="0057186B">
            <w:pPr>
              <w:rPr>
                <w:rFonts w:eastAsiaTheme="minorHAnsi"/>
                <w:szCs w:val="24"/>
              </w:rPr>
            </w:pPr>
          </w:p>
        </w:tc>
        <w:tc>
          <w:tcPr>
            <w:tcW w:w="6804" w:type="dxa"/>
            <w:vMerge w:val="restart"/>
          </w:tcPr>
          <w:p w14:paraId="59D3FE1B" w14:textId="77777777" w:rsidR="00D849D8" w:rsidRPr="0057186B" w:rsidRDefault="00D849D8" w:rsidP="0057186B">
            <w:pPr>
              <w:rPr>
                <w:rFonts w:eastAsiaTheme="minorHAnsi"/>
                <w:szCs w:val="24"/>
              </w:rPr>
            </w:pPr>
            <w:r w:rsidRPr="0057186B">
              <w:rPr>
                <w:rFonts w:eastAsiaTheme="minorHAnsi"/>
                <w:i/>
                <w:szCs w:val="24"/>
              </w:rPr>
              <w:lastRenderedPageBreak/>
              <w:t>24.2.1. Kultūrinis paveldas.</w:t>
            </w:r>
            <w:r w:rsidRPr="0057186B">
              <w:rPr>
                <w:rFonts w:eastAsiaTheme="minorHAnsi"/>
                <w:szCs w:val="24"/>
              </w:rPr>
              <w:t xml:space="preserve"> Architektūros paminklai Lietuvoje ir Europoje. Pastatų paskirtis. Aptariama vertė ir išsaugojimo svarba. Susipažįstama su dailės kūriniais artimiausiuose muziejuose ir dailės parodose. </w:t>
            </w:r>
          </w:p>
          <w:p w14:paraId="59D3FE1C" w14:textId="77777777" w:rsidR="00D849D8" w:rsidRPr="0057186B" w:rsidRDefault="00D849D8" w:rsidP="0057186B">
            <w:pPr>
              <w:rPr>
                <w:rFonts w:eastAsiaTheme="minorHAnsi"/>
                <w:szCs w:val="24"/>
              </w:rPr>
            </w:pPr>
          </w:p>
          <w:p w14:paraId="59D3FE1D" w14:textId="77777777" w:rsidR="00D849D8" w:rsidRPr="0057186B" w:rsidRDefault="00D849D8" w:rsidP="0057186B">
            <w:pPr>
              <w:rPr>
                <w:rFonts w:eastAsiaTheme="minorHAnsi"/>
                <w:szCs w:val="24"/>
              </w:rPr>
            </w:pPr>
          </w:p>
          <w:p w14:paraId="59D3FE1E" w14:textId="77777777" w:rsidR="00D849D8" w:rsidRPr="0057186B" w:rsidRDefault="00D849D8" w:rsidP="0057186B">
            <w:pPr>
              <w:rPr>
                <w:rFonts w:eastAsiaTheme="minorHAnsi"/>
                <w:szCs w:val="24"/>
              </w:rPr>
            </w:pPr>
            <w:r w:rsidRPr="0057186B">
              <w:rPr>
                <w:rFonts w:eastAsiaTheme="minorHAnsi"/>
                <w:i/>
                <w:szCs w:val="24"/>
              </w:rPr>
              <w:t>24.2.5. Valstybingumo simboliai.</w:t>
            </w:r>
            <w:r w:rsidRPr="0057186B">
              <w:rPr>
                <w:rFonts w:eastAsiaTheme="minorHAnsi"/>
                <w:szCs w:val="24"/>
              </w:rPr>
              <w:t xml:space="preserve"> Lygina savo ir kaimyninių valstybių simbolius (herbus, vėliavas), atranda skirtumų ir panašumų.</w:t>
            </w:r>
          </w:p>
          <w:p w14:paraId="59D3FE1F" w14:textId="77777777" w:rsidR="00D849D8" w:rsidRPr="0057186B" w:rsidRDefault="00D849D8" w:rsidP="0057186B">
            <w:pPr>
              <w:rPr>
                <w:rFonts w:eastAsiaTheme="minorHAnsi"/>
                <w:szCs w:val="24"/>
              </w:rPr>
            </w:pPr>
          </w:p>
          <w:p w14:paraId="59D3FE20" w14:textId="77777777" w:rsidR="00D849D8" w:rsidRPr="0057186B" w:rsidRDefault="00D849D8" w:rsidP="0057186B">
            <w:pPr>
              <w:rPr>
                <w:rFonts w:eastAsiaTheme="minorHAnsi"/>
                <w:szCs w:val="24"/>
              </w:rPr>
            </w:pPr>
            <w:r w:rsidRPr="0057186B">
              <w:rPr>
                <w:rFonts w:eastAsiaTheme="minorHAnsi"/>
                <w:i/>
                <w:szCs w:val="24"/>
              </w:rPr>
              <w:t>24.2.3. Etninė kultūra.</w:t>
            </w:r>
            <w:r w:rsidRPr="0057186B">
              <w:rPr>
                <w:rFonts w:eastAsiaTheme="minorHAnsi"/>
                <w:szCs w:val="24"/>
              </w:rPr>
              <w:t xml:space="preserve"> Interpretuoja ir per patrauklią kūrybinę veiklą pažįsta senovės baltų ženklus ir simbolius, kultūros artefaktus; skirtingų Lietuvos regionų ir pasaulio tautų kostiumus, aprangos ir gyvensenos tradicijas. Susipažįsta su lietuvių liaudies grafika, tapyba, skulptūra, mažąja architektūra (koplytėlė, koplytstulpis), krikštais ir su šiuolaikinės tautodailės kūriniais, kuriuose išreiškiama meilė ir pagarba gamtai. </w:t>
            </w:r>
          </w:p>
          <w:p w14:paraId="59D3FE21" w14:textId="77777777" w:rsidR="00D849D8" w:rsidRPr="0057186B" w:rsidRDefault="00D849D8" w:rsidP="0057186B">
            <w:pPr>
              <w:rPr>
                <w:rFonts w:eastAsiaTheme="minorHAnsi"/>
                <w:szCs w:val="24"/>
              </w:rPr>
            </w:pPr>
          </w:p>
          <w:p w14:paraId="59D3FE22" w14:textId="77777777" w:rsidR="00D849D8" w:rsidRPr="0057186B" w:rsidRDefault="00D849D8" w:rsidP="0057186B">
            <w:pPr>
              <w:rPr>
                <w:rFonts w:eastAsiaTheme="minorHAnsi"/>
                <w:szCs w:val="24"/>
              </w:rPr>
            </w:pPr>
            <w:r w:rsidRPr="0057186B">
              <w:rPr>
                <w:rFonts w:eastAsiaTheme="minorHAnsi"/>
                <w:i/>
                <w:szCs w:val="24"/>
              </w:rPr>
              <w:t>24.3.3. Kultūrų įvairovė.</w:t>
            </w:r>
            <w:r w:rsidRPr="0057186B">
              <w:rPr>
                <w:rFonts w:eastAsiaTheme="minorHAnsi"/>
                <w:szCs w:val="24"/>
              </w:rPr>
              <w:t xml:space="preserve"> Per patrauklią kūrybinę veiklą, meninės išraiškos bruožų ir vaizdavimo būdų pažinimą susipažįstama su ikikrikščioniškos Lietuvos ir neeuropietiškų kultūrų daile: Azijos, maorių ir Australijos aborigenų tapyba. Ikikolumbinės Amerikos indėnų (majų, inkų, actekų) piramidės, kalendoriai, freskos, </w:t>
            </w:r>
            <w:r w:rsidRPr="0057186B">
              <w:rPr>
                <w:rFonts w:eastAsiaTheme="minorHAnsi"/>
                <w:szCs w:val="24"/>
              </w:rPr>
              <w:lastRenderedPageBreak/>
              <w:t>keramika, tekstilė, ornamentai, knygų iliustracijos. Senosios Afrikos kaukės, skulptūros, tekstilė, keramika, namų apyvokos reikmenys.</w:t>
            </w:r>
          </w:p>
          <w:p w14:paraId="59D3FE23" w14:textId="77777777" w:rsidR="00D849D8" w:rsidRPr="0057186B" w:rsidRDefault="00D849D8" w:rsidP="0057186B">
            <w:pPr>
              <w:rPr>
                <w:rFonts w:eastAsiaTheme="minorHAnsi"/>
                <w:szCs w:val="24"/>
              </w:rPr>
            </w:pPr>
          </w:p>
          <w:p w14:paraId="59D3FE24" w14:textId="77777777" w:rsidR="00D849D8" w:rsidRPr="0057186B" w:rsidRDefault="00D849D8" w:rsidP="0057186B">
            <w:pPr>
              <w:rPr>
                <w:rFonts w:eastAsiaTheme="minorHAnsi"/>
                <w:szCs w:val="24"/>
              </w:rPr>
            </w:pPr>
          </w:p>
          <w:p w14:paraId="59D3FE25" w14:textId="77777777" w:rsidR="00D849D8" w:rsidRPr="0057186B" w:rsidRDefault="00D849D8" w:rsidP="0057186B">
            <w:pPr>
              <w:rPr>
                <w:rFonts w:eastAsiaTheme="minorHAnsi"/>
                <w:szCs w:val="24"/>
              </w:rPr>
            </w:pPr>
          </w:p>
          <w:p w14:paraId="59D3FE26" w14:textId="77777777" w:rsidR="00D849D8" w:rsidRPr="0057186B" w:rsidRDefault="00D849D8" w:rsidP="0057186B">
            <w:pPr>
              <w:rPr>
                <w:rFonts w:eastAsiaTheme="minorHAnsi"/>
                <w:szCs w:val="24"/>
              </w:rPr>
            </w:pPr>
          </w:p>
          <w:p w14:paraId="59D3FE27" w14:textId="77777777" w:rsidR="00D849D8" w:rsidRPr="0057186B" w:rsidRDefault="00D849D8" w:rsidP="0057186B">
            <w:pPr>
              <w:rPr>
                <w:rFonts w:eastAsiaTheme="minorHAnsi"/>
                <w:szCs w:val="24"/>
              </w:rPr>
            </w:pPr>
          </w:p>
          <w:p w14:paraId="59D3FE28" w14:textId="77777777" w:rsidR="00D849D8" w:rsidRPr="0057186B" w:rsidRDefault="00D849D8" w:rsidP="0057186B">
            <w:pPr>
              <w:rPr>
                <w:rFonts w:eastAsiaTheme="minorHAnsi"/>
                <w:i/>
                <w:szCs w:val="24"/>
              </w:rPr>
            </w:pPr>
          </w:p>
          <w:p w14:paraId="59D3FE29" w14:textId="77777777" w:rsidR="00D849D8" w:rsidRPr="0057186B" w:rsidRDefault="00D849D8" w:rsidP="0057186B">
            <w:pPr>
              <w:rPr>
                <w:rFonts w:eastAsiaTheme="minorHAnsi"/>
                <w:szCs w:val="24"/>
              </w:rPr>
            </w:pPr>
            <w:r w:rsidRPr="0057186B">
              <w:rPr>
                <w:rFonts w:eastAsiaTheme="minorHAnsi"/>
                <w:i/>
                <w:szCs w:val="24"/>
              </w:rPr>
              <w:t>24.2.2. Dailės istorija.</w:t>
            </w:r>
            <w:r w:rsidRPr="0057186B">
              <w:rPr>
                <w:rFonts w:eastAsiaTheme="minorHAnsi"/>
                <w:szCs w:val="24"/>
              </w:rPr>
              <w:t xml:space="preserve"> Lietuvos ir Europos šalių žymiausi senovės ir dabarties dailės ir architektūros kūriniai. Didžioji ir mažoji architektūra. Susipažįstama su Vakarų civilizacijos menu: miestų formavimosi pradžia, planais, heraldika, žmonių apranga, drabužių stiliumi. </w:t>
            </w:r>
          </w:p>
          <w:p w14:paraId="59D3FE2A" w14:textId="77777777" w:rsidR="00D849D8" w:rsidRPr="0057186B" w:rsidRDefault="00D849D8" w:rsidP="0057186B">
            <w:pPr>
              <w:rPr>
                <w:rFonts w:eastAsiaTheme="minorHAnsi"/>
                <w:szCs w:val="24"/>
              </w:rPr>
            </w:pPr>
            <w:r w:rsidRPr="0057186B">
              <w:rPr>
                <w:rFonts w:eastAsiaTheme="minorHAnsi"/>
                <w:i/>
                <w:szCs w:val="24"/>
              </w:rPr>
              <w:t>24.3.2. Idealai, vertybės, asmenybės.</w:t>
            </w:r>
            <w:r w:rsidRPr="0057186B">
              <w:rPr>
                <w:rFonts w:eastAsiaTheme="minorHAnsi"/>
                <w:szCs w:val="24"/>
              </w:rPr>
              <w:t xml:space="preserve"> Svarbių savo šalies įvykių, žmonių, idėjų įprasminimas dailės kūriniuose. Šventųjų vaizdavimo būdai, atributai. S. Riauba, L. Šepka, P. Gerlikienė, V. Van Gogas ir jų kūriniai. Lietuvos dailininkai (peizažų tapytojai): J. Vienožinskis, A. Žmuidzinavičius, P. Kalpokas, M. Cvirkienė ir jų kūriniai. </w:t>
            </w:r>
          </w:p>
          <w:p w14:paraId="59D3FE2B" w14:textId="77777777" w:rsidR="00D849D8" w:rsidRPr="0057186B" w:rsidRDefault="00D849D8" w:rsidP="0057186B">
            <w:pPr>
              <w:rPr>
                <w:rFonts w:eastAsiaTheme="minorHAnsi"/>
                <w:szCs w:val="24"/>
              </w:rPr>
            </w:pPr>
          </w:p>
          <w:p w14:paraId="59D3FE2C" w14:textId="77777777" w:rsidR="00D849D8" w:rsidRPr="0057186B" w:rsidRDefault="00D849D8" w:rsidP="0057186B">
            <w:pPr>
              <w:rPr>
                <w:rFonts w:eastAsiaTheme="minorHAnsi"/>
                <w:szCs w:val="24"/>
              </w:rPr>
            </w:pPr>
          </w:p>
          <w:p w14:paraId="59D3FE2D" w14:textId="77777777" w:rsidR="00D849D8" w:rsidRPr="0057186B" w:rsidRDefault="00D849D8" w:rsidP="0057186B">
            <w:pPr>
              <w:rPr>
                <w:rFonts w:eastAsiaTheme="minorHAnsi"/>
                <w:szCs w:val="24"/>
              </w:rPr>
            </w:pPr>
          </w:p>
          <w:p w14:paraId="59D3FE2E" w14:textId="77777777" w:rsidR="00D849D8" w:rsidRPr="0057186B" w:rsidRDefault="00D849D8" w:rsidP="0057186B">
            <w:pPr>
              <w:rPr>
                <w:rFonts w:eastAsiaTheme="minorHAnsi"/>
                <w:szCs w:val="24"/>
              </w:rPr>
            </w:pPr>
          </w:p>
          <w:p w14:paraId="59D3FE2F" w14:textId="77777777" w:rsidR="00D849D8" w:rsidRPr="0057186B" w:rsidRDefault="00D849D8" w:rsidP="0057186B">
            <w:pPr>
              <w:rPr>
                <w:rFonts w:eastAsiaTheme="minorHAnsi"/>
                <w:szCs w:val="24"/>
              </w:rPr>
            </w:pPr>
          </w:p>
          <w:p w14:paraId="59D3FE30" w14:textId="77777777" w:rsidR="00D849D8" w:rsidRPr="0057186B" w:rsidRDefault="00D849D8" w:rsidP="0057186B">
            <w:pPr>
              <w:rPr>
                <w:rFonts w:eastAsiaTheme="minorHAnsi"/>
                <w:szCs w:val="24"/>
              </w:rPr>
            </w:pPr>
          </w:p>
          <w:p w14:paraId="59D3FE31" w14:textId="77777777" w:rsidR="00D849D8" w:rsidRPr="0057186B" w:rsidRDefault="00D849D8" w:rsidP="0057186B">
            <w:pPr>
              <w:rPr>
                <w:rFonts w:eastAsiaTheme="minorHAnsi"/>
                <w:szCs w:val="24"/>
              </w:rPr>
            </w:pPr>
          </w:p>
        </w:tc>
      </w:tr>
      <w:tr w:rsidR="00D849D8" w:rsidRPr="0057186B" w14:paraId="59D3FE35" w14:textId="77777777" w:rsidTr="00235060">
        <w:tc>
          <w:tcPr>
            <w:tcW w:w="8075" w:type="dxa"/>
          </w:tcPr>
          <w:p w14:paraId="59D3FE33" w14:textId="77777777" w:rsidR="00D849D8" w:rsidRPr="0057186B" w:rsidRDefault="00D849D8" w:rsidP="0057186B">
            <w:pPr>
              <w:jc w:val="center"/>
              <w:rPr>
                <w:rFonts w:eastAsiaTheme="minorHAnsi"/>
                <w:szCs w:val="24"/>
              </w:rPr>
            </w:pPr>
            <w:r w:rsidRPr="0057186B">
              <w:rPr>
                <w:rFonts w:eastAsiaTheme="minorHAnsi"/>
                <w:szCs w:val="24"/>
              </w:rPr>
              <w:lastRenderedPageBreak/>
              <w:t>6 klasė</w:t>
            </w:r>
          </w:p>
        </w:tc>
        <w:tc>
          <w:tcPr>
            <w:tcW w:w="6804" w:type="dxa"/>
            <w:vMerge/>
          </w:tcPr>
          <w:p w14:paraId="59D3FE34" w14:textId="77777777" w:rsidR="00D849D8" w:rsidRPr="0057186B" w:rsidRDefault="00D849D8" w:rsidP="0057186B">
            <w:pPr>
              <w:rPr>
                <w:rFonts w:eastAsiaTheme="minorHAnsi"/>
                <w:i/>
                <w:szCs w:val="24"/>
              </w:rPr>
            </w:pPr>
          </w:p>
        </w:tc>
      </w:tr>
      <w:tr w:rsidR="00D849D8" w:rsidRPr="0057186B" w14:paraId="59D3FE41" w14:textId="77777777" w:rsidTr="00235060">
        <w:tc>
          <w:tcPr>
            <w:tcW w:w="8075" w:type="dxa"/>
          </w:tcPr>
          <w:p w14:paraId="59D3FE36" w14:textId="77777777" w:rsidR="00D849D8" w:rsidRPr="0057186B" w:rsidRDefault="00D849D8" w:rsidP="0057186B">
            <w:pPr>
              <w:rPr>
                <w:rFonts w:eastAsiaTheme="minorHAnsi"/>
                <w:i/>
                <w:szCs w:val="24"/>
              </w:rPr>
            </w:pPr>
            <w:r w:rsidRPr="0057186B">
              <w:rPr>
                <w:rFonts w:eastAsiaTheme="minorHAnsi"/>
                <w:i/>
                <w:szCs w:val="24"/>
              </w:rPr>
              <w:t xml:space="preserve">22.1.2. Žmogaus gyvenamoji erdvė istorijoje (I): namas, miestelis ir miestas. </w:t>
            </w:r>
          </w:p>
          <w:p w14:paraId="59D3FE37" w14:textId="77777777" w:rsidR="00D849D8" w:rsidRPr="0057186B" w:rsidRDefault="00D849D8" w:rsidP="0057186B">
            <w:pPr>
              <w:rPr>
                <w:rFonts w:eastAsiaTheme="minorHAnsi"/>
                <w:szCs w:val="24"/>
              </w:rPr>
            </w:pPr>
            <w:r w:rsidRPr="0057186B">
              <w:rPr>
                <w:rFonts w:eastAsiaTheme="minorHAnsi"/>
                <w:szCs w:val="24"/>
              </w:rPr>
              <w:t>22.1.2.1. Tyrinėjamas viduramžių Europos miesto tipinis planas, svarbiausios erdvės ir statiniai.</w:t>
            </w:r>
          </w:p>
          <w:p w14:paraId="59D3FE38" w14:textId="77777777" w:rsidR="00D849D8" w:rsidRPr="0057186B" w:rsidRDefault="00D849D8" w:rsidP="0057186B">
            <w:pPr>
              <w:rPr>
                <w:rFonts w:eastAsiaTheme="minorHAnsi"/>
                <w:szCs w:val="24"/>
              </w:rPr>
            </w:pPr>
            <w:r w:rsidRPr="0057186B">
              <w:rPr>
                <w:rFonts w:eastAsiaTheme="minorHAnsi"/>
                <w:szCs w:val="24"/>
              </w:rPr>
              <w:t>22.1.2.2. Tyrinėjamas gyvenamasis būstas Lietuvoje: XIII a. Kernavės gyvenvietė, XVI-XVIII a. Lietuvos didikų dvarai; gatvinis kaimas.</w:t>
            </w:r>
          </w:p>
          <w:p w14:paraId="59D3FE39" w14:textId="77777777" w:rsidR="00D849D8" w:rsidRPr="0057186B" w:rsidRDefault="00D849D8" w:rsidP="0057186B">
            <w:pPr>
              <w:rPr>
                <w:rFonts w:eastAsiaTheme="minorHAnsi"/>
                <w:szCs w:val="24"/>
              </w:rPr>
            </w:pPr>
            <w:r w:rsidRPr="0057186B">
              <w:rPr>
                <w:rFonts w:eastAsiaTheme="minorHAnsi"/>
                <w:szCs w:val="24"/>
              </w:rPr>
              <w:t>22.1.10.2. Susipažįstama su svarbių Lietuvos kūrėjų ir jų kūrinių istorija: Laurynas Gucevičius (Vilniaus katedra), Mikalojus Konstantinas Čiurlionis (paveikslas „Karalių pasaka”), Juozas Zikaras (skulptūra „Laisvė“), Lina Lapelytė, Vaiva Grainytė, Rugilė Barzdžiukaitė (opera-performansas „Saulė ir jūra“) ar kiti pasirinkti kūrėjai ir jų kūriniai.</w:t>
            </w:r>
          </w:p>
          <w:p w14:paraId="59D3FE3A" w14:textId="77777777" w:rsidR="00D849D8" w:rsidRPr="0057186B" w:rsidRDefault="00D849D8" w:rsidP="0057186B">
            <w:pPr>
              <w:rPr>
                <w:rFonts w:eastAsiaTheme="minorHAnsi"/>
                <w:i/>
                <w:szCs w:val="24"/>
              </w:rPr>
            </w:pPr>
            <w:r w:rsidRPr="0057186B">
              <w:rPr>
                <w:rFonts w:eastAsiaTheme="minorHAnsi"/>
                <w:i/>
                <w:szCs w:val="24"/>
              </w:rPr>
              <w:t xml:space="preserve">22.1.11. Kultūros istorija (II): mados istorija. </w:t>
            </w:r>
          </w:p>
          <w:p w14:paraId="59D3FE3B" w14:textId="77777777" w:rsidR="00D849D8" w:rsidRPr="0057186B" w:rsidRDefault="00D849D8" w:rsidP="0057186B">
            <w:pPr>
              <w:rPr>
                <w:rFonts w:eastAsiaTheme="minorHAnsi"/>
                <w:szCs w:val="24"/>
              </w:rPr>
            </w:pPr>
            <w:r w:rsidRPr="0057186B">
              <w:rPr>
                <w:rFonts w:eastAsiaTheme="minorHAnsi"/>
                <w:szCs w:val="24"/>
              </w:rPr>
              <w:t>22.1.12. Nagrinėjama drabužių istorija: toga, kelnės ir sijonas ar kiti pasirinkti drabužiai.</w:t>
            </w:r>
          </w:p>
          <w:p w14:paraId="59D3FE3C" w14:textId="77777777" w:rsidR="00D849D8" w:rsidRPr="0057186B" w:rsidRDefault="00D849D8" w:rsidP="0057186B">
            <w:pPr>
              <w:rPr>
                <w:rFonts w:eastAsiaTheme="minorHAnsi"/>
                <w:szCs w:val="24"/>
              </w:rPr>
            </w:pPr>
            <w:r w:rsidRPr="0057186B">
              <w:rPr>
                <w:rFonts w:eastAsiaTheme="minorHAnsi"/>
                <w:szCs w:val="24"/>
              </w:rPr>
              <w:t>22.1.13. Analizuojami skirtingų pasirinktų Lietuvos ir/ar Europos laikotarpių mados istorijos bruožai, lietuvių ir/ar kitų tautų nacionalinis kostiumas.</w:t>
            </w:r>
          </w:p>
          <w:p w14:paraId="59D3FE3D" w14:textId="77777777" w:rsidR="00D849D8" w:rsidRPr="0057186B" w:rsidRDefault="00D849D8" w:rsidP="0057186B">
            <w:pPr>
              <w:rPr>
                <w:rFonts w:eastAsiaTheme="minorHAnsi"/>
                <w:szCs w:val="24"/>
              </w:rPr>
            </w:pPr>
          </w:p>
          <w:p w14:paraId="59D3FE3E" w14:textId="77777777" w:rsidR="00D849D8" w:rsidRPr="0057186B" w:rsidRDefault="00D849D8" w:rsidP="0057186B">
            <w:pPr>
              <w:rPr>
                <w:rFonts w:eastAsiaTheme="minorHAnsi"/>
                <w:szCs w:val="24"/>
              </w:rPr>
            </w:pPr>
          </w:p>
          <w:p w14:paraId="59D3FE3F" w14:textId="77777777" w:rsidR="00D849D8" w:rsidRPr="0057186B" w:rsidRDefault="00D849D8" w:rsidP="0057186B">
            <w:pPr>
              <w:rPr>
                <w:rFonts w:eastAsiaTheme="minorHAnsi"/>
                <w:i/>
                <w:szCs w:val="24"/>
              </w:rPr>
            </w:pPr>
          </w:p>
        </w:tc>
        <w:tc>
          <w:tcPr>
            <w:tcW w:w="6804" w:type="dxa"/>
            <w:vMerge/>
          </w:tcPr>
          <w:p w14:paraId="59D3FE40" w14:textId="77777777" w:rsidR="00D849D8" w:rsidRPr="0057186B" w:rsidRDefault="00D849D8" w:rsidP="0057186B">
            <w:pPr>
              <w:rPr>
                <w:rFonts w:eastAsiaTheme="minorHAnsi"/>
                <w:i/>
                <w:szCs w:val="24"/>
              </w:rPr>
            </w:pPr>
          </w:p>
        </w:tc>
      </w:tr>
      <w:tr w:rsidR="00D849D8" w:rsidRPr="0057186B" w14:paraId="59D3FE44" w14:textId="77777777" w:rsidTr="00235060">
        <w:tc>
          <w:tcPr>
            <w:tcW w:w="8075" w:type="dxa"/>
          </w:tcPr>
          <w:p w14:paraId="59D3FE42" w14:textId="77777777" w:rsidR="00D849D8" w:rsidRPr="0057186B" w:rsidRDefault="00D849D8" w:rsidP="0057186B">
            <w:pPr>
              <w:jc w:val="center"/>
              <w:rPr>
                <w:rFonts w:eastAsiaTheme="minorHAnsi"/>
                <w:szCs w:val="24"/>
              </w:rPr>
            </w:pPr>
            <w:r w:rsidRPr="0057186B">
              <w:rPr>
                <w:rFonts w:eastAsiaTheme="minorHAnsi"/>
                <w:szCs w:val="24"/>
              </w:rPr>
              <w:t>7 klasė</w:t>
            </w:r>
          </w:p>
        </w:tc>
        <w:tc>
          <w:tcPr>
            <w:tcW w:w="6804" w:type="dxa"/>
          </w:tcPr>
          <w:p w14:paraId="59D3FE43" w14:textId="77777777" w:rsidR="00D849D8" w:rsidRPr="0057186B" w:rsidRDefault="00D849D8" w:rsidP="0057186B">
            <w:pPr>
              <w:jc w:val="center"/>
              <w:rPr>
                <w:rFonts w:eastAsiaTheme="minorHAnsi"/>
                <w:szCs w:val="24"/>
              </w:rPr>
            </w:pPr>
            <w:r w:rsidRPr="0057186B">
              <w:rPr>
                <w:rFonts w:eastAsiaTheme="minorHAnsi"/>
                <w:szCs w:val="24"/>
              </w:rPr>
              <w:t>7-8 klasės</w:t>
            </w:r>
          </w:p>
        </w:tc>
      </w:tr>
      <w:tr w:rsidR="00D849D8" w:rsidRPr="0057186B" w14:paraId="59D3FE59" w14:textId="77777777" w:rsidTr="00235060">
        <w:tc>
          <w:tcPr>
            <w:tcW w:w="8075" w:type="dxa"/>
          </w:tcPr>
          <w:p w14:paraId="59D3FE45" w14:textId="77777777" w:rsidR="00D849D8" w:rsidRPr="0057186B" w:rsidRDefault="00D849D8" w:rsidP="0057186B">
            <w:pPr>
              <w:widowControl w:val="0"/>
              <w:pBdr>
                <w:top w:val="nil"/>
                <w:left w:val="nil"/>
                <w:bottom w:val="nil"/>
                <w:right w:val="nil"/>
                <w:between w:val="nil"/>
              </w:pBdr>
              <w:jc w:val="both"/>
              <w:rPr>
                <w:rFonts w:eastAsiaTheme="minorHAnsi"/>
                <w:i/>
                <w:szCs w:val="24"/>
              </w:rPr>
            </w:pPr>
            <w:r w:rsidRPr="0057186B">
              <w:rPr>
                <w:rFonts w:eastAsiaTheme="minorHAnsi"/>
                <w:i/>
                <w:szCs w:val="24"/>
              </w:rPr>
              <w:t xml:space="preserve">23.1.3. Visuomenės prie didžiųjų upių: religijų įvairovė ir kultūrinis palikimas. </w:t>
            </w:r>
          </w:p>
          <w:p w14:paraId="59D3FE46" w14:textId="77777777" w:rsidR="00D849D8" w:rsidRPr="0057186B" w:rsidRDefault="00D849D8" w:rsidP="0057186B">
            <w:pPr>
              <w:widowControl w:val="0"/>
              <w:pBdr>
                <w:top w:val="nil"/>
                <w:left w:val="nil"/>
                <w:bottom w:val="nil"/>
                <w:right w:val="nil"/>
                <w:between w:val="nil"/>
              </w:pBdr>
              <w:jc w:val="both"/>
              <w:rPr>
                <w:rFonts w:eastAsiaTheme="minorHAnsi"/>
                <w:szCs w:val="24"/>
              </w:rPr>
            </w:pPr>
            <w:r w:rsidRPr="0057186B">
              <w:rPr>
                <w:rFonts w:eastAsiaTheme="minorHAnsi"/>
                <w:szCs w:val="24"/>
              </w:rPr>
              <w:t>23.1.3.1. Nagrinėjamas Mesopotamijos kultūrinis gyvenimas: religijos ir rašto tradicija, mokyklos, mokslo žinios (matematika, astronomija, išradimai), literatūra, architektūra.</w:t>
            </w:r>
          </w:p>
          <w:p w14:paraId="59D3FE47" w14:textId="77777777" w:rsidR="00D849D8" w:rsidRPr="0057186B" w:rsidRDefault="00D849D8" w:rsidP="0057186B">
            <w:pPr>
              <w:widowControl w:val="0"/>
              <w:pBdr>
                <w:top w:val="nil"/>
                <w:left w:val="nil"/>
                <w:bottom w:val="nil"/>
                <w:right w:val="nil"/>
                <w:between w:val="nil"/>
              </w:pBdr>
              <w:jc w:val="both"/>
              <w:rPr>
                <w:rFonts w:eastAsiaTheme="minorHAnsi"/>
                <w:szCs w:val="24"/>
              </w:rPr>
            </w:pPr>
            <w:r w:rsidRPr="0057186B">
              <w:rPr>
                <w:rFonts w:eastAsiaTheme="minorHAnsi"/>
                <w:szCs w:val="24"/>
              </w:rPr>
              <w:t xml:space="preserve">23.1.3.2. Aptariamas Egiptiečių religinis ir kultūrinis gyvenimas: religija, dievų vaizdavimas, raštas, architektūra (piramidės, šventyklos, rūmai), mokslo žinios </w:t>
            </w:r>
            <w:r w:rsidRPr="0057186B">
              <w:rPr>
                <w:rFonts w:eastAsiaTheme="minorHAnsi"/>
                <w:szCs w:val="24"/>
              </w:rPr>
              <w:lastRenderedPageBreak/>
              <w:t>(matematika, astronomija, medicina, išradimai), menas (skulptūra, tapyba), mokyklos.</w:t>
            </w:r>
          </w:p>
          <w:p w14:paraId="59D3FE48" w14:textId="77777777" w:rsidR="00D849D8" w:rsidRPr="0057186B" w:rsidRDefault="00D849D8" w:rsidP="0057186B">
            <w:pPr>
              <w:widowControl w:val="0"/>
              <w:pBdr>
                <w:top w:val="nil"/>
                <w:left w:val="nil"/>
                <w:bottom w:val="nil"/>
                <w:right w:val="nil"/>
                <w:between w:val="nil"/>
              </w:pBdr>
              <w:ind w:firstLine="720"/>
              <w:jc w:val="both"/>
              <w:rPr>
                <w:color w:val="000000"/>
                <w:szCs w:val="24"/>
                <w:lang w:eastAsia="lt-LT"/>
              </w:rPr>
            </w:pPr>
            <w:r w:rsidRPr="0057186B">
              <w:rPr>
                <w:color w:val="000000"/>
                <w:szCs w:val="24"/>
                <w:lang w:eastAsia="lt-LT"/>
              </w:rPr>
              <w:t xml:space="preserve">23.1.7. Susipažįstama su Antika – Europos istorijos pradžia (III). Kultūra ir religija graikų ir romėnų visuomenėse: politeistinę pasaulio supratimo sanklodą keičiantis monoteizmas. </w:t>
            </w:r>
          </w:p>
          <w:p w14:paraId="59D3FE49" w14:textId="77777777" w:rsidR="00D849D8" w:rsidRPr="0057186B" w:rsidRDefault="00D849D8" w:rsidP="0057186B">
            <w:pPr>
              <w:widowControl w:val="0"/>
              <w:pBdr>
                <w:top w:val="nil"/>
                <w:left w:val="nil"/>
                <w:bottom w:val="nil"/>
                <w:right w:val="nil"/>
                <w:between w:val="nil"/>
              </w:pBdr>
              <w:ind w:firstLine="720"/>
              <w:jc w:val="both"/>
              <w:rPr>
                <w:color w:val="000000"/>
                <w:szCs w:val="24"/>
                <w:lang w:eastAsia="lt-LT"/>
              </w:rPr>
            </w:pPr>
            <w:r w:rsidRPr="0057186B">
              <w:rPr>
                <w:color w:val="000000"/>
                <w:szCs w:val="24"/>
                <w:lang w:eastAsia="lt-LT"/>
              </w:rPr>
              <w:t>23.1.7.1. Analizuojamas polis, kaip visuomenės sugyvenimo forma: Atėnų kasdienybė (V a. pr. Kr.).</w:t>
            </w:r>
          </w:p>
          <w:p w14:paraId="59D3FE4A" w14:textId="77777777" w:rsidR="00D849D8" w:rsidRPr="0057186B" w:rsidRDefault="00D849D8" w:rsidP="0057186B">
            <w:pPr>
              <w:widowControl w:val="0"/>
              <w:pBdr>
                <w:top w:val="nil"/>
                <w:left w:val="nil"/>
                <w:bottom w:val="nil"/>
                <w:right w:val="nil"/>
                <w:between w:val="nil"/>
              </w:pBdr>
              <w:ind w:firstLine="720"/>
              <w:jc w:val="both"/>
              <w:rPr>
                <w:color w:val="000000"/>
                <w:szCs w:val="24"/>
                <w:lang w:eastAsia="lt-LT"/>
              </w:rPr>
            </w:pPr>
            <w:r w:rsidRPr="0057186B">
              <w:rPr>
                <w:color w:val="000000"/>
                <w:szCs w:val="24"/>
                <w:lang w:eastAsia="lt-LT"/>
              </w:rPr>
              <w:t>23.1.7.2. Susipažįstama su Aleksandrija – graikų mokslo židiniu (III a. pr. Kr.).</w:t>
            </w:r>
          </w:p>
          <w:p w14:paraId="59D3FE4B" w14:textId="77777777" w:rsidR="00D849D8" w:rsidRPr="0057186B" w:rsidRDefault="00D849D8" w:rsidP="0057186B">
            <w:pPr>
              <w:widowControl w:val="0"/>
              <w:pBdr>
                <w:top w:val="nil"/>
                <w:left w:val="nil"/>
                <w:bottom w:val="nil"/>
                <w:right w:val="nil"/>
                <w:between w:val="nil"/>
              </w:pBdr>
              <w:ind w:firstLine="720"/>
              <w:jc w:val="both"/>
              <w:rPr>
                <w:color w:val="000000"/>
                <w:szCs w:val="24"/>
                <w:lang w:eastAsia="lt-LT"/>
              </w:rPr>
            </w:pPr>
            <w:r w:rsidRPr="0057186B">
              <w:rPr>
                <w:color w:val="000000"/>
                <w:szCs w:val="24"/>
                <w:lang w:eastAsia="lt-LT"/>
              </w:rPr>
              <w:t>23.1.7.3. Susipažįsta su Roma – imperijos sostinė (II a.). Analizuojama architektūrinė miesto panorama: koliziejus, panteonas, termos, forumas, akvedukas, triumfo arka, insulė.</w:t>
            </w:r>
          </w:p>
          <w:p w14:paraId="59D3FE4C" w14:textId="77777777" w:rsidR="00D849D8" w:rsidRPr="0057186B" w:rsidRDefault="00D849D8" w:rsidP="0057186B">
            <w:pPr>
              <w:widowControl w:val="0"/>
              <w:pBdr>
                <w:top w:val="nil"/>
                <w:left w:val="nil"/>
                <w:bottom w:val="nil"/>
                <w:right w:val="nil"/>
                <w:between w:val="nil"/>
              </w:pBdr>
              <w:ind w:firstLine="720"/>
              <w:jc w:val="both"/>
              <w:rPr>
                <w:color w:val="000000"/>
                <w:szCs w:val="24"/>
                <w:lang w:eastAsia="lt-LT"/>
              </w:rPr>
            </w:pPr>
            <w:r w:rsidRPr="0057186B">
              <w:rPr>
                <w:color w:val="000000"/>
                <w:szCs w:val="24"/>
                <w:lang w:eastAsia="lt-LT"/>
              </w:rPr>
              <w:t xml:space="preserve">3.1.8. Paveldas ir istorinė atmintis: Antikos civilizacijos kaip Europos kultūros pamatai. </w:t>
            </w:r>
          </w:p>
          <w:p w14:paraId="59D3FE4D" w14:textId="77777777" w:rsidR="00D849D8" w:rsidRPr="0057186B" w:rsidRDefault="00D849D8" w:rsidP="0057186B">
            <w:pPr>
              <w:widowControl w:val="0"/>
              <w:pBdr>
                <w:top w:val="nil"/>
                <w:left w:val="nil"/>
                <w:bottom w:val="nil"/>
                <w:right w:val="nil"/>
                <w:between w:val="nil"/>
              </w:pBdr>
              <w:ind w:firstLine="720"/>
              <w:jc w:val="both"/>
              <w:rPr>
                <w:color w:val="000000"/>
                <w:szCs w:val="24"/>
                <w:lang w:eastAsia="lt-LT"/>
              </w:rPr>
            </w:pPr>
            <w:r w:rsidRPr="0057186B">
              <w:rPr>
                <w:color w:val="000000"/>
                <w:szCs w:val="24"/>
                <w:lang w:eastAsia="lt-LT"/>
              </w:rPr>
              <w:t>23.1.8.1. Nagrinėjami Antikos kultūriniai ženklai ir įtaka šiandieniniame pasaulyje: materialusis paveldas šiandienos Atėnuose ir Romoje. Senovės civilizacijų tyrinėjimai ir atradimai.</w:t>
            </w:r>
          </w:p>
          <w:p w14:paraId="59D3FE4E" w14:textId="77777777" w:rsidR="00D849D8" w:rsidRPr="0057186B" w:rsidRDefault="00D849D8" w:rsidP="0057186B">
            <w:pPr>
              <w:widowControl w:val="0"/>
              <w:pBdr>
                <w:top w:val="nil"/>
                <w:left w:val="nil"/>
                <w:bottom w:val="nil"/>
                <w:right w:val="nil"/>
                <w:between w:val="nil"/>
              </w:pBdr>
              <w:ind w:firstLine="720"/>
              <w:jc w:val="both"/>
              <w:rPr>
                <w:color w:val="000000"/>
                <w:szCs w:val="24"/>
                <w:lang w:eastAsia="lt-LT"/>
              </w:rPr>
            </w:pPr>
          </w:p>
          <w:p w14:paraId="59D3FE4F" w14:textId="77777777" w:rsidR="00D849D8" w:rsidRPr="0057186B" w:rsidRDefault="00D849D8" w:rsidP="0057186B">
            <w:pPr>
              <w:rPr>
                <w:rFonts w:eastAsiaTheme="minorHAnsi"/>
                <w:i/>
                <w:szCs w:val="24"/>
              </w:rPr>
            </w:pPr>
          </w:p>
        </w:tc>
        <w:tc>
          <w:tcPr>
            <w:tcW w:w="6804" w:type="dxa"/>
            <w:vMerge w:val="restart"/>
          </w:tcPr>
          <w:p w14:paraId="59D3FE50" w14:textId="77777777" w:rsidR="00D849D8" w:rsidRPr="0057186B" w:rsidRDefault="00D849D8" w:rsidP="0057186B">
            <w:pPr>
              <w:rPr>
                <w:rFonts w:eastAsiaTheme="minorHAnsi"/>
                <w:szCs w:val="24"/>
              </w:rPr>
            </w:pPr>
            <w:r w:rsidRPr="0057186B">
              <w:rPr>
                <w:rFonts w:eastAsiaTheme="minorHAnsi"/>
                <w:i/>
                <w:szCs w:val="24"/>
              </w:rPr>
              <w:lastRenderedPageBreak/>
              <w:t>25.2.2. Dailės istorija.</w:t>
            </w:r>
            <w:r w:rsidRPr="0057186B">
              <w:rPr>
                <w:rFonts w:eastAsiaTheme="minorHAnsi"/>
                <w:szCs w:val="24"/>
              </w:rPr>
              <w:t xml:space="preserve"> Per patrauklią kūrybinę veiklą, meninės išraiškos bruožų, vaizdavimo būdų pažinimą ir interpretavimą siekiama glaudesnio ryšio su istorija: Priešistorės dailė (šviesa ir šešėliai, natūralūs dažai). Senovės Mesopotamijos, Egipto, ikikolumbinės Amerikos menas (piramidės, hieroglifai, žmogaus vaizdavimo kanonai, kostiumas). Antika (klasikinių proporcijų </w:t>
            </w:r>
            <w:r w:rsidRPr="0057186B">
              <w:rPr>
                <w:rFonts w:eastAsiaTheme="minorHAnsi"/>
                <w:szCs w:val="24"/>
              </w:rPr>
              <w:lastRenderedPageBreak/>
              <w:t xml:space="preserve">formavimasis architektūroje ir skulptūroje, romėnų mozaikos, šriftas, grafiti). Meninių stilių formavimosi pradžia (romaninė ir gotikinė architektūra, vitražas, inicialai, figūros ir veido vaizdavimas). Lietuvos gotika (architektūra ir dailė). Renesanso menas (linijinė perspektyva, apimtinių trimačių formų vaizdavimas plokštumoje, portreto gimimas ir kt.). Barokas (rūmų kompleksai ir parkai, nauji žanrai, taikomoji dekoratyvinė dailė, kostiumas, perukai ir kt.). Renesansas ir barokas Lietuvoje. </w:t>
            </w:r>
          </w:p>
          <w:p w14:paraId="59D3FE51" w14:textId="77777777" w:rsidR="00D849D8" w:rsidRPr="0057186B" w:rsidRDefault="00D849D8" w:rsidP="0057186B">
            <w:pPr>
              <w:rPr>
                <w:rFonts w:eastAsiaTheme="minorHAnsi"/>
                <w:szCs w:val="24"/>
              </w:rPr>
            </w:pPr>
            <w:r w:rsidRPr="0057186B">
              <w:rPr>
                <w:rFonts w:eastAsiaTheme="minorHAnsi"/>
                <w:i/>
                <w:szCs w:val="24"/>
              </w:rPr>
              <w:t>25.2.1. Kultūrinis paveldas.</w:t>
            </w:r>
            <w:r w:rsidRPr="0057186B">
              <w:rPr>
                <w:rFonts w:eastAsiaTheme="minorHAnsi"/>
                <w:szCs w:val="24"/>
              </w:rPr>
              <w:t xml:space="preserve"> Kraštovaizdžio architektūra ir žmogaus įtaka jo kaitai. Rūmų kompleksai ir parkai. Lietuvos gotika (architektūra ir dailė), sąsajos su moderniuoju menu, sąlygišku vaizdavimu. Dailės kūrinių eksponavimo muziejuose ir dailės parodose ypatumai, informacija apie autorių kūrinius pateikiama etiketėse ir anotacijose. </w:t>
            </w:r>
          </w:p>
          <w:p w14:paraId="59D3FE52" w14:textId="77777777" w:rsidR="00D849D8" w:rsidRPr="0057186B" w:rsidRDefault="00D849D8" w:rsidP="0057186B">
            <w:pPr>
              <w:rPr>
                <w:rFonts w:eastAsiaTheme="minorHAnsi"/>
                <w:szCs w:val="24"/>
              </w:rPr>
            </w:pPr>
            <w:r w:rsidRPr="0057186B">
              <w:rPr>
                <w:rFonts w:eastAsiaTheme="minorHAnsi"/>
                <w:i/>
                <w:szCs w:val="24"/>
              </w:rPr>
              <w:t>25.2.3. Etninė kultūra</w:t>
            </w:r>
            <w:r w:rsidRPr="0057186B">
              <w:rPr>
                <w:rFonts w:eastAsiaTheme="minorHAnsi"/>
                <w:szCs w:val="24"/>
              </w:rPr>
              <w:t xml:space="preserve">. Analizuoja įvairiuose žemynuose ir kultūrose ranka rašyto ir piešto šrifto (kaligrafijos), įvairių kultų skulptūros skirtumus, ornamento meninius ypatumus. Samprotauja, kokius žmogaus gebėjimus ir savybes atskleidžia ranka rašytas tekstas. 25.2.4. Švenčių puošimo tradicijos. Apibūdina skirtingų šalių ir įvairių švenčių dekoravimo tradicijas. </w:t>
            </w:r>
          </w:p>
          <w:p w14:paraId="59D3FE53" w14:textId="77777777" w:rsidR="00D849D8" w:rsidRPr="0057186B" w:rsidRDefault="00D849D8" w:rsidP="0057186B">
            <w:pPr>
              <w:rPr>
                <w:rFonts w:eastAsiaTheme="minorHAnsi"/>
                <w:szCs w:val="24"/>
              </w:rPr>
            </w:pPr>
            <w:r w:rsidRPr="0057186B">
              <w:rPr>
                <w:rFonts w:eastAsiaTheme="minorHAnsi"/>
                <w:szCs w:val="24"/>
              </w:rPr>
              <w:t xml:space="preserve">25.2.5. Valstybingumo simboliai. Analizuoja ir nusako heraldikos ženklų kilmę, raidą. </w:t>
            </w:r>
          </w:p>
          <w:p w14:paraId="59D3FE54" w14:textId="77777777" w:rsidR="00D849D8" w:rsidRPr="0057186B" w:rsidRDefault="00D849D8" w:rsidP="0057186B">
            <w:pPr>
              <w:rPr>
                <w:rFonts w:eastAsiaTheme="minorHAnsi"/>
                <w:i/>
                <w:szCs w:val="24"/>
              </w:rPr>
            </w:pPr>
            <w:r w:rsidRPr="0057186B">
              <w:rPr>
                <w:rFonts w:eastAsiaTheme="minorHAnsi"/>
                <w:i/>
                <w:szCs w:val="24"/>
              </w:rPr>
              <w:t xml:space="preserve">25.3. Tarpdalykinės temos. </w:t>
            </w:r>
          </w:p>
          <w:p w14:paraId="59D3FE55" w14:textId="77777777" w:rsidR="00D849D8" w:rsidRPr="0057186B" w:rsidRDefault="00D849D8" w:rsidP="0057186B">
            <w:pPr>
              <w:rPr>
                <w:rFonts w:eastAsiaTheme="minorHAnsi"/>
                <w:szCs w:val="24"/>
              </w:rPr>
            </w:pPr>
            <w:r w:rsidRPr="0057186B">
              <w:rPr>
                <w:rFonts w:eastAsiaTheme="minorHAnsi"/>
                <w:szCs w:val="24"/>
              </w:rPr>
              <w:t xml:space="preserve">25.3.1. Meninės idėjos. Eksperimentuoja su įvairiomis priemonėmis pagal įvairių stilių vaizdavimo būdus. </w:t>
            </w:r>
          </w:p>
          <w:p w14:paraId="59D3FE56" w14:textId="77777777" w:rsidR="00D849D8" w:rsidRPr="0057186B" w:rsidRDefault="00D849D8" w:rsidP="0057186B">
            <w:pPr>
              <w:rPr>
                <w:rFonts w:eastAsiaTheme="minorHAnsi"/>
                <w:szCs w:val="24"/>
              </w:rPr>
            </w:pPr>
            <w:r w:rsidRPr="0057186B">
              <w:rPr>
                <w:rFonts w:eastAsiaTheme="minorHAnsi"/>
                <w:szCs w:val="24"/>
              </w:rPr>
              <w:t>25.3.2. Idealai, vertybės, asmenybės. Įvairių epochų grožio idealai ir jų atspindžiai mene. Šventenybės vaizdavimo būdai. Sacrum ir profanum apraiškos šiuolaikiniame mene ir gyvenime. Leonardas da Vinčis, Mikelandželas, El Grekas, P. Breigelis, M. K. Čiurlionis, S. Ušinskas, V. Kairiūkštis, V. Eidukevičius, K. Morkūnas, A. Stoškus, N. Vilutytė ir jų kūriniai.</w:t>
            </w:r>
          </w:p>
          <w:p w14:paraId="59D3FE57" w14:textId="77777777" w:rsidR="00D849D8" w:rsidRPr="0057186B" w:rsidRDefault="00D849D8" w:rsidP="0057186B">
            <w:pPr>
              <w:rPr>
                <w:rFonts w:eastAsiaTheme="minorHAnsi"/>
                <w:szCs w:val="24"/>
              </w:rPr>
            </w:pPr>
          </w:p>
          <w:p w14:paraId="59D3FE58" w14:textId="77777777" w:rsidR="00D849D8" w:rsidRPr="0057186B" w:rsidRDefault="00D849D8" w:rsidP="0057186B">
            <w:pPr>
              <w:rPr>
                <w:rFonts w:eastAsiaTheme="minorHAnsi"/>
                <w:szCs w:val="24"/>
              </w:rPr>
            </w:pPr>
          </w:p>
        </w:tc>
      </w:tr>
      <w:tr w:rsidR="00D849D8" w:rsidRPr="0057186B" w14:paraId="59D3FE5C" w14:textId="77777777" w:rsidTr="00235060">
        <w:tc>
          <w:tcPr>
            <w:tcW w:w="8075" w:type="dxa"/>
          </w:tcPr>
          <w:p w14:paraId="59D3FE5A" w14:textId="77777777" w:rsidR="00D849D8" w:rsidRPr="0057186B" w:rsidRDefault="00D849D8" w:rsidP="0057186B">
            <w:pPr>
              <w:rPr>
                <w:rFonts w:eastAsiaTheme="minorHAnsi"/>
                <w:szCs w:val="24"/>
              </w:rPr>
            </w:pPr>
            <w:r w:rsidRPr="0057186B">
              <w:rPr>
                <w:rFonts w:eastAsiaTheme="minorHAnsi"/>
                <w:szCs w:val="24"/>
              </w:rPr>
              <w:lastRenderedPageBreak/>
              <w:t>8 klasė</w:t>
            </w:r>
          </w:p>
        </w:tc>
        <w:tc>
          <w:tcPr>
            <w:tcW w:w="6804" w:type="dxa"/>
            <w:vMerge/>
          </w:tcPr>
          <w:p w14:paraId="59D3FE5B" w14:textId="77777777" w:rsidR="00D849D8" w:rsidRPr="0057186B" w:rsidRDefault="00D849D8" w:rsidP="0057186B">
            <w:pPr>
              <w:rPr>
                <w:rFonts w:eastAsiaTheme="minorHAnsi"/>
                <w:szCs w:val="24"/>
              </w:rPr>
            </w:pPr>
          </w:p>
        </w:tc>
      </w:tr>
      <w:tr w:rsidR="00D849D8" w:rsidRPr="0057186B" w14:paraId="59D3FE65" w14:textId="77777777" w:rsidTr="00235060">
        <w:tc>
          <w:tcPr>
            <w:tcW w:w="8075" w:type="dxa"/>
          </w:tcPr>
          <w:p w14:paraId="59D3FE5D" w14:textId="77777777" w:rsidR="00D849D8" w:rsidRPr="0057186B" w:rsidRDefault="00D849D8" w:rsidP="0057186B">
            <w:pPr>
              <w:widowControl w:val="0"/>
              <w:pBdr>
                <w:top w:val="nil"/>
                <w:left w:val="nil"/>
                <w:bottom w:val="nil"/>
                <w:right w:val="nil"/>
                <w:between w:val="nil"/>
              </w:pBdr>
              <w:jc w:val="both"/>
              <w:rPr>
                <w:i/>
                <w:color w:val="000000"/>
                <w:szCs w:val="24"/>
                <w:lang w:eastAsia="lt-LT"/>
              </w:rPr>
            </w:pPr>
            <w:r w:rsidRPr="0057186B">
              <w:rPr>
                <w:i/>
                <w:color w:val="000000"/>
                <w:szCs w:val="24"/>
                <w:lang w:eastAsia="lt-LT"/>
              </w:rPr>
              <w:t xml:space="preserve">24.1.4. Viduramžių kultūra: krikščionybė ir aplinkinių kultūrų įtaka. </w:t>
            </w:r>
          </w:p>
          <w:p w14:paraId="59D3FE5E" w14:textId="77777777" w:rsidR="00D849D8" w:rsidRPr="0057186B" w:rsidRDefault="00D849D8" w:rsidP="0057186B">
            <w:pPr>
              <w:widowControl w:val="0"/>
              <w:pBdr>
                <w:top w:val="nil"/>
                <w:left w:val="nil"/>
                <w:bottom w:val="nil"/>
                <w:right w:val="nil"/>
                <w:between w:val="nil"/>
              </w:pBdr>
              <w:jc w:val="both"/>
              <w:rPr>
                <w:color w:val="000000"/>
                <w:szCs w:val="24"/>
                <w:lang w:eastAsia="lt-LT"/>
              </w:rPr>
            </w:pPr>
            <w:bookmarkStart w:id="10" w:name="_heading=h.xdbwyyfng8j6" w:colFirst="0" w:colLast="0"/>
            <w:bookmarkEnd w:id="10"/>
            <w:r w:rsidRPr="0057186B">
              <w:rPr>
                <w:color w:val="000000"/>
                <w:szCs w:val="24"/>
                <w:lang w:eastAsia="lt-LT"/>
              </w:rPr>
              <w:t>24.1.4.1. Aiškinamasi bizantiškosios ir islamiškosios kultūros poveikis Europai: mokslas, menas, architektūra.</w:t>
            </w:r>
          </w:p>
          <w:p w14:paraId="59D3FE5F" w14:textId="77777777" w:rsidR="00D849D8" w:rsidRPr="0057186B" w:rsidRDefault="00D849D8" w:rsidP="0057186B">
            <w:pPr>
              <w:widowControl w:val="0"/>
              <w:pBdr>
                <w:top w:val="nil"/>
                <w:left w:val="nil"/>
                <w:bottom w:val="nil"/>
                <w:right w:val="nil"/>
                <w:between w:val="nil"/>
              </w:pBdr>
              <w:jc w:val="both"/>
              <w:rPr>
                <w:color w:val="000000"/>
                <w:szCs w:val="24"/>
                <w:lang w:eastAsia="lt-LT"/>
              </w:rPr>
            </w:pPr>
            <w:r w:rsidRPr="0057186B">
              <w:rPr>
                <w:color w:val="000000"/>
                <w:szCs w:val="24"/>
                <w:lang w:eastAsia="lt-LT"/>
              </w:rPr>
              <w:t>24.1.4.2. Susipažįstama su lotyniškąja raštija, mokslu, filosofija ir teologija, švietimu (vienuolynų mokyklos ir universitetai), architektūra ir menu (romanika, gotika), riterių kultūra, religiniu ir pasaulietiniu teatru.</w:t>
            </w:r>
          </w:p>
          <w:p w14:paraId="59D3FE60" w14:textId="77777777" w:rsidR="00D849D8" w:rsidRPr="0057186B" w:rsidRDefault="00D849D8" w:rsidP="0057186B">
            <w:pPr>
              <w:widowControl w:val="0"/>
              <w:pBdr>
                <w:top w:val="nil"/>
                <w:left w:val="nil"/>
                <w:bottom w:val="nil"/>
                <w:right w:val="nil"/>
                <w:between w:val="nil"/>
              </w:pBdr>
              <w:jc w:val="both"/>
              <w:rPr>
                <w:color w:val="000000"/>
                <w:szCs w:val="24"/>
                <w:lang w:eastAsia="lt-LT"/>
              </w:rPr>
            </w:pPr>
            <w:r w:rsidRPr="0057186B">
              <w:rPr>
                <w:color w:val="000000"/>
                <w:szCs w:val="24"/>
                <w:lang w:eastAsia="lt-LT"/>
              </w:rPr>
              <w:t>24.1.4.3. Analizuojami europėjančios LDK kultūros bruožai: krikščionybės įtaka, rašto kultūra, mūrinė statyba (gotika), pirmosios mokyklos.</w:t>
            </w:r>
          </w:p>
          <w:p w14:paraId="59D3FE61" w14:textId="77777777" w:rsidR="00D849D8" w:rsidRPr="0057186B" w:rsidRDefault="00D849D8" w:rsidP="0057186B">
            <w:pPr>
              <w:rPr>
                <w:i/>
                <w:color w:val="000000"/>
                <w:szCs w:val="24"/>
                <w:lang w:eastAsia="lt-LT"/>
              </w:rPr>
            </w:pPr>
            <w:r w:rsidRPr="0057186B">
              <w:rPr>
                <w:i/>
                <w:color w:val="000000"/>
                <w:szCs w:val="24"/>
                <w:lang w:eastAsia="lt-LT"/>
              </w:rPr>
              <w:t xml:space="preserve">24.2.5. Paveldas ir istorinė atmintis: XVI‒XVIII a. LDK materialusis paveldas. </w:t>
            </w:r>
          </w:p>
          <w:p w14:paraId="59D3FE62" w14:textId="77777777" w:rsidR="00D849D8" w:rsidRPr="0057186B" w:rsidRDefault="00D849D8" w:rsidP="0057186B">
            <w:pPr>
              <w:rPr>
                <w:color w:val="000000"/>
                <w:szCs w:val="24"/>
                <w:lang w:eastAsia="lt-LT"/>
              </w:rPr>
            </w:pPr>
            <w:bookmarkStart w:id="11" w:name="_heading=h.auqytwiwyl7k" w:colFirst="0" w:colLast="0"/>
            <w:bookmarkEnd w:id="11"/>
            <w:r w:rsidRPr="0057186B">
              <w:rPr>
                <w:color w:val="000000"/>
                <w:szCs w:val="24"/>
                <w:lang w:eastAsia="lt-LT"/>
              </w:rPr>
              <w:t>24.2.5.1. Tyrinėjamas LDK baroko epochos paveldas: Nesvyžiaus Dievo Kūno bažnyčia ir rūmai, Šv. Petro ir Povilo bažnyčia Vilniuje (ar kita pasirinkta barokinė bažnyčia) Vilniuje, Pažaislio ir Tytuvėnų vienuolynų kompleksai.</w:t>
            </w:r>
          </w:p>
          <w:p w14:paraId="59D3FE63" w14:textId="77777777" w:rsidR="00D849D8" w:rsidRPr="0057186B" w:rsidRDefault="00D849D8" w:rsidP="0057186B">
            <w:pPr>
              <w:rPr>
                <w:rFonts w:eastAsiaTheme="minorHAnsi"/>
                <w:color w:val="000000"/>
                <w:szCs w:val="24"/>
              </w:rPr>
            </w:pPr>
          </w:p>
        </w:tc>
        <w:tc>
          <w:tcPr>
            <w:tcW w:w="6804" w:type="dxa"/>
            <w:vMerge/>
          </w:tcPr>
          <w:p w14:paraId="59D3FE64" w14:textId="77777777" w:rsidR="00D849D8" w:rsidRPr="0057186B" w:rsidRDefault="00D849D8" w:rsidP="0057186B">
            <w:pPr>
              <w:rPr>
                <w:rFonts w:eastAsiaTheme="minorHAnsi"/>
                <w:szCs w:val="24"/>
              </w:rPr>
            </w:pPr>
          </w:p>
        </w:tc>
      </w:tr>
      <w:tr w:rsidR="00D849D8" w:rsidRPr="0057186B" w14:paraId="59D3FE68" w14:textId="77777777" w:rsidTr="00235060">
        <w:tc>
          <w:tcPr>
            <w:tcW w:w="8075" w:type="dxa"/>
          </w:tcPr>
          <w:p w14:paraId="59D3FE66" w14:textId="77777777" w:rsidR="00D849D8" w:rsidRPr="0057186B" w:rsidRDefault="00D849D8" w:rsidP="0057186B">
            <w:pPr>
              <w:jc w:val="center"/>
              <w:rPr>
                <w:rFonts w:eastAsiaTheme="minorHAnsi"/>
                <w:szCs w:val="24"/>
              </w:rPr>
            </w:pPr>
            <w:r w:rsidRPr="0057186B">
              <w:rPr>
                <w:rFonts w:eastAsiaTheme="minorHAnsi"/>
                <w:szCs w:val="24"/>
              </w:rPr>
              <w:t>9 klasė</w:t>
            </w:r>
          </w:p>
        </w:tc>
        <w:tc>
          <w:tcPr>
            <w:tcW w:w="6804" w:type="dxa"/>
          </w:tcPr>
          <w:p w14:paraId="59D3FE67" w14:textId="77777777" w:rsidR="00D849D8" w:rsidRPr="0057186B" w:rsidRDefault="00D849D8" w:rsidP="0057186B">
            <w:pPr>
              <w:rPr>
                <w:rFonts w:eastAsiaTheme="minorHAnsi"/>
                <w:szCs w:val="24"/>
              </w:rPr>
            </w:pPr>
            <w:r w:rsidRPr="0057186B">
              <w:rPr>
                <w:rFonts w:eastAsiaTheme="minorHAnsi"/>
                <w:szCs w:val="24"/>
              </w:rPr>
              <w:t>9-10 klasės</w:t>
            </w:r>
          </w:p>
        </w:tc>
      </w:tr>
      <w:tr w:rsidR="00D849D8" w:rsidRPr="0057186B" w14:paraId="59D3FE7C" w14:textId="77777777" w:rsidTr="00235060">
        <w:tc>
          <w:tcPr>
            <w:tcW w:w="8075" w:type="dxa"/>
          </w:tcPr>
          <w:p w14:paraId="59D3FE69" w14:textId="77777777" w:rsidR="00D849D8" w:rsidRPr="0057186B" w:rsidRDefault="00D849D8" w:rsidP="0057186B">
            <w:pPr>
              <w:widowControl w:val="0"/>
              <w:pBdr>
                <w:top w:val="nil"/>
                <w:left w:val="nil"/>
                <w:bottom w:val="nil"/>
                <w:right w:val="nil"/>
                <w:between w:val="nil"/>
              </w:pBdr>
              <w:jc w:val="both"/>
              <w:rPr>
                <w:i/>
                <w:color w:val="000000"/>
                <w:szCs w:val="24"/>
                <w:lang w:eastAsia="lt-LT"/>
              </w:rPr>
            </w:pPr>
            <w:r w:rsidRPr="0057186B">
              <w:rPr>
                <w:i/>
                <w:color w:val="000000"/>
                <w:szCs w:val="24"/>
                <w:lang w:eastAsia="lt-LT"/>
              </w:rPr>
              <w:t xml:space="preserve">25.1.5. Modernusis pasaulis ir masinės kultūros radimasis XIX–XX a. pr. </w:t>
            </w:r>
          </w:p>
          <w:p w14:paraId="59D3FE6A" w14:textId="77777777" w:rsidR="00D849D8" w:rsidRPr="0057186B" w:rsidRDefault="00D849D8" w:rsidP="0057186B">
            <w:pPr>
              <w:widowControl w:val="0"/>
              <w:pBdr>
                <w:top w:val="nil"/>
                <w:left w:val="nil"/>
                <w:bottom w:val="nil"/>
                <w:right w:val="nil"/>
                <w:between w:val="nil"/>
              </w:pBdr>
              <w:jc w:val="both"/>
              <w:rPr>
                <w:color w:val="000000"/>
                <w:szCs w:val="24"/>
                <w:lang w:eastAsia="lt-LT"/>
              </w:rPr>
            </w:pPr>
            <w:bookmarkStart w:id="12" w:name="_heading=h.k8me3168t98q" w:colFirst="0" w:colLast="0"/>
            <w:bookmarkEnd w:id="12"/>
            <w:r w:rsidRPr="0057186B">
              <w:rPr>
                <w:color w:val="000000"/>
                <w:szCs w:val="24"/>
                <w:lang w:eastAsia="lt-LT"/>
              </w:rPr>
              <w:t>25.1.5.1. Nagrinėjami kultūros pokyčiai XIX a.–XX a. pr. Europoje ir Lietuvoje: romantizmas, realizmas, modernizmas. Susipažįstama su Vilniaus universitetu; Vilniaus piešimo mokykla.</w:t>
            </w:r>
          </w:p>
          <w:p w14:paraId="59D3FE6B" w14:textId="77777777" w:rsidR="00D849D8" w:rsidRPr="0057186B" w:rsidRDefault="00D849D8" w:rsidP="0057186B">
            <w:pPr>
              <w:widowControl w:val="0"/>
              <w:pBdr>
                <w:top w:val="nil"/>
                <w:left w:val="nil"/>
                <w:bottom w:val="nil"/>
                <w:right w:val="nil"/>
                <w:between w:val="nil"/>
              </w:pBdr>
              <w:jc w:val="both"/>
              <w:rPr>
                <w:color w:val="000000"/>
                <w:szCs w:val="24"/>
                <w:lang w:eastAsia="lt-LT"/>
              </w:rPr>
            </w:pPr>
            <w:r w:rsidRPr="0057186B">
              <w:rPr>
                <w:color w:val="000000"/>
                <w:szCs w:val="24"/>
                <w:lang w:eastAsia="lt-LT"/>
              </w:rPr>
              <w:t>25.1.5.2. Analizuojamas masinės kultūros gimimas Europoje ir Lietuvoje: spauda, fotografija, kinas, pokyčiai laisvalaikyje.</w:t>
            </w:r>
          </w:p>
          <w:p w14:paraId="59D3FE6C" w14:textId="77777777" w:rsidR="00D849D8" w:rsidRPr="0057186B" w:rsidRDefault="00D849D8" w:rsidP="0057186B">
            <w:pPr>
              <w:widowControl w:val="0"/>
              <w:pBdr>
                <w:top w:val="nil"/>
                <w:left w:val="nil"/>
                <w:bottom w:val="nil"/>
                <w:right w:val="nil"/>
                <w:between w:val="nil"/>
              </w:pBdr>
              <w:jc w:val="both"/>
              <w:rPr>
                <w:color w:val="000000"/>
                <w:szCs w:val="24"/>
                <w:lang w:eastAsia="lt-LT"/>
              </w:rPr>
            </w:pPr>
            <w:r w:rsidRPr="0057186B">
              <w:rPr>
                <w:color w:val="000000"/>
                <w:szCs w:val="24"/>
                <w:lang w:eastAsia="lt-LT"/>
              </w:rPr>
              <w:t>25.1.5.3. Susipažįstama su XIX‒XX a. sandūros pasaulio kultūros sostinėmis: Viena, Paryžiumi, Londonu.</w:t>
            </w:r>
          </w:p>
          <w:p w14:paraId="59D3FE6D" w14:textId="77777777" w:rsidR="00D849D8" w:rsidRPr="0057186B" w:rsidRDefault="00D849D8" w:rsidP="0057186B">
            <w:pPr>
              <w:widowControl w:val="0"/>
              <w:pBdr>
                <w:top w:val="nil"/>
                <w:left w:val="nil"/>
                <w:bottom w:val="nil"/>
                <w:right w:val="nil"/>
                <w:between w:val="nil"/>
              </w:pBdr>
              <w:jc w:val="both"/>
              <w:rPr>
                <w:color w:val="000000"/>
                <w:szCs w:val="24"/>
                <w:lang w:eastAsia="lt-LT"/>
              </w:rPr>
            </w:pPr>
            <w:r w:rsidRPr="0057186B">
              <w:rPr>
                <w:color w:val="000000"/>
                <w:szCs w:val="24"/>
                <w:lang w:eastAsia="lt-LT"/>
              </w:rPr>
              <w:t>Istorinės asmenybės:  Julija Beniuševičiūtė-Žymantienė (Žemaitė), Mikalojus Konstantinas Čiurlionis, Ignotas Domeika, Vinsentas van Gogas, Vytautas Kairiūkštis, Jonas Mačiulis (Maironis), Adomas Mickevičius, Martynas Počobutas, Friderikas Šopenas.</w:t>
            </w:r>
          </w:p>
          <w:p w14:paraId="59D3FE6E" w14:textId="77777777" w:rsidR="00D849D8" w:rsidRPr="0057186B" w:rsidRDefault="00D849D8" w:rsidP="0057186B">
            <w:pPr>
              <w:widowControl w:val="0"/>
              <w:pBdr>
                <w:top w:val="nil"/>
                <w:left w:val="nil"/>
                <w:bottom w:val="nil"/>
                <w:right w:val="nil"/>
                <w:between w:val="nil"/>
              </w:pBdr>
              <w:jc w:val="both"/>
              <w:rPr>
                <w:color w:val="000000"/>
                <w:szCs w:val="24"/>
                <w:lang w:eastAsia="lt-LT"/>
              </w:rPr>
            </w:pPr>
            <w:r w:rsidRPr="0057186B">
              <w:rPr>
                <w:color w:val="000000"/>
                <w:szCs w:val="24"/>
                <w:lang w:eastAsia="lt-LT"/>
              </w:rPr>
              <w:t>Sąvokos: masinė kultūra, modernizmas, realizmas, romantizmas.</w:t>
            </w:r>
          </w:p>
          <w:p w14:paraId="59D3FE6F" w14:textId="77777777" w:rsidR="00D849D8" w:rsidRPr="0057186B" w:rsidRDefault="00D849D8" w:rsidP="0057186B">
            <w:pPr>
              <w:widowControl w:val="0"/>
              <w:pBdr>
                <w:top w:val="nil"/>
                <w:left w:val="nil"/>
                <w:bottom w:val="nil"/>
                <w:right w:val="nil"/>
                <w:between w:val="nil"/>
              </w:pBdr>
              <w:jc w:val="both"/>
              <w:rPr>
                <w:i/>
                <w:color w:val="000000"/>
                <w:szCs w:val="24"/>
                <w:lang w:eastAsia="lt-LT"/>
              </w:rPr>
            </w:pPr>
            <w:r w:rsidRPr="0057186B">
              <w:rPr>
                <w:i/>
                <w:color w:val="000000"/>
                <w:szCs w:val="24"/>
                <w:lang w:eastAsia="lt-LT"/>
              </w:rPr>
              <w:t xml:space="preserve">25.1.7. Paveldas ir istorinė atmintis: Abiejų Tautų Respublikos atmintis ir nacionalinės valstybės gimimas. </w:t>
            </w:r>
          </w:p>
          <w:p w14:paraId="59D3FE70" w14:textId="77777777" w:rsidR="00D849D8" w:rsidRPr="0057186B" w:rsidRDefault="00D849D8" w:rsidP="0057186B">
            <w:pPr>
              <w:widowControl w:val="0"/>
              <w:pBdr>
                <w:top w:val="nil"/>
                <w:left w:val="nil"/>
                <w:bottom w:val="nil"/>
                <w:right w:val="nil"/>
                <w:between w:val="nil"/>
              </w:pBdr>
              <w:jc w:val="both"/>
              <w:rPr>
                <w:color w:val="000000"/>
                <w:szCs w:val="24"/>
                <w:lang w:eastAsia="lt-LT"/>
              </w:rPr>
            </w:pPr>
            <w:r w:rsidRPr="0057186B">
              <w:rPr>
                <w:color w:val="000000"/>
                <w:szCs w:val="24"/>
                <w:lang w:eastAsia="lt-LT"/>
              </w:rPr>
              <w:t xml:space="preserve">25.1.7.1. Tyrinėjamas ar aplankomas ir aptariamas Abiejų Tautų Respublikos paveldas ir </w:t>
            </w:r>
            <w:r w:rsidRPr="0057186B">
              <w:rPr>
                <w:i/>
                <w:color w:val="000000"/>
                <w:szCs w:val="24"/>
                <w:lang w:eastAsia="lt-LT"/>
              </w:rPr>
              <w:t>gente lituanus</w:t>
            </w:r>
            <w:r w:rsidRPr="0057186B">
              <w:rPr>
                <w:color w:val="000000"/>
                <w:szCs w:val="24"/>
                <w:lang w:eastAsia="lt-LT"/>
              </w:rPr>
              <w:t xml:space="preserve">, </w:t>
            </w:r>
            <w:r w:rsidRPr="0057186B">
              <w:rPr>
                <w:i/>
                <w:color w:val="000000"/>
                <w:szCs w:val="24"/>
                <w:lang w:eastAsia="lt-LT"/>
              </w:rPr>
              <w:t>natione polonus</w:t>
            </w:r>
            <w:r w:rsidRPr="0057186B">
              <w:rPr>
                <w:color w:val="000000"/>
                <w:szCs w:val="24"/>
                <w:lang w:eastAsia="lt-LT"/>
              </w:rPr>
              <w:t xml:space="preserve"> problematika:</w:t>
            </w:r>
          </w:p>
          <w:p w14:paraId="59D3FE71" w14:textId="77777777" w:rsidR="00D849D8" w:rsidRPr="0057186B" w:rsidRDefault="00D849D8" w:rsidP="0057186B">
            <w:pPr>
              <w:widowControl w:val="0"/>
              <w:pBdr>
                <w:top w:val="nil"/>
                <w:left w:val="nil"/>
                <w:bottom w:val="nil"/>
                <w:right w:val="nil"/>
                <w:between w:val="nil"/>
              </w:pBdr>
              <w:jc w:val="both"/>
              <w:rPr>
                <w:color w:val="000000"/>
                <w:szCs w:val="24"/>
                <w:lang w:eastAsia="lt-LT"/>
              </w:rPr>
            </w:pPr>
            <w:r w:rsidRPr="0057186B">
              <w:rPr>
                <w:color w:val="000000"/>
                <w:szCs w:val="24"/>
                <w:lang w:eastAsia="lt-LT"/>
              </w:rPr>
              <w:t xml:space="preserve">(1) 1791 m. Gegužės 3-ios Konstitucijos (ir Spalio 20-osios tarpusavio įžadų) atmintis. Mykolo Romerio (Römerio), Česlovo Milošo (Czesław Miłosz) ir Gabrieliaus ir Stanislovo Narutavičių LDK </w:t>
            </w:r>
            <w:r w:rsidRPr="0057186B">
              <w:rPr>
                <w:i/>
                <w:color w:val="000000"/>
                <w:szCs w:val="24"/>
                <w:lang w:eastAsia="lt-LT"/>
              </w:rPr>
              <w:t>piliečio</w:t>
            </w:r>
            <w:r w:rsidRPr="0057186B">
              <w:rPr>
                <w:color w:val="000000"/>
                <w:szCs w:val="24"/>
                <w:lang w:eastAsia="lt-LT"/>
              </w:rPr>
              <w:t xml:space="preserve"> samprata.</w:t>
            </w:r>
          </w:p>
          <w:p w14:paraId="59D3FE72" w14:textId="77777777" w:rsidR="00D849D8" w:rsidRPr="0057186B" w:rsidRDefault="00D849D8" w:rsidP="0057186B">
            <w:pPr>
              <w:widowControl w:val="0"/>
              <w:pBdr>
                <w:top w:val="nil"/>
                <w:left w:val="nil"/>
                <w:bottom w:val="nil"/>
                <w:right w:val="nil"/>
                <w:between w:val="nil"/>
              </w:pBdr>
              <w:jc w:val="both"/>
              <w:rPr>
                <w:color w:val="000000"/>
                <w:szCs w:val="24"/>
                <w:lang w:eastAsia="lt-LT"/>
              </w:rPr>
            </w:pPr>
            <w:r w:rsidRPr="0057186B">
              <w:rPr>
                <w:color w:val="000000"/>
                <w:szCs w:val="24"/>
                <w:lang w:eastAsia="lt-LT"/>
              </w:rPr>
              <w:t>(2) XVIII a. pab.‒XIX a. dvarų paveldas Lietuvoje: Paulavos Respublikos fenomenas (Merkinės dvaras), Rokiškio dvaras. Oginskių giminės dvaras Plungėje ar kiti dvarai ir jų istorijos artimiausioje aplinkoje.</w:t>
            </w:r>
          </w:p>
          <w:p w14:paraId="59D3FE73" w14:textId="77777777" w:rsidR="00D849D8" w:rsidRPr="0057186B" w:rsidRDefault="00D849D8" w:rsidP="0057186B">
            <w:pPr>
              <w:widowControl w:val="0"/>
              <w:pBdr>
                <w:top w:val="nil"/>
                <w:left w:val="nil"/>
                <w:bottom w:val="nil"/>
                <w:right w:val="nil"/>
                <w:between w:val="nil"/>
              </w:pBdr>
              <w:jc w:val="both"/>
              <w:rPr>
                <w:color w:val="000000"/>
                <w:szCs w:val="24"/>
                <w:lang w:eastAsia="lt-LT"/>
              </w:rPr>
            </w:pPr>
            <w:r w:rsidRPr="0057186B">
              <w:rPr>
                <w:color w:val="000000"/>
                <w:szCs w:val="24"/>
                <w:lang w:eastAsia="lt-LT"/>
              </w:rPr>
              <w:t>25.1.7.2. Tyrinėjamos/aplankomos ir aptariamos svarbiausios lietuvių nacionalinio judėjimo atminties vietos:</w:t>
            </w:r>
          </w:p>
          <w:p w14:paraId="59D3FE74" w14:textId="77777777" w:rsidR="00D849D8" w:rsidRPr="0057186B" w:rsidRDefault="00D849D8" w:rsidP="0057186B">
            <w:pPr>
              <w:widowControl w:val="0"/>
              <w:pBdr>
                <w:top w:val="nil"/>
                <w:left w:val="nil"/>
                <w:bottom w:val="nil"/>
                <w:right w:val="nil"/>
                <w:between w:val="nil"/>
              </w:pBdr>
              <w:jc w:val="both"/>
              <w:rPr>
                <w:color w:val="000000"/>
                <w:szCs w:val="24"/>
                <w:lang w:eastAsia="lt-LT"/>
              </w:rPr>
            </w:pPr>
            <w:r w:rsidRPr="0057186B">
              <w:rPr>
                <w:color w:val="000000"/>
                <w:szCs w:val="24"/>
                <w:lang w:eastAsia="lt-LT"/>
              </w:rPr>
              <w:t>(1) lietuvių nacionalinio judėjimo veikėjų, signatarų ir valstybės kūrėjų atminimo vietos (M. Valančiaus, J. Basanavičiaus, A. Smetonos, G. Petkevičaitės-Bitės ar kitų veikėjų atminimo vietos esančios artimoje aplinkoje).</w:t>
            </w:r>
          </w:p>
          <w:p w14:paraId="59D3FE75" w14:textId="77777777" w:rsidR="00D849D8" w:rsidRPr="0057186B" w:rsidRDefault="00D849D8" w:rsidP="0057186B">
            <w:pPr>
              <w:widowControl w:val="0"/>
              <w:pBdr>
                <w:top w:val="nil"/>
                <w:left w:val="nil"/>
                <w:bottom w:val="nil"/>
                <w:right w:val="nil"/>
                <w:between w:val="nil"/>
              </w:pBdr>
              <w:jc w:val="both"/>
              <w:rPr>
                <w:color w:val="000000"/>
                <w:szCs w:val="24"/>
                <w:lang w:eastAsia="lt-LT"/>
              </w:rPr>
            </w:pPr>
            <w:r w:rsidRPr="0057186B">
              <w:rPr>
                <w:color w:val="000000"/>
                <w:szCs w:val="24"/>
                <w:lang w:eastAsia="lt-LT"/>
              </w:rPr>
              <w:t xml:space="preserve">(2) lietuvių nacionaliniam judėjimui reikšmingiausių vietų istorija: Signatarų namai Vilniuje, Miesto salė (dabartinė Filharmonija) Vilniuje, Vileišių rūmai </w:t>
            </w:r>
            <w:r w:rsidRPr="0057186B">
              <w:rPr>
                <w:color w:val="000000"/>
                <w:szCs w:val="24"/>
                <w:lang w:eastAsia="lt-LT"/>
              </w:rPr>
              <w:lastRenderedPageBreak/>
              <w:t>Vilniuje, Marijampolės (dabartinė Rygiškių Jono) ar Šiaulių (dabartinė Juliaus Janonio) gimnazijos.</w:t>
            </w:r>
          </w:p>
          <w:p w14:paraId="59D3FE76" w14:textId="77777777" w:rsidR="00D849D8" w:rsidRPr="0057186B" w:rsidRDefault="00D849D8" w:rsidP="0057186B">
            <w:pPr>
              <w:widowControl w:val="0"/>
              <w:pBdr>
                <w:top w:val="nil"/>
                <w:left w:val="nil"/>
                <w:bottom w:val="nil"/>
                <w:right w:val="nil"/>
                <w:between w:val="nil"/>
              </w:pBdr>
              <w:jc w:val="both"/>
              <w:rPr>
                <w:color w:val="000000"/>
                <w:szCs w:val="24"/>
                <w:lang w:eastAsia="lt-LT"/>
              </w:rPr>
            </w:pPr>
          </w:p>
          <w:p w14:paraId="59D3FE77" w14:textId="77777777" w:rsidR="00D849D8" w:rsidRPr="0057186B" w:rsidRDefault="00D849D8" w:rsidP="0057186B">
            <w:pPr>
              <w:tabs>
                <w:tab w:val="left" w:pos="3531"/>
              </w:tabs>
              <w:rPr>
                <w:rFonts w:eastAsiaTheme="minorHAnsi"/>
                <w:szCs w:val="24"/>
              </w:rPr>
            </w:pPr>
          </w:p>
        </w:tc>
        <w:tc>
          <w:tcPr>
            <w:tcW w:w="6804" w:type="dxa"/>
            <w:vMerge w:val="restart"/>
          </w:tcPr>
          <w:p w14:paraId="59D3FE78" w14:textId="77777777" w:rsidR="00D849D8" w:rsidRPr="0057186B" w:rsidRDefault="00D849D8" w:rsidP="0057186B">
            <w:pPr>
              <w:rPr>
                <w:rFonts w:eastAsiaTheme="minorHAnsi"/>
                <w:szCs w:val="24"/>
              </w:rPr>
            </w:pPr>
            <w:r w:rsidRPr="0057186B">
              <w:rPr>
                <w:rFonts w:eastAsiaTheme="minorHAnsi"/>
                <w:i/>
                <w:szCs w:val="24"/>
              </w:rPr>
              <w:lastRenderedPageBreak/>
              <w:t>26.2.1. Kultūrinis paveldas</w:t>
            </w:r>
            <w:r w:rsidRPr="0057186B">
              <w:rPr>
                <w:rFonts w:eastAsiaTheme="minorHAnsi"/>
                <w:szCs w:val="24"/>
              </w:rPr>
              <w:t xml:space="preserve">. Angliškieji ir prancūziškieji parkai. Inžinierinė pramoninė architektūra (tiltai, stotys, Eifelio bokštas ir kt.). Antikvaras ir senoji dailė. </w:t>
            </w:r>
          </w:p>
          <w:p w14:paraId="59D3FE79" w14:textId="77777777" w:rsidR="00D849D8" w:rsidRPr="0057186B" w:rsidRDefault="00D849D8" w:rsidP="0057186B">
            <w:pPr>
              <w:rPr>
                <w:rFonts w:eastAsiaTheme="minorHAnsi"/>
                <w:szCs w:val="24"/>
              </w:rPr>
            </w:pPr>
            <w:r w:rsidRPr="0057186B">
              <w:rPr>
                <w:rFonts w:eastAsiaTheme="minorHAnsi"/>
                <w:i/>
                <w:szCs w:val="24"/>
              </w:rPr>
              <w:t>26.2.2. Dailės istorija.</w:t>
            </w:r>
            <w:r w:rsidRPr="0057186B">
              <w:rPr>
                <w:rFonts w:eastAsiaTheme="minorHAnsi"/>
                <w:szCs w:val="24"/>
              </w:rPr>
              <w:t xml:space="preserve"> Per patrauklią kūrybinę veiklą, vaizdavimo būdų pažinimą ir interpretavimą susipažįstama su XIX a. - XXI a. daile ir architektūra: Vilniaus meno mokykla. Kūrybingas antikos tradicijų plėtojimas L.Stuokos – Gucevičiaus ir P.Smuglevičiaus kūryboje. Neostiliai: praeities didžiųjų meninių stilių kartojimas. Perėjimas iš istorizmo į moderniąją dailę ir architektūrą. Perėjimas iš modernizmo epochos į postmodernizmą. Šiuolaikinės architektūros ir meno įtaka visuomenei, jos gyvenimo būdui. Pastatų projektavimo ypatumai, pastangos taupyti energiją, naujų konstrukcijų ir medžiagų paieškos. </w:t>
            </w:r>
          </w:p>
          <w:p w14:paraId="59D3FE7A" w14:textId="77777777" w:rsidR="00D849D8" w:rsidRPr="0057186B" w:rsidRDefault="00D849D8" w:rsidP="0057186B">
            <w:pPr>
              <w:rPr>
                <w:rFonts w:eastAsiaTheme="minorHAnsi"/>
                <w:szCs w:val="24"/>
              </w:rPr>
            </w:pPr>
            <w:r w:rsidRPr="0057186B">
              <w:rPr>
                <w:rFonts w:eastAsiaTheme="minorHAnsi"/>
                <w:i/>
                <w:szCs w:val="24"/>
              </w:rPr>
              <w:t>26.2.3. Etninė kultūra.</w:t>
            </w:r>
            <w:r w:rsidRPr="0057186B">
              <w:rPr>
                <w:rFonts w:eastAsiaTheme="minorHAnsi"/>
                <w:szCs w:val="24"/>
              </w:rPr>
              <w:t xml:space="preserve"> Susipažįsta su baltiškojo paveldo tradicija šiuolaikiniame mene. Analizuoja ir įvardija tautodailės ir skirtingų šalių paveldo įtaką šiuolaikiniams dailės reiškiniams.</w:t>
            </w:r>
          </w:p>
          <w:p w14:paraId="59D3FE7B" w14:textId="77777777" w:rsidR="00D849D8" w:rsidRPr="0057186B" w:rsidRDefault="00D849D8" w:rsidP="0057186B">
            <w:pPr>
              <w:rPr>
                <w:rFonts w:eastAsiaTheme="minorHAnsi"/>
                <w:szCs w:val="24"/>
              </w:rPr>
            </w:pPr>
          </w:p>
        </w:tc>
      </w:tr>
      <w:tr w:rsidR="00D849D8" w:rsidRPr="0057186B" w14:paraId="59D3FE7F" w14:textId="77777777" w:rsidTr="00235060">
        <w:tc>
          <w:tcPr>
            <w:tcW w:w="8075" w:type="dxa"/>
          </w:tcPr>
          <w:p w14:paraId="59D3FE7D" w14:textId="77777777" w:rsidR="00D849D8" w:rsidRPr="0057186B" w:rsidRDefault="00D849D8" w:rsidP="0057186B">
            <w:pPr>
              <w:tabs>
                <w:tab w:val="left" w:pos="3531"/>
              </w:tabs>
              <w:jc w:val="center"/>
              <w:rPr>
                <w:color w:val="000000"/>
                <w:szCs w:val="24"/>
                <w:lang w:eastAsia="lt-LT"/>
              </w:rPr>
            </w:pPr>
            <w:r w:rsidRPr="0057186B">
              <w:rPr>
                <w:color w:val="000000"/>
                <w:szCs w:val="24"/>
                <w:lang w:eastAsia="lt-LT"/>
              </w:rPr>
              <w:t>10 klasė</w:t>
            </w:r>
          </w:p>
        </w:tc>
        <w:tc>
          <w:tcPr>
            <w:tcW w:w="6804" w:type="dxa"/>
            <w:vMerge/>
          </w:tcPr>
          <w:p w14:paraId="59D3FE7E" w14:textId="77777777" w:rsidR="00D849D8" w:rsidRPr="0057186B" w:rsidRDefault="00D849D8" w:rsidP="0057186B">
            <w:pPr>
              <w:rPr>
                <w:rFonts w:eastAsiaTheme="minorHAnsi"/>
                <w:i/>
                <w:szCs w:val="24"/>
              </w:rPr>
            </w:pPr>
          </w:p>
        </w:tc>
      </w:tr>
      <w:tr w:rsidR="00D849D8" w:rsidRPr="0057186B" w14:paraId="59D3FE8A" w14:textId="77777777" w:rsidTr="00235060">
        <w:tc>
          <w:tcPr>
            <w:tcW w:w="8075" w:type="dxa"/>
          </w:tcPr>
          <w:p w14:paraId="59D3FE80" w14:textId="77777777" w:rsidR="00D849D8" w:rsidRPr="0057186B" w:rsidRDefault="00D849D8" w:rsidP="0057186B">
            <w:pPr>
              <w:widowControl w:val="0"/>
              <w:pBdr>
                <w:top w:val="nil"/>
                <w:left w:val="nil"/>
                <w:bottom w:val="nil"/>
                <w:right w:val="nil"/>
                <w:between w:val="nil"/>
              </w:pBdr>
              <w:tabs>
                <w:tab w:val="left" w:pos="825"/>
                <w:tab w:val="left" w:pos="826"/>
              </w:tabs>
              <w:ind w:right="655"/>
              <w:rPr>
                <w:i/>
                <w:szCs w:val="24"/>
                <w:lang w:eastAsia="lt-LT"/>
              </w:rPr>
            </w:pPr>
            <w:r w:rsidRPr="0057186B">
              <w:rPr>
                <w:i/>
                <w:szCs w:val="24"/>
                <w:lang w:eastAsia="lt-LT"/>
              </w:rPr>
              <w:t>26.2.3. Tarpukario kultūrinis gyvenimas: tarp laisvės ir suvaržymų.</w:t>
            </w:r>
          </w:p>
          <w:p w14:paraId="59D3FE81" w14:textId="77777777" w:rsidR="00D849D8" w:rsidRPr="0057186B" w:rsidRDefault="00D849D8" w:rsidP="0057186B">
            <w:pPr>
              <w:widowControl w:val="0"/>
              <w:pBdr>
                <w:top w:val="nil"/>
                <w:left w:val="nil"/>
                <w:bottom w:val="nil"/>
                <w:right w:val="nil"/>
                <w:between w:val="nil"/>
              </w:pBdr>
              <w:tabs>
                <w:tab w:val="left" w:pos="825"/>
                <w:tab w:val="left" w:pos="826"/>
              </w:tabs>
              <w:ind w:right="655"/>
              <w:rPr>
                <w:szCs w:val="24"/>
                <w:lang w:eastAsia="lt-LT"/>
              </w:rPr>
            </w:pPr>
            <w:r w:rsidRPr="0057186B">
              <w:rPr>
                <w:szCs w:val="24"/>
                <w:lang w:eastAsia="lt-LT"/>
              </w:rPr>
              <w:t>26.2.3.1. Nagrinėjama kultūros raida tarpukariu: modernizmo suklestėjimas ir totalitarinė kultūra.</w:t>
            </w:r>
          </w:p>
          <w:p w14:paraId="59D3FE82" w14:textId="77777777" w:rsidR="00D849D8" w:rsidRPr="0057186B" w:rsidRDefault="00D849D8" w:rsidP="0057186B">
            <w:pPr>
              <w:widowControl w:val="0"/>
              <w:pBdr>
                <w:top w:val="nil"/>
                <w:left w:val="nil"/>
                <w:bottom w:val="nil"/>
                <w:right w:val="nil"/>
                <w:between w:val="nil"/>
              </w:pBdr>
              <w:tabs>
                <w:tab w:val="left" w:pos="825"/>
                <w:tab w:val="left" w:pos="826"/>
              </w:tabs>
              <w:ind w:right="655"/>
              <w:rPr>
                <w:szCs w:val="24"/>
                <w:lang w:eastAsia="lt-LT"/>
              </w:rPr>
            </w:pPr>
            <w:r w:rsidRPr="0057186B">
              <w:rPr>
                <w:szCs w:val="24"/>
                <w:lang w:eastAsia="lt-LT"/>
              </w:rPr>
              <w:t>26.2.3.2. Analizuojamas Lietuvos kultūrinis gyvenimas tarpukariu: tautinė kultūra, meniniai sąjūdžiai, Kauno modernizmo architektūra, teatras, kinas, spauda ir radijas. Susipažįstama su pokyčiais švietime.</w:t>
            </w:r>
          </w:p>
          <w:p w14:paraId="59D3FE83" w14:textId="77777777" w:rsidR="00D849D8" w:rsidRPr="0057186B" w:rsidRDefault="00D849D8" w:rsidP="0057186B">
            <w:pPr>
              <w:widowControl w:val="0"/>
              <w:pBdr>
                <w:top w:val="nil"/>
                <w:left w:val="nil"/>
                <w:bottom w:val="nil"/>
                <w:right w:val="nil"/>
                <w:between w:val="nil"/>
              </w:pBdr>
              <w:tabs>
                <w:tab w:val="left" w:pos="825"/>
                <w:tab w:val="left" w:pos="826"/>
              </w:tabs>
              <w:ind w:right="655"/>
              <w:rPr>
                <w:szCs w:val="24"/>
                <w:lang w:eastAsia="lt-LT"/>
              </w:rPr>
            </w:pPr>
            <w:r w:rsidRPr="0057186B">
              <w:rPr>
                <w:szCs w:val="24"/>
                <w:lang w:eastAsia="lt-LT"/>
              </w:rPr>
              <w:t>Istorinės asmenybės: Marlena Dytrich, Sofija Kymantaitė - Čiurlionienė, Tomas Manas, Vasilijus Kandinskis, Le Korbiuzje, Levas Karsavinas, Vytautas Landsbergis - Žemkalnis, Ona Mašiotienė, Jozefas Gebelsas, Juozas Zikaras.</w:t>
            </w:r>
          </w:p>
          <w:p w14:paraId="59D3FE84" w14:textId="77777777" w:rsidR="00D849D8" w:rsidRPr="0057186B" w:rsidRDefault="00D849D8" w:rsidP="0057186B">
            <w:pPr>
              <w:widowControl w:val="0"/>
              <w:pBdr>
                <w:top w:val="nil"/>
                <w:left w:val="nil"/>
                <w:bottom w:val="nil"/>
                <w:right w:val="nil"/>
                <w:between w:val="nil"/>
              </w:pBdr>
              <w:tabs>
                <w:tab w:val="left" w:pos="825"/>
                <w:tab w:val="left" w:pos="826"/>
              </w:tabs>
              <w:ind w:right="655"/>
              <w:rPr>
                <w:i/>
                <w:szCs w:val="24"/>
                <w:lang w:eastAsia="lt-LT"/>
              </w:rPr>
            </w:pPr>
            <w:r w:rsidRPr="0057186B">
              <w:rPr>
                <w:i/>
                <w:szCs w:val="24"/>
                <w:lang w:eastAsia="lt-LT"/>
              </w:rPr>
              <w:t>26.4.3. Kultūra tarp elitiškumo, masiškumo ir ideologijos.</w:t>
            </w:r>
          </w:p>
          <w:p w14:paraId="59D3FE85" w14:textId="77777777" w:rsidR="00D849D8" w:rsidRPr="0057186B" w:rsidRDefault="00D849D8" w:rsidP="0057186B">
            <w:pPr>
              <w:widowControl w:val="0"/>
              <w:pBdr>
                <w:top w:val="nil"/>
                <w:left w:val="nil"/>
                <w:bottom w:val="nil"/>
                <w:right w:val="nil"/>
                <w:between w:val="nil"/>
              </w:pBdr>
              <w:tabs>
                <w:tab w:val="left" w:pos="825"/>
                <w:tab w:val="left" w:pos="826"/>
              </w:tabs>
              <w:ind w:right="655"/>
              <w:rPr>
                <w:szCs w:val="24"/>
                <w:lang w:eastAsia="lt-LT"/>
              </w:rPr>
            </w:pPr>
            <w:r w:rsidRPr="0057186B">
              <w:rPr>
                <w:szCs w:val="24"/>
                <w:lang w:eastAsia="lt-LT"/>
              </w:rPr>
              <w:t>26.4.3.1. Aptariama masinė ir elitinė kultūra bei vartotojiška visuomenė Vakarų pasaulyje: naujosios kultūros formos, žymiausi pasaulio (ir lietuvių išeivių) kūrėjai bei jų darbai. Lyginama švietimą demokratijos ir komunizmo sąlygomis.</w:t>
            </w:r>
          </w:p>
          <w:p w14:paraId="59D3FE86" w14:textId="77777777" w:rsidR="00D849D8" w:rsidRPr="0057186B" w:rsidRDefault="00D849D8" w:rsidP="0057186B">
            <w:pPr>
              <w:widowControl w:val="0"/>
              <w:pBdr>
                <w:top w:val="nil"/>
                <w:left w:val="nil"/>
                <w:bottom w:val="nil"/>
                <w:right w:val="nil"/>
                <w:between w:val="nil"/>
              </w:pBdr>
              <w:tabs>
                <w:tab w:val="left" w:pos="825"/>
                <w:tab w:val="left" w:pos="826"/>
              </w:tabs>
              <w:ind w:right="655"/>
              <w:rPr>
                <w:szCs w:val="24"/>
                <w:lang w:eastAsia="lt-LT"/>
              </w:rPr>
            </w:pPr>
            <w:r w:rsidRPr="0057186B">
              <w:rPr>
                <w:szCs w:val="24"/>
                <w:lang w:eastAsia="lt-LT"/>
              </w:rPr>
              <w:t>26.4.3.2. Įvertinama kultūra ir menas Sovietų Lietuvoje: ideologija, cenzūra, pasiekimai.</w:t>
            </w:r>
          </w:p>
          <w:p w14:paraId="59D3FE87" w14:textId="77777777" w:rsidR="00D849D8" w:rsidRPr="0057186B" w:rsidRDefault="00D849D8" w:rsidP="0057186B">
            <w:pPr>
              <w:widowControl w:val="0"/>
              <w:pBdr>
                <w:top w:val="nil"/>
                <w:left w:val="nil"/>
                <w:bottom w:val="nil"/>
                <w:right w:val="nil"/>
                <w:between w:val="nil"/>
              </w:pBdr>
              <w:tabs>
                <w:tab w:val="left" w:pos="825"/>
                <w:tab w:val="left" w:pos="826"/>
              </w:tabs>
              <w:ind w:right="655"/>
              <w:rPr>
                <w:szCs w:val="24"/>
                <w:lang w:eastAsia="lt-LT"/>
              </w:rPr>
            </w:pPr>
            <w:r w:rsidRPr="0057186B">
              <w:rPr>
                <w:szCs w:val="24"/>
                <w:lang w:eastAsia="lt-LT"/>
              </w:rPr>
              <w:t>Istorinės asmenybės:  Ingmaras Bergmanas, Juozas Miltinis, Jonas Mekas, Antanas Sutkus, Endis Varholas.</w:t>
            </w:r>
          </w:p>
          <w:p w14:paraId="59D3FE88" w14:textId="77777777" w:rsidR="00D849D8" w:rsidRPr="0057186B" w:rsidRDefault="00D849D8" w:rsidP="0057186B">
            <w:pPr>
              <w:widowControl w:val="0"/>
              <w:pBdr>
                <w:top w:val="nil"/>
                <w:left w:val="nil"/>
                <w:bottom w:val="nil"/>
                <w:right w:val="nil"/>
                <w:between w:val="nil"/>
              </w:pBdr>
              <w:tabs>
                <w:tab w:val="left" w:pos="825"/>
                <w:tab w:val="left" w:pos="826"/>
              </w:tabs>
              <w:ind w:right="655"/>
              <w:rPr>
                <w:szCs w:val="24"/>
                <w:lang w:eastAsia="lt-LT"/>
              </w:rPr>
            </w:pPr>
            <w:r w:rsidRPr="0057186B">
              <w:rPr>
                <w:szCs w:val="24"/>
                <w:lang w:eastAsia="lt-LT"/>
              </w:rPr>
              <w:t>Sąvokos: elitinė kultūra, masinė kultūra, vartotojiška visuomenė, Vudstokas.</w:t>
            </w:r>
          </w:p>
        </w:tc>
        <w:tc>
          <w:tcPr>
            <w:tcW w:w="6804" w:type="dxa"/>
            <w:vMerge/>
          </w:tcPr>
          <w:p w14:paraId="59D3FE89" w14:textId="77777777" w:rsidR="00D849D8" w:rsidRPr="0057186B" w:rsidRDefault="00D849D8" w:rsidP="0057186B">
            <w:pPr>
              <w:rPr>
                <w:rFonts w:eastAsiaTheme="minorHAnsi"/>
                <w:i/>
                <w:szCs w:val="24"/>
              </w:rPr>
            </w:pPr>
          </w:p>
        </w:tc>
      </w:tr>
    </w:tbl>
    <w:p w14:paraId="59D3FE8B" w14:textId="77777777" w:rsidR="00E84C4D" w:rsidRPr="0057186B" w:rsidRDefault="00E84C4D" w:rsidP="0057186B">
      <w:pPr>
        <w:pStyle w:val="Sraopastraipa"/>
        <w:tabs>
          <w:tab w:val="left" w:pos="284"/>
          <w:tab w:val="left" w:pos="567"/>
        </w:tabs>
        <w:ind w:left="0"/>
        <w:jc w:val="both"/>
        <w:textAlignment w:val="center"/>
        <w:rPr>
          <w:szCs w:val="24"/>
        </w:rPr>
      </w:pPr>
    </w:p>
    <w:p w14:paraId="59D3FE8C" w14:textId="77777777" w:rsidR="00534157" w:rsidRPr="0057186B" w:rsidRDefault="0072307A" w:rsidP="0057186B">
      <w:pPr>
        <w:pStyle w:val="Antrat2"/>
        <w:spacing w:line="240" w:lineRule="auto"/>
        <w:jc w:val="center"/>
        <w:rPr>
          <w:rFonts w:ascii="Times New Roman" w:hAnsi="Times New Roman" w:cs="Times New Roman"/>
          <w:sz w:val="24"/>
          <w:szCs w:val="24"/>
        </w:rPr>
      </w:pPr>
      <w:bookmarkStart w:id="13" w:name="_Toc105704983"/>
      <w:r w:rsidRPr="0057186B">
        <w:rPr>
          <w:rFonts w:ascii="Times New Roman" w:hAnsi="Times New Roman" w:cs="Times New Roman"/>
          <w:sz w:val="24"/>
          <w:szCs w:val="24"/>
        </w:rPr>
        <w:t>4. KALBINIŲ GEBĖJIMŲ UGDYMAS PER DALYKO PAMOKAS.</w:t>
      </w:r>
      <w:bookmarkEnd w:id="13"/>
    </w:p>
    <w:p w14:paraId="59D3FE8D" w14:textId="77777777" w:rsidR="00C66E41" w:rsidRPr="0057186B" w:rsidRDefault="00C66E41" w:rsidP="0057186B">
      <w:pPr>
        <w:rPr>
          <w:szCs w:val="24"/>
        </w:rPr>
      </w:pPr>
    </w:p>
    <w:p w14:paraId="59D3FE8E" w14:textId="77777777" w:rsidR="00C66E41" w:rsidRPr="0057186B" w:rsidRDefault="00B53954" w:rsidP="0057186B">
      <w:pPr>
        <w:rPr>
          <w:bCs/>
          <w:szCs w:val="24"/>
        </w:rPr>
      </w:pPr>
      <w:hyperlink r:id="rId18" w:history="1">
        <w:r w:rsidR="00C66E41" w:rsidRPr="0057186B">
          <w:rPr>
            <w:rStyle w:val="Hipersaitas"/>
            <w:bCs/>
            <w:szCs w:val="24"/>
          </w:rPr>
          <w:t>Kritinis skaitymas: kas tai ir kaip to išmokti?</w:t>
        </w:r>
      </w:hyperlink>
    </w:p>
    <w:p w14:paraId="59D3FE8F" w14:textId="77777777" w:rsidR="00C66E41" w:rsidRPr="0057186B" w:rsidRDefault="00B53954" w:rsidP="0057186B">
      <w:pPr>
        <w:rPr>
          <w:bCs/>
          <w:szCs w:val="24"/>
        </w:rPr>
      </w:pPr>
      <w:hyperlink r:id="rId19" w:history="1">
        <w:r w:rsidR="00C66E41" w:rsidRPr="0057186B">
          <w:rPr>
            <w:rStyle w:val="Hipersaitas"/>
            <w:bCs/>
            <w:szCs w:val="24"/>
          </w:rPr>
          <w:t>https://lnb.lt/naujienos/5256-kritinis-skaitymas-kas-tai-ir-kaip-to-ismokti?fbclid=IwAR1kk2AmMXEss5u977k_HkuBmd8ZHeWLaZJZjKFcDJmehGtLcQRuCggfRWk</w:t>
        </w:r>
      </w:hyperlink>
      <w:r w:rsidR="00C66E41" w:rsidRPr="0057186B">
        <w:rPr>
          <w:bCs/>
          <w:szCs w:val="24"/>
        </w:rPr>
        <w:t xml:space="preserve"> </w:t>
      </w:r>
    </w:p>
    <w:p w14:paraId="59D3FE90" w14:textId="77777777" w:rsidR="00C66E41" w:rsidRPr="0057186B" w:rsidRDefault="00C66E41" w:rsidP="0057186B">
      <w:pPr>
        <w:rPr>
          <w:szCs w:val="24"/>
        </w:rPr>
      </w:pPr>
      <w:r w:rsidRPr="0057186B">
        <w:rPr>
          <w:szCs w:val="24"/>
        </w:rPr>
        <w:t>Dažnai tekstą, pavyzdžiui, grožinės literatūros, laisvalaikio žurnalo ar tinklaraščio, skaitome tiesiog savo malonumui – tai vadinama pasyviu skaitymu. Pasyviai ne tik skaitome, bet ir „vartojame“ medijas – jaukiai įsitaisę žiūrime filmus, gamindami vakarienę įsijungiame televizijos žinių laidą, važiuodami automobiliu klausomės radijo. Pasyviam skaitymui priešingas yra aktyvus arba gilusis skaitymas, dar kitaip – kritinis. Kritinis skaitymas kviečia priimti tekto iššūkį ir sufleruoja, kad tekste gausu informacijos, į kurią būtina įsigilinti siekiant suprasti, ką autorius iš tiesų sako.</w:t>
      </w:r>
    </w:p>
    <w:p w14:paraId="59D3FE91" w14:textId="77777777" w:rsidR="00C66E41" w:rsidRPr="0057186B" w:rsidRDefault="00C66E41" w:rsidP="0057186B">
      <w:pPr>
        <w:rPr>
          <w:szCs w:val="24"/>
        </w:rPr>
      </w:pPr>
      <w:r w:rsidRPr="0057186B">
        <w:rPr>
          <w:szCs w:val="24"/>
        </w:rPr>
        <w:t>Neretai skaitytojas intuityviai jaučia, ar tekstas yra patikimas, ar priešingai – jo vertė abejotina. Deja, intuicija nenuveda toliau nei nuostata tikėti ar ne. Siekdamas priimti argumentuotą sprendimą, kodėl pasitiki ar nepasitiki informacija, skaitytojas turi pasitelkti kritinį mąstymą bei kritinio skaitymo įgūdžius. Taigi, kas yra kritinis skaitymas ir kaip jo išmokti?</w:t>
      </w:r>
    </w:p>
    <w:p w14:paraId="59D3FE92" w14:textId="77777777" w:rsidR="00C66E41" w:rsidRPr="0057186B" w:rsidRDefault="00C66E41" w:rsidP="0057186B">
      <w:pPr>
        <w:rPr>
          <w:szCs w:val="24"/>
        </w:rPr>
      </w:pPr>
      <w:r w:rsidRPr="0057186B">
        <w:rPr>
          <w:szCs w:val="24"/>
        </w:rPr>
        <w:t>Kritinis skaitymas reiškia įsitraukimą į skaitomą tekstą ir aukštesnio lygio mąstymo įgūdžių – tokių kaip interpretacija, klausinėjimas ir vertinimas – naudojimą skaitymo procese. Tam įtakos turi ir išankstinės skaitytojo žinios, kurios yra reikšmingos tiek skaitant tekstą kritiškai, tiek skaitymo procese lavinant metakognityvinio mąstymo įgūdžius. Svarbiausia taisyklė – nepriimti skaitomo teksto pažodžiui. Atsižvelgiant į minėtus faktorius, kritinis skaitymas negali būti apibūdinamas tik kaip supratimo procesas, jis taip pat apima aktyvaus mąstymo procesą. Be skaitymo įgūdžių, reikalingi ir kalbiniai įgūdžiai. Tekste svarbu atpažinti įtikinti siekiančią kalbą, skeptiškai vertinti pateiktą informaciją ir suprasti skirtumą tarp tikrovės ir nuomonės (Sallabas, Ozcan, 2020).</w:t>
      </w:r>
    </w:p>
    <w:p w14:paraId="59D3FE93" w14:textId="77777777" w:rsidR="00C66E41" w:rsidRPr="0057186B" w:rsidRDefault="00C66E41" w:rsidP="0057186B">
      <w:pPr>
        <w:rPr>
          <w:szCs w:val="24"/>
        </w:rPr>
      </w:pPr>
      <w:r w:rsidRPr="0057186B">
        <w:rPr>
          <w:szCs w:val="24"/>
        </w:rPr>
        <w:t>Gana dažnai sutinkama informacija, kuri yra faktų ir nuomonių mišinys. Siekiant suvokti tokį tekstą, pirmiausia reikia jį iškonstruoti, atskiriant faktus nuo nuomonių, o tada sukonstruoti iš naujo. Taigi, kiekvienas žodis yra svarbus, ypač skirtas ką nors įvertinti: daug ar mažai, geras ar blogas ir panašiai. Būtina atkreipti dėmesį, ar tokie vertinimai ir nuomonės yra tinkamai pagrįsti. Svarbu atpažinti argumentavimo klaidas ir, jeigu yra galimybė, patikrinti faktų tikrumą.</w:t>
      </w:r>
    </w:p>
    <w:p w14:paraId="59D3FE94" w14:textId="77777777" w:rsidR="00C66E41" w:rsidRPr="0057186B" w:rsidRDefault="00C66E41" w:rsidP="0057186B">
      <w:pPr>
        <w:rPr>
          <w:szCs w:val="24"/>
        </w:rPr>
      </w:pPr>
      <w:r w:rsidRPr="0057186B">
        <w:rPr>
          <w:szCs w:val="24"/>
        </w:rPr>
        <w:t>Kritiškai įvertinti tekstą padės klausimai:</w:t>
      </w:r>
    </w:p>
    <w:p w14:paraId="59D3FE95" w14:textId="77777777" w:rsidR="00C66E41" w:rsidRPr="0057186B" w:rsidRDefault="00C66E41" w:rsidP="00EB20F6">
      <w:pPr>
        <w:numPr>
          <w:ilvl w:val="0"/>
          <w:numId w:val="2"/>
        </w:numPr>
        <w:spacing w:after="160"/>
        <w:rPr>
          <w:szCs w:val="24"/>
        </w:rPr>
      </w:pPr>
      <w:r w:rsidRPr="0057186B">
        <w:rPr>
          <w:szCs w:val="24"/>
        </w:rPr>
        <w:t>Ką tekstas sako: kokia informacija skaitytojui pateikiama?</w:t>
      </w:r>
    </w:p>
    <w:p w14:paraId="59D3FE96" w14:textId="77777777" w:rsidR="00C66E41" w:rsidRPr="0057186B" w:rsidRDefault="00C66E41" w:rsidP="00EB20F6">
      <w:pPr>
        <w:numPr>
          <w:ilvl w:val="0"/>
          <w:numId w:val="2"/>
        </w:numPr>
        <w:spacing w:after="160"/>
        <w:rPr>
          <w:szCs w:val="24"/>
        </w:rPr>
      </w:pPr>
      <w:r w:rsidRPr="0057186B">
        <w:rPr>
          <w:szCs w:val="24"/>
        </w:rPr>
        <w:t>Ką tekstas daro: kokias emocijas sukelia, kokių veiksmų skatina imtis?</w:t>
      </w:r>
    </w:p>
    <w:p w14:paraId="59D3FE97" w14:textId="77777777" w:rsidR="00C66E41" w:rsidRPr="0057186B" w:rsidRDefault="00C66E41" w:rsidP="00EB20F6">
      <w:pPr>
        <w:numPr>
          <w:ilvl w:val="0"/>
          <w:numId w:val="2"/>
        </w:numPr>
        <w:spacing w:after="160"/>
        <w:rPr>
          <w:szCs w:val="24"/>
        </w:rPr>
      </w:pPr>
      <w:r w:rsidRPr="0057186B">
        <w:rPr>
          <w:szCs w:val="24"/>
        </w:rPr>
        <w:t>Ką tekstas reiškia: ką iš tiesų norima pasakyti, koks autoriaus tikslas?</w:t>
      </w:r>
    </w:p>
    <w:p w14:paraId="59D3FE98" w14:textId="77777777" w:rsidR="00C66E41" w:rsidRPr="0057186B" w:rsidRDefault="00C66E41" w:rsidP="0057186B">
      <w:pPr>
        <w:rPr>
          <w:szCs w:val="24"/>
        </w:rPr>
      </w:pPr>
      <w:r w:rsidRPr="0057186B">
        <w:rPr>
          <w:szCs w:val="24"/>
        </w:rPr>
        <w:t>Lavinti kritinį skaitymą padės teksto ištraukų ir pastabų žymėjimas. Tai galima daryti tiek skaitant popierinę teksto kopiją, tiek elektroninį tekstą.</w:t>
      </w:r>
    </w:p>
    <w:p w14:paraId="59D3FE99" w14:textId="77777777" w:rsidR="00C66E41" w:rsidRPr="0057186B" w:rsidRDefault="00C66E41" w:rsidP="0057186B">
      <w:pPr>
        <w:rPr>
          <w:szCs w:val="24"/>
        </w:rPr>
      </w:pPr>
      <w:r w:rsidRPr="0057186B">
        <w:rPr>
          <w:szCs w:val="24"/>
        </w:rPr>
        <w:t>Elektroninėje erdvėje lengva sekti puslapius, paryškinti dėmesio vertas ištraukas, žymėti pastabas ir mintis – čia tam gausu vietos, kitaip nei rašant ranka ant popierinės teksto kopijos. Markas N. Jensenas ir Lauren F. V. Scharff (2019) mano, kad technologijų raida bei tobulėjantys elektroninio teksto skaitymo ir žymėjimo įrankiai itin paskatins skaitymo elektroninėje erdvėje populiarumą. Tiesa, jų tyrimas rodo, kad kritinis el. tekstų skaitymas, ypač akademiniais tikslais, reikalauja tam tikrų įgūdžių ir įpročių, kurie turi būti lavinami. Šis mokymosi progresas reikalauja laiko ir pasiruošimo prisitaikyti prie besikeičiančių technologijų ir įrankų, tačiau autoriai pastebi, kad kritinio skaitymo mokymasis elektroninėje erdvėje gali turėti didesnių privalumų nei skaitant popierinius tekstus.</w:t>
      </w:r>
    </w:p>
    <w:p w14:paraId="59D3FE9A" w14:textId="77777777" w:rsidR="00C66E41" w:rsidRPr="0057186B" w:rsidRDefault="00C66E41" w:rsidP="0057186B">
      <w:pPr>
        <w:rPr>
          <w:szCs w:val="24"/>
        </w:rPr>
      </w:pPr>
      <w:r w:rsidRPr="0057186B">
        <w:rPr>
          <w:szCs w:val="24"/>
        </w:rPr>
        <w:lastRenderedPageBreak/>
        <w:t>Iš pradžių atrodęs sudėtingas ir reikalaujantis kompleksiško mąstymo įgūdžių, kritinis skaitymas, pamažu jį praktikuojant ir lavinant, gali tapti natūraliu įpročiu. Tiesa, anot mokslininkų, kritinio skaitymo lavinimas – tai mokymosi visą gyvenimą procesas.</w:t>
      </w:r>
    </w:p>
    <w:p w14:paraId="59D3FE9B" w14:textId="77777777" w:rsidR="00C66E41" w:rsidRPr="0057186B" w:rsidRDefault="00C66E41" w:rsidP="0057186B">
      <w:pPr>
        <w:rPr>
          <w:szCs w:val="24"/>
        </w:rPr>
      </w:pPr>
      <w:r w:rsidRPr="0057186B">
        <w:rPr>
          <w:szCs w:val="24"/>
        </w:rPr>
        <w:t>Šaltiniai:</w:t>
      </w:r>
    </w:p>
    <w:p w14:paraId="59D3FE9C" w14:textId="77777777" w:rsidR="00C66E41" w:rsidRPr="0057186B" w:rsidRDefault="00C66E41" w:rsidP="0057186B">
      <w:pPr>
        <w:rPr>
          <w:szCs w:val="24"/>
        </w:rPr>
      </w:pPr>
      <w:r w:rsidRPr="0057186B">
        <w:rPr>
          <w:szCs w:val="24"/>
        </w:rPr>
        <w:t>Jensen, Mark N., Scharff, Lauren F. V. (2019). Improving Critical Reading with E-Texts: A Controlled Study in a Collegiate Philosophy Course. </w:t>
      </w:r>
      <w:r w:rsidRPr="0057186B">
        <w:rPr>
          <w:i/>
          <w:iCs/>
          <w:szCs w:val="24"/>
        </w:rPr>
        <w:t>Journal of the Scholarship of Teaching and Learning</w:t>
      </w:r>
      <w:r w:rsidRPr="0057186B">
        <w:rPr>
          <w:szCs w:val="24"/>
        </w:rPr>
        <w:t xml:space="preserve"> [interaktyvus], 19(3), p. 49–64 [žiūrėta 2020-03-26]. </w:t>
      </w:r>
      <w:r w:rsidR="009A48ED" w:rsidRPr="001A4F40">
        <w:t>[Žiūrėta 202</w:t>
      </w:r>
      <w:r w:rsidR="009A48ED">
        <w:t>2 gruodžio 15</w:t>
      </w:r>
      <w:r w:rsidR="009A48ED" w:rsidRPr="001A4F40">
        <w:t xml:space="preserve"> d.]</w:t>
      </w:r>
      <w:r w:rsidR="009A48ED">
        <w:t xml:space="preserve">. </w:t>
      </w:r>
      <w:r w:rsidRPr="0057186B">
        <w:rPr>
          <w:szCs w:val="24"/>
        </w:rPr>
        <w:t>Interneto prieiga: </w:t>
      </w:r>
      <w:hyperlink r:id="rId20" w:tgtFrame="_blank" w:history="1">
        <w:r w:rsidRPr="0057186B">
          <w:rPr>
            <w:rStyle w:val="Hipersaitas"/>
            <w:szCs w:val="24"/>
          </w:rPr>
          <w:t>https://scholarworks.iu.edu/journals/index.php/josotl/article/view/23978/32735</w:t>
        </w:r>
      </w:hyperlink>
      <w:r w:rsidRPr="0057186B">
        <w:rPr>
          <w:szCs w:val="24"/>
        </w:rPr>
        <w:t>.</w:t>
      </w:r>
    </w:p>
    <w:p w14:paraId="59D3FE9D" w14:textId="77777777" w:rsidR="00C66E41" w:rsidRPr="0057186B" w:rsidRDefault="00C66E41" w:rsidP="0057186B">
      <w:pPr>
        <w:rPr>
          <w:szCs w:val="24"/>
        </w:rPr>
      </w:pPr>
      <w:r w:rsidRPr="0057186B">
        <w:rPr>
          <w:szCs w:val="24"/>
        </w:rPr>
        <w:t>Sallabas, M. E., Ozcan, S. (2020). Analysis of the Critical Reading and Comprehension Skills of Gifted and Normally Developed Students. </w:t>
      </w:r>
      <w:r w:rsidRPr="0057186B">
        <w:rPr>
          <w:i/>
          <w:iCs/>
          <w:szCs w:val="24"/>
        </w:rPr>
        <w:t>International Online Journal of Educational Sciences</w:t>
      </w:r>
      <w:r w:rsidRPr="0057186B">
        <w:rPr>
          <w:szCs w:val="24"/>
        </w:rPr>
        <w:t xml:space="preserve"> [interaktyvus]. 12(1), p. 265–283 [žiūrėta 2020-03-31]. </w:t>
      </w:r>
      <w:r w:rsidR="009A48ED" w:rsidRPr="001A4F40">
        <w:t>[Žiūrėta 202</w:t>
      </w:r>
      <w:r w:rsidR="009A48ED">
        <w:t>2 gruodžio 15</w:t>
      </w:r>
      <w:r w:rsidR="009A48ED" w:rsidRPr="001A4F40">
        <w:t xml:space="preserve"> d.]</w:t>
      </w:r>
      <w:r w:rsidR="009A48ED">
        <w:t xml:space="preserve">. </w:t>
      </w:r>
      <w:r w:rsidRPr="0057186B">
        <w:rPr>
          <w:szCs w:val="24"/>
        </w:rPr>
        <w:t>Interneto prieiga: </w:t>
      </w:r>
      <w:hyperlink r:id="rId21" w:tgtFrame="_blank" w:history="1">
        <w:r w:rsidRPr="0057186B">
          <w:rPr>
            <w:rStyle w:val="Hipersaitas"/>
            <w:szCs w:val="24"/>
          </w:rPr>
          <w:t>http://www.iojes.net/Makaleler/25e86e32-f5db-482a-833e-74aa331e7422.pdf</w:t>
        </w:r>
      </w:hyperlink>
      <w:r w:rsidRPr="0057186B">
        <w:rPr>
          <w:szCs w:val="24"/>
        </w:rPr>
        <w:t>.</w:t>
      </w:r>
    </w:p>
    <w:p w14:paraId="59D3FE9E" w14:textId="77777777" w:rsidR="00534157" w:rsidRPr="0057186B" w:rsidRDefault="000C238F" w:rsidP="0057186B">
      <w:pPr>
        <w:pStyle w:val="Antrat2"/>
        <w:spacing w:line="240" w:lineRule="auto"/>
        <w:jc w:val="center"/>
        <w:rPr>
          <w:rFonts w:ascii="Times New Roman" w:hAnsi="Times New Roman" w:cs="Times New Roman"/>
          <w:sz w:val="24"/>
          <w:szCs w:val="24"/>
        </w:rPr>
      </w:pPr>
      <w:bookmarkStart w:id="14" w:name="_Toc105704984"/>
      <w:r w:rsidRPr="0057186B">
        <w:rPr>
          <w:rFonts w:ascii="Times New Roman" w:hAnsi="Times New Roman" w:cs="Times New Roman"/>
          <w:sz w:val="24"/>
          <w:szCs w:val="24"/>
        </w:rPr>
        <w:t>5. SIŪLYMAI MOKYTOJŲ NUOŽIŪRA SKIRSTOMŲ 30 PROCENTŲ PAMOKŲ.</w:t>
      </w:r>
      <w:bookmarkEnd w:id="14"/>
    </w:p>
    <w:p w14:paraId="59D3FE9F" w14:textId="77777777" w:rsidR="00D63167" w:rsidRPr="0057186B" w:rsidRDefault="00D63167" w:rsidP="0057186B">
      <w:pPr>
        <w:pStyle w:val="Sraopastraipa"/>
        <w:tabs>
          <w:tab w:val="left" w:pos="284"/>
          <w:tab w:val="left" w:pos="567"/>
        </w:tabs>
        <w:ind w:left="0"/>
        <w:jc w:val="both"/>
        <w:textAlignment w:val="center"/>
        <w:rPr>
          <w:color w:val="000000"/>
          <w:szCs w:val="24"/>
          <w:lang w:eastAsia="lt-LT"/>
        </w:rPr>
      </w:pPr>
    </w:p>
    <w:p w14:paraId="59D3FEA0" w14:textId="77777777" w:rsidR="00D63167" w:rsidRPr="0057186B" w:rsidRDefault="00D63167" w:rsidP="0057186B">
      <w:pPr>
        <w:spacing w:after="160"/>
        <w:rPr>
          <w:rFonts w:eastAsia="Calibri"/>
          <w:szCs w:val="24"/>
        </w:rPr>
      </w:pPr>
      <w:r w:rsidRPr="0057186B">
        <w:rPr>
          <w:rFonts w:eastAsia="Calibri"/>
          <w:szCs w:val="24"/>
        </w:rPr>
        <w:t>Pasirenkamas istorijos mokymo(si) turinys</w:t>
      </w:r>
    </w:p>
    <w:p w14:paraId="59D3FEA1" w14:textId="77777777" w:rsidR="00D63167" w:rsidRPr="0057186B" w:rsidRDefault="00D63167" w:rsidP="0057186B">
      <w:pPr>
        <w:spacing w:after="160"/>
        <w:rPr>
          <w:rFonts w:eastAsia="Calibri"/>
          <w:szCs w:val="24"/>
        </w:rPr>
      </w:pPr>
      <w:r w:rsidRPr="0057186B">
        <w:rPr>
          <w:color w:val="000000"/>
          <w:szCs w:val="24"/>
        </w:rPr>
        <w:t xml:space="preserve">Istorijos mokymosi turinio apimtys pateikiamos išskiriant privalomą dalyko turinį (apie 70 procentų) ir pasirenkamą turinį (apie 30 procentų), kurį pasirenka mokytojas atsižvelgdamas į mokinių galimybes ir derindamas su kitais mokytojais, </w:t>
      </w:r>
      <w:r w:rsidRPr="0057186B">
        <w:rPr>
          <w:rFonts w:eastAsia="Calibri"/>
          <w:szCs w:val="24"/>
        </w:rPr>
        <w:t xml:space="preserve">ypač tą, kuriame akivaizdūs turinio integracijos aspektai. Pasirenkamo turinio formavimo ir taikymo nuostatos: </w:t>
      </w:r>
    </w:p>
    <w:p w14:paraId="59D3FEA2" w14:textId="77777777" w:rsidR="00D63167" w:rsidRPr="0057186B" w:rsidRDefault="00D63167" w:rsidP="00EB20F6">
      <w:pPr>
        <w:numPr>
          <w:ilvl w:val="0"/>
          <w:numId w:val="6"/>
        </w:numPr>
        <w:spacing w:after="160"/>
        <w:contextualSpacing/>
        <w:rPr>
          <w:rFonts w:eastAsia="Calibri"/>
          <w:szCs w:val="24"/>
        </w:rPr>
      </w:pPr>
      <w:r w:rsidRPr="0057186B">
        <w:rPr>
          <w:rFonts w:eastAsia="Calibri"/>
          <w:szCs w:val="24"/>
        </w:rPr>
        <w:t xml:space="preserve">Rekomenduojamas turinys besąlygiškai siejasi su istorija. </w:t>
      </w:r>
    </w:p>
    <w:p w14:paraId="59D3FEA3" w14:textId="77777777" w:rsidR="00D63167" w:rsidRPr="0057186B" w:rsidRDefault="00D63167" w:rsidP="00EB20F6">
      <w:pPr>
        <w:numPr>
          <w:ilvl w:val="0"/>
          <w:numId w:val="6"/>
        </w:numPr>
        <w:spacing w:after="160"/>
        <w:contextualSpacing/>
        <w:rPr>
          <w:rFonts w:eastAsia="Calibri"/>
          <w:szCs w:val="24"/>
        </w:rPr>
      </w:pPr>
      <w:r w:rsidRPr="0057186B">
        <w:rPr>
          <w:rFonts w:eastAsia="Calibri"/>
          <w:szCs w:val="24"/>
        </w:rPr>
        <w:t xml:space="preserve">Pasirenkamo turinio įgyvendinimas bei proporcijos dydis gali skirtis priklausomai nuo ugdymo pakopos, keliamų tikslų, mokymo tradicijos. </w:t>
      </w:r>
    </w:p>
    <w:p w14:paraId="59D3FEA4" w14:textId="77777777" w:rsidR="00D63167" w:rsidRPr="0057186B" w:rsidRDefault="00D63167" w:rsidP="00EB20F6">
      <w:pPr>
        <w:numPr>
          <w:ilvl w:val="0"/>
          <w:numId w:val="6"/>
        </w:numPr>
        <w:spacing w:after="160"/>
        <w:contextualSpacing/>
        <w:rPr>
          <w:rFonts w:eastAsia="Calibri"/>
          <w:szCs w:val="24"/>
        </w:rPr>
      </w:pPr>
      <w:r w:rsidRPr="0057186B">
        <w:rPr>
          <w:rFonts w:eastAsia="Calibri"/>
          <w:szCs w:val="24"/>
        </w:rPr>
        <w:t xml:space="preserve">Pasirenkamas turinys arba laikas, skirtas pasirenkamam turiniui, gali būti skirtas: </w:t>
      </w:r>
    </w:p>
    <w:p w14:paraId="59D3FEA5" w14:textId="77777777" w:rsidR="00D63167" w:rsidRPr="0057186B" w:rsidRDefault="00D63167" w:rsidP="00EB20F6">
      <w:pPr>
        <w:numPr>
          <w:ilvl w:val="0"/>
          <w:numId w:val="7"/>
        </w:numPr>
        <w:spacing w:after="160"/>
        <w:ind w:firstLine="360"/>
        <w:contextualSpacing/>
        <w:rPr>
          <w:rFonts w:eastAsia="Calibri"/>
          <w:szCs w:val="24"/>
        </w:rPr>
      </w:pPr>
      <w:r w:rsidRPr="0057186B">
        <w:rPr>
          <w:rFonts w:eastAsia="Calibri"/>
          <w:szCs w:val="24"/>
        </w:rPr>
        <w:t>silpniau besimokančių mokinių žinių ir gebėjimų spragoms šalinti;</w:t>
      </w:r>
    </w:p>
    <w:p w14:paraId="59D3FEA6" w14:textId="77777777" w:rsidR="00D63167" w:rsidRPr="0057186B" w:rsidRDefault="00D63167" w:rsidP="00EB20F6">
      <w:pPr>
        <w:numPr>
          <w:ilvl w:val="0"/>
          <w:numId w:val="7"/>
        </w:numPr>
        <w:spacing w:after="160"/>
        <w:ind w:firstLine="360"/>
        <w:contextualSpacing/>
        <w:rPr>
          <w:rFonts w:eastAsia="Calibri"/>
          <w:szCs w:val="24"/>
        </w:rPr>
      </w:pPr>
      <w:r w:rsidRPr="0057186B">
        <w:rPr>
          <w:rFonts w:eastAsia="Calibri"/>
          <w:szCs w:val="24"/>
        </w:rPr>
        <w:t>sudėtingesnių temų, jeigu joms įprasto laiko nepakanka, geresniam įsisavinimui;</w:t>
      </w:r>
    </w:p>
    <w:p w14:paraId="59D3FEA7" w14:textId="77777777" w:rsidR="00D63167" w:rsidRPr="0057186B" w:rsidRDefault="00D63167" w:rsidP="00EB20F6">
      <w:pPr>
        <w:numPr>
          <w:ilvl w:val="0"/>
          <w:numId w:val="7"/>
        </w:numPr>
        <w:spacing w:after="160"/>
        <w:ind w:firstLine="360"/>
        <w:contextualSpacing/>
        <w:rPr>
          <w:rFonts w:eastAsia="Calibri"/>
          <w:szCs w:val="24"/>
        </w:rPr>
      </w:pPr>
      <w:r w:rsidRPr="0057186B">
        <w:rPr>
          <w:rFonts w:eastAsia="Calibri"/>
          <w:szCs w:val="24"/>
        </w:rPr>
        <w:t>istorinių šaltinių nagrinėjimui;</w:t>
      </w:r>
    </w:p>
    <w:p w14:paraId="59D3FEA8" w14:textId="77777777" w:rsidR="00D63167" w:rsidRPr="0057186B" w:rsidRDefault="00D63167" w:rsidP="00EB20F6">
      <w:pPr>
        <w:numPr>
          <w:ilvl w:val="0"/>
          <w:numId w:val="7"/>
        </w:numPr>
        <w:spacing w:after="160"/>
        <w:ind w:firstLine="360"/>
        <w:contextualSpacing/>
        <w:rPr>
          <w:rFonts w:eastAsia="Calibri"/>
          <w:szCs w:val="24"/>
        </w:rPr>
      </w:pPr>
      <w:r w:rsidRPr="0057186B">
        <w:rPr>
          <w:rFonts w:eastAsia="Calibri"/>
          <w:szCs w:val="24"/>
        </w:rPr>
        <w:t xml:space="preserve">bendrojo ugdymo programoje esančių temų išplėtimui bei gilinimui; </w:t>
      </w:r>
    </w:p>
    <w:p w14:paraId="59D3FEA9" w14:textId="77777777" w:rsidR="00D63167" w:rsidRPr="0057186B" w:rsidRDefault="00D63167" w:rsidP="00EB20F6">
      <w:pPr>
        <w:numPr>
          <w:ilvl w:val="0"/>
          <w:numId w:val="7"/>
        </w:numPr>
        <w:spacing w:after="160"/>
        <w:ind w:firstLine="360"/>
        <w:contextualSpacing/>
        <w:rPr>
          <w:rFonts w:eastAsia="Calibri"/>
          <w:szCs w:val="24"/>
        </w:rPr>
      </w:pPr>
      <w:r w:rsidRPr="0057186B">
        <w:rPr>
          <w:rFonts w:eastAsia="Calibri"/>
          <w:szCs w:val="24"/>
        </w:rPr>
        <w:t xml:space="preserve">tikrovės kontekstų analizei; </w:t>
      </w:r>
    </w:p>
    <w:p w14:paraId="59D3FEAA" w14:textId="77777777" w:rsidR="00D63167" w:rsidRPr="0057186B" w:rsidRDefault="00D63167" w:rsidP="00EB20F6">
      <w:pPr>
        <w:numPr>
          <w:ilvl w:val="0"/>
          <w:numId w:val="7"/>
        </w:numPr>
        <w:spacing w:after="160"/>
        <w:ind w:firstLine="360"/>
        <w:contextualSpacing/>
        <w:rPr>
          <w:rFonts w:eastAsia="Calibri"/>
          <w:szCs w:val="24"/>
        </w:rPr>
      </w:pPr>
      <w:r w:rsidRPr="0057186B">
        <w:rPr>
          <w:szCs w:val="24"/>
        </w:rPr>
        <w:t xml:space="preserve">artimos aplinkos paveldo pažinimui, </w:t>
      </w:r>
      <w:r w:rsidRPr="0057186B">
        <w:rPr>
          <w:bCs/>
          <w:szCs w:val="24"/>
        </w:rPr>
        <w:t>paveldo objektai</w:t>
      </w:r>
      <w:r w:rsidRPr="0057186B">
        <w:rPr>
          <w:szCs w:val="24"/>
        </w:rPr>
        <w:t xml:space="preserve"> rekomenduojami naudoti kaip istorijos pažinimo šaltiniai;</w:t>
      </w:r>
    </w:p>
    <w:p w14:paraId="59D3FEAB" w14:textId="77777777" w:rsidR="00D63167" w:rsidRPr="0057186B" w:rsidRDefault="00D63167" w:rsidP="00EB20F6">
      <w:pPr>
        <w:numPr>
          <w:ilvl w:val="0"/>
          <w:numId w:val="7"/>
        </w:numPr>
        <w:spacing w:after="160"/>
        <w:ind w:firstLine="360"/>
        <w:contextualSpacing/>
        <w:rPr>
          <w:rFonts w:eastAsia="Calibri"/>
          <w:szCs w:val="24"/>
        </w:rPr>
      </w:pPr>
      <w:r w:rsidRPr="0057186B">
        <w:rPr>
          <w:rFonts w:eastAsia="Calibri"/>
          <w:szCs w:val="24"/>
        </w:rPr>
        <w:t>projektų vykdymui;</w:t>
      </w:r>
    </w:p>
    <w:p w14:paraId="59D3FEAC" w14:textId="77777777" w:rsidR="00863F40" w:rsidRPr="0057186B" w:rsidRDefault="00D63167" w:rsidP="00EB20F6">
      <w:pPr>
        <w:numPr>
          <w:ilvl w:val="0"/>
          <w:numId w:val="7"/>
        </w:numPr>
        <w:spacing w:after="160"/>
        <w:ind w:firstLine="360"/>
        <w:contextualSpacing/>
        <w:rPr>
          <w:rFonts w:eastAsia="Calibri"/>
          <w:szCs w:val="24"/>
        </w:rPr>
      </w:pPr>
      <w:r w:rsidRPr="0057186B">
        <w:rPr>
          <w:rFonts w:eastAsia="Calibri"/>
          <w:szCs w:val="24"/>
        </w:rPr>
        <w:t>tiriamųjų darbų, jeigu jiems įprasto laiko nepakanka, įgyvendinimui ir aptarimui.</w:t>
      </w:r>
    </w:p>
    <w:p w14:paraId="59D3FEAD" w14:textId="77777777" w:rsidR="00863F40" w:rsidRPr="0057186B" w:rsidRDefault="00863F40" w:rsidP="0057186B">
      <w:pPr>
        <w:spacing w:after="160"/>
        <w:contextualSpacing/>
        <w:rPr>
          <w:rFonts w:eastAsia="Calibri"/>
          <w:szCs w:val="24"/>
        </w:rPr>
      </w:pPr>
    </w:p>
    <w:p w14:paraId="59D3FEAE" w14:textId="77777777" w:rsidR="00D63167" w:rsidRPr="0057186B" w:rsidRDefault="00D63167" w:rsidP="0057186B">
      <w:pPr>
        <w:spacing w:after="160"/>
        <w:contextualSpacing/>
        <w:rPr>
          <w:rFonts w:eastAsia="Calibri"/>
          <w:szCs w:val="24"/>
        </w:rPr>
      </w:pPr>
      <w:r w:rsidRPr="0057186B">
        <w:rPr>
          <w:szCs w:val="24"/>
        </w:rPr>
        <w:t>Rekomenduojamos temos</w:t>
      </w:r>
      <w:r w:rsidRPr="0057186B">
        <w:rPr>
          <w:rFonts w:eastAsia="Calibri"/>
          <w:szCs w:val="24"/>
        </w:rPr>
        <w:t xml:space="preserve">  </w:t>
      </w:r>
    </w:p>
    <w:p w14:paraId="59D3FEAF" w14:textId="77777777" w:rsidR="00D63167" w:rsidRPr="0057186B" w:rsidRDefault="00D63167" w:rsidP="0057186B">
      <w:pPr>
        <w:spacing w:after="160"/>
        <w:ind w:left="1080"/>
        <w:contextualSpacing/>
        <w:rPr>
          <w:rFonts w:eastAsia="Calibri"/>
          <w:szCs w:val="24"/>
        </w:rPr>
      </w:pPr>
      <w:r w:rsidRPr="0057186B">
        <w:rPr>
          <w:rFonts w:eastAsia="Calibri"/>
          <w:szCs w:val="24"/>
        </w:rPr>
        <w:t>5 klasė</w:t>
      </w:r>
    </w:p>
    <w:p w14:paraId="59D3FEB0" w14:textId="77777777" w:rsidR="00D63167" w:rsidRPr="0057186B" w:rsidRDefault="00D63167" w:rsidP="0057186B">
      <w:pPr>
        <w:spacing w:after="160"/>
        <w:contextualSpacing/>
        <w:rPr>
          <w:rFonts w:eastAsia="Calibri"/>
          <w:szCs w:val="24"/>
        </w:rPr>
      </w:pPr>
    </w:p>
    <w:tbl>
      <w:tblPr>
        <w:tblW w:w="14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85"/>
        <w:gridCol w:w="4230"/>
        <w:gridCol w:w="9639"/>
      </w:tblGrid>
      <w:tr w:rsidR="00D63167" w:rsidRPr="0057186B" w14:paraId="59D3FEB4" w14:textId="77777777" w:rsidTr="00985124">
        <w:tc>
          <w:tcPr>
            <w:tcW w:w="585" w:type="dxa"/>
          </w:tcPr>
          <w:p w14:paraId="59D3FEB1" w14:textId="77777777" w:rsidR="00D63167" w:rsidRPr="0057186B" w:rsidRDefault="00D63167" w:rsidP="0057186B">
            <w:pPr>
              <w:rPr>
                <w:color w:val="000000"/>
                <w:szCs w:val="24"/>
              </w:rPr>
            </w:pPr>
            <w:r w:rsidRPr="0057186B">
              <w:rPr>
                <w:color w:val="000000"/>
                <w:szCs w:val="24"/>
              </w:rPr>
              <w:t>Nr.</w:t>
            </w:r>
          </w:p>
        </w:tc>
        <w:tc>
          <w:tcPr>
            <w:tcW w:w="4230" w:type="dxa"/>
          </w:tcPr>
          <w:p w14:paraId="59D3FEB2" w14:textId="77777777" w:rsidR="00D63167" w:rsidRPr="0057186B" w:rsidRDefault="00D63167" w:rsidP="0057186B">
            <w:pPr>
              <w:jc w:val="center"/>
              <w:rPr>
                <w:color w:val="000000"/>
                <w:szCs w:val="24"/>
              </w:rPr>
            </w:pPr>
            <w:r w:rsidRPr="0057186B">
              <w:rPr>
                <w:color w:val="000000"/>
                <w:szCs w:val="24"/>
              </w:rPr>
              <w:t>Tema</w:t>
            </w:r>
          </w:p>
        </w:tc>
        <w:tc>
          <w:tcPr>
            <w:tcW w:w="9639" w:type="dxa"/>
          </w:tcPr>
          <w:p w14:paraId="59D3FEB3" w14:textId="77777777" w:rsidR="00D63167" w:rsidRPr="0057186B" w:rsidRDefault="00D63167" w:rsidP="0057186B">
            <w:pPr>
              <w:jc w:val="center"/>
              <w:rPr>
                <w:color w:val="000000"/>
                <w:szCs w:val="24"/>
              </w:rPr>
            </w:pPr>
            <w:r w:rsidRPr="0057186B">
              <w:rPr>
                <w:color w:val="000000"/>
                <w:szCs w:val="24"/>
              </w:rPr>
              <w:t>Nagrinėjamas aspektas</w:t>
            </w:r>
          </w:p>
        </w:tc>
      </w:tr>
      <w:tr w:rsidR="00D63167" w:rsidRPr="0057186B" w14:paraId="59D3FEB6" w14:textId="77777777" w:rsidTr="00985124">
        <w:tc>
          <w:tcPr>
            <w:tcW w:w="14454" w:type="dxa"/>
            <w:gridSpan w:val="3"/>
          </w:tcPr>
          <w:p w14:paraId="59D3FEB5" w14:textId="77777777" w:rsidR="00D63167" w:rsidRPr="0057186B" w:rsidRDefault="00D63167" w:rsidP="0057186B">
            <w:pPr>
              <w:pBdr>
                <w:top w:val="nil"/>
                <w:left w:val="nil"/>
                <w:bottom w:val="nil"/>
                <w:right w:val="nil"/>
                <w:between w:val="nil"/>
              </w:pBdr>
              <w:ind w:left="720"/>
              <w:jc w:val="center"/>
              <w:rPr>
                <w:color w:val="000000"/>
                <w:szCs w:val="24"/>
              </w:rPr>
            </w:pPr>
            <w:r w:rsidRPr="0057186B">
              <w:rPr>
                <w:color w:val="000000"/>
                <w:szCs w:val="24"/>
              </w:rPr>
              <w:t>Praeitis, dabartis ir istorijos mokslas</w:t>
            </w:r>
          </w:p>
        </w:tc>
      </w:tr>
      <w:tr w:rsidR="00D63167" w:rsidRPr="0057186B" w14:paraId="59D3FEB9" w14:textId="77777777" w:rsidTr="00985124">
        <w:tc>
          <w:tcPr>
            <w:tcW w:w="4815" w:type="dxa"/>
            <w:gridSpan w:val="2"/>
            <w:tcBorders>
              <w:right w:val="single" w:sz="4" w:space="0" w:color="auto"/>
            </w:tcBorders>
          </w:tcPr>
          <w:p w14:paraId="59D3FEB7" w14:textId="77777777" w:rsidR="00D63167" w:rsidRPr="0057186B" w:rsidRDefault="00D63167" w:rsidP="0057186B">
            <w:pPr>
              <w:pBdr>
                <w:top w:val="nil"/>
                <w:left w:val="nil"/>
                <w:bottom w:val="nil"/>
                <w:right w:val="nil"/>
                <w:between w:val="nil"/>
              </w:pBdr>
              <w:jc w:val="center"/>
              <w:rPr>
                <w:szCs w:val="24"/>
              </w:rPr>
            </w:pPr>
          </w:p>
        </w:tc>
        <w:tc>
          <w:tcPr>
            <w:tcW w:w="9639" w:type="dxa"/>
            <w:tcBorders>
              <w:left w:val="single" w:sz="4" w:space="0" w:color="auto"/>
            </w:tcBorders>
          </w:tcPr>
          <w:p w14:paraId="59D3FEB8" w14:textId="77777777" w:rsidR="00D63167" w:rsidRPr="0057186B" w:rsidRDefault="00D63167" w:rsidP="0057186B">
            <w:pPr>
              <w:pBdr>
                <w:top w:val="nil"/>
                <w:left w:val="nil"/>
                <w:bottom w:val="nil"/>
                <w:right w:val="nil"/>
                <w:between w:val="nil"/>
              </w:pBdr>
              <w:jc w:val="center"/>
              <w:rPr>
                <w:szCs w:val="24"/>
              </w:rPr>
            </w:pPr>
            <w:r w:rsidRPr="0057186B">
              <w:rPr>
                <w:szCs w:val="24"/>
              </w:rPr>
              <w:t>Rekomenduojamos temos</w:t>
            </w:r>
          </w:p>
        </w:tc>
      </w:tr>
      <w:tr w:rsidR="00D63167" w:rsidRPr="0057186B" w14:paraId="59D3FEBE" w14:textId="77777777" w:rsidTr="00985124">
        <w:trPr>
          <w:trHeight w:val="831"/>
        </w:trPr>
        <w:tc>
          <w:tcPr>
            <w:tcW w:w="585" w:type="dxa"/>
          </w:tcPr>
          <w:p w14:paraId="59D3FEBA" w14:textId="77777777" w:rsidR="00D63167" w:rsidRPr="0057186B" w:rsidRDefault="00D63167" w:rsidP="0057186B">
            <w:pPr>
              <w:rPr>
                <w:color w:val="000000"/>
                <w:szCs w:val="24"/>
              </w:rPr>
            </w:pPr>
            <w:r w:rsidRPr="0057186B">
              <w:rPr>
                <w:color w:val="000000"/>
                <w:szCs w:val="24"/>
              </w:rPr>
              <w:t xml:space="preserve">1. </w:t>
            </w:r>
          </w:p>
        </w:tc>
        <w:tc>
          <w:tcPr>
            <w:tcW w:w="4230" w:type="dxa"/>
          </w:tcPr>
          <w:p w14:paraId="59D3FEBB" w14:textId="77777777" w:rsidR="00D63167" w:rsidRPr="0057186B" w:rsidRDefault="00D63167" w:rsidP="0057186B">
            <w:pPr>
              <w:rPr>
                <w:szCs w:val="24"/>
              </w:rPr>
            </w:pPr>
            <w:r w:rsidRPr="0057186B">
              <w:rPr>
                <w:szCs w:val="24"/>
              </w:rPr>
              <w:t>Laiko suvokimas (I) ir skaičiavimas skirtingais istoriniais periodais</w:t>
            </w:r>
          </w:p>
        </w:tc>
        <w:tc>
          <w:tcPr>
            <w:tcW w:w="9639" w:type="dxa"/>
          </w:tcPr>
          <w:p w14:paraId="59D3FEBC" w14:textId="77777777" w:rsidR="00D63167" w:rsidRPr="0057186B" w:rsidRDefault="00D63167" w:rsidP="0057186B">
            <w:pPr>
              <w:pBdr>
                <w:top w:val="nil"/>
                <w:left w:val="nil"/>
                <w:bottom w:val="nil"/>
                <w:right w:val="nil"/>
                <w:between w:val="nil"/>
              </w:pBdr>
              <w:rPr>
                <w:i/>
                <w:szCs w:val="24"/>
              </w:rPr>
            </w:pPr>
            <w:r w:rsidRPr="0057186B">
              <w:rPr>
                <w:i/>
                <w:szCs w:val="24"/>
              </w:rPr>
              <w:t xml:space="preserve">Šiuolaikinio laiko skirstymo (darbo dienos, savaitgalio, mokslo metų) atsiradimas. </w:t>
            </w:r>
          </w:p>
          <w:p w14:paraId="59D3FEBD" w14:textId="77777777" w:rsidR="00D63167" w:rsidRPr="0057186B" w:rsidRDefault="00D63167" w:rsidP="0057186B">
            <w:pPr>
              <w:pBdr>
                <w:top w:val="nil"/>
                <w:left w:val="nil"/>
                <w:bottom w:val="nil"/>
                <w:right w:val="nil"/>
                <w:between w:val="nil"/>
              </w:pBdr>
              <w:rPr>
                <w:i/>
                <w:szCs w:val="24"/>
              </w:rPr>
            </w:pPr>
          </w:p>
        </w:tc>
      </w:tr>
      <w:tr w:rsidR="00D63167" w:rsidRPr="0057186B" w14:paraId="59D3FEC2" w14:textId="77777777" w:rsidTr="00985124">
        <w:trPr>
          <w:trHeight w:val="704"/>
        </w:trPr>
        <w:tc>
          <w:tcPr>
            <w:tcW w:w="585" w:type="dxa"/>
          </w:tcPr>
          <w:p w14:paraId="59D3FEBF" w14:textId="77777777" w:rsidR="00D63167" w:rsidRPr="0057186B" w:rsidRDefault="00D63167" w:rsidP="0057186B">
            <w:pPr>
              <w:rPr>
                <w:color w:val="000000"/>
                <w:szCs w:val="24"/>
              </w:rPr>
            </w:pPr>
            <w:r w:rsidRPr="0057186B">
              <w:rPr>
                <w:color w:val="000000"/>
                <w:szCs w:val="24"/>
              </w:rPr>
              <w:t>2.</w:t>
            </w:r>
          </w:p>
        </w:tc>
        <w:tc>
          <w:tcPr>
            <w:tcW w:w="4230" w:type="dxa"/>
          </w:tcPr>
          <w:p w14:paraId="59D3FEC0" w14:textId="77777777" w:rsidR="00D63167" w:rsidRPr="0057186B" w:rsidRDefault="00D63167" w:rsidP="0057186B">
            <w:pPr>
              <w:rPr>
                <w:szCs w:val="24"/>
              </w:rPr>
            </w:pPr>
            <w:r w:rsidRPr="0057186B">
              <w:rPr>
                <w:i/>
                <w:szCs w:val="24"/>
              </w:rPr>
              <w:t>Praeitis kaip detektyvas</w:t>
            </w:r>
            <w:r w:rsidRPr="0057186B">
              <w:rPr>
                <w:szCs w:val="24"/>
              </w:rPr>
              <w:t xml:space="preserve"> (I): istorijos liudininkai mūsų aplinkoje</w:t>
            </w:r>
          </w:p>
        </w:tc>
        <w:tc>
          <w:tcPr>
            <w:tcW w:w="9639" w:type="dxa"/>
          </w:tcPr>
          <w:p w14:paraId="59D3FEC1" w14:textId="77777777" w:rsidR="00D63167" w:rsidRPr="0057186B" w:rsidRDefault="00D63167" w:rsidP="0057186B">
            <w:pPr>
              <w:pBdr>
                <w:top w:val="nil"/>
                <w:left w:val="nil"/>
                <w:bottom w:val="nil"/>
                <w:right w:val="nil"/>
                <w:between w:val="nil"/>
              </w:pBdr>
              <w:rPr>
                <w:i/>
                <w:szCs w:val="24"/>
              </w:rPr>
            </w:pPr>
            <w:r w:rsidRPr="0057186B">
              <w:rPr>
                <w:i/>
                <w:szCs w:val="24"/>
              </w:rPr>
              <w:t>Gyvenamoje vietovėje esančių gatvių pavadinimų istorinė reikšmė ir/ar mokyklos pavadinimo reikšmė ir jo istorija</w:t>
            </w:r>
          </w:p>
        </w:tc>
      </w:tr>
      <w:tr w:rsidR="00D63167" w:rsidRPr="0057186B" w14:paraId="59D3FEC6" w14:textId="77777777" w:rsidTr="00985124">
        <w:tc>
          <w:tcPr>
            <w:tcW w:w="585" w:type="dxa"/>
          </w:tcPr>
          <w:p w14:paraId="59D3FEC3" w14:textId="77777777" w:rsidR="00D63167" w:rsidRPr="0057186B" w:rsidRDefault="00D63167" w:rsidP="0057186B">
            <w:pPr>
              <w:rPr>
                <w:color w:val="000000"/>
                <w:szCs w:val="24"/>
              </w:rPr>
            </w:pPr>
            <w:r w:rsidRPr="0057186B">
              <w:rPr>
                <w:color w:val="000000"/>
                <w:szCs w:val="24"/>
              </w:rPr>
              <w:t>3.</w:t>
            </w:r>
          </w:p>
        </w:tc>
        <w:tc>
          <w:tcPr>
            <w:tcW w:w="4230" w:type="dxa"/>
          </w:tcPr>
          <w:p w14:paraId="59D3FEC4" w14:textId="77777777" w:rsidR="00D63167" w:rsidRPr="0057186B" w:rsidRDefault="00D63167" w:rsidP="0057186B">
            <w:pPr>
              <w:rPr>
                <w:szCs w:val="24"/>
              </w:rPr>
            </w:pPr>
            <w:r w:rsidRPr="0057186B">
              <w:rPr>
                <w:i/>
                <w:szCs w:val="24"/>
              </w:rPr>
              <w:t xml:space="preserve">Praeitis kaip detektyvas </w:t>
            </w:r>
            <w:r w:rsidRPr="0057186B">
              <w:rPr>
                <w:szCs w:val="24"/>
              </w:rPr>
              <w:t>(II)</w:t>
            </w:r>
            <w:r w:rsidRPr="0057186B">
              <w:rPr>
                <w:i/>
                <w:szCs w:val="24"/>
              </w:rPr>
              <w:t xml:space="preserve">: </w:t>
            </w:r>
            <w:r w:rsidRPr="0057186B">
              <w:rPr>
                <w:szCs w:val="24"/>
              </w:rPr>
              <w:t>istorijos pažinimo būdai</w:t>
            </w:r>
          </w:p>
        </w:tc>
        <w:tc>
          <w:tcPr>
            <w:tcW w:w="9639" w:type="dxa"/>
          </w:tcPr>
          <w:p w14:paraId="59D3FEC5" w14:textId="77777777" w:rsidR="00D63167" w:rsidRPr="0057186B" w:rsidRDefault="00D63167" w:rsidP="0057186B">
            <w:pPr>
              <w:pBdr>
                <w:top w:val="nil"/>
                <w:left w:val="nil"/>
                <w:bottom w:val="nil"/>
                <w:right w:val="nil"/>
                <w:between w:val="nil"/>
              </w:pBdr>
              <w:rPr>
                <w:i/>
                <w:szCs w:val="24"/>
              </w:rPr>
            </w:pPr>
            <w:r w:rsidRPr="0057186B">
              <w:rPr>
                <w:i/>
                <w:szCs w:val="24"/>
              </w:rPr>
              <w:t>Didžiausi Lietuvoje rasti lobiai ir jų suradimo istorijos. Nelegalių kasinėjimų žala.</w:t>
            </w:r>
          </w:p>
        </w:tc>
      </w:tr>
      <w:tr w:rsidR="00D63167" w:rsidRPr="0057186B" w14:paraId="59D3FECA" w14:textId="77777777" w:rsidTr="00985124">
        <w:trPr>
          <w:trHeight w:val="259"/>
        </w:trPr>
        <w:tc>
          <w:tcPr>
            <w:tcW w:w="585" w:type="dxa"/>
          </w:tcPr>
          <w:p w14:paraId="59D3FEC7" w14:textId="77777777" w:rsidR="00D63167" w:rsidRPr="0057186B" w:rsidRDefault="00D63167" w:rsidP="0057186B">
            <w:pPr>
              <w:rPr>
                <w:color w:val="000000"/>
                <w:szCs w:val="24"/>
              </w:rPr>
            </w:pPr>
            <w:r w:rsidRPr="0057186B">
              <w:rPr>
                <w:color w:val="000000"/>
                <w:szCs w:val="24"/>
              </w:rPr>
              <w:t>4.</w:t>
            </w:r>
          </w:p>
        </w:tc>
        <w:tc>
          <w:tcPr>
            <w:tcW w:w="4230" w:type="dxa"/>
          </w:tcPr>
          <w:p w14:paraId="59D3FEC8" w14:textId="77777777" w:rsidR="00D63167" w:rsidRPr="0057186B" w:rsidRDefault="00D63167" w:rsidP="0057186B">
            <w:pPr>
              <w:rPr>
                <w:szCs w:val="24"/>
              </w:rPr>
            </w:pPr>
            <w:r w:rsidRPr="0057186B">
              <w:rPr>
                <w:i/>
                <w:szCs w:val="24"/>
              </w:rPr>
              <w:t>Visi turi savo istoriją</w:t>
            </w:r>
            <w:r w:rsidRPr="0057186B">
              <w:rPr>
                <w:szCs w:val="24"/>
              </w:rPr>
              <w:t>: istorijos tyrimų objektas</w:t>
            </w:r>
          </w:p>
        </w:tc>
        <w:tc>
          <w:tcPr>
            <w:tcW w:w="9639" w:type="dxa"/>
          </w:tcPr>
          <w:p w14:paraId="59D3FEC9" w14:textId="77777777" w:rsidR="00D63167" w:rsidRPr="0057186B" w:rsidRDefault="00D63167" w:rsidP="0057186B">
            <w:pPr>
              <w:pBdr>
                <w:top w:val="nil"/>
                <w:left w:val="nil"/>
                <w:bottom w:val="nil"/>
                <w:right w:val="nil"/>
                <w:between w:val="nil"/>
              </w:pBdr>
              <w:rPr>
                <w:i/>
                <w:color w:val="000000"/>
                <w:szCs w:val="24"/>
              </w:rPr>
            </w:pPr>
            <w:r w:rsidRPr="0057186B">
              <w:rPr>
                <w:i/>
                <w:szCs w:val="24"/>
              </w:rPr>
              <w:t xml:space="preserve">Istorijos tyrimų objekto pavyzdžiai: asmenybių, daiktų, pastatų ar meno kūrinių istorija. </w:t>
            </w:r>
          </w:p>
        </w:tc>
      </w:tr>
      <w:tr w:rsidR="00D63167" w:rsidRPr="0057186B" w14:paraId="59D3FECF" w14:textId="77777777" w:rsidTr="00985124">
        <w:trPr>
          <w:trHeight w:val="569"/>
        </w:trPr>
        <w:tc>
          <w:tcPr>
            <w:tcW w:w="585" w:type="dxa"/>
          </w:tcPr>
          <w:p w14:paraId="59D3FECB" w14:textId="77777777" w:rsidR="00D63167" w:rsidRPr="0057186B" w:rsidRDefault="00D63167" w:rsidP="0057186B">
            <w:pPr>
              <w:rPr>
                <w:color w:val="000000"/>
                <w:szCs w:val="24"/>
              </w:rPr>
            </w:pPr>
            <w:r w:rsidRPr="0057186B">
              <w:rPr>
                <w:color w:val="000000"/>
                <w:szCs w:val="24"/>
              </w:rPr>
              <w:t>5.</w:t>
            </w:r>
          </w:p>
        </w:tc>
        <w:tc>
          <w:tcPr>
            <w:tcW w:w="4230" w:type="dxa"/>
          </w:tcPr>
          <w:p w14:paraId="59D3FECC" w14:textId="77777777" w:rsidR="00D63167" w:rsidRPr="0057186B" w:rsidRDefault="00D63167" w:rsidP="0057186B">
            <w:pPr>
              <w:rPr>
                <w:color w:val="000000"/>
                <w:szCs w:val="24"/>
                <w:highlight w:val="yellow"/>
              </w:rPr>
            </w:pPr>
            <w:r w:rsidRPr="0057186B">
              <w:rPr>
                <w:szCs w:val="24"/>
              </w:rPr>
              <w:t>Rašytiniai praeities pažinimo šaltiniai ir istorijos rašymas</w:t>
            </w:r>
          </w:p>
        </w:tc>
        <w:tc>
          <w:tcPr>
            <w:tcW w:w="9639" w:type="dxa"/>
          </w:tcPr>
          <w:p w14:paraId="59D3FECD" w14:textId="77777777" w:rsidR="00D63167" w:rsidRPr="0057186B" w:rsidRDefault="00D63167" w:rsidP="0057186B">
            <w:pPr>
              <w:jc w:val="both"/>
              <w:rPr>
                <w:i/>
                <w:color w:val="000000"/>
                <w:szCs w:val="24"/>
              </w:rPr>
            </w:pPr>
            <w:r w:rsidRPr="0057186B">
              <w:rPr>
                <w:i/>
                <w:szCs w:val="24"/>
              </w:rPr>
              <w:t>Lietuvos archyvų duris pravėrus: praeities pažinimo pirminiai šaltiniai.</w:t>
            </w:r>
          </w:p>
          <w:p w14:paraId="59D3FECE" w14:textId="77777777" w:rsidR="00D63167" w:rsidRPr="0057186B" w:rsidRDefault="00D63167" w:rsidP="0057186B">
            <w:pPr>
              <w:rPr>
                <w:i/>
                <w:color w:val="000000"/>
                <w:szCs w:val="24"/>
              </w:rPr>
            </w:pPr>
          </w:p>
        </w:tc>
      </w:tr>
      <w:tr w:rsidR="00D63167" w:rsidRPr="0057186B" w14:paraId="59D3FED3" w14:textId="77777777" w:rsidTr="00985124">
        <w:tc>
          <w:tcPr>
            <w:tcW w:w="585" w:type="dxa"/>
          </w:tcPr>
          <w:p w14:paraId="59D3FED0" w14:textId="77777777" w:rsidR="00D63167" w:rsidRPr="0057186B" w:rsidRDefault="00D63167" w:rsidP="0057186B">
            <w:pPr>
              <w:rPr>
                <w:color w:val="000000"/>
                <w:szCs w:val="24"/>
              </w:rPr>
            </w:pPr>
            <w:r w:rsidRPr="0057186B">
              <w:rPr>
                <w:color w:val="000000"/>
                <w:szCs w:val="24"/>
              </w:rPr>
              <w:t>6.</w:t>
            </w:r>
          </w:p>
        </w:tc>
        <w:tc>
          <w:tcPr>
            <w:tcW w:w="4230" w:type="dxa"/>
          </w:tcPr>
          <w:p w14:paraId="59D3FED1" w14:textId="77777777" w:rsidR="00D63167" w:rsidRPr="0057186B" w:rsidRDefault="00D63167" w:rsidP="0057186B">
            <w:pPr>
              <w:rPr>
                <w:color w:val="000000"/>
                <w:szCs w:val="24"/>
              </w:rPr>
            </w:pPr>
            <w:r w:rsidRPr="0057186B">
              <w:rPr>
                <w:szCs w:val="24"/>
              </w:rPr>
              <w:t>Istorinių simbolių, ženklų ir herbų istorija</w:t>
            </w:r>
          </w:p>
        </w:tc>
        <w:tc>
          <w:tcPr>
            <w:tcW w:w="9639" w:type="dxa"/>
          </w:tcPr>
          <w:p w14:paraId="59D3FED2" w14:textId="77777777" w:rsidR="00D63167" w:rsidRPr="0057186B" w:rsidRDefault="00D63167" w:rsidP="0057186B">
            <w:pPr>
              <w:pBdr>
                <w:top w:val="nil"/>
                <w:left w:val="nil"/>
                <w:bottom w:val="nil"/>
                <w:right w:val="nil"/>
                <w:between w:val="nil"/>
              </w:pBdr>
              <w:rPr>
                <w:i/>
                <w:color w:val="000000"/>
                <w:szCs w:val="24"/>
              </w:rPr>
            </w:pPr>
            <w:r w:rsidRPr="0057186B">
              <w:rPr>
                <w:i/>
                <w:szCs w:val="24"/>
              </w:rPr>
              <w:t>Pasirinktinai, gyvenamosios vietovės (miesto, miestelio), mokyklos ar mėgstamiausios sporto komandos herbų (emblemų) istorija.</w:t>
            </w:r>
          </w:p>
        </w:tc>
      </w:tr>
      <w:tr w:rsidR="00D63167" w:rsidRPr="0057186B" w14:paraId="59D3FED7" w14:textId="77777777" w:rsidTr="00985124">
        <w:tc>
          <w:tcPr>
            <w:tcW w:w="585" w:type="dxa"/>
          </w:tcPr>
          <w:p w14:paraId="59D3FED4" w14:textId="77777777" w:rsidR="00D63167" w:rsidRPr="0057186B" w:rsidRDefault="00D63167" w:rsidP="0057186B">
            <w:pPr>
              <w:rPr>
                <w:color w:val="000000"/>
                <w:szCs w:val="24"/>
              </w:rPr>
            </w:pPr>
            <w:r w:rsidRPr="0057186B">
              <w:rPr>
                <w:color w:val="000000"/>
                <w:szCs w:val="24"/>
              </w:rPr>
              <w:t>7.</w:t>
            </w:r>
          </w:p>
        </w:tc>
        <w:tc>
          <w:tcPr>
            <w:tcW w:w="4230" w:type="dxa"/>
          </w:tcPr>
          <w:p w14:paraId="59D3FED5" w14:textId="77777777" w:rsidR="00D63167" w:rsidRPr="0057186B" w:rsidRDefault="00D63167" w:rsidP="0057186B">
            <w:pPr>
              <w:rPr>
                <w:szCs w:val="24"/>
              </w:rPr>
            </w:pPr>
            <w:r w:rsidRPr="0057186B">
              <w:rPr>
                <w:szCs w:val="24"/>
              </w:rPr>
              <w:t>Gyvenimo praeityje rekonstrukcija</w:t>
            </w:r>
          </w:p>
        </w:tc>
        <w:tc>
          <w:tcPr>
            <w:tcW w:w="9639" w:type="dxa"/>
          </w:tcPr>
          <w:p w14:paraId="59D3FED6" w14:textId="77777777" w:rsidR="00D63167" w:rsidRPr="0057186B" w:rsidRDefault="00D63167" w:rsidP="0057186B">
            <w:pPr>
              <w:pBdr>
                <w:top w:val="nil"/>
                <w:left w:val="nil"/>
                <w:bottom w:val="nil"/>
                <w:right w:val="nil"/>
                <w:between w:val="nil"/>
              </w:pBdr>
              <w:rPr>
                <w:i/>
                <w:color w:val="000000"/>
                <w:szCs w:val="24"/>
              </w:rPr>
            </w:pPr>
            <w:r w:rsidRPr="0057186B">
              <w:rPr>
                <w:i/>
                <w:szCs w:val="24"/>
              </w:rPr>
              <w:t xml:space="preserve">Istorinių pastatų, meno kūrinių ar senovinių daiktų restauravimas, lietuviški ir pasauliniai pavyzdžiai. Prano Gudyno restauravimo centro (ar kito svarbaus restauravimo centro) veikla Lietuvoje. </w:t>
            </w:r>
          </w:p>
        </w:tc>
      </w:tr>
      <w:tr w:rsidR="00D63167" w:rsidRPr="0057186B" w14:paraId="59D3FEDB" w14:textId="77777777" w:rsidTr="00985124">
        <w:tc>
          <w:tcPr>
            <w:tcW w:w="585" w:type="dxa"/>
          </w:tcPr>
          <w:p w14:paraId="59D3FED8" w14:textId="77777777" w:rsidR="00D63167" w:rsidRPr="0057186B" w:rsidRDefault="00D63167" w:rsidP="0057186B">
            <w:pPr>
              <w:rPr>
                <w:color w:val="000000"/>
                <w:szCs w:val="24"/>
              </w:rPr>
            </w:pPr>
            <w:r w:rsidRPr="0057186B">
              <w:rPr>
                <w:color w:val="000000"/>
                <w:szCs w:val="24"/>
              </w:rPr>
              <w:t>8.</w:t>
            </w:r>
          </w:p>
        </w:tc>
        <w:tc>
          <w:tcPr>
            <w:tcW w:w="4230" w:type="dxa"/>
          </w:tcPr>
          <w:p w14:paraId="59D3FED9" w14:textId="77777777" w:rsidR="00D63167" w:rsidRPr="0057186B" w:rsidRDefault="00D63167" w:rsidP="0057186B">
            <w:pPr>
              <w:rPr>
                <w:szCs w:val="24"/>
              </w:rPr>
            </w:pPr>
            <w:r w:rsidRPr="0057186B">
              <w:rPr>
                <w:szCs w:val="24"/>
              </w:rPr>
              <w:t>Istorija mene: dailėje, literatūroje ir kompiuterizuotoje erdvėje</w:t>
            </w:r>
          </w:p>
        </w:tc>
        <w:tc>
          <w:tcPr>
            <w:tcW w:w="9639" w:type="dxa"/>
          </w:tcPr>
          <w:p w14:paraId="59D3FEDA" w14:textId="77777777" w:rsidR="00D63167" w:rsidRPr="0057186B" w:rsidRDefault="00D63167" w:rsidP="0057186B">
            <w:pPr>
              <w:pBdr>
                <w:top w:val="nil"/>
                <w:left w:val="nil"/>
                <w:bottom w:val="nil"/>
                <w:right w:val="nil"/>
                <w:between w:val="nil"/>
              </w:pBdr>
              <w:jc w:val="both"/>
              <w:rPr>
                <w:i/>
                <w:color w:val="000000"/>
                <w:szCs w:val="24"/>
              </w:rPr>
            </w:pPr>
            <w:r w:rsidRPr="0057186B">
              <w:rPr>
                <w:i/>
                <w:szCs w:val="24"/>
              </w:rPr>
              <w:t>Lietuvos istorija kompiuteriniuose žaidimuose.</w:t>
            </w:r>
          </w:p>
        </w:tc>
      </w:tr>
      <w:tr w:rsidR="00D63167" w:rsidRPr="0057186B" w14:paraId="59D3FEDF" w14:textId="77777777" w:rsidTr="00985124">
        <w:trPr>
          <w:trHeight w:val="577"/>
        </w:trPr>
        <w:tc>
          <w:tcPr>
            <w:tcW w:w="585" w:type="dxa"/>
          </w:tcPr>
          <w:p w14:paraId="59D3FEDC" w14:textId="77777777" w:rsidR="00D63167" w:rsidRPr="0057186B" w:rsidRDefault="00D63167" w:rsidP="0057186B">
            <w:pPr>
              <w:rPr>
                <w:color w:val="000000"/>
                <w:szCs w:val="24"/>
              </w:rPr>
            </w:pPr>
            <w:r w:rsidRPr="0057186B">
              <w:rPr>
                <w:color w:val="000000"/>
                <w:szCs w:val="24"/>
              </w:rPr>
              <w:t>9.</w:t>
            </w:r>
          </w:p>
        </w:tc>
        <w:tc>
          <w:tcPr>
            <w:tcW w:w="4230" w:type="dxa"/>
          </w:tcPr>
          <w:p w14:paraId="59D3FEDD" w14:textId="77777777" w:rsidR="00D63167" w:rsidRPr="0057186B" w:rsidRDefault="00D63167" w:rsidP="0057186B">
            <w:pPr>
              <w:rPr>
                <w:szCs w:val="24"/>
              </w:rPr>
            </w:pPr>
            <w:r w:rsidRPr="0057186B">
              <w:rPr>
                <w:szCs w:val="24"/>
              </w:rPr>
              <w:t>Muziejus kaip praeities pažinimo vieta</w:t>
            </w:r>
          </w:p>
        </w:tc>
        <w:tc>
          <w:tcPr>
            <w:tcW w:w="9639" w:type="dxa"/>
          </w:tcPr>
          <w:p w14:paraId="59D3FEDE" w14:textId="77777777" w:rsidR="00D63167" w:rsidRPr="0057186B" w:rsidRDefault="00D63167" w:rsidP="0057186B">
            <w:pPr>
              <w:pBdr>
                <w:top w:val="nil"/>
                <w:left w:val="nil"/>
                <w:bottom w:val="nil"/>
                <w:right w:val="nil"/>
                <w:between w:val="nil"/>
              </w:pBdr>
              <w:rPr>
                <w:i/>
                <w:color w:val="000000"/>
                <w:szCs w:val="24"/>
              </w:rPr>
            </w:pPr>
            <w:r w:rsidRPr="0057186B">
              <w:rPr>
                <w:i/>
                <w:szCs w:val="24"/>
              </w:rPr>
              <w:t>Garsiausi ir didžiausi Europos muziejai: natūraliai susiformavę ir žmogaus sukurti. Pasirinktinai vieno iš jų nuolatinių ekspozicijų (virtualių) aptarimas.</w:t>
            </w:r>
          </w:p>
        </w:tc>
      </w:tr>
      <w:tr w:rsidR="00D63167" w:rsidRPr="0057186B" w14:paraId="59D3FEE1" w14:textId="77777777" w:rsidTr="00985124">
        <w:trPr>
          <w:trHeight w:val="339"/>
        </w:trPr>
        <w:tc>
          <w:tcPr>
            <w:tcW w:w="14454" w:type="dxa"/>
            <w:gridSpan w:val="3"/>
          </w:tcPr>
          <w:p w14:paraId="59D3FEE0" w14:textId="77777777" w:rsidR="00D63167" w:rsidRPr="0057186B" w:rsidRDefault="00D63167" w:rsidP="0057186B">
            <w:pPr>
              <w:pBdr>
                <w:top w:val="nil"/>
                <w:left w:val="nil"/>
                <w:bottom w:val="nil"/>
                <w:right w:val="nil"/>
                <w:between w:val="nil"/>
              </w:pBdr>
              <w:ind w:left="720"/>
              <w:jc w:val="center"/>
              <w:rPr>
                <w:color w:val="000000"/>
                <w:szCs w:val="24"/>
              </w:rPr>
            </w:pPr>
            <w:r w:rsidRPr="0057186B">
              <w:rPr>
                <w:color w:val="000000"/>
                <w:szCs w:val="24"/>
              </w:rPr>
              <w:t>Lietuvos istorijos pradžiamokslis</w:t>
            </w:r>
          </w:p>
        </w:tc>
      </w:tr>
      <w:tr w:rsidR="00D63167" w:rsidRPr="0057186B" w14:paraId="59D3FEE7" w14:textId="77777777" w:rsidTr="00985124">
        <w:tc>
          <w:tcPr>
            <w:tcW w:w="585" w:type="dxa"/>
          </w:tcPr>
          <w:p w14:paraId="59D3FEE2" w14:textId="77777777" w:rsidR="00D63167" w:rsidRPr="0057186B" w:rsidRDefault="00D63167" w:rsidP="0057186B">
            <w:pPr>
              <w:rPr>
                <w:szCs w:val="24"/>
              </w:rPr>
            </w:pPr>
            <w:r w:rsidRPr="0057186B">
              <w:rPr>
                <w:color w:val="000000"/>
                <w:szCs w:val="24"/>
              </w:rPr>
              <w:t>10.</w:t>
            </w:r>
          </w:p>
        </w:tc>
        <w:tc>
          <w:tcPr>
            <w:tcW w:w="4230" w:type="dxa"/>
            <w:shd w:val="clear" w:color="auto" w:fill="auto"/>
          </w:tcPr>
          <w:p w14:paraId="59D3FEE3" w14:textId="77777777" w:rsidR="00D63167" w:rsidRPr="0057186B" w:rsidRDefault="00D63167" w:rsidP="0057186B">
            <w:pPr>
              <w:rPr>
                <w:szCs w:val="24"/>
              </w:rPr>
            </w:pPr>
            <w:r w:rsidRPr="0057186B">
              <w:rPr>
                <w:szCs w:val="24"/>
              </w:rPr>
              <w:t>Lietuvos ir Lenkijos bendra valstybė XVI a. vid. - XVIII a. pab.</w:t>
            </w:r>
          </w:p>
        </w:tc>
        <w:tc>
          <w:tcPr>
            <w:tcW w:w="9639" w:type="dxa"/>
            <w:shd w:val="clear" w:color="auto" w:fill="auto"/>
          </w:tcPr>
          <w:p w14:paraId="59D3FEE4" w14:textId="77777777" w:rsidR="00D63167" w:rsidRPr="0057186B" w:rsidRDefault="00D63167" w:rsidP="0057186B">
            <w:pPr>
              <w:pBdr>
                <w:top w:val="nil"/>
                <w:left w:val="nil"/>
                <w:bottom w:val="nil"/>
                <w:right w:val="nil"/>
                <w:between w:val="nil"/>
              </w:pBdr>
              <w:jc w:val="both"/>
              <w:rPr>
                <w:i/>
                <w:color w:val="000000"/>
                <w:szCs w:val="24"/>
              </w:rPr>
            </w:pPr>
            <w:r w:rsidRPr="0057186B">
              <w:rPr>
                <w:i/>
                <w:szCs w:val="24"/>
              </w:rPr>
              <w:t>LDK Valdovų rūmų Vilniuje istorija.</w:t>
            </w:r>
          </w:p>
          <w:p w14:paraId="59D3FEE5" w14:textId="77777777" w:rsidR="00D63167" w:rsidRPr="0057186B" w:rsidRDefault="00D63167" w:rsidP="0057186B">
            <w:pPr>
              <w:pBdr>
                <w:top w:val="nil"/>
                <w:left w:val="nil"/>
                <w:bottom w:val="nil"/>
                <w:right w:val="nil"/>
                <w:between w:val="nil"/>
              </w:pBdr>
              <w:ind w:left="720"/>
              <w:rPr>
                <w:i/>
                <w:color w:val="000000"/>
                <w:szCs w:val="24"/>
              </w:rPr>
            </w:pPr>
          </w:p>
          <w:p w14:paraId="59D3FEE6" w14:textId="77777777" w:rsidR="00D63167" w:rsidRPr="0057186B" w:rsidRDefault="00D63167" w:rsidP="0057186B">
            <w:pPr>
              <w:rPr>
                <w:i/>
                <w:szCs w:val="24"/>
              </w:rPr>
            </w:pPr>
          </w:p>
        </w:tc>
      </w:tr>
      <w:tr w:rsidR="00D63167" w:rsidRPr="0057186B" w14:paraId="59D3FEEB" w14:textId="77777777" w:rsidTr="00985124">
        <w:tc>
          <w:tcPr>
            <w:tcW w:w="585" w:type="dxa"/>
          </w:tcPr>
          <w:p w14:paraId="59D3FEE8" w14:textId="77777777" w:rsidR="00D63167" w:rsidRPr="0057186B" w:rsidRDefault="00D63167" w:rsidP="0057186B">
            <w:pPr>
              <w:rPr>
                <w:color w:val="000000"/>
                <w:szCs w:val="24"/>
              </w:rPr>
            </w:pPr>
            <w:r w:rsidRPr="0057186B">
              <w:rPr>
                <w:color w:val="000000"/>
                <w:szCs w:val="24"/>
              </w:rPr>
              <w:t>11.</w:t>
            </w:r>
          </w:p>
        </w:tc>
        <w:tc>
          <w:tcPr>
            <w:tcW w:w="4230" w:type="dxa"/>
            <w:shd w:val="clear" w:color="auto" w:fill="auto"/>
          </w:tcPr>
          <w:p w14:paraId="59D3FEE9" w14:textId="77777777" w:rsidR="00D63167" w:rsidRPr="0057186B" w:rsidRDefault="00D63167" w:rsidP="0057186B">
            <w:pPr>
              <w:rPr>
                <w:color w:val="000000"/>
                <w:szCs w:val="24"/>
              </w:rPr>
            </w:pPr>
            <w:r w:rsidRPr="0057186B">
              <w:rPr>
                <w:szCs w:val="24"/>
              </w:rPr>
              <w:t>Lietuvos Respublika (1918-1940)</w:t>
            </w:r>
          </w:p>
        </w:tc>
        <w:tc>
          <w:tcPr>
            <w:tcW w:w="9639" w:type="dxa"/>
          </w:tcPr>
          <w:p w14:paraId="59D3FEEA" w14:textId="77777777" w:rsidR="00D63167" w:rsidRPr="0057186B" w:rsidRDefault="00D63167" w:rsidP="0057186B">
            <w:pPr>
              <w:pBdr>
                <w:top w:val="nil"/>
                <w:left w:val="nil"/>
                <w:bottom w:val="nil"/>
                <w:right w:val="nil"/>
                <w:between w:val="nil"/>
              </w:pBdr>
              <w:jc w:val="both"/>
              <w:rPr>
                <w:i/>
                <w:color w:val="000000"/>
                <w:szCs w:val="24"/>
              </w:rPr>
            </w:pPr>
            <w:r w:rsidRPr="0057186B">
              <w:rPr>
                <w:i/>
                <w:szCs w:val="24"/>
              </w:rPr>
              <w:t>Nepriklausomos Lietuvos valstybės tėvai ir motinos: pasirinktos politinės tarpukario Lietuvos asmenybės biografijos aptarimas.</w:t>
            </w:r>
          </w:p>
        </w:tc>
      </w:tr>
      <w:tr w:rsidR="00D63167" w:rsidRPr="0057186B" w14:paraId="59D3FEF1" w14:textId="77777777" w:rsidTr="00985124">
        <w:trPr>
          <w:trHeight w:val="983"/>
        </w:trPr>
        <w:tc>
          <w:tcPr>
            <w:tcW w:w="585" w:type="dxa"/>
          </w:tcPr>
          <w:p w14:paraId="59D3FEEC" w14:textId="77777777" w:rsidR="00D63167" w:rsidRPr="0057186B" w:rsidRDefault="00D63167" w:rsidP="0057186B">
            <w:pPr>
              <w:rPr>
                <w:color w:val="000000"/>
                <w:szCs w:val="24"/>
              </w:rPr>
            </w:pPr>
            <w:r w:rsidRPr="0057186B">
              <w:rPr>
                <w:color w:val="000000"/>
                <w:szCs w:val="24"/>
              </w:rPr>
              <w:lastRenderedPageBreak/>
              <w:t xml:space="preserve">12. </w:t>
            </w:r>
          </w:p>
        </w:tc>
        <w:tc>
          <w:tcPr>
            <w:tcW w:w="4230" w:type="dxa"/>
          </w:tcPr>
          <w:p w14:paraId="59D3FEED" w14:textId="77777777" w:rsidR="00D63167" w:rsidRPr="0057186B" w:rsidRDefault="00D63167" w:rsidP="0057186B">
            <w:pPr>
              <w:rPr>
                <w:szCs w:val="24"/>
              </w:rPr>
            </w:pPr>
            <w:r w:rsidRPr="0057186B">
              <w:rPr>
                <w:szCs w:val="24"/>
              </w:rPr>
              <w:t>Antrasis pasaulinis karas (1939-1945) Lietuvos vaikų istorijose</w:t>
            </w:r>
          </w:p>
        </w:tc>
        <w:tc>
          <w:tcPr>
            <w:tcW w:w="9639" w:type="dxa"/>
          </w:tcPr>
          <w:p w14:paraId="59D3FEEE" w14:textId="77777777" w:rsidR="00D63167" w:rsidRPr="0057186B" w:rsidRDefault="00D63167" w:rsidP="0057186B">
            <w:pPr>
              <w:pBdr>
                <w:top w:val="nil"/>
                <w:left w:val="nil"/>
                <w:bottom w:val="nil"/>
                <w:right w:val="nil"/>
                <w:between w:val="nil"/>
              </w:pBdr>
              <w:rPr>
                <w:i/>
                <w:color w:val="000000"/>
                <w:szCs w:val="24"/>
              </w:rPr>
            </w:pPr>
            <w:r w:rsidRPr="0057186B">
              <w:rPr>
                <w:i/>
                <w:szCs w:val="24"/>
              </w:rPr>
              <w:t>Rekomenduojama tema: pokario vaikų istorija Lietuvoje - Vilko vaikai.</w:t>
            </w:r>
          </w:p>
          <w:p w14:paraId="59D3FEEF" w14:textId="77777777" w:rsidR="00D63167" w:rsidRPr="0057186B" w:rsidRDefault="00D63167" w:rsidP="0057186B">
            <w:pPr>
              <w:pBdr>
                <w:top w:val="nil"/>
                <w:left w:val="nil"/>
                <w:bottom w:val="nil"/>
                <w:right w:val="nil"/>
                <w:between w:val="nil"/>
              </w:pBdr>
              <w:rPr>
                <w:i/>
                <w:color w:val="000000"/>
                <w:szCs w:val="24"/>
              </w:rPr>
            </w:pPr>
          </w:p>
          <w:p w14:paraId="59D3FEF0" w14:textId="77777777" w:rsidR="00D63167" w:rsidRPr="0057186B" w:rsidRDefault="00D63167" w:rsidP="0057186B">
            <w:pPr>
              <w:pBdr>
                <w:top w:val="nil"/>
                <w:left w:val="nil"/>
                <w:bottom w:val="nil"/>
                <w:right w:val="nil"/>
                <w:between w:val="nil"/>
              </w:pBdr>
              <w:rPr>
                <w:i/>
                <w:szCs w:val="24"/>
              </w:rPr>
            </w:pPr>
          </w:p>
        </w:tc>
      </w:tr>
      <w:tr w:rsidR="00D63167" w:rsidRPr="0057186B" w14:paraId="59D3FEF5" w14:textId="77777777" w:rsidTr="00985124">
        <w:tc>
          <w:tcPr>
            <w:tcW w:w="585" w:type="dxa"/>
          </w:tcPr>
          <w:p w14:paraId="59D3FEF2" w14:textId="77777777" w:rsidR="00D63167" w:rsidRPr="0057186B" w:rsidRDefault="00D63167" w:rsidP="0057186B">
            <w:pPr>
              <w:rPr>
                <w:color w:val="000000"/>
                <w:szCs w:val="24"/>
              </w:rPr>
            </w:pPr>
            <w:r w:rsidRPr="0057186B">
              <w:rPr>
                <w:color w:val="000000"/>
                <w:szCs w:val="24"/>
              </w:rPr>
              <w:t xml:space="preserve"> 13.</w:t>
            </w:r>
          </w:p>
        </w:tc>
        <w:tc>
          <w:tcPr>
            <w:tcW w:w="4230" w:type="dxa"/>
          </w:tcPr>
          <w:p w14:paraId="59D3FEF3" w14:textId="77777777" w:rsidR="00D63167" w:rsidRPr="0057186B" w:rsidRDefault="00D63167" w:rsidP="0057186B">
            <w:pPr>
              <w:rPr>
                <w:color w:val="000000"/>
                <w:szCs w:val="24"/>
              </w:rPr>
            </w:pPr>
            <w:r w:rsidRPr="0057186B">
              <w:rPr>
                <w:szCs w:val="24"/>
              </w:rPr>
              <w:t>Okupuota Lietuva: gyvenimas sovietmečiu</w:t>
            </w:r>
          </w:p>
        </w:tc>
        <w:tc>
          <w:tcPr>
            <w:tcW w:w="9639" w:type="dxa"/>
          </w:tcPr>
          <w:p w14:paraId="59D3FEF4" w14:textId="77777777" w:rsidR="00D63167" w:rsidRPr="0057186B" w:rsidRDefault="00D63167" w:rsidP="0057186B">
            <w:pPr>
              <w:pBdr>
                <w:top w:val="nil"/>
                <w:left w:val="nil"/>
                <w:bottom w:val="nil"/>
                <w:right w:val="nil"/>
                <w:between w:val="nil"/>
              </w:pBdr>
              <w:rPr>
                <w:i/>
                <w:color w:val="000000"/>
                <w:szCs w:val="24"/>
              </w:rPr>
            </w:pPr>
            <w:r w:rsidRPr="0057186B">
              <w:rPr>
                <w:i/>
                <w:szCs w:val="24"/>
              </w:rPr>
              <w:t xml:space="preserve">Pasirinkto Lietuvos rezistento ar disidento biografijos aptarimas. </w:t>
            </w:r>
          </w:p>
        </w:tc>
      </w:tr>
      <w:tr w:rsidR="00D63167" w:rsidRPr="0057186B" w14:paraId="59D3FEFA" w14:textId="77777777" w:rsidTr="00985124">
        <w:trPr>
          <w:trHeight w:val="702"/>
        </w:trPr>
        <w:tc>
          <w:tcPr>
            <w:tcW w:w="585" w:type="dxa"/>
          </w:tcPr>
          <w:p w14:paraId="59D3FEF6" w14:textId="77777777" w:rsidR="00D63167" w:rsidRPr="0057186B" w:rsidRDefault="00D63167" w:rsidP="0057186B">
            <w:pPr>
              <w:rPr>
                <w:color w:val="000000"/>
                <w:szCs w:val="24"/>
              </w:rPr>
            </w:pPr>
            <w:r w:rsidRPr="0057186B">
              <w:rPr>
                <w:color w:val="000000"/>
                <w:szCs w:val="24"/>
              </w:rPr>
              <w:t xml:space="preserve">14. </w:t>
            </w:r>
          </w:p>
        </w:tc>
        <w:tc>
          <w:tcPr>
            <w:tcW w:w="4230" w:type="dxa"/>
          </w:tcPr>
          <w:p w14:paraId="59D3FEF7" w14:textId="77777777" w:rsidR="00D63167" w:rsidRPr="0057186B" w:rsidRDefault="00D63167" w:rsidP="0057186B">
            <w:pPr>
              <w:rPr>
                <w:color w:val="000000"/>
                <w:szCs w:val="24"/>
              </w:rPr>
            </w:pPr>
            <w:r w:rsidRPr="0057186B">
              <w:rPr>
                <w:szCs w:val="24"/>
              </w:rPr>
              <w:t>Kelias į nepriklausomybę ir Lietuvos Respublika XX a. pab.-XXI a. pr.</w:t>
            </w:r>
          </w:p>
        </w:tc>
        <w:tc>
          <w:tcPr>
            <w:tcW w:w="9639" w:type="dxa"/>
          </w:tcPr>
          <w:p w14:paraId="59D3FEF8" w14:textId="77777777" w:rsidR="00D63167" w:rsidRPr="0057186B" w:rsidRDefault="00D63167" w:rsidP="0057186B">
            <w:pPr>
              <w:pBdr>
                <w:top w:val="nil"/>
                <w:left w:val="nil"/>
                <w:bottom w:val="nil"/>
                <w:right w:val="nil"/>
                <w:between w:val="nil"/>
              </w:pBdr>
              <w:rPr>
                <w:i/>
                <w:color w:val="000000"/>
                <w:szCs w:val="24"/>
              </w:rPr>
            </w:pPr>
            <w:r w:rsidRPr="0057186B">
              <w:rPr>
                <w:i/>
                <w:szCs w:val="24"/>
              </w:rPr>
              <w:t>Grįžimas į Europą: Lietuva kaip Europos Sąjungos ir NATO dalis.</w:t>
            </w:r>
          </w:p>
          <w:p w14:paraId="59D3FEF9" w14:textId="77777777" w:rsidR="00D63167" w:rsidRPr="0057186B" w:rsidRDefault="00D63167" w:rsidP="0057186B">
            <w:pPr>
              <w:pBdr>
                <w:top w:val="nil"/>
                <w:left w:val="nil"/>
                <w:bottom w:val="nil"/>
                <w:right w:val="nil"/>
                <w:between w:val="nil"/>
              </w:pBdr>
              <w:rPr>
                <w:i/>
                <w:szCs w:val="24"/>
              </w:rPr>
            </w:pPr>
          </w:p>
        </w:tc>
      </w:tr>
      <w:tr w:rsidR="00D63167" w:rsidRPr="0057186B" w14:paraId="59D3FEFE" w14:textId="77777777" w:rsidTr="00985124">
        <w:tc>
          <w:tcPr>
            <w:tcW w:w="585" w:type="dxa"/>
          </w:tcPr>
          <w:p w14:paraId="59D3FEFB" w14:textId="77777777" w:rsidR="00D63167" w:rsidRPr="0057186B" w:rsidRDefault="00D63167" w:rsidP="0057186B">
            <w:pPr>
              <w:rPr>
                <w:color w:val="000000"/>
                <w:szCs w:val="24"/>
              </w:rPr>
            </w:pPr>
            <w:r w:rsidRPr="0057186B">
              <w:rPr>
                <w:color w:val="000000"/>
                <w:szCs w:val="24"/>
              </w:rPr>
              <w:t xml:space="preserve">15. </w:t>
            </w:r>
          </w:p>
        </w:tc>
        <w:tc>
          <w:tcPr>
            <w:tcW w:w="4230" w:type="dxa"/>
          </w:tcPr>
          <w:p w14:paraId="59D3FEFC" w14:textId="77777777" w:rsidR="00D63167" w:rsidRPr="0057186B" w:rsidRDefault="00D63167" w:rsidP="0057186B">
            <w:pPr>
              <w:rPr>
                <w:color w:val="000000"/>
                <w:szCs w:val="24"/>
              </w:rPr>
            </w:pPr>
            <w:r w:rsidRPr="0057186B">
              <w:rPr>
                <w:color w:val="000000"/>
                <w:szCs w:val="24"/>
              </w:rPr>
              <w:t>Lietuva ir lietuvybė pasaulyje</w:t>
            </w:r>
          </w:p>
        </w:tc>
        <w:tc>
          <w:tcPr>
            <w:tcW w:w="9639" w:type="dxa"/>
          </w:tcPr>
          <w:p w14:paraId="59D3FEFD" w14:textId="77777777" w:rsidR="00D63167" w:rsidRPr="0057186B" w:rsidRDefault="00D63167" w:rsidP="0057186B">
            <w:pPr>
              <w:pBdr>
                <w:top w:val="nil"/>
                <w:left w:val="nil"/>
                <w:bottom w:val="nil"/>
                <w:right w:val="nil"/>
                <w:between w:val="nil"/>
              </w:pBdr>
              <w:rPr>
                <w:i/>
                <w:color w:val="000000"/>
                <w:szCs w:val="24"/>
              </w:rPr>
            </w:pPr>
            <w:r w:rsidRPr="0057186B">
              <w:rPr>
                <w:i/>
                <w:szCs w:val="24"/>
              </w:rPr>
              <w:t>Pasirinktos pasaulio lietuvių bendruomenės istorija (Argentinoje, Latvijoje, Jungtinėje Karalystėje ar kitur): įsikūrimas, veikla, dabartinis santykis su Lietuva.</w:t>
            </w:r>
          </w:p>
        </w:tc>
      </w:tr>
    </w:tbl>
    <w:p w14:paraId="59D3FEFF" w14:textId="77777777" w:rsidR="00D63167" w:rsidRPr="0057186B" w:rsidRDefault="00D63167" w:rsidP="0057186B">
      <w:pPr>
        <w:rPr>
          <w:szCs w:val="24"/>
        </w:rPr>
      </w:pPr>
    </w:p>
    <w:p w14:paraId="59D3FF00" w14:textId="77777777" w:rsidR="00D63167" w:rsidRPr="0057186B" w:rsidRDefault="00D63167" w:rsidP="0057186B">
      <w:pPr>
        <w:rPr>
          <w:szCs w:val="24"/>
        </w:rPr>
      </w:pPr>
      <w:r w:rsidRPr="0057186B">
        <w:rPr>
          <w:szCs w:val="24"/>
        </w:rPr>
        <w:t>6 klasė</w:t>
      </w:r>
    </w:p>
    <w:tbl>
      <w:tblPr>
        <w:tblW w:w="14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45"/>
        <w:gridCol w:w="4170"/>
        <w:gridCol w:w="9639"/>
      </w:tblGrid>
      <w:tr w:rsidR="00D63167" w:rsidRPr="0057186B" w14:paraId="59D3FF04" w14:textId="77777777" w:rsidTr="00985124">
        <w:tc>
          <w:tcPr>
            <w:tcW w:w="645" w:type="dxa"/>
          </w:tcPr>
          <w:p w14:paraId="59D3FF01" w14:textId="77777777" w:rsidR="00D63167" w:rsidRPr="0057186B" w:rsidRDefault="00D63167" w:rsidP="0057186B">
            <w:pPr>
              <w:rPr>
                <w:szCs w:val="24"/>
              </w:rPr>
            </w:pPr>
            <w:r w:rsidRPr="0057186B">
              <w:rPr>
                <w:color w:val="000000"/>
                <w:szCs w:val="24"/>
              </w:rPr>
              <w:t>Nr.</w:t>
            </w:r>
          </w:p>
        </w:tc>
        <w:tc>
          <w:tcPr>
            <w:tcW w:w="4170" w:type="dxa"/>
          </w:tcPr>
          <w:p w14:paraId="59D3FF02" w14:textId="77777777" w:rsidR="00D63167" w:rsidRPr="0057186B" w:rsidRDefault="00D63167" w:rsidP="0057186B">
            <w:pPr>
              <w:rPr>
                <w:szCs w:val="24"/>
              </w:rPr>
            </w:pPr>
            <w:r w:rsidRPr="0057186B">
              <w:rPr>
                <w:color w:val="000000"/>
                <w:szCs w:val="24"/>
              </w:rPr>
              <w:t>Nagrinėjamas aspektas</w:t>
            </w:r>
          </w:p>
        </w:tc>
        <w:tc>
          <w:tcPr>
            <w:tcW w:w="9639" w:type="dxa"/>
          </w:tcPr>
          <w:p w14:paraId="59D3FF03" w14:textId="77777777" w:rsidR="00D63167" w:rsidRPr="0057186B" w:rsidRDefault="00D63167" w:rsidP="0057186B">
            <w:pPr>
              <w:jc w:val="center"/>
              <w:rPr>
                <w:szCs w:val="24"/>
              </w:rPr>
            </w:pPr>
            <w:r w:rsidRPr="0057186B">
              <w:rPr>
                <w:color w:val="000000"/>
                <w:szCs w:val="24"/>
              </w:rPr>
              <w:t>Istorinių siužetų ir problemų galimos gairės</w:t>
            </w:r>
          </w:p>
        </w:tc>
      </w:tr>
      <w:tr w:rsidR="00D63167" w:rsidRPr="0057186B" w14:paraId="59D3FF07" w14:textId="77777777" w:rsidTr="00985124">
        <w:tc>
          <w:tcPr>
            <w:tcW w:w="645" w:type="dxa"/>
          </w:tcPr>
          <w:p w14:paraId="59D3FF05" w14:textId="77777777" w:rsidR="00D63167" w:rsidRPr="0057186B" w:rsidRDefault="00D63167" w:rsidP="0057186B">
            <w:pPr>
              <w:rPr>
                <w:color w:val="000000"/>
                <w:szCs w:val="24"/>
              </w:rPr>
            </w:pPr>
          </w:p>
        </w:tc>
        <w:tc>
          <w:tcPr>
            <w:tcW w:w="13809" w:type="dxa"/>
            <w:gridSpan w:val="2"/>
          </w:tcPr>
          <w:p w14:paraId="59D3FF06" w14:textId="77777777" w:rsidR="00D63167" w:rsidRPr="0057186B" w:rsidRDefault="00D63167" w:rsidP="0057186B">
            <w:pPr>
              <w:jc w:val="center"/>
              <w:rPr>
                <w:color w:val="000000"/>
                <w:szCs w:val="24"/>
              </w:rPr>
            </w:pPr>
            <w:r w:rsidRPr="0057186B">
              <w:rPr>
                <w:color w:val="000000"/>
                <w:szCs w:val="24"/>
              </w:rPr>
              <w:t>Lietuva Europoje: kultūros ir kasdienybės istorija</w:t>
            </w:r>
          </w:p>
        </w:tc>
      </w:tr>
      <w:tr w:rsidR="00D63167" w:rsidRPr="0057186B" w14:paraId="59D3FF0B" w14:textId="77777777" w:rsidTr="00985124">
        <w:tc>
          <w:tcPr>
            <w:tcW w:w="645" w:type="dxa"/>
          </w:tcPr>
          <w:p w14:paraId="59D3FF08" w14:textId="77777777" w:rsidR="00D63167" w:rsidRPr="0057186B" w:rsidRDefault="00D63167" w:rsidP="0057186B">
            <w:pPr>
              <w:rPr>
                <w:color w:val="000000"/>
                <w:szCs w:val="24"/>
              </w:rPr>
            </w:pPr>
          </w:p>
        </w:tc>
        <w:tc>
          <w:tcPr>
            <w:tcW w:w="4170" w:type="dxa"/>
            <w:tcBorders>
              <w:right w:val="single" w:sz="4" w:space="0" w:color="auto"/>
            </w:tcBorders>
          </w:tcPr>
          <w:p w14:paraId="59D3FF09" w14:textId="77777777" w:rsidR="00D63167" w:rsidRPr="0057186B" w:rsidRDefault="00D63167" w:rsidP="0057186B">
            <w:pPr>
              <w:jc w:val="center"/>
              <w:rPr>
                <w:color w:val="000000"/>
                <w:szCs w:val="24"/>
              </w:rPr>
            </w:pPr>
          </w:p>
        </w:tc>
        <w:tc>
          <w:tcPr>
            <w:tcW w:w="9639" w:type="dxa"/>
            <w:tcBorders>
              <w:left w:val="single" w:sz="4" w:space="0" w:color="auto"/>
            </w:tcBorders>
          </w:tcPr>
          <w:p w14:paraId="59D3FF0A" w14:textId="77777777" w:rsidR="00D63167" w:rsidRPr="0057186B" w:rsidRDefault="00D63167" w:rsidP="0057186B">
            <w:pPr>
              <w:jc w:val="center"/>
              <w:rPr>
                <w:color w:val="000000"/>
                <w:szCs w:val="24"/>
              </w:rPr>
            </w:pPr>
            <w:r w:rsidRPr="0057186B">
              <w:rPr>
                <w:color w:val="000000"/>
                <w:szCs w:val="24"/>
              </w:rPr>
              <w:t>Rekomenduojamos temos</w:t>
            </w:r>
          </w:p>
        </w:tc>
      </w:tr>
      <w:tr w:rsidR="00D63167" w:rsidRPr="0057186B" w14:paraId="59D3FF0F" w14:textId="77777777" w:rsidTr="00985124">
        <w:trPr>
          <w:trHeight w:val="569"/>
        </w:trPr>
        <w:tc>
          <w:tcPr>
            <w:tcW w:w="645" w:type="dxa"/>
          </w:tcPr>
          <w:p w14:paraId="59D3FF0C" w14:textId="77777777" w:rsidR="00D63167" w:rsidRPr="0057186B" w:rsidRDefault="00D63167" w:rsidP="00EB20F6">
            <w:pPr>
              <w:numPr>
                <w:ilvl w:val="0"/>
                <w:numId w:val="8"/>
              </w:numPr>
              <w:pBdr>
                <w:top w:val="nil"/>
                <w:left w:val="nil"/>
                <w:bottom w:val="nil"/>
                <w:right w:val="nil"/>
                <w:between w:val="nil"/>
              </w:pBdr>
              <w:rPr>
                <w:color w:val="000000"/>
                <w:szCs w:val="24"/>
              </w:rPr>
            </w:pPr>
          </w:p>
        </w:tc>
        <w:tc>
          <w:tcPr>
            <w:tcW w:w="4170" w:type="dxa"/>
            <w:tcBorders>
              <w:right w:val="single" w:sz="4" w:space="0" w:color="auto"/>
            </w:tcBorders>
            <w:shd w:val="clear" w:color="auto" w:fill="auto"/>
          </w:tcPr>
          <w:p w14:paraId="59D3FF0D" w14:textId="77777777" w:rsidR="00D63167" w:rsidRPr="0057186B" w:rsidRDefault="00D63167" w:rsidP="0057186B">
            <w:pPr>
              <w:rPr>
                <w:color w:val="000000"/>
                <w:szCs w:val="24"/>
              </w:rPr>
            </w:pPr>
            <w:r w:rsidRPr="0057186B">
              <w:rPr>
                <w:color w:val="000000"/>
                <w:szCs w:val="24"/>
              </w:rPr>
              <w:t>Istorijos periodizacija Europoje ir pasaulyje</w:t>
            </w:r>
          </w:p>
        </w:tc>
        <w:tc>
          <w:tcPr>
            <w:tcW w:w="9639" w:type="dxa"/>
            <w:tcBorders>
              <w:left w:val="single" w:sz="4" w:space="0" w:color="auto"/>
            </w:tcBorders>
            <w:shd w:val="clear" w:color="auto" w:fill="auto"/>
          </w:tcPr>
          <w:p w14:paraId="59D3FF0E" w14:textId="77777777" w:rsidR="00D63167" w:rsidRPr="0057186B" w:rsidRDefault="00D63167" w:rsidP="0057186B">
            <w:pPr>
              <w:pBdr>
                <w:top w:val="nil"/>
                <w:left w:val="nil"/>
                <w:bottom w:val="nil"/>
                <w:right w:val="nil"/>
                <w:between w:val="nil"/>
              </w:pBdr>
              <w:jc w:val="both"/>
              <w:rPr>
                <w:i/>
                <w:color w:val="000000"/>
                <w:szCs w:val="24"/>
              </w:rPr>
            </w:pPr>
            <w:r w:rsidRPr="0057186B">
              <w:rPr>
                <w:i/>
                <w:szCs w:val="24"/>
              </w:rPr>
              <w:t xml:space="preserve">Gyvenamosios vietovės istorijos įvykių braižymas laiko juostoje. </w:t>
            </w:r>
          </w:p>
        </w:tc>
      </w:tr>
      <w:tr w:rsidR="00D63167" w:rsidRPr="0057186B" w14:paraId="59D3FF15" w14:textId="77777777" w:rsidTr="00985124">
        <w:tc>
          <w:tcPr>
            <w:tcW w:w="645" w:type="dxa"/>
          </w:tcPr>
          <w:p w14:paraId="59D3FF10" w14:textId="77777777" w:rsidR="00D63167" w:rsidRPr="0057186B" w:rsidRDefault="00D63167" w:rsidP="0057186B">
            <w:pPr>
              <w:rPr>
                <w:color w:val="000000"/>
                <w:szCs w:val="24"/>
              </w:rPr>
            </w:pPr>
            <w:r w:rsidRPr="0057186B">
              <w:rPr>
                <w:color w:val="000000"/>
                <w:szCs w:val="24"/>
              </w:rPr>
              <w:t>2.</w:t>
            </w:r>
          </w:p>
        </w:tc>
        <w:tc>
          <w:tcPr>
            <w:tcW w:w="4170" w:type="dxa"/>
            <w:shd w:val="clear" w:color="auto" w:fill="auto"/>
          </w:tcPr>
          <w:p w14:paraId="59D3FF11" w14:textId="77777777" w:rsidR="00D63167" w:rsidRPr="0057186B" w:rsidRDefault="00D63167" w:rsidP="0057186B">
            <w:pPr>
              <w:rPr>
                <w:color w:val="000000"/>
                <w:szCs w:val="24"/>
              </w:rPr>
            </w:pPr>
            <w:r w:rsidRPr="0057186B">
              <w:rPr>
                <w:szCs w:val="24"/>
              </w:rPr>
              <w:t>Žmogaus gyvenamoji erdvė istorijoje (I): namas, miestelis ir miestas</w:t>
            </w:r>
          </w:p>
        </w:tc>
        <w:tc>
          <w:tcPr>
            <w:tcW w:w="9639" w:type="dxa"/>
            <w:shd w:val="clear" w:color="auto" w:fill="auto"/>
          </w:tcPr>
          <w:p w14:paraId="59D3FF12" w14:textId="77777777" w:rsidR="00D63167" w:rsidRPr="0057186B" w:rsidRDefault="00D63167" w:rsidP="0057186B">
            <w:pPr>
              <w:pBdr>
                <w:top w:val="nil"/>
                <w:left w:val="nil"/>
                <w:bottom w:val="nil"/>
                <w:right w:val="nil"/>
                <w:between w:val="nil"/>
              </w:pBdr>
              <w:rPr>
                <w:i/>
                <w:color w:val="000000"/>
                <w:szCs w:val="24"/>
              </w:rPr>
            </w:pPr>
            <w:r w:rsidRPr="0057186B">
              <w:rPr>
                <w:i/>
                <w:szCs w:val="24"/>
              </w:rPr>
              <w:t xml:space="preserve">Štetlai kaip specifinė Rytų Europos žydų gyvenamoji erdvė. </w:t>
            </w:r>
          </w:p>
          <w:p w14:paraId="59D3FF13" w14:textId="77777777" w:rsidR="00D63167" w:rsidRPr="0057186B" w:rsidRDefault="00D63167" w:rsidP="0057186B">
            <w:pPr>
              <w:pBdr>
                <w:top w:val="nil"/>
                <w:left w:val="nil"/>
                <w:bottom w:val="nil"/>
                <w:right w:val="nil"/>
                <w:between w:val="nil"/>
              </w:pBdr>
              <w:ind w:left="720"/>
              <w:rPr>
                <w:i/>
                <w:color w:val="000000"/>
                <w:szCs w:val="24"/>
              </w:rPr>
            </w:pPr>
          </w:p>
          <w:p w14:paraId="59D3FF14" w14:textId="77777777" w:rsidR="00D63167" w:rsidRPr="0057186B" w:rsidRDefault="00D63167" w:rsidP="0057186B">
            <w:pPr>
              <w:pBdr>
                <w:top w:val="nil"/>
                <w:left w:val="nil"/>
                <w:bottom w:val="nil"/>
                <w:right w:val="nil"/>
                <w:between w:val="nil"/>
              </w:pBdr>
              <w:rPr>
                <w:i/>
                <w:color w:val="000000"/>
                <w:szCs w:val="24"/>
              </w:rPr>
            </w:pPr>
          </w:p>
        </w:tc>
      </w:tr>
      <w:tr w:rsidR="00D63167" w:rsidRPr="0057186B" w14:paraId="59D3FF1B" w14:textId="77777777" w:rsidTr="00985124">
        <w:tc>
          <w:tcPr>
            <w:tcW w:w="645" w:type="dxa"/>
          </w:tcPr>
          <w:p w14:paraId="59D3FF16" w14:textId="77777777" w:rsidR="00D63167" w:rsidRPr="0057186B" w:rsidRDefault="00D63167" w:rsidP="0057186B">
            <w:pPr>
              <w:rPr>
                <w:color w:val="000000"/>
                <w:szCs w:val="24"/>
              </w:rPr>
            </w:pPr>
            <w:r w:rsidRPr="0057186B">
              <w:rPr>
                <w:color w:val="000000"/>
                <w:szCs w:val="24"/>
              </w:rPr>
              <w:t>3. </w:t>
            </w:r>
          </w:p>
        </w:tc>
        <w:tc>
          <w:tcPr>
            <w:tcW w:w="4170" w:type="dxa"/>
            <w:shd w:val="clear" w:color="auto" w:fill="auto"/>
          </w:tcPr>
          <w:p w14:paraId="59D3FF17" w14:textId="77777777" w:rsidR="00D63167" w:rsidRPr="0057186B" w:rsidRDefault="00D63167" w:rsidP="0057186B">
            <w:pPr>
              <w:rPr>
                <w:color w:val="000000"/>
                <w:szCs w:val="24"/>
              </w:rPr>
            </w:pPr>
            <w:r w:rsidRPr="0057186B">
              <w:rPr>
                <w:szCs w:val="24"/>
              </w:rPr>
              <w:t>Tikėjimų įvairovė Lietuvoje (I): krikščionybė ir Lietuvos kultūra</w:t>
            </w:r>
          </w:p>
        </w:tc>
        <w:tc>
          <w:tcPr>
            <w:tcW w:w="9639" w:type="dxa"/>
            <w:shd w:val="clear" w:color="auto" w:fill="auto"/>
          </w:tcPr>
          <w:p w14:paraId="59D3FF18" w14:textId="77777777" w:rsidR="00D63167" w:rsidRPr="0057186B" w:rsidRDefault="00D63167" w:rsidP="0057186B">
            <w:pPr>
              <w:pBdr>
                <w:top w:val="nil"/>
                <w:left w:val="nil"/>
                <w:bottom w:val="nil"/>
                <w:right w:val="nil"/>
                <w:between w:val="nil"/>
              </w:pBdr>
              <w:shd w:val="clear" w:color="auto" w:fill="FFFFFF"/>
              <w:rPr>
                <w:color w:val="000000"/>
                <w:szCs w:val="24"/>
              </w:rPr>
            </w:pPr>
            <w:r w:rsidRPr="0057186B">
              <w:rPr>
                <w:i/>
                <w:color w:val="000000"/>
                <w:szCs w:val="24"/>
              </w:rPr>
              <w:t>Šv. Kazimiero istorija (ar kito krikščionių šventojo, susijusio su Lietuva, istorija).</w:t>
            </w:r>
            <w:r w:rsidRPr="0057186B">
              <w:rPr>
                <w:i/>
                <w:szCs w:val="24"/>
              </w:rPr>
              <w:t xml:space="preserve"> </w:t>
            </w:r>
          </w:p>
          <w:p w14:paraId="59D3FF19" w14:textId="77777777" w:rsidR="00D63167" w:rsidRPr="0057186B" w:rsidRDefault="00D63167" w:rsidP="0057186B">
            <w:pPr>
              <w:pBdr>
                <w:top w:val="nil"/>
                <w:left w:val="nil"/>
                <w:bottom w:val="nil"/>
                <w:right w:val="nil"/>
                <w:between w:val="nil"/>
              </w:pBdr>
              <w:rPr>
                <w:szCs w:val="24"/>
              </w:rPr>
            </w:pPr>
          </w:p>
          <w:p w14:paraId="59D3FF1A" w14:textId="77777777" w:rsidR="00D63167" w:rsidRPr="0057186B" w:rsidRDefault="00D63167" w:rsidP="0057186B">
            <w:pPr>
              <w:pBdr>
                <w:top w:val="nil"/>
                <w:left w:val="nil"/>
                <w:bottom w:val="nil"/>
                <w:right w:val="nil"/>
                <w:between w:val="nil"/>
              </w:pBdr>
              <w:rPr>
                <w:szCs w:val="24"/>
              </w:rPr>
            </w:pPr>
          </w:p>
        </w:tc>
      </w:tr>
      <w:tr w:rsidR="00D63167" w:rsidRPr="0057186B" w14:paraId="59D3FF1F" w14:textId="77777777" w:rsidTr="00985124">
        <w:tc>
          <w:tcPr>
            <w:tcW w:w="645" w:type="dxa"/>
          </w:tcPr>
          <w:p w14:paraId="59D3FF1C" w14:textId="77777777" w:rsidR="00D63167" w:rsidRPr="0057186B" w:rsidRDefault="00D63167" w:rsidP="0057186B">
            <w:pPr>
              <w:rPr>
                <w:color w:val="000000"/>
                <w:szCs w:val="24"/>
              </w:rPr>
            </w:pPr>
            <w:r w:rsidRPr="0057186B">
              <w:rPr>
                <w:color w:val="000000"/>
                <w:szCs w:val="24"/>
              </w:rPr>
              <w:t>4. </w:t>
            </w:r>
          </w:p>
        </w:tc>
        <w:tc>
          <w:tcPr>
            <w:tcW w:w="4170" w:type="dxa"/>
            <w:shd w:val="clear" w:color="auto" w:fill="auto"/>
          </w:tcPr>
          <w:p w14:paraId="59D3FF1D" w14:textId="77777777" w:rsidR="00D63167" w:rsidRPr="0057186B" w:rsidRDefault="00D63167" w:rsidP="0057186B">
            <w:pPr>
              <w:rPr>
                <w:szCs w:val="24"/>
              </w:rPr>
            </w:pPr>
            <w:r w:rsidRPr="0057186B">
              <w:rPr>
                <w:szCs w:val="24"/>
              </w:rPr>
              <w:t>Knygos ir rašto istorija (I): pirmieji žingsniai pasaulyje ir Lietuvoje</w:t>
            </w:r>
          </w:p>
        </w:tc>
        <w:tc>
          <w:tcPr>
            <w:tcW w:w="9639" w:type="dxa"/>
            <w:shd w:val="clear" w:color="auto" w:fill="auto"/>
          </w:tcPr>
          <w:p w14:paraId="59D3FF1E" w14:textId="77777777" w:rsidR="00D63167" w:rsidRPr="0057186B" w:rsidRDefault="00D63167" w:rsidP="0057186B">
            <w:pPr>
              <w:pBdr>
                <w:top w:val="nil"/>
                <w:left w:val="nil"/>
                <w:bottom w:val="nil"/>
                <w:right w:val="nil"/>
                <w:between w:val="nil"/>
              </w:pBdr>
              <w:rPr>
                <w:i/>
                <w:color w:val="000000"/>
                <w:szCs w:val="24"/>
              </w:rPr>
            </w:pPr>
            <w:r w:rsidRPr="0057186B">
              <w:rPr>
                <w:i/>
                <w:szCs w:val="24"/>
              </w:rPr>
              <w:t>Pirmųjų Lietuvos knygų istorijos: pirmoji knyga spausdinta Lietuvoje, pirmoji lietuviška knyga, pirmoji Lietuvos istorija, pirmieji laikraščiai.</w:t>
            </w:r>
          </w:p>
        </w:tc>
      </w:tr>
      <w:tr w:rsidR="00D63167" w:rsidRPr="0057186B" w14:paraId="59D3FF24" w14:textId="77777777" w:rsidTr="00985124">
        <w:tc>
          <w:tcPr>
            <w:tcW w:w="645" w:type="dxa"/>
          </w:tcPr>
          <w:p w14:paraId="59D3FF20" w14:textId="77777777" w:rsidR="00D63167" w:rsidRPr="0057186B" w:rsidRDefault="00D63167" w:rsidP="0057186B">
            <w:pPr>
              <w:rPr>
                <w:color w:val="000000"/>
                <w:szCs w:val="24"/>
              </w:rPr>
            </w:pPr>
            <w:r w:rsidRPr="0057186B">
              <w:rPr>
                <w:color w:val="000000"/>
                <w:szCs w:val="24"/>
              </w:rPr>
              <w:t>5.</w:t>
            </w:r>
          </w:p>
        </w:tc>
        <w:tc>
          <w:tcPr>
            <w:tcW w:w="4170" w:type="dxa"/>
            <w:shd w:val="clear" w:color="auto" w:fill="auto"/>
          </w:tcPr>
          <w:p w14:paraId="59D3FF21" w14:textId="77777777" w:rsidR="00D63167" w:rsidRPr="0057186B" w:rsidRDefault="00D63167" w:rsidP="0057186B">
            <w:pPr>
              <w:rPr>
                <w:szCs w:val="24"/>
              </w:rPr>
            </w:pPr>
            <w:r w:rsidRPr="0057186B">
              <w:rPr>
                <w:szCs w:val="24"/>
              </w:rPr>
              <w:t>Knygos ir rašto istorija (II): mokslo, mokyklos ir universiteto reikšmė Lietuvos visuomenei</w:t>
            </w:r>
          </w:p>
        </w:tc>
        <w:tc>
          <w:tcPr>
            <w:tcW w:w="9639" w:type="dxa"/>
            <w:shd w:val="clear" w:color="auto" w:fill="auto"/>
          </w:tcPr>
          <w:p w14:paraId="59D3FF22" w14:textId="77777777" w:rsidR="00D63167" w:rsidRPr="0057186B" w:rsidRDefault="00D63167" w:rsidP="0057186B">
            <w:pPr>
              <w:pBdr>
                <w:top w:val="nil"/>
                <w:left w:val="nil"/>
                <w:bottom w:val="nil"/>
                <w:right w:val="nil"/>
                <w:between w:val="nil"/>
              </w:pBdr>
              <w:rPr>
                <w:i/>
                <w:color w:val="000000"/>
                <w:szCs w:val="24"/>
              </w:rPr>
            </w:pPr>
            <w:r w:rsidRPr="0057186B">
              <w:rPr>
                <w:i/>
                <w:szCs w:val="24"/>
              </w:rPr>
              <w:t>Daraktorių mokyklos XIX a. Lietuvos teritorijoje Rusijos imperijoje.</w:t>
            </w:r>
          </w:p>
          <w:p w14:paraId="59D3FF23" w14:textId="77777777" w:rsidR="00D63167" w:rsidRPr="0057186B" w:rsidRDefault="00D63167" w:rsidP="0057186B">
            <w:pPr>
              <w:pBdr>
                <w:top w:val="nil"/>
                <w:left w:val="nil"/>
                <w:bottom w:val="nil"/>
                <w:right w:val="nil"/>
                <w:between w:val="nil"/>
              </w:pBdr>
              <w:rPr>
                <w:color w:val="000000"/>
                <w:szCs w:val="24"/>
              </w:rPr>
            </w:pPr>
          </w:p>
        </w:tc>
      </w:tr>
      <w:tr w:rsidR="00D63167" w:rsidRPr="0057186B" w14:paraId="59D3FF28" w14:textId="77777777" w:rsidTr="00985124">
        <w:tc>
          <w:tcPr>
            <w:tcW w:w="645" w:type="dxa"/>
          </w:tcPr>
          <w:p w14:paraId="59D3FF25" w14:textId="77777777" w:rsidR="00D63167" w:rsidRPr="0057186B" w:rsidRDefault="00D63167" w:rsidP="0057186B">
            <w:pPr>
              <w:rPr>
                <w:color w:val="000000"/>
                <w:szCs w:val="24"/>
              </w:rPr>
            </w:pPr>
            <w:r w:rsidRPr="0057186B">
              <w:rPr>
                <w:color w:val="000000"/>
                <w:szCs w:val="24"/>
              </w:rPr>
              <w:t>6.</w:t>
            </w:r>
          </w:p>
        </w:tc>
        <w:tc>
          <w:tcPr>
            <w:tcW w:w="4170" w:type="dxa"/>
          </w:tcPr>
          <w:p w14:paraId="59D3FF26" w14:textId="77777777" w:rsidR="00D63167" w:rsidRPr="0057186B" w:rsidRDefault="00D63167" w:rsidP="0057186B">
            <w:pPr>
              <w:shd w:val="clear" w:color="auto" w:fill="FFFFFF"/>
              <w:rPr>
                <w:color w:val="000000"/>
                <w:szCs w:val="24"/>
              </w:rPr>
            </w:pPr>
            <w:r w:rsidRPr="0057186B">
              <w:rPr>
                <w:szCs w:val="24"/>
              </w:rPr>
              <w:t>Kasdienybės istorija (I): istorinė virtuvė</w:t>
            </w:r>
          </w:p>
        </w:tc>
        <w:tc>
          <w:tcPr>
            <w:tcW w:w="9639" w:type="dxa"/>
          </w:tcPr>
          <w:p w14:paraId="59D3FF27" w14:textId="77777777" w:rsidR="00D63167" w:rsidRPr="0057186B" w:rsidRDefault="00D63167" w:rsidP="0057186B">
            <w:pPr>
              <w:pBdr>
                <w:top w:val="nil"/>
                <w:left w:val="nil"/>
                <w:bottom w:val="nil"/>
                <w:right w:val="nil"/>
                <w:between w:val="nil"/>
              </w:pBdr>
              <w:rPr>
                <w:i/>
                <w:color w:val="000000"/>
                <w:szCs w:val="24"/>
              </w:rPr>
            </w:pPr>
            <w:r w:rsidRPr="0057186B">
              <w:rPr>
                <w:i/>
                <w:szCs w:val="24"/>
              </w:rPr>
              <w:t>Pirmųjų gyventojų dabartinėje Lietuvos teritorijoje maistas.</w:t>
            </w:r>
          </w:p>
        </w:tc>
      </w:tr>
      <w:tr w:rsidR="00D63167" w:rsidRPr="0057186B" w14:paraId="59D3FF2E" w14:textId="77777777" w:rsidTr="00985124">
        <w:tc>
          <w:tcPr>
            <w:tcW w:w="645" w:type="dxa"/>
          </w:tcPr>
          <w:p w14:paraId="59D3FF29" w14:textId="77777777" w:rsidR="00D63167" w:rsidRPr="0057186B" w:rsidRDefault="00D63167" w:rsidP="0057186B">
            <w:pPr>
              <w:rPr>
                <w:color w:val="000000"/>
                <w:szCs w:val="24"/>
              </w:rPr>
            </w:pPr>
            <w:r w:rsidRPr="0057186B">
              <w:rPr>
                <w:color w:val="000000"/>
                <w:szCs w:val="24"/>
              </w:rPr>
              <w:t>7.</w:t>
            </w:r>
          </w:p>
        </w:tc>
        <w:tc>
          <w:tcPr>
            <w:tcW w:w="4170" w:type="dxa"/>
          </w:tcPr>
          <w:p w14:paraId="59D3FF2A" w14:textId="77777777" w:rsidR="00D63167" w:rsidRPr="0057186B" w:rsidRDefault="00D63167" w:rsidP="0057186B">
            <w:pPr>
              <w:rPr>
                <w:color w:val="000000"/>
                <w:szCs w:val="24"/>
              </w:rPr>
            </w:pPr>
            <w:r w:rsidRPr="0057186B">
              <w:rPr>
                <w:szCs w:val="24"/>
              </w:rPr>
              <w:t>Kasdienybės istorija (II): sveikata, ligos ir higiena</w:t>
            </w:r>
          </w:p>
        </w:tc>
        <w:tc>
          <w:tcPr>
            <w:tcW w:w="9639" w:type="dxa"/>
          </w:tcPr>
          <w:p w14:paraId="59D3FF2B" w14:textId="77777777" w:rsidR="00D63167" w:rsidRPr="0057186B" w:rsidRDefault="00D63167" w:rsidP="0057186B">
            <w:pPr>
              <w:pBdr>
                <w:top w:val="nil"/>
                <w:left w:val="nil"/>
                <w:bottom w:val="nil"/>
                <w:right w:val="nil"/>
                <w:between w:val="nil"/>
              </w:pBdr>
              <w:rPr>
                <w:i/>
                <w:color w:val="000000"/>
                <w:szCs w:val="24"/>
              </w:rPr>
            </w:pPr>
            <w:r w:rsidRPr="0057186B">
              <w:rPr>
                <w:i/>
                <w:szCs w:val="24"/>
              </w:rPr>
              <w:t>Žmogaus gyvenimo trukmės ilgėjimas istorinėje perspektyvoje.</w:t>
            </w:r>
          </w:p>
          <w:p w14:paraId="59D3FF2C" w14:textId="77777777" w:rsidR="00D63167" w:rsidRPr="0057186B" w:rsidRDefault="00D63167" w:rsidP="0057186B">
            <w:pPr>
              <w:pBdr>
                <w:top w:val="nil"/>
                <w:left w:val="nil"/>
                <w:bottom w:val="nil"/>
                <w:right w:val="nil"/>
                <w:between w:val="nil"/>
              </w:pBdr>
              <w:ind w:left="720"/>
              <w:rPr>
                <w:i/>
                <w:color w:val="000000"/>
                <w:szCs w:val="24"/>
              </w:rPr>
            </w:pPr>
          </w:p>
          <w:p w14:paraId="59D3FF2D" w14:textId="77777777" w:rsidR="00D63167" w:rsidRPr="0057186B" w:rsidRDefault="00D63167" w:rsidP="0057186B">
            <w:pPr>
              <w:pBdr>
                <w:top w:val="nil"/>
                <w:left w:val="nil"/>
                <w:bottom w:val="nil"/>
                <w:right w:val="nil"/>
                <w:between w:val="nil"/>
              </w:pBdr>
              <w:rPr>
                <w:i/>
                <w:color w:val="000000"/>
                <w:szCs w:val="24"/>
              </w:rPr>
            </w:pPr>
          </w:p>
        </w:tc>
      </w:tr>
      <w:tr w:rsidR="00D63167" w:rsidRPr="0057186B" w14:paraId="59D3FF33" w14:textId="77777777" w:rsidTr="00985124">
        <w:tc>
          <w:tcPr>
            <w:tcW w:w="645" w:type="dxa"/>
          </w:tcPr>
          <w:p w14:paraId="59D3FF2F" w14:textId="77777777" w:rsidR="00D63167" w:rsidRPr="0057186B" w:rsidRDefault="00D63167" w:rsidP="0057186B">
            <w:pPr>
              <w:rPr>
                <w:szCs w:val="24"/>
              </w:rPr>
            </w:pPr>
            <w:r w:rsidRPr="0057186B">
              <w:rPr>
                <w:color w:val="000000"/>
                <w:szCs w:val="24"/>
              </w:rPr>
              <w:lastRenderedPageBreak/>
              <w:t xml:space="preserve">8. </w:t>
            </w:r>
          </w:p>
        </w:tc>
        <w:tc>
          <w:tcPr>
            <w:tcW w:w="4170" w:type="dxa"/>
          </w:tcPr>
          <w:p w14:paraId="59D3FF30" w14:textId="77777777" w:rsidR="00D63167" w:rsidRPr="0057186B" w:rsidRDefault="00D63167" w:rsidP="0057186B">
            <w:pPr>
              <w:rPr>
                <w:color w:val="002060"/>
                <w:szCs w:val="24"/>
              </w:rPr>
            </w:pPr>
            <w:r w:rsidRPr="0057186B">
              <w:rPr>
                <w:szCs w:val="24"/>
              </w:rPr>
              <w:t>Kultūros istorija (I): svarbūs Lietuvos meno įvykiai ir kūriniai istorijoje</w:t>
            </w:r>
          </w:p>
        </w:tc>
        <w:tc>
          <w:tcPr>
            <w:tcW w:w="9639" w:type="dxa"/>
          </w:tcPr>
          <w:p w14:paraId="59D3FF31" w14:textId="77777777" w:rsidR="00D63167" w:rsidRPr="0057186B" w:rsidRDefault="00D63167" w:rsidP="0057186B">
            <w:pPr>
              <w:pBdr>
                <w:top w:val="nil"/>
                <w:left w:val="nil"/>
                <w:bottom w:val="nil"/>
                <w:right w:val="nil"/>
                <w:between w:val="nil"/>
              </w:pBdr>
              <w:rPr>
                <w:i/>
                <w:color w:val="000000"/>
                <w:szCs w:val="24"/>
              </w:rPr>
            </w:pPr>
            <w:r w:rsidRPr="0057186B">
              <w:rPr>
                <w:i/>
                <w:szCs w:val="24"/>
              </w:rPr>
              <w:t>Rekomenduojama tema: fotografijos Lietuvoje atsiradimas.</w:t>
            </w:r>
          </w:p>
          <w:p w14:paraId="59D3FF32" w14:textId="77777777" w:rsidR="00D63167" w:rsidRPr="0057186B" w:rsidRDefault="00D63167" w:rsidP="0057186B">
            <w:pPr>
              <w:pBdr>
                <w:top w:val="nil"/>
                <w:left w:val="nil"/>
                <w:bottom w:val="nil"/>
                <w:right w:val="nil"/>
                <w:between w:val="nil"/>
              </w:pBdr>
              <w:rPr>
                <w:i/>
                <w:color w:val="000000"/>
                <w:szCs w:val="24"/>
              </w:rPr>
            </w:pPr>
          </w:p>
        </w:tc>
      </w:tr>
      <w:tr w:rsidR="00D63167" w:rsidRPr="0057186B" w14:paraId="59D3FF37" w14:textId="77777777" w:rsidTr="00985124">
        <w:tc>
          <w:tcPr>
            <w:tcW w:w="645" w:type="dxa"/>
          </w:tcPr>
          <w:p w14:paraId="59D3FF34" w14:textId="77777777" w:rsidR="00D63167" w:rsidRPr="0057186B" w:rsidRDefault="00D63167" w:rsidP="0057186B">
            <w:pPr>
              <w:rPr>
                <w:color w:val="000000"/>
                <w:szCs w:val="24"/>
              </w:rPr>
            </w:pPr>
            <w:r w:rsidRPr="0057186B">
              <w:rPr>
                <w:color w:val="000000"/>
                <w:szCs w:val="24"/>
              </w:rPr>
              <w:t>9.</w:t>
            </w:r>
          </w:p>
        </w:tc>
        <w:tc>
          <w:tcPr>
            <w:tcW w:w="4170" w:type="dxa"/>
          </w:tcPr>
          <w:p w14:paraId="59D3FF35" w14:textId="77777777" w:rsidR="00D63167" w:rsidRPr="0057186B" w:rsidRDefault="00D63167" w:rsidP="0057186B">
            <w:pPr>
              <w:rPr>
                <w:szCs w:val="24"/>
              </w:rPr>
            </w:pPr>
            <w:r w:rsidRPr="0057186B">
              <w:rPr>
                <w:szCs w:val="24"/>
              </w:rPr>
              <w:t>Kultūros istorija (II): mados istorija</w:t>
            </w:r>
          </w:p>
        </w:tc>
        <w:tc>
          <w:tcPr>
            <w:tcW w:w="9639" w:type="dxa"/>
          </w:tcPr>
          <w:p w14:paraId="59D3FF36" w14:textId="77777777" w:rsidR="00D63167" w:rsidRPr="0057186B" w:rsidRDefault="00D63167" w:rsidP="0057186B">
            <w:pPr>
              <w:pBdr>
                <w:top w:val="nil"/>
                <w:left w:val="nil"/>
                <w:bottom w:val="nil"/>
                <w:right w:val="nil"/>
                <w:between w:val="nil"/>
              </w:pBdr>
              <w:rPr>
                <w:i/>
                <w:color w:val="000000"/>
                <w:szCs w:val="24"/>
              </w:rPr>
            </w:pPr>
            <w:r w:rsidRPr="0057186B">
              <w:rPr>
                <w:i/>
                <w:szCs w:val="24"/>
              </w:rPr>
              <w:t>XX a. Lietuvos, Europos ir JAV paauglių madų istorijos pavyzdžiai.</w:t>
            </w:r>
          </w:p>
        </w:tc>
      </w:tr>
      <w:tr w:rsidR="00D63167" w:rsidRPr="0057186B" w14:paraId="59D3FF3C" w14:textId="77777777" w:rsidTr="00985124">
        <w:tc>
          <w:tcPr>
            <w:tcW w:w="645" w:type="dxa"/>
          </w:tcPr>
          <w:p w14:paraId="59D3FF38" w14:textId="77777777" w:rsidR="00D63167" w:rsidRPr="0057186B" w:rsidRDefault="00D63167" w:rsidP="0057186B">
            <w:pPr>
              <w:rPr>
                <w:szCs w:val="24"/>
              </w:rPr>
            </w:pPr>
            <w:r w:rsidRPr="0057186B">
              <w:rPr>
                <w:color w:val="000000"/>
                <w:szCs w:val="24"/>
              </w:rPr>
              <w:t>10.</w:t>
            </w:r>
          </w:p>
        </w:tc>
        <w:tc>
          <w:tcPr>
            <w:tcW w:w="4170" w:type="dxa"/>
          </w:tcPr>
          <w:p w14:paraId="59D3FF39" w14:textId="77777777" w:rsidR="00D63167" w:rsidRPr="0057186B" w:rsidRDefault="00D63167" w:rsidP="0057186B">
            <w:pPr>
              <w:rPr>
                <w:color w:val="000000"/>
                <w:szCs w:val="24"/>
              </w:rPr>
            </w:pPr>
            <w:r w:rsidRPr="0057186B">
              <w:rPr>
                <w:color w:val="000000"/>
                <w:szCs w:val="24"/>
              </w:rPr>
              <w:t>Ne tik žmonių istorija (I): naminių gyvūnų istorija</w:t>
            </w:r>
          </w:p>
        </w:tc>
        <w:tc>
          <w:tcPr>
            <w:tcW w:w="9639" w:type="dxa"/>
          </w:tcPr>
          <w:p w14:paraId="59D3FF3A" w14:textId="77777777" w:rsidR="00D63167" w:rsidRPr="0057186B" w:rsidRDefault="00D63167" w:rsidP="0057186B">
            <w:pPr>
              <w:pBdr>
                <w:top w:val="nil"/>
                <w:left w:val="nil"/>
                <w:bottom w:val="nil"/>
                <w:right w:val="nil"/>
                <w:between w:val="nil"/>
              </w:pBdr>
              <w:jc w:val="both"/>
              <w:rPr>
                <w:i/>
                <w:color w:val="000000"/>
                <w:szCs w:val="24"/>
              </w:rPr>
            </w:pPr>
            <w:r w:rsidRPr="0057186B">
              <w:rPr>
                <w:i/>
                <w:szCs w:val="24"/>
              </w:rPr>
              <w:t>Naminiai gyvūnai Lietuvos valdovų rūmuose ir dvaruose XIV-XVIII a.</w:t>
            </w:r>
          </w:p>
          <w:p w14:paraId="59D3FF3B" w14:textId="77777777" w:rsidR="00D63167" w:rsidRPr="0057186B" w:rsidRDefault="00D63167" w:rsidP="0057186B">
            <w:pPr>
              <w:pBdr>
                <w:top w:val="nil"/>
                <w:left w:val="nil"/>
                <w:bottom w:val="nil"/>
                <w:right w:val="nil"/>
                <w:between w:val="nil"/>
              </w:pBdr>
              <w:rPr>
                <w:i/>
                <w:color w:val="000000"/>
                <w:szCs w:val="24"/>
              </w:rPr>
            </w:pPr>
          </w:p>
        </w:tc>
      </w:tr>
      <w:tr w:rsidR="00D63167" w:rsidRPr="0057186B" w14:paraId="59D3FF40" w14:textId="77777777" w:rsidTr="00985124">
        <w:tc>
          <w:tcPr>
            <w:tcW w:w="645" w:type="dxa"/>
          </w:tcPr>
          <w:p w14:paraId="59D3FF3D" w14:textId="77777777" w:rsidR="00D63167" w:rsidRPr="0057186B" w:rsidRDefault="00D63167" w:rsidP="0057186B">
            <w:pPr>
              <w:rPr>
                <w:color w:val="000000"/>
                <w:szCs w:val="24"/>
              </w:rPr>
            </w:pPr>
            <w:r w:rsidRPr="0057186B">
              <w:rPr>
                <w:color w:val="000000"/>
                <w:szCs w:val="24"/>
              </w:rPr>
              <w:t>11.</w:t>
            </w:r>
          </w:p>
        </w:tc>
        <w:tc>
          <w:tcPr>
            <w:tcW w:w="4170" w:type="dxa"/>
          </w:tcPr>
          <w:p w14:paraId="59D3FF3E" w14:textId="77777777" w:rsidR="00D63167" w:rsidRPr="0057186B" w:rsidRDefault="00D63167" w:rsidP="0057186B">
            <w:pPr>
              <w:rPr>
                <w:color w:val="000000"/>
                <w:szCs w:val="24"/>
              </w:rPr>
            </w:pPr>
            <w:r w:rsidRPr="0057186B">
              <w:rPr>
                <w:color w:val="000000"/>
                <w:szCs w:val="24"/>
              </w:rPr>
              <w:t>Ne tik žmonių istorija (II): daiktų, kurie mus supa, istorija</w:t>
            </w:r>
          </w:p>
        </w:tc>
        <w:tc>
          <w:tcPr>
            <w:tcW w:w="9639" w:type="dxa"/>
          </w:tcPr>
          <w:p w14:paraId="59D3FF3F" w14:textId="77777777" w:rsidR="00D63167" w:rsidRPr="0057186B" w:rsidRDefault="00D63167" w:rsidP="0057186B">
            <w:pPr>
              <w:pBdr>
                <w:top w:val="nil"/>
                <w:left w:val="nil"/>
                <w:bottom w:val="nil"/>
                <w:right w:val="nil"/>
                <w:between w:val="nil"/>
              </w:pBdr>
              <w:rPr>
                <w:i/>
                <w:color w:val="000000"/>
                <w:szCs w:val="24"/>
              </w:rPr>
            </w:pPr>
            <w:r w:rsidRPr="0057186B">
              <w:rPr>
                <w:i/>
                <w:szCs w:val="24"/>
              </w:rPr>
              <w:t>„Išnykę” daiktai: šiandien nebenaudojamų daiktų išradimo ir panaudos istorijos (gramofonas, telefonų knyga, žarijų lygintuvas ar kitas pasirinktas daiktas).</w:t>
            </w:r>
          </w:p>
        </w:tc>
      </w:tr>
      <w:tr w:rsidR="00D63167" w:rsidRPr="0057186B" w14:paraId="59D3FF45" w14:textId="77777777" w:rsidTr="00985124">
        <w:tc>
          <w:tcPr>
            <w:tcW w:w="645" w:type="dxa"/>
          </w:tcPr>
          <w:p w14:paraId="59D3FF41" w14:textId="77777777" w:rsidR="00D63167" w:rsidRPr="0057186B" w:rsidRDefault="00D63167" w:rsidP="0057186B">
            <w:pPr>
              <w:rPr>
                <w:color w:val="000000"/>
                <w:szCs w:val="24"/>
              </w:rPr>
            </w:pPr>
            <w:r w:rsidRPr="0057186B">
              <w:rPr>
                <w:color w:val="000000"/>
                <w:szCs w:val="24"/>
              </w:rPr>
              <w:t>12.</w:t>
            </w:r>
          </w:p>
        </w:tc>
        <w:tc>
          <w:tcPr>
            <w:tcW w:w="4170" w:type="dxa"/>
          </w:tcPr>
          <w:p w14:paraId="59D3FF42" w14:textId="77777777" w:rsidR="00D63167" w:rsidRPr="0057186B" w:rsidRDefault="00D63167" w:rsidP="0057186B">
            <w:pPr>
              <w:rPr>
                <w:szCs w:val="24"/>
              </w:rPr>
            </w:pPr>
            <w:r w:rsidRPr="0057186B">
              <w:rPr>
                <w:color w:val="000000"/>
                <w:szCs w:val="24"/>
              </w:rPr>
              <w:t xml:space="preserve">Senosios ir naujosios tradicijos (I): </w:t>
            </w:r>
            <w:r w:rsidRPr="0057186B">
              <w:rPr>
                <w:szCs w:val="24"/>
              </w:rPr>
              <w:t>ž</w:t>
            </w:r>
            <w:r w:rsidRPr="0057186B">
              <w:rPr>
                <w:color w:val="000000"/>
                <w:szCs w:val="24"/>
              </w:rPr>
              <w:t>aidimų ir sporto istorija</w:t>
            </w:r>
          </w:p>
        </w:tc>
        <w:tc>
          <w:tcPr>
            <w:tcW w:w="9639" w:type="dxa"/>
          </w:tcPr>
          <w:p w14:paraId="59D3FF43" w14:textId="77777777" w:rsidR="00D63167" w:rsidRPr="0057186B" w:rsidRDefault="00D63167" w:rsidP="0057186B">
            <w:pPr>
              <w:pBdr>
                <w:top w:val="nil"/>
                <w:left w:val="nil"/>
                <w:bottom w:val="nil"/>
                <w:right w:val="nil"/>
                <w:between w:val="nil"/>
              </w:pBdr>
              <w:rPr>
                <w:i/>
                <w:color w:val="000000"/>
                <w:szCs w:val="24"/>
              </w:rPr>
            </w:pPr>
            <w:r w:rsidRPr="0057186B">
              <w:rPr>
                <w:i/>
                <w:szCs w:val="24"/>
              </w:rPr>
              <w:t>Futbolo sėkmės istorija Europoje ir krepšinio sėkmės istorija Lietuvoje.</w:t>
            </w:r>
          </w:p>
          <w:p w14:paraId="59D3FF44" w14:textId="77777777" w:rsidR="00D63167" w:rsidRPr="0057186B" w:rsidRDefault="00D63167" w:rsidP="0057186B">
            <w:pPr>
              <w:pBdr>
                <w:top w:val="nil"/>
                <w:left w:val="nil"/>
                <w:bottom w:val="nil"/>
                <w:right w:val="nil"/>
                <w:between w:val="nil"/>
              </w:pBdr>
              <w:rPr>
                <w:szCs w:val="24"/>
              </w:rPr>
            </w:pPr>
          </w:p>
        </w:tc>
      </w:tr>
      <w:tr w:rsidR="00D63167" w:rsidRPr="0057186B" w14:paraId="59D3FF49" w14:textId="77777777" w:rsidTr="00985124">
        <w:trPr>
          <w:trHeight w:val="572"/>
        </w:trPr>
        <w:tc>
          <w:tcPr>
            <w:tcW w:w="645" w:type="dxa"/>
          </w:tcPr>
          <w:p w14:paraId="59D3FF46" w14:textId="77777777" w:rsidR="00D63167" w:rsidRPr="0057186B" w:rsidRDefault="00D63167" w:rsidP="0057186B">
            <w:pPr>
              <w:rPr>
                <w:color w:val="000000"/>
                <w:szCs w:val="24"/>
              </w:rPr>
            </w:pPr>
            <w:r w:rsidRPr="0057186B">
              <w:rPr>
                <w:color w:val="000000"/>
                <w:szCs w:val="24"/>
              </w:rPr>
              <w:t>13.</w:t>
            </w:r>
          </w:p>
        </w:tc>
        <w:tc>
          <w:tcPr>
            <w:tcW w:w="4170" w:type="dxa"/>
          </w:tcPr>
          <w:p w14:paraId="59D3FF47" w14:textId="77777777" w:rsidR="00D63167" w:rsidRPr="0057186B" w:rsidRDefault="00D63167" w:rsidP="0057186B">
            <w:pPr>
              <w:rPr>
                <w:color w:val="000000"/>
                <w:szCs w:val="24"/>
              </w:rPr>
            </w:pPr>
            <w:r w:rsidRPr="0057186B">
              <w:rPr>
                <w:color w:val="000000"/>
                <w:szCs w:val="24"/>
              </w:rPr>
              <w:t>Senosios ir naujosios tradicijos (II): istorinės šventės</w:t>
            </w:r>
          </w:p>
        </w:tc>
        <w:tc>
          <w:tcPr>
            <w:tcW w:w="9639" w:type="dxa"/>
          </w:tcPr>
          <w:p w14:paraId="59D3FF48" w14:textId="77777777" w:rsidR="00D63167" w:rsidRPr="0057186B" w:rsidRDefault="00D63167" w:rsidP="0057186B">
            <w:pPr>
              <w:pBdr>
                <w:top w:val="nil"/>
                <w:left w:val="nil"/>
                <w:bottom w:val="nil"/>
                <w:right w:val="nil"/>
                <w:between w:val="nil"/>
              </w:pBdr>
              <w:rPr>
                <w:i/>
                <w:color w:val="000000"/>
                <w:szCs w:val="24"/>
              </w:rPr>
            </w:pPr>
            <w:r w:rsidRPr="0057186B">
              <w:rPr>
                <w:szCs w:val="24"/>
              </w:rPr>
              <w:t>P</w:t>
            </w:r>
            <w:r w:rsidRPr="0057186B">
              <w:rPr>
                <w:i/>
                <w:szCs w:val="24"/>
              </w:rPr>
              <w:t>asirinktų Europos šalių valstybinių švenčių tradicijos.</w:t>
            </w:r>
          </w:p>
        </w:tc>
      </w:tr>
    </w:tbl>
    <w:p w14:paraId="59D3FF4A" w14:textId="77777777" w:rsidR="00D63167" w:rsidRPr="0057186B" w:rsidRDefault="00D63167" w:rsidP="0057186B">
      <w:pPr>
        <w:rPr>
          <w:szCs w:val="24"/>
        </w:rPr>
      </w:pPr>
    </w:p>
    <w:p w14:paraId="59D3FF4B" w14:textId="77777777" w:rsidR="00D63167" w:rsidRPr="0057186B" w:rsidRDefault="00D63167" w:rsidP="0057186B">
      <w:pPr>
        <w:rPr>
          <w:szCs w:val="24"/>
        </w:rPr>
      </w:pPr>
      <w:r w:rsidRPr="0057186B">
        <w:rPr>
          <w:szCs w:val="24"/>
        </w:rPr>
        <w:t>7 klasė</w:t>
      </w:r>
    </w:p>
    <w:tbl>
      <w:tblPr>
        <w:tblStyle w:val="Lentelstinklelis"/>
        <w:tblW w:w="0" w:type="auto"/>
        <w:tblLook w:val="04A0" w:firstRow="1" w:lastRow="0" w:firstColumn="1" w:lastColumn="0" w:noHBand="0" w:noVBand="1"/>
      </w:tblPr>
      <w:tblGrid>
        <w:gridCol w:w="846"/>
        <w:gridCol w:w="3969"/>
        <w:gridCol w:w="9639"/>
      </w:tblGrid>
      <w:tr w:rsidR="00D63167" w:rsidRPr="0057186B" w14:paraId="59D3FF4F" w14:textId="77777777" w:rsidTr="000B0AFC">
        <w:tc>
          <w:tcPr>
            <w:tcW w:w="846" w:type="dxa"/>
            <w:vMerge w:val="restart"/>
          </w:tcPr>
          <w:p w14:paraId="59D3FF4C" w14:textId="77777777" w:rsidR="00D63167" w:rsidRPr="0057186B" w:rsidRDefault="00D63167" w:rsidP="0057186B">
            <w:pPr>
              <w:rPr>
                <w:szCs w:val="24"/>
              </w:rPr>
            </w:pPr>
            <w:r w:rsidRPr="0057186B">
              <w:rPr>
                <w:szCs w:val="24"/>
              </w:rPr>
              <w:t>1.</w:t>
            </w:r>
          </w:p>
        </w:tc>
        <w:tc>
          <w:tcPr>
            <w:tcW w:w="3969" w:type="dxa"/>
            <w:vMerge w:val="restart"/>
          </w:tcPr>
          <w:p w14:paraId="59D3FF4D" w14:textId="77777777" w:rsidR="00D63167" w:rsidRPr="0057186B" w:rsidRDefault="00D63167" w:rsidP="0057186B">
            <w:pPr>
              <w:rPr>
                <w:szCs w:val="24"/>
              </w:rPr>
            </w:pPr>
            <w:r w:rsidRPr="0057186B">
              <w:rPr>
                <w:szCs w:val="24"/>
              </w:rPr>
              <w:t>Senovės istorija</w:t>
            </w:r>
          </w:p>
        </w:tc>
        <w:tc>
          <w:tcPr>
            <w:tcW w:w="9639" w:type="dxa"/>
          </w:tcPr>
          <w:p w14:paraId="59D3FF4E" w14:textId="77777777" w:rsidR="00D63167" w:rsidRPr="0057186B" w:rsidRDefault="00D63167" w:rsidP="0057186B">
            <w:pPr>
              <w:rPr>
                <w:szCs w:val="24"/>
              </w:rPr>
            </w:pPr>
            <w:r w:rsidRPr="0057186B">
              <w:rPr>
                <w:szCs w:val="24"/>
              </w:rPr>
              <w:t>Rekomenduojamos temos</w:t>
            </w:r>
          </w:p>
        </w:tc>
      </w:tr>
      <w:tr w:rsidR="00D63167" w:rsidRPr="0057186B" w14:paraId="59D3FF58" w14:textId="77777777" w:rsidTr="000B0AFC">
        <w:tc>
          <w:tcPr>
            <w:tcW w:w="846" w:type="dxa"/>
            <w:vMerge/>
          </w:tcPr>
          <w:p w14:paraId="59D3FF50" w14:textId="77777777" w:rsidR="00D63167" w:rsidRPr="0057186B" w:rsidRDefault="00D63167" w:rsidP="0057186B">
            <w:pPr>
              <w:rPr>
                <w:szCs w:val="24"/>
              </w:rPr>
            </w:pPr>
          </w:p>
        </w:tc>
        <w:tc>
          <w:tcPr>
            <w:tcW w:w="3969" w:type="dxa"/>
            <w:vMerge/>
          </w:tcPr>
          <w:p w14:paraId="59D3FF51" w14:textId="77777777" w:rsidR="00D63167" w:rsidRPr="0057186B" w:rsidRDefault="00D63167" w:rsidP="0057186B">
            <w:pPr>
              <w:rPr>
                <w:szCs w:val="24"/>
              </w:rPr>
            </w:pPr>
          </w:p>
        </w:tc>
        <w:tc>
          <w:tcPr>
            <w:tcW w:w="9639" w:type="dxa"/>
          </w:tcPr>
          <w:p w14:paraId="59D3FF52" w14:textId="77777777" w:rsidR="00D63167" w:rsidRPr="0057186B" w:rsidRDefault="00D63167" w:rsidP="00EB20F6">
            <w:pPr>
              <w:pStyle w:val="Sraopastraipa"/>
              <w:numPr>
                <w:ilvl w:val="0"/>
                <w:numId w:val="9"/>
              </w:numPr>
              <w:rPr>
                <w:szCs w:val="24"/>
              </w:rPr>
            </w:pPr>
            <w:r w:rsidRPr="0057186B">
              <w:rPr>
                <w:i/>
                <w:szCs w:val="24"/>
              </w:rPr>
              <w:t xml:space="preserve">Žmogaus kilmės teorijos; </w:t>
            </w:r>
          </w:p>
          <w:p w14:paraId="59D3FF53" w14:textId="77777777" w:rsidR="00D63167" w:rsidRPr="0057186B" w:rsidRDefault="00D63167" w:rsidP="00EB20F6">
            <w:pPr>
              <w:pStyle w:val="Sraopastraipa"/>
              <w:numPr>
                <w:ilvl w:val="0"/>
                <w:numId w:val="9"/>
              </w:numPr>
              <w:rPr>
                <w:szCs w:val="24"/>
              </w:rPr>
            </w:pPr>
            <w:r w:rsidRPr="0057186B">
              <w:rPr>
                <w:i/>
                <w:szCs w:val="24"/>
              </w:rPr>
              <w:t xml:space="preserve">Archeologiniai radiniai - pagrindinis archeologijos mokslo šaltinis; </w:t>
            </w:r>
          </w:p>
          <w:p w14:paraId="59D3FF54" w14:textId="77777777" w:rsidR="00D63167" w:rsidRPr="0057186B" w:rsidRDefault="00D63167" w:rsidP="00EB20F6">
            <w:pPr>
              <w:pStyle w:val="Sraopastraipa"/>
              <w:numPr>
                <w:ilvl w:val="0"/>
                <w:numId w:val="9"/>
              </w:numPr>
              <w:rPr>
                <w:szCs w:val="24"/>
              </w:rPr>
            </w:pPr>
            <w:r w:rsidRPr="0057186B">
              <w:rPr>
                <w:i/>
                <w:szCs w:val="24"/>
              </w:rPr>
              <w:t xml:space="preserve">Tarp metropolijos ir kolonijos: graikų kolonizacija; </w:t>
            </w:r>
          </w:p>
          <w:p w14:paraId="59D3FF55" w14:textId="77777777" w:rsidR="00D63167" w:rsidRPr="0057186B" w:rsidRDefault="00D63167" w:rsidP="00EB20F6">
            <w:pPr>
              <w:pStyle w:val="Sraopastraipa"/>
              <w:numPr>
                <w:ilvl w:val="0"/>
                <w:numId w:val="9"/>
              </w:numPr>
              <w:rPr>
                <w:szCs w:val="24"/>
              </w:rPr>
            </w:pPr>
            <w:r w:rsidRPr="0057186B">
              <w:rPr>
                <w:i/>
                <w:szCs w:val="24"/>
              </w:rPr>
              <w:t xml:space="preserve">Kinijos civilizacija: susikūrimas ir reikšmingiausi jos bruožai; </w:t>
            </w:r>
          </w:p>
          <w:p w14:paraId="59D3FF56" w14:textId="77777777" w:rsidR="00D63167" w:rsidRPr="0057186B" w:rsidRDefault="00D63167" w:rsidP="00EB20F6">
            <w:pPr>
              <w:pStyle w:val="Sraopastraipa"/>
              <w:numPr>
                <w:ilvl w:val="0"/>
                <w:numId w:val="9"/>
              </w:numPr>
              <w:rPr>
                <w:szCs w:val="24"/>
              </w:rPr>
            </w:pPr>
            <w:r w:rsidRPr="0057186B">
              <w:rPr>
                <w:i/>
                <w:szCs w:val="24"/>
              </w:rPr>
              <w:t xml:space="preserve">Indijos civilizacija: susikūrimas ir reikšmingiausi jos bruožai; </w:t>
            </w:r>
          </w:p>
          <w:p w14:paraId="59D3FF57" w14:textId="77777777" w:rsidR="00D63167" w:rsidRPr="0057186B" w:rsidRDefault="00D63167" w:rsidP="00EB20F6">
            <w:pPr>
              <w:pStyle w:val="Sraopastraipa"/>
              <w:numPr>
                <w:ilvl w:val="0"/>
                <w:numId w:val="9"/>
              </w:numPr>
              <w:rPr>
                <w:szCs w:val="24"/>
              </w:rPr>
            </w:pPr>
            <w:r w:rsidRPr="0057186B">
              <w:rPr>
                <w:i/>
                <w:szCs w:val="24"/>
              </w:rPr>
              <w:t>Didžiosios religijos: budizmas, hinduizmas; Piliakalniai – Baltų epochos liudininkai Lietuvoje ar kitos mokytojo pasirinktos temos.</w:t>
            </w:r>
          </w:p>
        </w:tc>
      </w:tr>
    </w:tbl>
    <w:p w14:paraId="59D3FF59" w14:textId="77777777" w:rsidR="00D63167" w:rsidRPr="0057186B" w:rsidRDefault="00D63167" w:rsidP="0057186B">
      <w:pPr>
        <w:rPr>
          <w:szCs w:val="24"/>
        </w:rPr>
      </w:pPr>
    </w:p>
    <w:p w14:paraId="59D3FF5A" w14:textId="77777777" w:rsidR="00D63167" w:rsidRPr="0057186B" w:rsidRDefault="00D63167" w:rsidP="0057186B">
      <w:pPr>
        <w:rPr>
          <w:szCs w:val="24"/>
        </w:rPr>
      </w:pPr>
      <w:r w:rsidRPr="0057186B">
        <w:rPr>
          <w:szCs w:val="24"/>
        </w:rPr>
        <w:t>8 klasė</w:t>
      </w:r>
    </w:p>
    <w:tbl>
      <w:tblPr>
        <w:tblStyle w:val="Lentelstinklelis"/>
        <w:tblW w:w="0" w:type="auto"/>
        <w:tblLook w:val="04A0" w:firstRow="1" w:lastRow="0" w:firstColumn="1" w:lastColumn="0" w:noHBand="0" w:noVBand="1"/>
      </w:tblPr>
      <w:tblGrid>
        <w:gridCol w:w="846"/>
        <w:gridCol w:w="3969"/>
        <w:gridCol w:w="9639"/>
      </w:tblGrid>
      <w:tr w:rsidR="00D63167" w:rsidRPr="0057186B" w14:paraId="59D3FF5E" w14:textId="77777777" w:rsidTr="000B0AFC">
        <w:tc>
          <w:tcPr>
            <w:tcW w:w="846" w:type="dxa"/>
            <w:vMerge w:val="restart"/>
          </w:tcPr>
          <w:p w14:paraId="59D3FF5B" w14:textId="77777777" w:rsidR="00D63167" w:rsidRPr="0057186B" w:rsidRDefault="00D63167" w:rsidP="0057186B">
            <w:pPr>
              <w:rPr>
                <w:szCs w:val="24"/>
              </w:rPr>
            </w:pPr>
            <w:r w:rsidRPr="0057186B">
              <w:rPr>
                <w:szCs w:val="24"/>
              </w:rPr>
              <w:t>1.</w:t>
            </w:r>
          </w:p>
        </w:tc>
        <w:tc>
          <w:tcPr>
            <w:tcW w:w="3969" w:type="dxa"/>
            <w:vMerge w:val="restart"/>
          </w:tcPr>
          <w:p w14:paraId="59D3FF5C" w14:textId="77777777" w:rsidR="00D63167" w:rsidRPr="0057186B" w:rsidRDefault="00D63167" w:rsidP="0057186B">
            <w:pPr>
              <w:rPr>
                <w:szCs w:val="24"/>
              </w:rPr>
            </w:pPr>
            <w:r w:rsidRPr="0057186B">
              <w:rPr>
                <w:szCs w:val="24"/>
              </w:rPr>
              <w:t>Viduramžiai ir ankstyvieji naujieji laikai</w:t>
            </w:r>
          </w:p>
        </w:tc>
        <w:tc>
          <w:tcPr>
            <w:tcW w:w="9639" w:type="dxa"/>
          </w:tcPr>
          <w:p w14:paraId="59D3FF5D" w14:textId="77777777" w:rsidR="00D63167" w:rsidRPr="0057186B" w:rsidRDefault="00D63167" w:rsidP="0057186B">
            <w:pPr>
              <w:rPr>
                <w:szCs w:val="24"/>
              </w:rPr>
            </w:pPr>
            <w:r w:rsidRPr="0057186B">
              <w:rPr>
                <w:szCs w:val="24"/>
              </w:rPr>
              <w:t>Rekomenduojamos temos</w:t>
            </w:r>
          </w:p>
        </w:tc>
      </w:tr>
      <w:tr w:rsidR="00D63167" w:rsidRPr="0057186B" w14:paraId="59D3FF6B" w14:textId="77777777" w:rsidTr="000B0AFC">
        <w:tc>
          <w:tcPr>
            <w:tcW w:w="846" w:type="dxa"/>
            <w:vMerge/>
          </w:tcPr>
          <w:p w14:paraId="59D3FF5F" w14:textId="77777777" w:rsidR="00D63167" w:rsidRPr="0057186B" w:rsidRDefault="00D63167" w:rsidP="0057186B">
            <w:pPr>
              <w:rPr>
                <w:szCs w:val="24"/>
              </w:rPr>
            </w:pPr>
          </w:p>
        </w:tc>
        <w:tc>
          <w:tcPr>
            <w:tcW w:w="3969" w:type="dxa"/>
            <w:vMerge/>
          </w:tcPr>
          <w:p w14:paraId="59D3FF60" w14:textId="77777777" w:rsidR="00D63167" w:rsidRPr="0057186B" w:rsidRDefault="00D63167" w:rsidP="0057186B">
            <w:pPr>
              <w:rPr>
                <w:szCs w:val="24"/>
              </w:rPr>
            </w:pPr>
          </w:p>
        </w:tc>
        <w:tc>
          <w:tcPr>
            <w:tcW w:w="9639" w:type="dxa"/>
          </w:tcPr>
          <w:p w14:paraId="59D3FF61" w14:textId="77777777" w:rsidR="00D63167" w:rsidRPr="0057186B" w:rsidRDefault="00D63167" w:rsidP="00EB20F6">
            <w:pPr>
              <w:pStyle w:val="Sraopastraipa"/>
              <w:numPr>
                <w:ilvl w:val="0"/>
                <w:numId w:val="9"/>
              </w:numPr>
              <w:rPr>
                <w:szCs w:val="24"/>
              </w:rPr>
            </w:pPr>
            <w:r w:rsidRPr="0057186B">
              <w:rPr>
                <w:i/>
                <w:szCs w:val="24"/>
              </w:rPr>
              <w:t>Katalikų bažnyčios organizacija (pontifikatas, vyskupija, parapija) Kijevo Rusia;</w:t>
            </w:r>
          </w:p>
          <w:p w14:paraId="59D3FF62" w14:textId="77777777" w:rsidR="00D63167" w:rsidRPr="0057186B" w:rsidRDefault="00D63167" w:rsidP="00EB20F6">
            <w:pPr>
              <w:pStyle w:val="Sraopastraipa"/>
              <w:numPr>
                <w:ilvl w:val="0"/>
                <w:numId w:val="9"/>
              </w:numPr>
              <w:rPr>
                <w:szCs w:val="24"/>
              </w:rPr>
            </w:pPr>
            <w:r w:rsidRPr="0057186B">
              <w:rPr>
                <w:i/>
                <w:szCs w:val="24"/>
              </w:rPr>
              <w:t xml:space="preserve">Lenkijos istorija iki Krėvos unijos; </w:t>
            </w:r>
          </w:p>
          <w:p w14:paraId="59D3FF63" w14:textId="77777777" w:rsidR="00D63167" w:rsidRPr="0057186B" w:rsidRDefault="00D63167" w:rsidP="00EB20F6">
            <w:pPr>
              <w:pStyle w:val="Sraopastraipa"/>
              <w:numPr>
                <w:ilvl w:val="0"/>
                <w:numId w:val="9"/>
              </w:numPr>
              <w:rPr>
                <w:szCs w:val="24"/>
              </w:rPr>
            </w:pPr>
            <w:r w:rsidRPr="0057186B">
              <w:rPr>
                <w:i/>
                <w:szCs w:val="24"/>
              </w:rPr>
              <w:t xml:space="preserve">Vikingų/normanų žygių reikšmė Europos žemynui; </w:t>
            </w:r>
          </w:p>
          <w:p w14:paraId="59D3FF64" w14:textId="77777777" w:rsidR="00D63167" w:rsidRPr="0057186B" w:rsidRDefault="00D63167" w:rsidP="00EB20F6">
            <w:pPr>
              <w:pStyle w:val="Sraopastraipa"/>
              <w:numPr>
                <w:ilvl w:val="0"/>
                <w:numId w:val="9"/>
              </w:numPr>
              <w:rPr>
                <w:szCs w:val="24"/>
              </w:rPr>
            </w:pPr>
            <w:r w:rsidRPr="0057186B">
              <w:rPr>
                <w:i/>
                <w:szCs w:val="24"/>
              </w:rPr>
              <w:t xml:space="preserve">Mongolų-totorių užkariavimų pasekmes Europos valstybėms; </w:t>
            </w:r>
          </w:p>
          <w:p w14:paraId="59D3FF65" w14:textId="77777777" w:rsidR="00D63167" w:rsidRPr="0057186B" w:rsidRDefault="00D63167" w:rsidP="00EB20F6">
            <w:pPr>
              <w:pStyle w:val="Sraopastraipa"/>
              <w:numPr>
                <w:ilvl w:val="0"/>
                <w:numId w:val="9"/>
              </w:numPr>
              <w:rPr>
                <w:szCs w:val="24"/>
              </w:rPr>
            </w:pPr>
            <w:r w:rsidRPr="0057186B">
              <w:rPr>
                <w:i/>
                <w:szCs w:val="24"/>
              </w:rPr>
              <w:t xml:space="preserve">Anglijos revoliucija XVII a.; </w:t>
            </w:r>
          </w:p>
          <w:p w14:paraId="59D3FF66" w14:textId="77777777" w:rsidR="00D63167" w:rsidRPr="0057186B" w:rsidRDefault="00D63167" w:rsidP="00EB20F6">
            <w:pPr>
              <w:pStyle w:val="Sraopastraipa"/>
              <w:numPr>
                <w:ilvl w:val="0"/>
                <w:numId w:val="9"/>
              </w:numPr>
              <w:rPr>
                <w:szCs w:val="24"/>
              </w:rPr>
            </w:pPr>
            <w:r w:rsidRPr="0057186B">
              <w:rPr>
                <w:i/>
                <w:szCs w:val="24"/>
              </w:rPr>
              <w:t xml:space="preserve">Prūsijos valstybės iškilimas; </w:t>
            </w:r>
          </w:p>
          <w:p w14:paraId="59D3FF67" w14:textId="77777777" w:rsidR="00D63167" w:rsidRPr="0057186B" w:rsidRDefault="00D63167" w:rsidP="00EB20F6">
            <w:pPr>
              <w:pStyle w:val="Sraopastraipa"/>
              <w:numPr>
                <w:ilvl w:val="0"/>
                <w:numId w:val="9"/>
              </w:numPr>
              <w:rPr>
                <w:szCs w:val="24"/>
              </w:rPr>
            </w:pPr>
            <w:r w:rsidRPr="0057186B">
              <w:rPr>
                <w:i/>
                <w:szCs w:val="24"/>
              </w:rPr>
              <w:lastRenderedPageBreak/>
              <w:t xml:space="preserve">Kinijos civilizacijos pasiekimai ir kultūra; </w:t>
            </w:r>
          </w:p>
          <w:p w14:paraId="59D3FF68" w14:textId="77777777" w:rsidR="00D63167" w:rsidRPr="0057186B" w:rsidRDefault="00D63167" w:rsidP="00EB20F6">
            <w:pPr>
              <w:pStyle w:val="Sraopastraipa"/>
              <w:numPr>
                <w:ilvl w:val="0"/>
                <w:numId w:val="9"/>
              </w:numPr>
              <w:rPr>
                <w:szCs w:val="24"/>
              </w:rPr>
            </w:pPr>
            <w:r w:rsidRPr="0057186B">
              <w:rPr>
                <w:i/>
                <w:szCs w:val="24"/>
              </w:rPr>
              <w:t xml:space="preserve">Senosios Amerikos civilizacijos (majų, inkų arba actekų); </w:t>
            </w:r>
          </w:p>
          <w:p w14:paraId="59D3FF69" w14:textId="77777777" w:rsidR="00D63167" w:rsidRPr="0057186B" w:rsidRDefault="00D63167" w:rsidP="00EB20F6">
            <w:pPr>
              <w:pStyle w:val="Sraopastraipa"/>
              <w:numPr>
                <w:ilvl w:val="0"/>
                <w:numId w:val="9"/>
              </w:numPr>
              <w:rPr>
                <w:szCs w:val="24"/>
              </w:rPr>
            </w:pPr>
            <w:r w:rsidRPr="0057186B">
              <w:rPr>
                <w:i/>
                <w:szCs w:val="24"/>
              </w:rPr>
              <w:t xml:space="preserve">Jogailaičių Europa; </w:t>
            </w:r>
          </w:p>
          <w:p w14:paraId="59D3FF6A" w14:textId="77777777" w:rsidR="00D63167" w:rsidRPr="0057186B" w:rsidRDefault="00D63167" w:rsidP="00EB20F6">
            <w:pPr>
              <w:pStyle w:val="Sraopastraipa"/>
              <w:numPr>
                <w:ilvl w:val="0"/>
                <w:numId w:val="9"/>
              </w:numPr>
              <w:rPr>
                <w:szCs w:val="24"/>
              </w:rPr>
            </w:pPr>
            <w:r w:rsidRPr="0057186B">
              <w:rPr>
                <w:i/>
                <w:szCs w:val="24"/>
              </w:rPr>
              <w:t>Rusijos imperijos susikūrimas ar kitos mokytojo pasirinktos temos.</w:t>
            </w:r>
          </w:p>
        </w:tc>
      </w:tr>
    </w:tbl>
    <w:p w14:paraId="59D3FF6C" w14:textId="77777777" w:rsidR="00D63167" w:rsidRPr="0057186B" w:rsidRDefault="00D63167" w:rsidP="0057186B">
      <w:pPr>
        <w:rPr>
          <w:szCs w:val="24"/>
        </w:rPr>
      </w:pPr>
    </w:p>
    <w:p w14:paraId="59D3FF6D" w14:textId="77777777" w:rsidR="00D63167" w:rsidRPr="0057186B" w:rsidRDefault="00D63167" w:rsidP="0057186B">
      <w:pPr>
        <w:rPr>
          <w:szCs w:val="24"/>
        </w:rPr>
      </w:pPr>
      <w:r w:rsidRPr="0057186B">
        <w:rPr>
          <w:szCs w:val="24"/>
        </w:rPr>
        <w:t>9 klasė</w:t>
      </w:r>
    </w:p>
    <w:tbl>
      <w:tblPr>
        <w:tblStyle w:val="Lentelstinklelis"/>
        <w:tblW w:w="0" w:type="auto"/>
        <w:tblLook w:val="04A0" w:firstRow="1" w:lastRow="0" w:firstColumn="1" w:lastColumn="0" w:noHBand="0" w:noVBand="1"/>
      </w:tblPr>
      <w:tblGrid>
        <w:gridCol w:w="846"/>
        <w:gridCol w:w="3969"/>
        <w:gridCol w:w="9639"/>
      </w:tblGrid>
      <w:tr w:rsidR="00D63167" w:rsidRPr="0057186B" w14:paraId="59D3FF72" w14:textId="77777777" w:rsidTr="000B0AFC">
        <w:tc>
          <w:tcPr>
            <w:tcW w:w="846" w:type="dxa"/>
            <w:vMerge w:val="restart"/>
          </w:tcPr>
          <w:p w14:paraId="59D3FF6E" w14:textId="77777777" w:rsidR="00D63167" w:rsidRPr="0057186B" w:rsidRDefault="00D63167" w:rsidP="0057186B">
            <w:pPr>
              <w:rPr>
                <w:szCs w:val="24"/>
              </w:rPr>
            </w:pPr>
            <w:r w:rsidRPr="0057186B">
              <w:rPr>
                <w:szCs w:val="24"/>
              </w:rPr>
              <w:t>1.</w:t>
            </w:r>
          </w:p>
        </w:tc>
        <w:tc>
          <w:tcPr>
            <w:tcW w:w="3969" w:type="dxa"/>
            <w:vMerge w:val="restart"/>
          </w:tcPr>
          <w:p w14:paraId="59D3FF6F" w14:textId="77777777" w:rsidR="00D63167" w:rsidRPr="0057186B" w:rsidRDefault="00D63167" w:rsidP="0057186B">
            <w:pPr>
              <w:rPr>
                <w:szCs w:val="24"/>
              </w:rPr>
            </w:pPr>
            <w:r w:rsidRPr="0057186B">
              <w:rPr>
                <w:szCs w:val="24"/>
              </w:rPr>
              <w:t>Naujieji laikai.</w:t>
            </w:r>
          </w:p>
          <w:p w14:paraId="59D3FF70" w14:textId="77777777" w:rsidR="00D63167" w:rsidRPr="0057186B" w:rsidRDefault="00D63167" w:rsidP="0057186B">
            <w:pPr>
              <w:rPr>
                <w:szCs w:val="24"/>
              </w:rPr>
            </w:pPr>
          </w:p>
        </w:tc>
        <w:tc>
          <w:tcPr>
            <w:tcW w:w="9639" w:type="dxa"/>
          </w:tcPr>
          <w:p w14:paraId="59D3FF71" w14:textId="77777777" w:rsidR="00D63167" w:rsidRPr="0057186B" w:rsidRDefault="00D63167" w:rsidP="0057186B">
            <w:pPr>
              <w:rPr>
                <w:szCs w:val="24"/>
              </w:rPr>
            </w:pPr>
            <w:r w:rsidRPr="0057186B">
              <w:rPr>
                <w:szCs w:val="24"/>
              </w:rPr>
              <w:t>Rekomenduojamos temos</w:t>
            </w:r>
          </w:p>
        </w:tc>
      </w:tr>
      <w:tr w:rsidR="00D63167" w:rsidRPr="0057186B" w14:paraId="59D3FF7B" w14:textId="77777777" w:rsidTr="000B0AFC">
        <w:tc>
          <w:tcPr>
            <w:tcW w:w="846" w:type="dxa"/>
            <w:vMerge/>
          </w:tcPr>
          <w:p w14:paraId="59D3FF73" w14:textId="77777777" w:rsidR="00D63167" w:rsidRPr="0057186B" w:rsidRDefault="00D63167" w:rsidP="0057186B">
            <w:pPr>
              <w:rPr>
                <w:szCs w:val="24"/>
              </w:rPr>
            </w:pPr>
          </w:p>
        </w:tc>
        <w:tc>
          <w:tcPr>
            <w:tcW w:w="3969" w:type="dxa"/>
            <w:vMerge/>
          </w:tcPr>
          <w:p w14:paraId="59D3FF74" w14:textId="77777777" w:rsidR="00D63167" w:rsidRPr="0057186B" w:rsidRDefault="00D63167" w:rsidP="0057186B">
            <w:pPr>
              <w:rPr>
                <w:szCs w:val="24"/>
              </w:rPr>
            </w:pPr>
          </w:p>
        </w:tc>
        <w:tc>
          <w:tcPr>
            <w:tcW w:w="9639" w:type="dxa"/>
          </w:tcPr>
          <w:p w14:paraId="59D3FF75" w14:textId="77777777" w:rsidR="00D63167" w:rsidRPr="0057186B" w:rsidRDefault="00D63167" w:rsidP="00EB20F6">
            <w:pPr>
              <w:pStyle w:val="Sraopastraipa"/>
              <w:numPr>
                <w:ilvl w:val="0"/>
                <w:numId w:val="9"/>
              </w:numPr>
              <w:rPr>
                <w:szCs w:val="24"/>
              </w:rPr>
            </w:pPr>
            <w:r w:rsidRPr="0057186B">
              <w:rPr>
                <w:i/>
                <w:szCs w:val="24"/>
              </w:rPr>
              <w:t xml:space="preserve">JAV pilietinis karas (1861-1865 m.); </w:t>
            </w:r>
          </w:p>
          <w:p w14:paraId="59D3FF76" w14:textId="77777777" w:rsidR="00D63167" w:rsidRPr="0057186B" w:rsidRDefault="00D63167" w:rsidP="00EB20F6">
            <w:pPr>
              <w:pStyle w:val="Sraopastraipa"/>
              <w:numPr>
                <w:ilvl w:val="0"/>
                <w:numId w:val="9"/>
              </w:numPr>
              <w:rPr>
                <w:szCs w:val="24"/>
              </w:rPr>
            </w:pPr>
            <w:r w:rsidRPr="0057186B">
              <w:rPr>
                <w:i/>
                <w:szCs w:val="24"/>
              </w:rPr>
              <w:t xml:space="preserve">XIX a. Lotynų Amerikos revoliucijos ir nepriklausomų valstybių susikūrimas; </w:t>
            </w:r>
          </w:p>
          <w:p w14:paraId="59D3FF77" w14:textId="77777777" w:rsidR="00D63167" w:rsidRPr="0057186B" w:rsidRDefault="00D63167" w:rsidP="00EB20F6">
            <w:pPr>
              <w:pStyle w:val="Sraopastraipa"/>
              <w:numPr>
                <w:ilvl w:val="0"/>
                <w:numId w:val="9"/>
              </w:numPr>
              <w:rPr>
                <w:szCs w:val="24"/>
              </w:rPr>
            </w:pPr>
            <w:r w:rsidRPr="0057186B">
              <w:rPr>
                <w:i/>
                <w:szCs w:val="24"/>
              </w:rPr>
              <w:t xml:space="preserve">Afrikos kolonizavimas; </w:t>
            </w:r>
          </w:p>
          <w:p w14:paraId="59D3FF78" w14:textId="77777777" w:rsidR="00D63167" w:rsidRPr="0057186B" w:rsidRDefault="00D63167" w:rsidP="00EB20F6">
            <w:pPr>
              <w:pStyle w:val="Sraopastraipa"/>
              <w:numPr>
                <w:ilvl w:val="0"/>
                <w:numId w:val="9"/>
              </w:numPr>
              <w:rPr>
                <w:szCs w:val="24"/>
              </w:rPr>
            </w:pPr>
            <w:r w:rsidRPr="0057186B">
              <w:rPr>
                <w:i/>
                <w:szCs w:val="24"/>
              </w:rPr>
              <w:t xml:space="preserve">Rusijos imperija XVIII- XIX a.; </w:t>
            </w:r>
          </w:p>
          <w:p w14:paraId="59D3FF79" w14:textId="77777777" w:rsidR="00D63167" w:rsidRPr="0057186B" w:rsidRDefault="00D63167" w:rsidP="00EB20F6">
            <w:pPr>
              <w:pStyle w:val="Sraopastraipa"/>
              <w:numPr>
                <w:ilvl w:val="0"/>
                <w:numId w:val="9"/>
              </w:numPr>
              <w:rPr>
                <w:szCs w:val="24"/>
              </w:rPr>
            </w:pPr>
            <w:r w:rsidRPr="0057186B">
              <w:rPr>
                <w:i/>
                <w:szCs w:val="24"/>
              </w:rPr>
              <w:t xml:space="preserve">Austrijos (nuo 1867 m. Austrijos-Vengrijos) imperijos raida XIX a.; </w:t>
            </w:r>
          </w:p>
          <w:p w14:paraId="59D3FF7A" w14:textId="77777777" w:rsidR="00D63167" w:rsidRPr="0057186B" w:rsidRDefault="00D63167" w:rsidP="00EB20F6">
            <w:pPr>
              <w:pStyle w:val="Sraopastraipa"/>
              <w:numPr>
                <w:ilvl w:val="0"/>
                <w:numId w:val="9"/>
              </w:numPr>
              <w:rPr>
                <w:szCs w:val="24"/>
              </w:rPr>
            </w:pPr>
            <w:r w:rsidRPr="0057186B">
              <w:rPr>
                <w:i/>
                <w:szCs w:val="24"/>
              </w:rPr>
              <w:t>Meidzi Restauracija ir Japonijos imperijos politinė raida XIX a. antroje pusėje – XX a. pr. ar kitos mokytojo pasirinktos temos.</w:t>
            </w:r>
          </w:p>
        </w:tc>
      </w:tr>
    </w:tbl>
    <w:p w14:paraId="59D3FF7C" w14:textId="77777777" w:rsidR="00D63167" w:rsidRPr="0057186B" w:rsidRDefault="00D63167" w:rsidP="0057186B">
      <w:pPr>
        <w:rPr>
          <w:szCs w:val="24"/>
        </w:rPr>
      </w:pPr>
    </w:p>
    <w:p w14:paraId="59D3FF7D" w14:textId="77777777" w:rsidR="00D63167" w:rsidRPr="0057186B" w:rsidRDefault="00D63167" w:rsidP="0057186B">
      <w:pPr>
        <w:rPr>
          <w:szCs w:val="24"/>
        </w:rPr>
      </w:pPr>
      <w:r w:rsidRPr="0057186B">
        <w:rPr>
          <w:szCs w:val="24"/>
        </w:rPr>
        <w:t>10 klasė</w:t>
      </w:r>
    </w:p>
    <w:tbl>
      <w:tblPr>
        <w:tblStyle w:val="Lentelstinklelis"/>
        <w:tblW w:w="0" w:type="auto"/>
        <w:tblLook w:val="04A0" w:firstRow="1" w:lastRow="0" w:firstColumn="1" w:lastColumn="0" w:noHBand="0" w:noVBand="1"/>
      </w:tblPr>
      <w:tblGrid>
        <w:gridCol w:w="846"/>
        <w:gridCol w:w="3969"/>
        <w:gridCol w:w="9639"/>
      </w:tblGrid>
      <w:tr w:rsidR="00D63167" w:rsidRPr="0057186B" w14:paraId="59D3FF81" w14:textId="77777777" w:rsidTr="000B0AFC">
        <w:tc>
          <w:tcPr>
            <w:tcW w:w="846" w:type="dxa"/>
            <w:vMerge w:val="restart"/>
          </w:tcPr>
          <w:p w14:paraId="59D3FF7E" w14:textId="77777777" w:rsidR="00D63167" w:rsidRPr="0057186B" w:rsidRDefault="00D63167" w:rsidP="0057186B">
            <w:pPr>
              <w:rPr>
                <w:szCs w:val="24"/>
              </w:rPr>
            </w:pPr>
            <w:r w:rsidRPr="0057186B">
              <w:rPr>
                <w:szCs w:val="24"/>
              </w:rPr>
              <w:t>1.</w:t>
            </w:r>
          </w:p>
        </w:tc>
        <w:tc>
          <w:tcPr>
            <w:tcW w:w="3969" w:type="dxa"/>
            <w:vMerge w:val="restart"/>
          </w:tcPr>
          <w:p w14:paraId="59D3FF7F" w14:textId="77777777" w:rsidR="00D63167" w:rsidRPr="0057186B" w:rsidRDefault="00D63167" w:rsidP="0057186B">
            <w:pPr>
              <w:rPr>
                <w:szCs w:val="24"/>
              </w:rPr>
            </w:pPr>
            <w:r w:rsidRPr="0057186B">
              <w:rPr>
                <w:szCs w:val="24"/>
              </w:rPr>
              <w:t xml:space="preserve">Naujausieji laikai (1918 m. - dabartis) </w:t>
            </w:r>
          </w:p>
        </w:tc>
        <w:tc>
          <w:tcPr>
            <w:tcW w:w="9639" w:type="dxa"/>
          </w:tcPr>
          <w:p w14:paraId="59D3FF80" w14:textId="77777777" w:rsidR="00D63167" w:rsidRPr="0057186B" w:rsidRDefault="00D63167" w:rsidP="0057186B">
            <w:pPr>
              <w:rPr>
                <w:szCs w:val="24"/>
              </w:rPr>
            </w:pPr>
            <w:r w:rsidRPr="0057186B">
              <w:rPr>
                <w:szCs w:val="24"/>
              </w:rPr>
              <w:t>Rekomenduojamos temos</w:t>
            </w:r>
          </w:p>
        </w:tc>
      </w:tr>
      <w:tr w:rsidR="00D63167" w:rsidRPr="0057186B" w14:paraId="59D3FF8E" w14:textId="77777777" w:rsidTr="000B0AFC">
        <w:tc>
          <w:tcPr>
            <w:tcW w:w="846" w:type="dxa"/>
            <w:vMerge/>
          </w:tcPr>
          <w:p w14:paraId="59D3FF82" w14:textId="77777777" w:rsidR="00D63167" w:rsidRPr="0057186B" w:rsidRDefault="00D63167" w:rsidP="0057186B">
            <w:pPr>
              <w:rPr>
                <w:szCs w:val="24"/>
              </w:rPr>
            </w:pPr>
          </w:p>
        </w:tc>
        <w:tc>
          <w:tcPr>
            <w:tcW w:w="3969" w:type="dxa"/>
            <w:vMerge/>
          </w:tcPr>
          <w:p w14:paraId="59D3FF83" w14:textId="77777777" w:rsidR="00D63167" w:rsidRPr="0057186B" w:rsidRDefault="00D63167" w:rsidP="0057186B">
            <w:pPr>
              <w:rPr>
                <w:szCs w:val="24"/>
              </w:rPr>
            </w:pPr>
          </w:p>
        </w:tc>
        <w:tc>
          <w:tcPr>
            <w:tcW w:w="9639" w:type="dxa"/>
          </w:tcPr>
          <w:p w14:paraId="59D3FF84" w14:textId="77777777" w:rsidR="00D63167" w:rsidRPr="0057186B" w:rsidRDefault="00D63167" w:rsidP="00EB20F6">
            <w:pPr>
              <w:pStyle w:val="Sraopastraipa"/>
              <w:numPr>
                <w:ilvl w:val="0"/>
                <w:numId w:val="9"/>
              </w:numPr>
              <w:rPr>
                <w:szCs w:val="24"/>
              </w:rPr>
            </w:pPr>
            <w:r w:rsidRPr="0057186B">
              <w:rPr>
                <w:i/>
                <w:color w:val="000000"/>
                <w:szCs w:val="24"/>
              </w:rPr>
              <w:t>Fašistinis režimas Italijoje</w:t>
            </w:r>
            <w:r w:rsidRPr="0057186B">
              <w:rPr>
                <w:i/>
                <w:szCs w:val="24"/>
              </w:rPr>
              <w:t>;</w:t>
            </w:r>
            <w:r w:rsidRPr="0057186B">
              <w:rPr>
                <w:color w:val="000000"/>
                <w:szCs w:val="24"/>
              </w:rPr>
              <w:t xml:space="preserve"> </w:t>
            </w:r>
          </w:p>
          <w:p w14:paraId="59D3FF85" w14:textId="77777777" w:rsidR="00D63167" w:rsidRPr="0057186B" w:rsidRDefault="00D63167" w:rsidP="00EB20F6">
            <w:pPr>
              <w:pStyle w:val="Sraopastraipa"/>
              <w:numPr>
                <w:ilvl w:val="0"/>
                <w:numId w:val="9"/>
              </w:numPr>
              <w:rPr>
                <w:szCs w:val="24"/>
              </w:rPr>
            </w:pPr>
            <w:r w:rsidRPr="0057186B">
              <w:rPr>
                <w:i/>
                <w:color w:val="000000"/>
                <w:szCs w:val="24"/>
              </w:rPr>
              <w:t xml:space="preserve">Ispanijos pilietinis karas ir F. Franko diktatūra; </w:t>
            </w:r>
          </w:p>
          <w:p w14:paraId="59D3FF86" w14:textId="77777777" w:rsidR="00D63167" w:rsidRPr="0057186B" w:rsidRDefault="00D63167" w:rsidP="00EB20F6">
            <w:pPr>
              <w:pStyle w:val="Sraopastraipa"/>
              <w:numPr>
                <w:ilvl w:val="0"/>
                <w:numId w:val="9"/>
              </w:numPr>
              <w:rPr>
                <w:szCs w:val="24"/>
              </w:rPr>
            </w:pPr>
            <w:r w:rsidRPr="0057186B">
              <w:rPr>
                <w:i/>
                <w:color w:val="000000"/>
                <w:szCs w:val="24"/>
              </w:rPr>
              <w:t>Kolonijinė sistema tarpukariu ir jos žlugimas po Antrojo pasaulinio karo;</w:t>
            </w:r>
          </w:p>
          <w:p w14:paraId="59D3FF87" w14:textId="77777777" w:rsidR="00D63167" w:rsidRPr="0057186B" w:rsidRDefault="00D63167" w:rsidP="00EB20F6">
            <w:pPr>
              <w:pStyle w:val="Sraopastraipa"/>
              <w:numPr>
                <w:ilvl w:val="0"/>
                <w:numId w:val="9"/>
              </w:numPr>
              <w:rPr>
                <w:szCs w:val="24"/>
              </w:rPr>
            </w:pPr>
            <w:r w:rsidRPr="0057186B">
              <w:rPr>
                <w:i/>
                <w:color w:val="000000"/>
                <w:szCs w:val="24"/>
              </w:rPr>
              <w:t>Komunistinės Kinijos susikūrimas ir raida XX a. II pusėje</w:t>
            </w:r>
            <w:r w:rsidRPr="0057186B">
              <w:rPr>
                <w:i/>
                <w:szCs w:val="24"/>
              </w:rPr>
              <w:t>;</w:t>
            </w:r>
            <w:r w:rsidRPr="0057186B">
              <w:rPr>
                <w:i/>
                <w:color w:val="000000"/>
                <w:szCs w:val="24"/>
              </w:rPr>
              <w:t xml:space="preserve"> </w:t>
            </w:r>
          </w:p>
          <w:p w14:paraId="59D3FF88" w14:textId="77777777" w:rsidR="00D63167" w:rsidRPr="0057186B" w:rsidRDefault="00D63167" w:rsidP="00EB20F6">
            <w:pPr>
              <w:pStyle w:val="Sraopastraipa"/>
              <w:numPr>
                <w:ilvl w:val="0"/>
                <w:numId w:val="9"/>
              </w:numPr>
              <w:rPr>
                <w:szCs w:val="24"/>
              </w:rPr>
            </w:pPr>
            <w:r w:rsidRPr="0057186B">
              <w:rPr>
                <w:i/>
                <w:color w:val="000000"/>
                <w:szCs w:val="24"/>
              </w:rPr>
              <w:t xml:space="preserve">Izraelio valstybės susikūrimas ir įsitvirtinimas; </w:t>
            </w:r>
          </w:p>
          <w:p w14:paraId="59D3FF89" w14:textId="77777777" w:rsidR="00D63167" w:rsidRPr="0057186B" w:rsidRDefault="00D63167" w:rsidP="00EB20F6">
            <w:pPr>
              <w:pStyle w:val="Sraopastraipa"/>
              <w:numPr>
                <w:ilvl w:val="0"/>
                <w:numId w:val="9"/>
              </w:numPr>
              <w:rPr>
                <w:szCs w:val="24"/>
              </w:rPr>
            </w:pPr>
            <w:r w:rsidRPr="0057186B">
              <w:rPr>
                <w:i/>
                <w:color w:val="000000"/>
                <w:szCs w:val="24"/>
              </w:rPr>
              <w:t xml:space="preserve">Berlynas Šaltojo karo metais; </w:t>
            </w:r>
          </w:p>
          <w:p w14:paraId="59D3FF8A" w14:textId="77777777" w:rsidR="00D63167" w:rsidRPr="0057186B" w:rsidRDefault="00D63167" w:rsidP="00EB20F6">
            <w:pPr>
              <w:pStyle w:val="Sraopastraipa"/>
              <w:numPr>
                <w:ilvl w:val="0"/>
                <w:numId w:val="9"/>
              </w:numPr>
              <w:rPr>
                <w:szCs w:val="24"/>
              </w:rPr>
            </w:pPr>
            <w:r w:rsidRPr="0057186B">
              <w:rPr>
                <w:i/>
                <w:color w:val="000000"/>
                <w:szCs w:val="24"/>
              </w:rPr>
              <w:t xml:space="preserve">Arabų pasaulis ir islamas XX a. II pusėje; </w:t>
            </w:r>
          </w:p>
          <w:p w14:paraId="59D3FF8B" w14:textId="77777777" w:rsidR="00D63167" w:rsidRPr="0057186B" w:rsidRDefault="00D63167" w:rsidP="00EB20F6">
            <w:pPr>
              <w:pStyle w:val="Sraopastraipa"/>
              <w:numPr>
                <w:ilvl w:val="0"/>
                <w:numId w:val="9"/>
              </w:numPr>
              <w:rPr>
                <w:szCs w:val="24"/>
              </w:rPr>
            </w:pPr>
            <w:r w:rsidRPr="0057186B">
              <w:rPr>
                <w:i/>
                <w:color w:val="000000"/>
                <w:szCs w:val="24"/>
              </w:rPr>
              <w:t xml:space="preserve">Korėjos karas ir jo pasekmės; </w:t>
            </w:r>
          </w:p>
          <w:p w14:paraId="59D3FF8C" w14:textId="77777777" w:rsidR="00D63167" w:rsidRPr="0057186B" w:rsidRDefault="00D63167" w:rsidP="00EB20F6">
            <w:pPr>
              <w:pStyle w:val="Sraopastraipa"/>
              <w:numPr>
                <w:ilvl w:val="0"/>
                <w:numId w:val="9"/>
              </w:numPr>
              <w:rPr>
                <w:szCs w:val="24"/>
              </w:rPr>
            </w:pPr>
            <w:r w:rsidRPr="0057186B">
              <w:rPr>
                <w:i/>
                <w:color w:val="000000"/>
                <w:szCs w:val="24"/>
              </w:rPr>
              <w:t xml:space="preserve">Kosmoso „užkariavimas“; </w:t>
            </w:r>
          </w:p>
          <w:p w14:paraId="59D3FF8D" w14:textId="77777777" w:rsidR="00D63167" w:rsidRPr="0057186B" w:rsidRDefault="00D63167" w:rsidP="00EB20F6">
            <w:pPr>
              <w:pStyle w:val="Sraopastraipa"/>
              <w:numPr>
                <w:ilvl w:val="0"/>
                <w:numId w:val="9"/>
              </w:numPr>
              <w:rPr>
                <w:szCs w:val="24"/>
              </w:rPr>
            </w:pPr>
            <w:r w:rsidRPr="0057186B">
              <w:rPr>
                <w:i/>
                <w:color w:val="000000"/>
                <w:szCs w:val="24"/>
              </w:rPr>
              <w:t>Lietuviško pasaulio (išeivijos) paveldas už Lietuvos ribų</w:t>
            </w:r>
            <w:r w:rsidRPr="0057186B">
              <w:rPr>
                <w:i/>
                <w:szCs w:val="24"/>
              </w:rPr>
              <w:t xml:space="preserve"> ar kitos mokytojo pasirinktos temos.</w:t>
            </w:r>
          </w:p>
        </w:tc>
      </w:tr>
    </w:tbl>
    <w:p w14:paraId="59D3FF8F" w14:textId="77777777" w:rsidR="00D63167" w:rsidRPr="0057186B" w:rsidRDefault="00D63167" w:rsidP="0057186B">
      <w:pPr>
        <w:rPr>
          <w:szCs w:val="24"/>
        </w:rPr>
      </w:pPr>
    </w:p>
    <w:p w14:paraId="59D3FF90" w14:textId="77777777" w:rsidR="00D63167" w:rsidRPr="0057186B" w:rsidRDefault="00D63167" w:rsidP="0057186B">
      <w:pPr>
        <w:pStyle w:val="Sraopastraipa"/>
        <w:tabs>
          <w:tab w:val="left" w:pos="284"/>
          <w:tab w:val="left" w:pos="567"/>
        </w:tabs>
        <w:ind w:left="0"/>
        <w:jc w:val="both"/>
        <w:textAlignment w:val="center"/>
        <w:rPr>
          <w:color w:val="000000"/>
          <w:szCs w:val="24"/>
          <w:lang w:eastAsia="lt-LT"/>
        </w:rPr>
      </w:pPr>
    </w:p>
    <w:p w14:paraId="59D3FF91" w14:textId="77777777" w:rsidR="00534157" w:rsidRPr="0057186B" w:rsidRDefault="000C238F" w:rsidP="0057186B">
      <w:pPr>
        <w:pStyle w:val="Antrat2"/>
        <w:spacing w:line="240" w:lineRule="auto"/>
        <w:jc w:val="center"/>
        <w:rPr>
          <w:rFonts w:ascii="Times New Roman" w:hAnsi="Times New Roman" w:cs="Times New Roman"/>
          <w:sz w:val="24"/>
          <w:szCs w:val="24"/>
        </w:rPr>
      </w:pPr>
      <w:bookmarkStart w:id="15" w:name="_Toc105704985"/>
      <w:r w:rsidRPr="0057186B">
        <w:rPr>
          <w:rFonts w:ascii="Times New Roman" w:hAnsi="Times New Roman" w:cs="Times New Roman"/>
          <w:sz w:val="24"/>
          <w:szCs w:val="24"/>
        </w:rPr>
        <w:lastRenderedPageBreak/>
        <w:t>6. VEIKLŲ PLANAVIMO IR KOMPETENCIJŲ UGDYMO PAVYZDŽIAI.</w:t>
      </w:r>
      <w:bookmarkEnd w:id="15"/>
    </w:p>
    <w:p w14:paraId="59D3FF92" w14:textId="77777777" w:rsidR="00985124" w:rsidRPr="0057186B" w:rsidRDefault="00985124" w:rsidP="0057186B">
      <w:pPr>
        <w:pStyle w:val="Sraopastraipa"/>
        <w:tabs>
          <w:tab w:val="left" w:pos="567"/>
          <w:tab w:val="left" w:pos="993"/>
        </w:tabs>
        <w:ind w:left="0"/>
        <w:jc w:val="center"/>
        <w:textAlignment w:val="center"/>
        <w:rPr>
          <w:bCs/>
          <w:color w:val="000000"/>
          <w:szCs w:val="24"/>
          <w:lang w:eastAsia="lt-LT"/>
        </w:rPr>
      </w:pPr>
    </w:p>
    <w:p w14:paraId="59D3FF93" w14:textId="77777777" w:rsidR="00474550" w:rsidRPr="00EC05DC" w:rsidRDefault="00474550" w:rsidP="00474550">
      <w:pPr>
        <w:jc w:val="both"/>
        <w:rPr>
          <w:rFonts w:eastAsia="Symbol"/>
          <w:bCs/>
        </w:rPr>
      </w:pPr>
      <w:r w:rsidRPr="00EC05DC">
        <w:rPr>
          <w:rFonts w:eastAsia="Symbol"/>
          <w:bCs/>
        </w:rPr>
        <w:t xml:space="preserve">Mokytojas planuodamas metams turėtų atsižvelgti į bendrą klasės situaciją, t. y. mokinių amžių, lytį, skaičių, sveikatos būklę ir kitus socialinius ir pedagoginius kriterijus. Ilgalaikis planavimas turėtų būti derinamas su visos mokyklos veiklos planavimu, mokyklos vykdomais bendraisiais projektais, renginiais, akcijomis, integruojančiomis ar prevencinėmis programomis, siejami su materialiais ir intelektualiniais mokyklos ištekliais. </w:t>
      </w:r>
    </w:p>
    <w:p w14:paraId="59D3FF94" w14:textId="77777777" w:rsidR="00474550" w:rsidRDefault="00474550" w:rsidP="00474550">
      <w:pPr>
        <w:rPr>
          <w:szCs w:val="24"/>
        </w:rPr>
      </w:pPr>
      <w:r w:rsidRPr="00EC05DC">
        <w:t xml:space="preserve">Kiekvienas mokytojas gali parengti ilgalaikį planą pagal savo pasirinktą modelį. Svarbu, kad tai padėtų </w:t>
      </w:r>
      <w:r w:rsidRPr="00EC05DC">
        <w:rPr>
          <w:rFonts w:eastAsia="Symbol"/>
          <w:bCs/>
        </w:rPr>
        <w:t>pritaikyti istorijos programos ugdymo turinį konkrečiai klasei, siekiant kokybinių mokinių pasiekimų pokyčių, jų bendrojo raštingumo, kompetencijų, asmenybės augimo. Todėl p</w:t>
      </w:r>
      <w:r w:rsidR="00D86F4E">
        <w:t xml:space="preserve">ateiktus ilgalaikius planus </w:t>
      </w:r>
      <w:r w:rsidRPr="00EC05DC">
        <w:t>reikėtų traktuoti tik kaip vieną iš daugelio galimo planavimo pavyzdžių</w:t>
      </w:r>
      <w:r w:rsidR="00D86F4E">
        <w:t>.</w:t>
      </w:r>
    </w:p>
    <w:p w14:paraId="59D3FF95" w14:textId="77777777" w:rsidR="00474550" w:rsidRDefault="00474550" w:rsidP="0057186B">
      <w:pPr>
        <w:rPr>
          <w:szCs w:val="24"/>
        </w:rPr>
      </w:pPr>
    </w:p>
    <w:p w14:paraId="59D3FF96" w14:textId="77777777" w:rsidR="000537FA" w:rsidRPr="0057186B" w:rsidRDefault="000537FA" w:rsidP="000537FA">
      <w:pPr>
        <w:rPr>
          <w:szCs w:val="24"/>
          <w:u w:val="single"/>
        </w:rPr>
      </w:pPr>
      <w:r w:rsidRPr="0057186B">
        <w:rPr>
          <w:szCs w:val="24"/>
          <w:u w:val="single"/>
        </w:rPr>
        <w:t xml:space="preserve">6.1.1. ISTORIJOS  ILGALAIKIS PLANAS 5 KLASEI </w:t>
      </w:r>
    </w:p>
    <w:p w14:paraId="59D3FF97" w14:textId="77777777" w:rsidR="000537FA" w:rsidRPr="0057186B" w:rsidRDefault="000537FA" w:rsidP="000537FA">
      <w:pPr>
        <w:rPr>
          <w:szCs w:val="24"/>
          <w:u w:val="single"/>
        </w:rPr>
      </w:pPr>
      <w:r w:rsidRPr="0057186B">
        <w:rPr>
          <w:szCs w:val="24"/>
          <w:u w:val="single"/>
        </w:rPr>
        <w:t>Skirta pamokų: 74</w:t>
      </w:r>
    </w:p>
    <w:p w14:paraId="59D3FF98" w14:textId="77777777" w:rsidR="000537FA" w:rsidRPr="0057186B" w:rsidRDefault="000537FA" w:rsidP="000537FA">
      <w:pPr>
        <w:rPr>
          <w:szCs w:val="24"/>
        </w:rPr>
      </w:pPr>
      <w:r w:rsidRPr="0057186B">
        <w:rPr>
          <w:szCs w:val="24"/>
        </w:rPr>
        <w:t>Privalomoms temoms (70 proc.): 52</w:t>
      </w:r>
    </w:p>
    <w:p w14:paraId="59D3FF99" w14:textId="77777777" w:rsidR="000537FA" w:rsidRPr="0057186B" w:rsidRDefault="000537FA" w:rsidP="000537FA">
      <w:pPr>
        <w:rPr>
          <w:color w:val="FF0000"/>
          <w:szCs w:val="24"/>
        </w:rPr>
      </w:pPr>
      <w:r w:rsidRPr="0057186B">
        <w:rPr>
          <w:color w:val="FF0000"/>
          <w:szCs w:val="24"/>
        </w:rPr>
        <w:t>Pasirenkamoms temoms (30 proc.): 22</w:t>
      </w:r>
    </w:p>
    <w:p w14:paraId="59D3FF9A" w14:textId="77777777" w:rsidR="000537FA" w:rsidRPr="0057186B" w:rsidRDefault="000537FA" w:rsidP="000537FA">
      <w:pPr>
        <w:rPr>
          <w:szCs w:val="24"/>
        </w:rPr>
      </w:pPr>
    </w:p>
    <w:tbl>
      <w:tblPr>
        <w:tblW w:w="15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1843"/>
        <w:gridCol w:w="1417"/>
        <w:gridCol w:w="3260"/>
        <w:gridCol w:w="4805"/>
      </w:tblGrid>
      <w:tr w:rsidR="000537FA" w:rsidRPr="0057186B" w14:paraId="59D3FF9C" w14:textId="77777777" w:rsidTr="00654719">
        <w:tc>
          <w:tcPr>
            <w:tcW w:w="15006" w:type="dxa"/>
            <w:gridSpan w:val="5"/>
          </w:tcPr>
          <w:p w14:paraId="59D3FF9B" w14:textId="77777777" w:rsidR="000537FA" w:rsidRPr="0057186B" w:rsidRDefault="000537FA" w:rsidP="00654719">
            <w:pPr>
              <w:rPr>
                <w:szCs w:val="24"/>
              </w:rPr>
            </w:pPr>
            <w:r w:rsidRPr="0057186B">
              <w:rPr>
                <w:szCs w:val="24"/>
              </w:rPr>
              <w:t xml:space="preserve"> 1. Skyrius:  Laiko suvokimas  ir skaičiavimas</w:t>
            </w:r>
          </w:p>
        </w:tc>
      </w:tr>
      <w:tr w:rsidR="000537FA" w:rsidRPr="0057186B" w14:paraId="59D3FF9F" w14:textId="77777777" w:rsidTr="00654719">
        <w:tc>
          <w:tcPr>
            <w:tcW w:w="15006" w:type="dxa"/>
            <w:gridSpan w:val="5"/>
          </w:tcPr>
          <w:p w14:paraId="59D3FF9D" w14:textId="77777777" w:rsidR="000537FA" w:rsidRPr="0057186B" w:rsidRDefault="000537FA" w:rsidP="00654719">
            <w:pPr>
              <w:rPr>
                <w:color w:val="FF0000"/>
                <w:szCs w:val="24"/>
              </w:rPr>
            </w:pPr>
            <w:r w:rsidRPr="0057186B">
              <w:rPr>
                <w:szCs w:val="24"/>
              </w:rPr>
              <w:t xml:space="preserve">Planuojamas pamokų skaičius( privalomos temos ir </w:t>
            </w:r>
            <w:r w:rsidRPr="0057186B">
              <w:rPr>
                <w:color w:val="FF0000"/>
                <w:szCs w:val="24"/>
              </w:rPr>
              <w:t>pasirenkamos</w:t>
            </w:r>
            <w:r w:rsidRPr="0057186B">
              <w:rPr>
                <w:szCs w:val="24"/>
              </w:rPr>
              <w:t>): 3+</w:t>
            </w:r>
            <w:r w:rsidRPr="0057186B">
              <w:rPr>
                <w:color w:val="FF0000"/>
                <w:szCs w:val="24"/>
              </w:rPr>
              <w:t>1</w:t>
            </w:r>
          </w:p>
          <w:p w14:paraId="59D3FF9E" w14:textId="77777777" w:rsidR="000537FA" w:rsidRPr="0057186B" w:rsidRDefault="000537FA" w:rsidP="00654719">
            <w:pPr>
              <w:rPr>
                <w:szCs w:val="24"/>
              </w:rPr>
            </w:pPr>
          </w:p>
        </w:tc>
      </w:tr>
      <w:tr w:rsidR="000537FA" w:rsidRPr="0057186B" w14:paraId="59D3FFA5" w14:textId="77777777" w:rsidTr="00654719">
        <w:trPr>
          <w:trHeight w:val="280"/>
        </w:trPr>
        <w:tc>
          <w:tcPr>
            <w:tcW w:w="3681" w:type="dxa"/>
          </w:tcPr>
          <w:p w14:paraId="59D3FFA0" w14:textId="77777777" w:rsidR="000537FA" w:rsidRPr="0057186B" w:rsidRDefault="000537FA" w:rsidP="00654719">
            <w:pPr>
              <w:rPr>
                <w:szCs w:val="24"/>
              </w:rPr>
            </w:pPr>
            <w:r w:rsidRPr="0057186B">
              <w:rPr>
                <w:szCs w:val="24"/>
              </w:rPr>
              <w:t>Pamokos tema</w:t>
            </w:r>
          </w:p>
        </w:tc>
        <w:tc>
          <w:tcPr>
            <w:tcW w:w="1843" w:type="dxa"/>
          </w:tcPr>
          <w:p w14:paraId="59D3FFA1" w14:textId="77777777" w:rsidR="000537FA" w:rsidRPr="0057186B" w:rsidRDefault="000537FA" w:rsidP="00654719">
            <w:pPr>
              <w:rPr>
                <w:szCs w:val="24"/>
              </w:rPr>
            </w:pPr>
            <w:r w:rsidRPr="0057186B">
              <w:rPr>
                <w:szCs w:val="24"/>
              </w:rPr>
              <w:t xml:space="preserve">Sąvokos </w:t>
            </w:r>
          </w:p>
        </w:tc>
        <w:tc>
          <w:tcPr>
            <w:tcW w:w="1417" w:type="dxa"/>
          </w:tcPr>
          <w:p w14:paraId="59D3FFA2" w14:textId="77777777" w:rsidR="000537FA" w:rsidRPr="0057186B" w:rsidRDefault="000537FA" w:rsidP="00654719">
            <w:pPr>
              <w:rPr>
                <w:szCs w:val="24"/>
              </w:rPr>
            </w:pPr>
            <w:r w:rsidRPr="0057186B">
              <w:rPr>
                <w:szCs w:val="24"/>
              </w:rPr>
              <w:t xml:space="preserve">Asmenybės </w:t>
            </w:r>
          </w:p>
        </w:tc>
        <w:tc>
          <w:tcPr>
            <w:tcW w:w="3260" w:type="dxa"/>
          </w:tcPr>
          <w:p w14:paraId="59D3FFA3" w14:textId="77777777" w:rsidR="000537FA" w:rsidRPr="0057186B" w:rsidRDefault="000537FA" w:rsidP="00654719">
            <w:pPr>
              <w:rPr>
                <w:szCs w:val="24"/>
              </w:rPr>
            </w:pPr>
            <w:r w:rsidRPr="0057186B">
              <w:rPr>
                <w:szCs w:val="24"/>
              </w:rPr>
              <w:t>Pastabos</w:t>
            </w:r>
          </w:p>
        </w:tc>
        <w:tc>
          <w:tcPr>
            <w:tcW w:w="4805" w:type="dxa"/>
          </w:tcPr>
          <w:p w14:paraId="59D3FFA4" w14:textId="77777777" w:rsidR="000537FA" w:rsidRPr="0057186B" w:rsidRDefault="000537FA" w:rsidP="00654719">
            <w:pPr>
              <w:rPr>
                <w:szCs w:val="24"/>
              </w:rPr>
            </w:pPr>
            <w:r w:rsidRPr="0057186B">
              <w:rPr>
                <w:szCs w:val="24"/>
              </w:rPr>
              <w:t>Ugdomos kompetencijos ir  veiklos</w:t>
            </w:r>
          </w:p>
        </w:tc>
      </w:tr>
      <w:tr w:rsidR="000537FA" w:rsidRPr="0057186B" w14:paraId="59D3FFAE" w14:textId="77777777" w:rsidTr="00654719">
        <w:trPr>
          <w:trHeight w:val="280"/>
        </w:trPr>
        <w:tc>
          <w:tcPr>
            <w:tcW w:w="3681" w:type="dxa"/>
          </w:tcPr>
          <w:p w14:paraId="59D3FFA6" w14:textId="77777777" w:rsidR="000537FA" w:rsidRPr="0057186B" w:rsidRDefault="000537FA" w:rsidP="00654719">
            <w:pPr>
              <w:rPr>
                <w:szCs w:val="24"/>
              </w:rPr>
            </w:pPr>
            <w:r w:rsidRPr="0057186B">
              <w:rPr>
                <w:szCs w:val="24"/>
              </w:rPr>
              <w:t>1. Kas yra istorija, kodėl ją mokomės?</w:t>
            </w:r>
          </w:p>
          <w:p w14:paraId="59D3FFA7" w14:textId="77777777" w:rsidR="000537FA" w:rsidRPr="0057186B" w:rsidRDefault="000537FA" w:rsidP="00654719">
            <w:pPr>
              <w:rPr>
                <w:szCs w:val="24"/>
              </w:rPr>
            </w:pPr>
            <w:r w:rsidRPr="0057186B">
              <w:rPr>
                <w:szCs w:val="24"/>
              </w:rPr>
              <w:t xml:space="preserve"> </w:t>
            </w:r>
          </w:p>
          <w:p w14:paraId="59D3FFA8" w14:textId="77777777" w:rsidR="000537FA" w:rsidRPr="0057186B" w:rsidRDefault="000537FA" w:rsidP="00654719">
            <w:pPr>
              <w:rPr>
                <w:szCs w:val="24"/>
              </w:rPr>
            </w:pPr>
          </w:p>
        </w:tc>
        <w:tc>
          <w:tcPr>
            <w:tcW w:w="1843" w:type="dxa"/>
          </w:tcPr>
          <w:p w14:paraId="59D3FFA9" w14:textId="77777777" w:rsidR="000537FA" w:rsidRPr="0057186B" w:rsidRDefault="000537FA" w:rsidP="00654719">
            <w:pPr>
              <w:rPr>
                <w:szCs w:val="24"/>
              </w:rPr>
            </w:pPr>
          </w:p>
          <w:p w14:paraId="59D3FFAA" w14:textId="77777777" w:rsidR="000537FA" w:rsidRPr="0057186B" w:rsidRDefault="000537FA" w:rsidP="00654719">
            <w:pPr>
              <w:rPr>
                <w:szCs w:val="24"/>
              </w:rPr>
            </w:pPr>
          </w:p>
        </w:tc>
        <w:tc>
          <w:tcPr>
            <w:tcW w:w="1417" w:type="dxa"/>
          </w:tcPr>
          <w:p w14:paraId="59D3FFAB" w14:textId="77777777" w:rsidR="000537FA" w:rsidRPr="0057186B" w:rsidRDefault="000537FA" w:rsidP="00654719">
            <w:pPr>
              <w:rPr>
                <w:szCs w:val="24"/>
              </w:rPr>
            </w:pPr>
          </w:p>
        </w:tc>
        <w:tc>
          <w:tcPr>
            <w:tcW w:w="3260" w:type="dxa"/>
            <w:vMerge w:val="restart"/>
          </w:tcPr>
          <w:p w14:paraId="59D3FFAC" w14:textId="77777777" w:rsidR="000537FA" w:rsidRPr="0057186B" w:rsidRDefault="000537FA" w:rsidP="00654719">
            <w:pPr>
              <w:rPr>
                <w:szCs w:val="24"/>
              </w:rPr>
            </w:pPr>
            <w:r w:rsidRPr="0057186B">
              <w:rPr>
                <w:szCs w:val="24"/>
              </w:rPr>
              <w:t xml:space="preserve">Mokytojas 1 pasirenkamą  pamoką gali skirti savo nuožiūra - papildomai nagrinėti temas, pasirinktas iš rekomenduojamų temų /suformuoti temas atsižvelgiant į  klasės mokymo(si) kontekstą / numatyti konkrečių temų gilinimą kartojimą.  </w:t>
            </w:r>
          </w:p>
        </w:tc>
        <w:tc>
          <w:tcPr>
            <w:tcW w:w="4805" w:type="dxa"/>
          </w:tcPr>
          <w:p w14:paraId="59D3FFAD" w14:textId="77777777" w:rsidR="000537FA" w:rsidRPr="0057186B" w:rsidRDefault="000537FA" w:rsidP="00654719">
            <w:pPr>
              <w:rPr>
                <w:szCs w:val="24"/>
              </w:rPr>
            </w:pPr>
            <w:r w:rsidRPr="0057186B">
              <w:rPr>
                <w:szCs w:val="24"/>
              </w:rPr>
              <w:t xml:space="preserve">Pažinimo kompetencija: kartu su mokytoju išsiaiškina, kaip suprantama apibrėžtis „istorija“, kodėl svarbu pažinti istoriją.  </w:t>
            </w:r>
          </w:p>
        </w:tc>
      </w:tr>
      <w:tr w:rsidR="000537FA" w:rsidRPr="0057186B" w14:paraId="59D3FFCB" w14:textId="77777777" w:rsidTr="00654719">
        <w:trPr>
          <w:trHeight w:val="280"/>
        </w:trPr>
        <w:tc>
          <w:tcPr>
            <w:tcW w:w="3681" w:type="dxa"/>
          </w:tcPr>
          <w:p w14:paraId="59D3FFAF" w14:textId="77777777" w:rsidR="000537FA" w:rsidRPr="0057186B" w:rsidRDefault="000537FA" w:rsidP="00654719">
            <w:pPr>
              <w:jc w:val="both"/>
              <w:rPr>
                <w:szCs w:val="24"/>
              </w:rPr>
            </w:pPr>
            <w:r w:rsidRPr="0057186B">
              <w:rPr>
                <w:szCs w:val="24"/>
              </w:rPr>
              <w:t xml:space="preserve">2. Laiko skaičiavimas anksčiau ir dabar. Laiko juosta. </w:t>
            </w:r>
          </w:p>
          <w:p w14:paraId="59D3FFB0" w14:textId="77777777" w:rsidR="000537FA" w:rsidRPr="0057186B" w:rsidRDefault="000537FA" w:rsidP="00654719">
            <w:pPr>
              <w:jc w:val="both"/>
              <w:rPr>
                <w:szCs w:val="24"/>
              </w:rPr>
            </w:pPr>
          </w:p>
          <w:p w14:paraId="59D3FFB1" w14:textId="77777777" w:rsidR="000537FA" w:rsidRPr="0057186B" w:rsidRDefault="000537FA" w:rsidP="00654719">
            <w:pPr>
              <w:jc w:val="both"/>
              <w:rPr>
                <w:szCs w:val="24"/>
              </w:rPr>
            </w:pPr>
          </w:p>
          <w:p w14:paraId="59D3FFB2" w14:textId="77777777" w:rsidR="000537FA" w:rsidRPr="0057186B" w:rsidRDefault="000537FA" w:rsidP="00654719">
            <w:pPr>
              <w:jc w:val="both"/>
              <w:rPr>
                <w:szCs w:val="24"/>
              </w:rPr>
            </w:pPr>
          </w:p>
          <w:p w14:paraId="59D3FFB3" w14:textId="77777777" w:rsidR="000537FA" w:rsidRPr="0057186B" w:rsidRDefault="000537FA" w:rsidP="00654719">
            <w:pPr>
              <w:jc w:val="both"/>
              <w:rPr>
                <w:szCs w:val="24"/>
              </w:rPr>
            </w:pPr>
          </w:p>
          <w:p w14:paraId="59D3FFB4" w14:textId="77777777" w:rsidR="000537FA" w:rsidRPr="0057186B" w:rsidRDefault="000537FA" w:rsidP="00654719">
            <w:pPr>
              <w:jc w:val="both"/>
              <w:rPr>
                <w:szCs w:val="24"/>
              </w:rPr>
            </w:pPr>
          </w:p>
          <w:p w14:paraId="59D3FFB5" w14:textId="77777777" w:rsidR="000537FA" w:rsidRPr="0057186B" w:rsidRDefault="000537FA" w:rsidP="00654719">
            <w:pPr>
              <w:jc w:val="both"/>
              <w:rPr>
                <w:szCs w:val="24"/>
              </w:rPr>
            </w:pPr>
          </w:p>
          <w:p w14:paraId="59D3FFB6" w14:textId="77777777" w:rsidR="000537FA" w:rsidRPr="0057186B" w:rsidRDefault="000537FA" w:rsidP="00654719">
            <w:pPr>
              <w:jc w:val="both"/>
              <w:rPr>
                <w:szCs w:val="24"/>
              </w:rPr>
            </w:pPr>
          </w:p>
          <w:p w14:paraId="59D3FFB7" w14:textId="77777777" w:rsidR="000537FA" w:rsidRPr="0057186B" w:rsidRDefault="000537FA" w:rsidP="00654719">
            <w:pPr>
              <w:jc w:val="both"/>
              <w:rPr>
                <w:szCs w:val="24"/>
              </w:rPr>
            </w:pPr>
          </w:p>
          <w:p w14:paraId="59D3FFB8" w14:textId="77777777" w:rsidR="000537FA" w:rsidRPr="0057186B" w:rsidRDefault="000537FA" w:rsidP="00654719">
            <w:pPr>
              <w:jc w:val="both"/>
              <w:rPr>
                <w:szCs w:val="24"/>
              </w:rPr>
            </w:pPr>
          </w:p>
          <w:p w14:paraId="59D3FFB9" w14:textId="77777777" w:rsidR="000537FA" w:rsidRPr="0057186B" w:rsidRDefault="000537FA" w:rsidP="00654719">
            <w:pPr>
              <w:jc w:val="both"/>
              <w:rPr>
                <w:szCs w:val="24"/>
              </w:rPr>
            </w:pPr>
          </w:p>
          <w:p w14:paraId="59D3FFBA" w14:textId="77777777" w:rsidR="000537FA" w:rsidRPr="0057186B" w:rsidRDefault="000537FA" w:rsidP="00654719">
            <w:pPr>
              <w:jc w:val="both"/>
              <w:rPr>
                <w:szCs w:val="24"/>
              </w:rPr>
            </w:pPr>
          </w:p>
          <w:p w14:paraId="59D3FFBB" w14:textId="77777777" w:rsidR="000537FA" w:rsidRPr="0057186B" w:rsidRDefault="000537FA" w:rsidP="00654719">
            <w:pPr>
              <w:jc w:val="both"/>
              <w:rPr>
                <w:szCs w:val="24"/>
              </w:rPr>
            </w:pPr>
          </w:p>
          <w:p w14:paraId="59D3FFBC" w14:textId="77777777" w:rsidR="000537FA" w:rsidRPr="0057186B" w:rsidRDefault="000537FA" w:rsidP="00654719">
            <w:pPr>
              <w:jc w:val="both"/>
              <w:rPr>
                <w:szCs w:val="24"/>
              </w:rPr>
            </w:pPr>
          </w:p>
          <w:p w14:paraId="59D3FFBD" w14:textId="77777777" w:rsidR="000537FA" w:rsidRPr="0057186B" w:rsidRDefault="000537FA" w:rsidP="00654719">
            <w:pPr>
              <w:jc w:val="both"/>
              <w:rPr>
                <w:szCs w:val="24"/>
              </w:rPr>
            </w:pPr>
          </w:p>
          <w:p w14:paraId="59D3FFBE" w14:textId="77777777" w:rsidR="000537FA" w:rsidRPr="0057186B" w:rsidRDefault="000537FA" w:rsidP="00654719">
            <w:pPr>
              <w:jc w:val="both"/>
              <w:rPr>
                <w:szCs w:val="24"/>
              </w:rPr>
            </w:pPr>
          </w:p>
          <w:p w14:paraId="59D3FFBF" w14:textId="77777777" w:rsidR="000537FA" w:rsidRPr="0057186B" w:rsidRDefault="000537FA" w:rsidP="00654719">
            <w:pPr>
              <w:jc w:val="both"/>
              <w:rPr>
                <w:szCs w:val="24"/>
              </w:rPr>
            </w:pPr>
          </w:p>
        </w:tc>
        <w:tc>
          <w:tcPr>
            <w:tcW w:w="1843" w:type="dxa"/>
          </w:tcPr>
          <w:p w14:paraId="59D3FFC0" w14:textId="77777777" w:rsidR="000537FA" w:rsidRPr="0057186B" w:rsidRDefault="000537FA" w:rsidP="00654719">
            <w:pPr>
              <w:rPr>
                <w:szCs w:val="24"/>
              </w:rPr>
            </w:pPr>
            <w:r w:rsidRPr="0057186B">
              <w:rPr>
                <w:szCs w:val="24"/>
              </w:rPr>
              <w:lastRenderedPageBreak/>
              <w:t>civilizacija</w:t>
            </w:r>
          </w:p>
          <w:p w14:paraId="59D3FFC1" w14:textId="77777777" w:rsidR="000537FA" w:rsidRPr="0057186B" w:rsidRDefault="000537FA" w:rsidP="00654719">
            <w:pPr>
              <w:rPr>
                <w:szCs w:val="24"/>
              </w:rPr>
            </w:pPr>
            <w:r w:rsidRPr="0057186B">
              <w:rPr>
                <w:szCs w:val="24"/>
              </w:rPr>
              <w:t xml:space="preserve">amžius </w:t>
            </w:r>
          </w:p>
          <w:p w14:paraId="59D3FFC2" w14:textId="77777777" w:rsidR="000537FA" w:rsidRPr="0057186B" w:rsidRDefault="000537FA" w:rsidP="00654719">
            <w:pPr>
              <w:rPr>
                <w:szCs w:val="24"/>
              </w:rPr>
            </w:pPr>
            <w:r w:rsidRPr="0057186B">
              <w:rPr>
                <w:szCs w:val="24"/>
              </w:rPr>
              <w:t>dešimtmetis</w:t>
            </w:r>
          </w:p>
          <w:p w14:paraId="59D3FFC3" w14:textId="77777777" w:rsidR="000537FA" w:rsidRPr="0057186B" w:rsidRDefault="000537FA" w:rsidP="00654719">
            <w:pPr>
              <w:rPr>
                <w:szCs w:val="24"/>
              </w:rPr>
            </w:pPr>
            <w:r w:rsidRPr="0057186B">
              <w:rPr>
                <w:szCs w:val="24"/>
              </w:rPr>
              <w:t>epocha</w:t>
            </w:r>
          </w:p>
        </w:tc>
        <w:tc>
          <w:tcPr>
            <w:tcW w:w="1417" w:type="dxa"/>
          </w:tcPr>
          <w:p w14:paraId="59D3FFC4" w14:textId="77777777" w:rsidR="000537FA" w:rsidRPr="0057186B" w:rsidRDefault="000537FA" w:rsidP="00654719">
            <w:pPr>
              <w:rPr>
                <w:szCs w:val="24"/>
              </w:rPr>
            </w:pPr>
          </w:p>
        </w:tc>
        <w:tc>
          <w:tcPr>
            <w:tcW w:w="3260" w:type="dxa"/>
            <w:vMerge/>
          </w:tcPr>
          <w:p w14:paraId="59D3FFC5" w14:textId="77777777" w:rsidR="000537FA" w:rsidRPr="0057186B" w:rsidRDefault="000537FA" w:rsidP="00654719">
            <w:pPr>
              <w:rPr>
                <w:szCs w:val="24"/>
              </w:rPr>
            </w:pPr>
          </w:p>
        </w:tc>
        <w:tc>
          <w:tcPr>
            <w:tcW w:w="4805" w:type="dxa"/>
          </w:tcPr>
          <w:p w14:paraId="59D3FFC6" w14:textId="77777777" w:rsidR="000537FA" w:rsidRPr="0057186B" w:rsidRDefault="000537FA" w:rsidP="00654719">
            <w:pPr>
              <w:rPr>
                <w:szCs w:val="24"/>
              </w:rPr>
            </w:pPr>
            <w:r w:rsidRPr="0057186B">
              <w:rPr>
                <w:szCs w:val="24"/>
              </w:rPr>
              <w:t xml:space="preserve">Pažinimo kompetencija: išsiaiškina, kas yra amžius ir dešimtmetis, mokosi paskaičiuoti tam tikrus laiko tarpsnius, susipažįsta su laiko skirstymu praeityje, pildo laiko juostą. </w:t>
            </w:r>
          </w:p>
          <w:p w14:paraId="59D3FFC7" w14:textId="77777777" w:rsidR="000537FA" w:rsidRPr="0057186B" w:rsidRDefault="000537FA" w:rsidP="00654719">
            <w:pPr>
              <w:rPr>
                <w:szCs w:val="24"/>
              </w:rPr>
            </w:pPr>
            <w:r w:rsidRPr="0057186B">
              <w:rPr>
                <w:szCs w:val="24"/>
              </w:rPr>
              <w:t>Socialinė, emocinė ir sveikos gyvensenos kompetencija: mokosi pažinti praeities žmogaus gyvenseną;</w:t>
            </w:r>
          </w:p>
          <w:p w14:paraId="59D3FFC8" w14:textId="77777777" w:rsidR="000537FA" w:rsidRPr="0057186B" w:rsidRDefault="000537FA" w:rsidP="00654719">
            <w:pPr>
              <w:rPr>
                <w:szCs w:val="24"/>
              </w:rPr>
            </w:pPr>
            <w:r w:rsidRPr="0057186B">
              <w:rPr>
                <w:szCs w:val="24"/>
              </w:rPr>
              <w:lastRenderedPageBreak/>
              <w:t xml:space="preserve">Kultūrinė kompetencija: aptaria anksčiau gyvenusių žmonių naudotą laiko skirstymą; </w:t>
            </w:r>
          </w:p>
          <w:p w14:paraId="59D3FFC9" w14:textId="77777777" w:rsidR="000537FA" w:rsidRPr="0057186B" w:rsidRDefault="000537FA" w:rsidP="00654719">
            <w:pPr>
              <w:rPr>
                <w:szCs w:val="24"/>
              </w:rPr>
            </w:pPr>
            <w:r w:rsidRPr="0057186B">
              <w:rPr>
                <w:szCs w:val="24"/>
              </w:rPr>
              <w:t>Kūrybiškumo kompetencija: kuria savo laiko juostą</w:t>
            </w:r>
          </w:p>
          <w:p w14:paraId="59D3FFCA" w14:textId="77777777" w:rsidR="000537FA" w:rsidRPr="0057186B" w:rsidRDefault="000537FA" w:rsidP="00654719">
            <w:pPr>
              <w:rPr>
                <w:szCs w:val="24"/>
              </w:rPr>
            </w:pPr>
            <w:r w:rsidRPr="0057186B">
              <w:rPr>
                <w:szCs w:val="24"/>
              </w:rPr>
              <w:t>Komunikavimo kompetencija: mokosi parengtą darbą pristatyti klasės draugams</w:t>
            </w:r>
          </w:p>
        </w:tc>
      </w:tr>
      <w:tr w:rsidR="000537FA" w:rsidRPr="0057186B" w14:paraId="59D3FFD3" w14:textId="77777777" w:rsidTr="00654719">
        <w:trPr>
          <w:trHeight w:val="280"/>
        </w:trPr>
        <w:tc>
          <w:tcPr>
            <w:tcW w:w="3681" w:type="dxa"/>
          </w:tcPr>
          <w:p w14:paraId="59D3FFCC" w14:textId="77777777" w:rsidR="000537FA" w:rsidRPr="0057186B" w:rsidRDefault="000537FA" w:rsidP="00654719">
            <w:pPr>
              <w:jc w:val="both"/>
              <w:rPr>
                <w:szCs w:val="24"/>
              </w:rPr>
            </w:pPr>
            <w:r w:rsidRPr="0057186B">
              <w:rPr>
                <w:szCs w:val="24"/>
              </w:rPr>
              <w:lastRenderedPageBreak/>
              <w:t>3. Žemėlapio svarba istorijoje ir jo  pildymo ypatumai</w:t>
            </w:r>
          </w:p>
        </w:tc>
        <w:tc>
          <w:tcPr>
            <w:tcW w:w="1843" w:type="dxa"/>
          </w:tcPr>
          <w:p w14:paraId="59D3FFCD" w14:textId="77777777" w:rsidR="000537FA" w:rsidRPr="0057186B" w:rsidRDefault="000537FA" w:rsidP="00654719">
            <w:pPr>
              <w:rPr>
                <w:szCs w:val="24"/>
              </w:rPr>
            </w:pPr>
          </w:p>
        </w:tc>
        <w:tc>
          <w:tcPr>
            <w:tcW w:w="1417" w:type="dxa"/>
          </w:tcPr>
          <w:p w14:paraId="59D3FFCE" w14:textId="77777777" w:rsidR="000537FA" w:rsidRPr="0057186B" w:rsidRDefault="000537FA" w:rsidP="00654719">
            <w:pPr>
              <w:rPr>
                <w:szCs w:val="24"/>
              </w:rPr>
            </w:pPr>
          </w:p>
        </w:tc>
        <w:tc>
          <w:tcPr>
            <w:tcW w:w="3260" w:type="dxa"/>
            <w:vMerge/>
          </w:tcPr>
          <w:p w14:paraId="59D3FFCF" w14:textId="77777777" w:rsidR="000537FA" w:rsidRPr="0057186B" w:rsidRDefault="000537FA" w:rsidP="00654719">
            <w:pPr>
              <w:rPr>
                <w:szCs w:val="24"/>
              </w:rPr>
            </w:pPr>
          </w:p>
        </w:tc>
        <w:tc>
          <w:tcPr>
            <w:tcW w:w="4805" w:type="dxa"/>
          </w:tcPr>
          <w:p w14:paraId="59D3FFD0" w14:textId="77777777" w:rsidR="000537FA" w:rsidRPr="0057186B" w:rsidRDefault="000537FA" w:rsidP="00654719">
            <w:pPr>
              <w:rPr>
                <w:szCs w:val="24"/>
              </w:rPr>
            </w:pPr>
            <w:r w:rsidRPr="0057186B">
              <w:rPr>
                <w:szCs w:val="24"/>
              </w:rPr>
              <w:t>Pažinimo kompetencija: susipažįsta su žemėlapio pildymo ypatumais;</w:t>
            </w:r>
          </w:p>
          <w:p w14:paraId="59D3FFD1" w14:textId="77777777" w:rsidR="000537FA" w:rsidRPr="0057186B" w:rsidRDefault="000537FA" w:rsidP="00654719">
            <w:pPr>
              <w:rPr>
                <w:szCs w:val="24"/>
              </w:rPr>
            </w:pPr>
            <w:r w:rsidRPr="0057186B">
              <w:rPr>
                <w:szCs w:val="24"/>
              </w:rPr>
              <w:t>Kūrybiškumo kompetencija: mokosi kurti žemėlapį, pasakojantį istoriją;</w:t>
            </w:r>
          </w:p>
          <w:p w14:paraId="59D3FFD2" w14:textId="77777777" w:rsidR="000537FA" w:rsidRPr="0057186B" w:rsidRDefault="000537FA" w:rsidP="00654719">
            <w:pPr>
              <w:rPr>
                <w:szCs w:val="24"/>
              </w:rPr>
            </w:pPr>
            <w:r w:rsidRPr="0057186B">
              <w:rPr>
                <w:szCs w:val="24"/>
              </w:rPr>
              <w:t>Komunikavimo kompetencija: pristato darbą klasėje, mokosi dirbti porose ar grupėse</w:t>
            </w:r>
          </w:p>
        </w:tc>
      </w:tr>
      <w:tr w:rsidR="000537FA" w:rsidRPr="0057186B" w14:paraId="59D3FFDB" w14:textId="77777777" w:rsidTr="00654719">
        <w:trPr>
          <w:trHeight w:val="280"/>
        </w:trPr>
        <w:tc>
          <w:tcPr>
            <w:tcW w:w="3681" w:type="dxa"/>
          </w:tcPr>
          <w:p w14:paraId="59D3FFD4" w14:textId="77777777" w:rsidR="000537FA" w:rsidRPr="0057186B" w:rsidRDefault="000537FA" w:rsidP="00654719">
            <w:pPr>
              <w:jc w:val="both"/>
              <w:rPr>
                <w:i/>
                <w:color w:val="FF0000"/>
                <w:szCs w:val="24"/>
              </w:rPr>
            </w:pPr>
            <w:r w:rsidRPr="0057186B">
              <w:rPr>
                <w:color w:val="000000" w:themeColor="text1"/>
                <w:szCs w:val="24"/>
              </w:rPr>
              <w:t xml:space="preserve"> </w:t>
            </w:r>
            <w:r w:rsidRPr="0057186B">
              <w:rPr>
                <w:i/>
                <w:szCs w:val="24"/>
              </w:rPr>
              <w:t xml:space="preserve">4. </w:t>
            </w:r>
            <w:r w:rsidRPr="0057186B">
              <w:rPr>
                <w:i/>
                <w:color w:val="000000" w:themeColor="text1"/>
                <w:szCs w:val="24"/>
              </w:rPr>
              <w:t>Pasirenkama tema: šiuolaikinio laiko skirstymo atsiradimas</w:t>
            </w:r>
          </w:p>
          <w:p w14:paraId="59D3FFD5" w14:textId="77777777" w:rsidR="000537FA" w:rsidRPr="0057186B" w:rsidRDefault="000537FA" w:rsidP="00654719">
            <w:pPr>
              <w:rPr>
                <w:color w:val="000000" w:themeColor="text1"/>
                <w:szCs w:val="24"/>
              </w:rPr>
            </w:pPr>
          </w:p>
          <w:p w14:paraId="59D3FFD6" w14:textId="77777777" w:rsidR="000537FA" w:rsidRPr="0057186B" w:rsidRDefault="000537FA" w:rsidP="00654719">
            <w:pPr>
              <w:jc w:val="both"/>
              <w:rPr>
                <w:szCs w:val="24"/>
              </w:rPr>
            </w:pPr>
          </w:p>
        </w:tc>
        <w:tc>
          <w:tcPr>
            <w:tcW w:w="1843" w:type="dxa"/>
          </w:tcPr>
          <w:p w14:paraId="59D3FFD7" w14:textId="77777777" w:rsidR="000537FA" w:rsidRPr="0057186B" w:rsidRDefault="000537FA" w:rsidP="00654719">
            <w:pPr>
              <w:rPr>
                <w:szCs w:val="24"/>
              </w:rPr>
            </w:pPr>
          </w:p>
        </w:tc>
        <w:tc>
          <w:tcPr>
            <w:tcW w:w="1417" w:type="dxa"/>
          </w:tcPr>
          <w:p w14:paraId="59D3FFD8" w14:textId="77777777" w:rsidR="000537FA" w:rsidRPr="0057186B" w:rsidRDefault="000537FA" w:rsidP="00654719">
            <w:pPr>
              <w:rPr>
                <w:szCs w:val="24"/>
              </w:rPr>
            </w:pPr>
          </w:p>
        </w:tc>
        <w:tc>
          <w:tcPr>
            <w:tcW w:w="3260" w:type="dxa"/>
            <w:vMerge/>
          </w:tcPr>
          <w:p w14:paraId="59D3FFD9" w14:textId="77777777" w:rsidR="000537FA" w:rsidRPr="0057186B" w:rsidRDefault="000537FA" w:rsidP="00654719">
            <w:pPr>
              <w:rPr>
                <w:szCs w:val="24"/>
              </w:rPr>
            </w:pPr>
          </w:p>
        </w:tc>
        <w:tc>
          <w:tcPr>
            <w:tcW w:w="4805" w:type="dxa"/>
          </w:tcPr>
          <w:p w14:paraId="59D3FFDA" w14:textId="77777777" w:rsidR="000537FA" w:rsidRPr="0057186B" w:rsidRDefault="000537FA" w:rsidP="00654719">
            <w:pPr>
              <w:rPr>
                <w:szCs w:val="24"/>
              </w:rPr>
            </w:pPr>
          </w:p>
        </w:tc>
      </w:tr>
      <w:tr w:rsidR="000537FA" w:rsidRPr="0057186B" w14:paraId="59D3FFDD" w14:textId="77777777" w:rsidTr="00654719">
        <w:tc>
          <w:tcPr>
            <w:tcW w:w="15006" w:type="dxa"/>
            <w:gridSpan w:val="5"/>
          </w:tcPr>
          <w:p w14:paraId="59D3FFDC" w14:textId="77777777" w:rsidR="000537FA" w:rsidRPr="0057186B" w:rsidRDefault="000537FA" w:rsidP="00654719">
            <w:pPr>
              <w:rPr>
                <w:szCs w:val="24"/>
              </w:rPr>
            </w:pPr>
            <w:bookmarkStart w:id="16" w:name="_heading=h.etm8mhfi45r" w:colFirst="0" w:colLast="0"/>
            <w:bookmarkEnd w:id="16"/>
            <w:r w:rsidRPr="0057186B">
              <w:rPr>
                <w:szCs w:val="24"/>
              </w:rPr>
              <w:t>2. Skyrius:   Praeitis kaip detektyvas</w:t>
            </w:r>
          </w:p>
        </w:tc>
      </w:tr>
      <w:tr w:rsidR="000537FA" w:rsidRPr="0057186B" w14:paraId="59D3FFE0" w14:textId="77777777" w:rsidTr="00654719">
        <w:tc>
          <w:tcPr>
            <w:tcW w:w="15006" w:type="dxa"/>
            <w:gridSpan w:val="5"/>
          </w:tcPr>
          <w:p w14:paraId="59D3FFDE" w14:textId="77777777" w:rsidR="000537FA" w:rsidRPr="0057186B" w:rsidRDefault="000537FA" w:rsidP="00654719">
            <w:pPr>
              <w:rPr>
                <w:color w:val="FF0000"/>
                <w:szCs w:val="24"/>
              </w:rPr>
            </w:pPr>
            <w:r w:rsidRPr="0057186B">
              <w:rPr>
                <w:szCs w:val="24"/>
              </w:rPr>
              <w:t xml:space="preserve">Planuojamas pamokų skaičius( privalomos temos ir </w:t>
            </w:r>
            <w:r w:rsidRPr="0057186B">
              <w:rPr>
                <w:color w:val="FF0000"/>
                <w:szCs w:val="24"/>
              </w:rPr>
              <w:t>pasirenkamos</w:t>
            </w:r>
            <w:r w:rsidRPr="0057186B">
              <w:rPr>
                <w:szCs w:val="24"/>
              </w:rPr>
              <w:t xml:space="preserve">):  5+ </w:t>
            </w:r>
            <w:r w:rsidRPr="0057186B">
              <w:rPr>
                <w:color w:val="FF0000"/>
                <w:szCs w:val="24"/>
              </w:rPr>
              <w:t>3</w:t>
            </w:r>
          </w:p>
          <w:p w14:paraId="59D3FFDF" w14:textId="77777777" w:rsidR="000537FA" w:rsidRPr="0057186B" w:rsidRDefault="000537FA" w:rsidP="00654719">
            <w:pPr>
              <w:rPr>
                <w:szCs w:val="24"/>
              </w:rPr>
            </w:pPr>
          </w:p>
        </w:tc>
      </w:tr>
      <w:tr w:rsidR="000537FA" w:rsidRPr="0057186B" w14:paraId="59D3FFE6" w14:textId="77777777" w:rsidTr="00654719">
        <w:trPr>
          <w:trHeight w:val="280"/>
        </w:trPr>
        <w:tc>
          <w:tcPr>
            <w:tcW w:w="3681" w:type="dxa"/>
          </w:tcPr>
          <w:p w14:paraId="59D3FFE1" w14:textId="77777777" w:rsidR="000537FA" w:rsidRPr="0057186B" w:rsidRDefault="000537FA" w:rsidP="00654719">
            <w:pPr>
              <w:pBdr>
                <w:top w:val="nil"/>
                <w:left w:val="nil"/>
                <w:bottom w:val="nil"/>
                <w:right w:val="nil"/>
                <w:between w:val="nil"/>
              </w:pBdr>
              <w:rPr>
                <w:color w:val="000000"/>
                <w:szCs w:val="24"/>
              </w:rPr>
            </w:pPr>
            <w:r w:rsidRPr="0057186B">
              <w:rPr>
                <w:color w:val="000000"/>
                <w:szCs w:val="24"/>
              </w:rPr>
              <w:t>Pamokos tema</w:t>
            </w:r>
          </w:p>
        </w:tc>
        <w:tc>
          <w:tcPr>
            <w:tcW w:w="1843" w:type="dxa"/>
          </w:tcPr>
          <w:p w14:paraId="59D3FFE2" w14:textId="77777777" w:rsidR="000537FA" w:rsidRPr="0057186B" w:rsidRDefault="000537FA" w:rsidP="00654719">
            <w:pPr>
              <w:rPr>
                <w:szCs w:val="24"/>
              </w:rPr>
            </w:pPr>
            <w:r w:rsidRPr="0057186B">
              <w:rPr>
                <w:szCs w:val="24"/>
              </w:rPr>
              <w:t xml:space="preserve">Sąvokos </w:t>
            </w:r>
          </w:p>
        </w:tc>
        <w:tc>
          <w:tcPr>
            <w:tcW w:w="1417" w:type="dxa"/>
          </w:tcPr>
          <w:p w14:paraId="59D3FFE3" w14:textId="77777777" w:rsidR="000537FA" w:rsidRPr="0057186B" w:rsidRDefault="000537FA" w:rsidP="00654719">
            <w:pPr>
              <w:rPr>
                <w:szCs w:val="24"/>
              </w:rPr>
            </w:pPr>
            <w:r w:rsidRPr="0057186B">
              <w:rPr>
                <w:szCs w:val="24"/>
              </w:rPr>
              <w:t xml:space="preserve">Asmenybės </w:t>
            </w:r>
          </w:p>
        </w:tc>
        <w:tc>
          <w:tcPr>
            <w:tcW w:w="3260" w:type="dxa"/>
          </w:tcPr>
          <w:p w14:paraId="59D3FFE4" w14:textId="77777777" w:rsidR="000537FA" w:rsidRPr="0057186B" w:rsidRDefault="000537FA" w:rsidP="00654719">
            <w:pPr>
              <w:rPr>
                <w:szCs w:val="24"/>
              </w:rPr>
            </w:pPr>
            <w:r w:rsidRPr="0057186B">
              <w:rPr>
                <w:szCs w:val="24"/>
              </w:rPr>
              <w:t>Pastabos</w:t>
            </w:r>
          </w:p>
        </w:tc>
        <w:tc>
          <w:tcPr>
            <w:tcW w:w="4805" w:type="dxa"/>
          </w:tcPr>
          <w:p w14:paraId="59D3FFE5" w14:textId="77777777" w:rsidR="000537FA" w:rsidRPr="0057186B" w:rsidRDefault="000537FA" w:rsidP="00654719">
            <w:pPr>
              <w:rPr>
                <w:szCs w:val="24"/>
              </w:rPr>
            </w:pPr>
            <w:r w:rsidRPr="0057186B">
              <w:rPr>
                <w:szCs w:val="24"/>
              </w:rPr>
              <w:t>Kompetencijos</w:t>
            </w:r>
          </w:p>
        </w:tc>
      </w:tr>
      <w:tr w:rsidR="000537FA" w:rsidRPr="0057186B" w14:paraId="59D3FFF1" w14:textId="77777777" w:rsidTr="00654719">
        <w:trPr>
          <w:trHeight w:val="280"/>
        </w:trPr>
        <w:tc>
          <w:tcPr>
            <w:tcW w:w="3681" w:type="dxa"/>
          </w:tcPr>
          <w:p w14:paraId="59D3FFE7" w14:textId="77777777" w:rsidR="000537FA" w:rsidRPr="0057186B" w:rsidRDefault="000537FA" w:rsidP="00654719">
            <w:pPr>
              <w:rPr>
                <w:szCs w:val="24"/>
              </w:rPr>
            </w:pPr>
            <w:r w:rsidRPr="0057186B">
              <w:rPr>
                <w:szCs w:val="24"/>
              </w:rPr>
              <w:t xml:space="preserve">1-2. Artimoje aplinkoje esančio kultūros paveldo objekto aplankymas ir aptarimas. </w:t>
            </w:r>
          </w:p>
          <w:p w14:paraId="59D3FFE8" w14:textId="77777777" w:rsidR="000537FA" w:rsidRPr="0057186B" w:rsidRDefault="000537FA" w:rsidP="00654719">
            <w:pPr>
              <w:jc w:val="both"/>
              <w:rPr>
                <w:color w:val="000000"/>
                <w:szCs w:val="24"/>
              </w:rPr>
            </w:pPr>
          </w:p>
        </w:tc>
        <w:tc>
          <w:tcPr>
            <w:tcW w:w="1843" w:type="dxa"/>
          </w:tcPr>
          <w:p w14:paraId="59D3FFE9" w14:textId="77777777" w:rsidR="000537FA" w:rsidRPr="0057186B" w:rsidRDefault="000537FA" w:rsidP="00654719">
            <w:pPr>
              <w:rPr>
                <w:szCs w:val="24"/>
              </w:rPr>
            </w:pPr>
            <w:r w:rsidRPr="0057186B">
              <w:rPr>
                <w:szCs w:val="24"/>
              </w:rPr>
              <w:t>paveldas</w:t>
            </w:r>
          </w:p>
        </w:tc>
        <w:tc>
          <w:tcPr>
            <w:tcW w:w="1417" w:type="dxa"/>
          </w:tcPr>
          <w:p w14:paraId="59D3FFEA" w14:textId="77777777" w:rsidR="000537FA" w:rsidRPr="0057186B" w:rsidRDefault="000537FA" w:rsidP="00654719">
            <w:pPr>
              <w:rPr>
                <w:szCs w:val="24"/>
              </w:rPr>
            </w:pPr>
            <w:r w:rsidRPr="0057186B">
              <w:rPr>
                <w:szCs w:val="24"/>
              </w:rPr>
              <w:t xml:space="preserve"> </w:t>
            </w:r>
          </w:p>
        </w:tc>
        <w:tc>
          <w:tcPr>
            <w:tcW w:w="3260" w:type="dxa"/>
            <w:vMerge w:val="restart"/>
          </w:tcPr>
          <w:p w14:paraId="59D3FFEB" w14:textId="77777777" w:rsidR="000537FA" w:rsidRPr="0057186B" w:rsidRDefault="000537FA" w:rsidP="00654719">
            <w:pPr>
              <w:rPr>
                <w:szCs w:val="24"/>
              </w:rPr>
            </w:pPr>
            <w:r w:rsidRPr="0057186B">
              <w:rPr>
                <w:szCs w:val="24"/>
              </w:rPr>
              <w:t xml:space="preserve">Mokytojas 3 pasirenkamas  pamokas gali skirti savo nuožiūra - papildomai nagrinėti temas, pasirinktas iš rekomenduojamų temų /suformuoti temas atsižvelgiant į  klasės mokymo(si) kontekstą </w:t>
            </w:r>
            <w:r w:rsidRPr="0057186B">
              <w:rPr>
                <w:szCs w:val="24"/>
              </w:rPr>
              <w:lastRenderedPageBreak/>
              <w:t xml:space="preserve">/ numatyti konkrečių temų gilinimą kartojimą.  </w:t>
            </w:r>
          </w:p>
        </w:tc>
        <w:tc>
          <w:tcPr>
            <w:tcW w:w="4805" w:type="dxa"/>
          </w:tcPr>
          <w:p w14:paraId="59D3FFEC" w14:textId="77777777" w:rsidR="000537FA" w:rsidRPr="0057186B" w:rsidRDefault="000537FA" w:rsidP="00654719">
            <w:pPr>
              <w:rPr>
                <w:szCs w:val="24"/>
              </w:rPr>
            </w:pPr>
            <w:r w:rsidRPr="0057186B">
              <w:rPr>
                <w:szCs w:val="24"/>
              </w:rPr>
              <w:lastRenderedPageBreak/>
              <w:t>Pažinimo kompetencija: lankydami paveldo objektą mokosi atlikti tyrimą, rinkti reikalingą informaciją iš įvairių šaltinių, daryti išvadas;</w:t>
            </w:r>
          </w:p>
          <w:p w14:paraId="59D3FFED" w14:textId="77777777" w:rsidR="000537FA" w:rsidRPr="0057186B" w:rsidRDefault="000537FA" w:rsidP="00654719">
            <w:pPr>
              <w:rPr>
                <w:szCs w:val="24"/>
              </w:rPr>
            </w:pPr>
            <w:r w:rsidRPr="0057186B">
              <w:rPr>
                <w:szCs w:val="24"/>
              </w:rPr>
              <w:t>Socialinė, emocinė ir sveikos gyvensenos kompetencija: susipažįsta su gyvenamosios vietovės istorija, nagrinėja istorinių asmenybių biografijas;</w:t>
            </w:r>
          </w:p>
          <w:p w14:paraId="59D3FFEE" w14:textId="77777777" w:rsidR="000537FA" w:rsidRPr="0057186B" w:rsidRDefault="000537FA" w:rsidP="00654719">
            <w:pPr>
              <w:rPr>
                <w:szCs w:val="24"/>
              </w:rPr>
            </w:pPr>
            <w:r w:rsidRPr="0057186B">
              <w:rPr>
                <w:szCs w:val="24"/>
              </w:rPr>
              <w:lastRenderedPageBreak/>
              <w:t>Kūrybiškumo kompetencija: kuria istorinį pasakojimą;</w:t>
            </w:r>
          </w:p>
          <w:p w14:paraId="59D3FFEF" w14:textId="77777777" w:rsidR="000537FA" w:rsidRPr="0057186B" w:rsidRDefault="000537FA" w:rsidP="00654719">
            <w:pPr>
              <w:rPr>
                <w:szCs w:val="24"/>
              </w:rPr>
            </w:pPr>
            <w:r w:rsidRPr="0057186B">
              <w:rPr>
                <w:szCs w:val="24"/>
              </w:rPr>
              <w:t>Kultūrinė kompetencija: suvokia kultūrinio paveldo reikšmę, mokosi jį puoselėti;</w:t>
            </w:r>
          </w:p>
          <w:p w14:paraId="59D3FFF0" w14:textId="77777777" w:rsidR="000537FA" w:rsidRPr="0057186B" w:rsidRDefault="000537FA" w:rsidP="00654719">
            <w:pPr>
              <w:rPr>
                <w:szCs w:val="24"/>
              </w:rPr>
            </w:pPr>
            <w:r w:rsidRPr="0057186B">
              <w:rPr>
                <w:szCs w:val="24"/>
              </w:rPr>
              <w:t>Komunikavimo kompetencija: pristatydami tyrimo rezultatus mokosi pateikti savąjį istorijos supratimą.</w:t>
            </w:r>
          </w:p>
        </w:tc>
      </w:tr>
      <w:tr w:rsidR="000537FA" w:rsidRPr="0057186B" w14:paraId="59D3FFFB" w14:textId="77777777" w:rsidTr="00654719">
        <w:trPr>
          <w:trHeight w:val="280"/>
        </w:trPr>
        <w:tc>
          <w:tcPr>
            <w:tcW w:w="3681" w:type="dxa"/>
          </w:tcPr>
          <w:p w14:paraId="59D3FFF2" w14:textId="77777777" w:rsidR="000537FA" w:rsidRPr="0057186B" w:rsidRDefault="000537FA" w:rsidP="00654719">
            <w:pPr>
              <w:jc w:val="both"/>
              <w:rPr>
                <w:szCs w:val="24"/>
              </w:rPr>
            </w:pPr>
            <w:r w:rsidRPr="0057186B">
              <w:rPr>
                <w:szCs w:val="24"/>
              </w:rPr>
              <w:lastRenderedPageBreak/>
              <w:t xml:space="preserve">3. Pasirinkto paminklo istorija. </w:t>
            </w:r>
          </w:p>
        </w:tc>
        <w:tc>
          <w:tcPr>
            <w:tcW w:w="1843" w:type="dxa"/>
          </w:tcPr>
          <w:p w14:paraId="59D3FFF3" w14:textId="77777777" w:rsidR="000537FA" w:rsidRPr="0057186B" w:rsidRDefault="000537FA" w:rsidP="00654719">
            <w:pPr>
              <w:rPr>
                <w:szCs w:val="24"/>
              </w:rPr>
            </w:pPr>
          </w:p>
        </w:tc>
        <w:tc>
          <w:tcPr>
            <w:tcW w:w="1417" w:type="dxa"/>
          </w:tcPr>
          <w:p w14:paraId="59D3FFF4" w14:textId="77777777" w:rsidR="000537FA" w:rsidRPr="0057186B" w:rsidRDefault="000537FA" w:rsidP="00654719">
            <w:pPr>
              <w:rPr>
                <w:szCs w:val="24"/>
              </w:rPr>
            </w:pPr>
          </w:p>
        </w:tc>
        <w:tc>
          <w:tcPr>
            <w:tcW w:w="3260" w:type="dxa"/>
            <w:vMerge/>
          </w:tcPr>
          <w:p w14:paraId="59D3FFF5" w14:textId="77777777" w:rsidR="000537FA" w:rsidRPr="0057186B" w:rsidRDefault="000537FA" w:rsidP="00654719">
            <w:pPr>
              <w:rPr>
                <w:szCs w:val="24"/>
              </w:rPr>
            </w:pPr>
          </w:p>
        </w:tc>
        <w:tc>
          <w:tcPr>
            <w:tcW w:w="4805" w:type="dxa"/>
          </w:tcPr>
          <w:p w14:paraId="59D3FFF6" w14:textId="77777777" w:rsidR="000537FA" w:rsidRPr="0057186B" w:rsidRDefault="000537FA" w:rsidP="00654719">
            <w:pPr>
              <w:rPr>
                <w:szCs w:val="24"/>
              </w:rPr>
            </w:pPr>
            <w:r w:rsidRPr="0057186B">
              <w:rPr>
                <w:szCs w:val="24"/>
              </w:rPr>
              <w:t>Pažinimo kompetencija: nagrinėdami tam tikrus  paminklo istorijos aspektus  gilinasi į gyvenamosios vietovės istoriją;</w:t>
            </w:r>
          </w:p>
          <w:p w14:paraId="59D3FFF7" w14:textId="77777777" w:rsidR="000537FA" w:rsidRPr="0057186B" w:rsidRDefault="000537FA" w:rsidP="00654719">
            <w:pPr>
              <w:rPr>
                <w:szCs w:val="24"/>
              </w:rPr>
            </w:pPr>
            <w:r w:rsidRPr="0057186B">
              <w:rPr>
                <w:szCs w:val="24"/>
              </w:rPr>
              <w:t>Socialinė, emocinė ir sveikos gyvensenos kompetencija: nagrinėja istorinių asmenybių biografijas, jų patirtis susijusias su tam tikrais istorijos įvykiais;</w:t>
            </w:r>
          </w:p>
          <w:p w14:paraId="59D3FFF8" w14:textId="77777777" w:rsidR="000537FA" w:rsidRPr="0057186B" w:rsidRDefault="000537FA" w:rsidP="00654719">
            <w:pPr>
              <w:rPr>
                <w:szCs w:val="24"/>
              </w:rPr>
            </w:pPr>
            <w:r w:rsidRPr="0057186B">
              <w:rPr>
                <w:szCs w:val="24"/>
              </w:rPr>
              <w:t>Kūrybiškumo kompetencija: kuria istorinį pasakojimą;</w:t>
            </w:r>
          </w:p>
          <w:p w14:paraId="59D3FFF9" w14:textId="77777777" w:rsidR="000537FA" w:rsidRPr="0057186B" w:rsidRDefault="000537FA" w:rsidP="00654719">
            <w:pPr>
              <w:rPr>
                <w:szCs w:val="24"/>
              </w:rPr>
            </w:pPr>
            <w:r w:rsidRPr="0057186B">
              <w:rPr>
                <w:szCs w:val="24"/>
              </w:rPr>
              <w:t>Kultūrinė kompetencija: suvokia kultūrinio paveldo reikšmę, mokosi jį puoselėti;</w:t>
            </w:r>
          </w:p>
          <w:p w14:paraId="59D3FFFA" w14:textId="77777777" w:rsidR="000537FA" w:rsidRPr="0057186B" w:rsidRDefault="000537FA" w:rsidP="00654719">
            <w:pPr>
              <w:rPr>
                <w:szCs w:val="24"/>
              </w:rPr>
            </w:pPr>
            <w:r w:rsidRPr="0057186B">
              <w:rPr>
                <w:szCs w:val="24"/>
              </w:rPr>
              <w:t>Komunikavimo kompetencija: mokosi pateikti savąjį istorijos supratimą.</w:t>
            </w:r>
          </w:p>
        </w:tc>
      </w:tr>
      <w:tr w:rsidR="000537FA" w:rsidRPr="0057186B" w14:paraId="59D40004" w14:textId="77777777" w:rsidTr="00654719">
        <w:trPr>
          <w:trHeight w:val="280"/>
        </w:trPr>
        <w:tc>
          <w:tcPr>
            <w:tcW w:w="3681" w:type="dxa"/>
          </w:tcPr>
          <w:p w14:paraId="59D3FFFC" w14:textId="77777777" w:rsidR="000537FA" w:rsidRPr="0057186B" w:rsidRDefault="000537FA" w:rsidP="00654719">
            <w:pPr>
              <w:tabs>
                <w:tab w:val="left" w:pos="3531"/>
              </w:tabs>
              <w:rPr>
                <w:color w:val="000000"/>
                <w:szCs w:val="24"/>
              </w:rPr>
            </w:pPr>
            <w:r w:rsidRPr="0057186B">
              <w:rPr>
                <w:szCs w:val="24"/>
              </w:rPr>
              <w:t xml:space="preserve">4. Istorinio įvykio nagrinėjimo schema </w:t>
            </w:r>
          </w:p>
        </w:tc>
        <w:tc>
          <w:tcPr>
            <w:tcW w:w="1843" w:type="dxa"/>
          </w:tcPr>
          <w:p w14:paraId="59D3FFFD" w14:textId="77777777" w:rsidR="000537FA" w:rsidRPr="0057186B" w:rsidRDefault="000537FA" w:rsidP="00654719">
            <w:pPr>
              <w:rPr>
                <w:szCs w:val="24"/>
              </w:rPr>
            </w:pPr>
          </w:p>
        </w:tc>
        <w:tc>
          <w:tcPr>
            <w:tcW w:w="1417" w:type="dxa"/>
          </w:tcPr>
          <w:p w14:paraId="59D3FFFE" w14:textId="77777777" w:rsidR="000537FA" w:rsidRPr="0057186B" w:rsidRDefault="000537FA" w:rsidP="00654719">
            <w:pPr>
              <w:rPr>
                <w:szCs w:val="24"/>
              </w:rPr>
            </w:pPr>
            <w:r w:rsidRPr="0057186B">
              <w:rPr>
                <w:szCs w:val="24"/>
              </w:rPr>
              <w:t xml:space="preserve"> </w:t>
            </w:r>
          </w:p>
          <w:p w14:paraId="59D3FFFF" w14:textId="77777777" w:rsidR="000537FA" w:rsidRPr="0057186B" w:rsidRDefault="000537FA" w:rsidP="00654719">
            <w:pPr>
              <w:rPr>
                <w:szCs w:val="24"/>
              </w:rPr>
            </w:pPr>
          </w:p>
        </w:tc>
        <w:tc>
          <w:tcPr>
            <w:tcW w:w="3260" w:type="dxa"/>
            <w:vMerge/>
          </w:tcPr>
          <w:p w14:paraId="59D40000" w14:textId="77777777" w:rsidR="000537FA" w:rsidRPr="0057186B" w:rsidRDefault="000537FA" w:rsidP="00654719">
            <w:pPr>
              <w:rPr>
                <w:szCs w:val="24"/>
              </w:rPr>
            </w:pPr>
          </w:p>
        </w:tc>
        <w:tc>
          <w:tcPr>
            <w:tcW w:w="4805" w:type="dxa"/>
          </w:tcPr>
          <w:p w14:paraId="59D40001" w14:textId="77777777" w:rsidR="000537FA" w:rsidRPr="0057186B" w:rsidRDefault="000537FA" w:rsidP="00654719">
            <w:pPr>
              <w:rPr>
                <w:szCs w:val="24"/>
              </w:rPr>
            </w:pPr>
            <w:r w:rsidRPr="0057186B">
              <w:rPr>
                <w:szCs w:val="24"/>
              </w:rPr>
              <w:t>Pažinimo kompetencija: sužino, ką vadiname istoriniu įvykiu ir mokosi kaip jį nagrinėti per istorijos pamokas;</w:t>
            </w:r>
          </w:p>
          <w:p w14:paraId="59D40002" w14:textId="77777777" w:rsidR="000537FA" w:rsidRPr="0057186B" w:rsidRDefault="000537FA" w:rsidP="00654719">
            <w:pPr>
              <w:rPr>
                <w:szCs w:val="24"/>
              </w:rPr>
            </w:pPr>
            <w:r w:rsidRPr="0057186B">
              <w:rPr>
                <w:szCs w:val="24"/>
              </w:rPr>
              <w:t>Kūrybiškumo kompetencija: kuria savo schemą;</w:t>
            </w:r>
          </w:p>
          <w:p w14:paraId="59D40003" w14:textId="77777777" w:rsidR="000537FA" w:rsidRPr="0057186B" w:rsidRDefault="000537FA" w:rsidP="00654719">
            <w:pPr>
              <w:rPr>
                <w:szCs w:val="24"/>
              </w:rPr>
            </w:pPr>
            <w:r w:rsidRPr="0057186B">
              <w:rPr>
                <w:szCs w:val="24"/>
              </w:rPr>
              <w:t>Komunikavimo kompetencija: dirba poroje arba grupėje, pristato darbą draugams;</w:t>
            </w:r>
          </w:p>
        </w:tc>
      </w:tr>
      <w:tr w:rsidR="000537FA" w:rsidRPr="0057186B" w14:paraId="59D4000D" w14:textId="77777777" w:rsidTr="00654719">
        <w:trPr>
          <w:trHeight w:val="280"/>
        </w:trPr>
        <w:tc>
          <w:tcPr>
            <w:tcW w:w="3681" w:type="dxa"/>
          </w:tcPr>
          <w:p w14:paraId="59D40005" w14:textId="77777777" w:rsidR="000537FA" w:rsidRPr="0057186B" w:rsidRDefault="000537FA" w:rsidP="00654719">
            <w:pPr>
              <w:pBdr>
                <w:top w:val="nil"/>
                <w:left w:val="nil"/>
                <w:bottom w:val="nil"/>
                <w:right w:val="nil"/>
                <w:between w:val="nil"/>
              </w:pBdr>
              <w:rPr>
                <w:color w:val="000000"/>
                <w:szCs w:val="24"/>
              </w:rPr>
            </w:pPr>
            <w:r w:rsidRPr="0057186B">
              <w:rPr>
                <w:color w:val="000000"/>
                <w:szCs w:val="24"/>
              </w:rPr>
              <w:t xml:space="preserve">5. Skirtingų sričių mokslininkų bendradarbiavimas tiriant praeitį. </w:t>
            </w:r>
          </w:p>
        </w:tc>
        <w:tc>
          <w:tcPr>
            <w:tcW w:w="1843" w:type="dxa"/>
          </w:tcPr>
          <w:p w14:paraId="59D40006" w14:textId="77777777" w:rsidR="000537FA" w:rsidRPr="0057186B" w:rsidRDefault="000537FA" w:rsidP="00654719">
            <w:pPr>
              <w:rPr>
                <w:szCs w:val="24"/>
              </w:rPr>
            </w:pPr>
            <w:r w:rsidRPr="0057186B">
              <w:rPr>
                <w:szCs w:val="24"/>
              </w:rPr>
              <w:t>Antropologija</w:t>
            </w:r>
          </w:p>
          <w:p w14:paraId="59D40007" w14:textId="77777777" w:rsidR="000537FA" w:rsidRPr="0057186B" w:rsidRDefault="000537FA" w:rsidP="00654719">
            <w:pPr>
              <w:rPr>
                <w:i/>
                <w:szCs w:val="24"/>
              </w:rPr>
            </w:pPr>
            <w:r w:rsidRPr="0057186B">
              <w:rPr>
                <w:szCs w:val="24"/>
              </w:rPr>
              <w:t>archeologija numizmatika restauravimas</w:t>
            </w:r>
          </w:p>
        </w:tc>
        <w:tc>
          <w:tcPr>
            <w:tcW w:w="1417" w:type="dxa"/>
          </w:tcPr>
          <w:p w14:paraId="59D40008" w14:textId="77777777" w:rsidR="000537FA" w:rsidRPr="0057186B" w:rsidRDefault="000537FA" w:rsidP="00654719">
            <w:pPr>
              <w:rPr>
                <w:szCs w:val="24"/>
              </w:rPr>
            </w:pPr>
          </w:p>
        </w:tc>
        <w:tc>
          <w:tcPr>
            <w:tcW w:w="3260" w:type="dxa"/>
            <w:vMerge/>
          </w:tcPr>
          <w:p w14:paraId="59D40009" w14:textId="77777777" w:rsidR="000537FA" w:rsidRPr="0057186B" w:rsidRDefault="000537FA" w:rsidP="00654719">
            <w:pPr>
              <w:rPr>
                <w:szCs w:val="24"/>
              </w:rPr>
            </w:pPr>
          </w:p>
        </w:tc>
        <w:tc>
          <w:tcPr>
            <w:tcW w:w="4805" w:type="dxa"/>
          </w:tcPr>
          <w:p w14:paraId="59D4000A" w14:textId="77777777" w:rsidR="000537FA" w:rsidRPr="0057186B" w:rsidRDefault="000537FA" w:rsidP="00654719">
            <w:pPr>
              <w:rPr>
                <w:szCs w:val="24"/>
              </w:rPr>
            </w:pPr>
            <w:r w:rsidRPr="0057186B">
              <w:rPr>
                <w:szCs w:val="24"/>
              </w:rPr>
              <w:t>Pažinimo kompetencija: susipažindami su konkrečiais mokslininkų bendradarbiavimo rezultatais ir jų darbo metodais mokosi kelti probleminius klausimus ir suvokia, kad istorija gali būti interpretuojama skirtingai;</w:t>
            </w:r>
          </w:p>
          <w:p w14:paraId="59D4000B" w14:textId="77777777" w:rsidR="000537FA" w:rsidRPr="0057186B" w:rsidRDefault="000537FA" w:rsidP="00654719">
            <w:pPr>
              <w:rPr>
                <w:szCs w:val="24"/>
              </w:rPr>
            </w:pPr>
            <w:r w:rsidRPr="0057186B">
              <w:rPr>
                <w:szCs w:val="24"/>
              </w:rPr>
              <w:lastRenderedPageBreak/>
              <w:t>Socialinė, emocinė ir sveikos gyvensenos kompetencija: nagrinėja istorinių asmenybių biografijas;</w:t>
            </w:r>
          </w:p>
          <w:p w14:paraId="59D4000C" w14:textId="77777777" w:rsidR="000537FA" w:rsidRPr="0057186B" w:rsidRDefault="000537FA" w:rsidP="00654719">
            <w:pPr>
              <w:rPr>
                <w:szCs w:val="24"/>
              </w:rPr>
            </w:pPr>
            <w:r w:rsidRPr="0057186B">
              <w:rPr>
                <w:szCs w:val="24"/>
              </w:rPr>
              <w:t xml:space="preserve">Kūrybiškumo: </w:t>
            </w:r>
          </w:p>
        </w:tc>
      </w:tr>
      <w:tr w:rsidR="000537FA" w:rsidRPr="0057186B" w14:paraId="59D40015" w14:textId="77777777" w:rsidTr="00654719">
        <w:trPr>
          <w:trHeight w:val="280"/>
        </w:trPr>
        <w:tc>
          <w:tcPr>
            <w:tcW w:w="3681" w:type="dxa"/>
          </w:tcPr>
          <w:p w14:paraId="59D4000E" w14:textId="77777777" w:rsidR="000537FA" w:rsidRPr="0057186B" w:rsidRDefault="000537FA" w:rsidP="00654719">
            <w:pPr>
              <w:rPr>
                <w:i/>
                <w:szCs w:val="24"/>
              </w:rPr>
            </w:pPr>
            <w:r w:rsidRPr="0057186B">
              <w:rPr>
                <w:i/>
                <w:szCs w:val="24"/>
              </w:rPr>
              <w:lastRenderedPageBreak/>
              <w:t xml:space="preserve">6-8. Pasirenkamos temos: </w:t>
            </w:r>
          </w:p>
          <w:p w14:paraId="59D4000F" w14:textId="77777777" w:rsidR="000537FA" w:rsidRPr="0057186B" w:rsidRDefault="000537FA" w:rsidP="00654719">
            <w:pPr>
              <w:pBdr>
                <w:top w:val="nil"/>
                <w:left w:val="nil"/>
                <w:bottom w:val="nil"/>
                <w:right w:val="nil"/>
                <w:between w:val="nil"/>
              </w:pBdr>
              <w:rPr>
                <w:i/>
                <w:szCs w:val="24"/>
              </w:rPr>
            </w:pPr>
            <w:r w:rsidRPr="0057186B">
              <w:rPr>
                <w:i/>
                <w:szCs w:val="24"/>
              </w:rPr>
              <w:t>Gyvenamos vietovės gatvių/mokyklos pavadinimų istorinė reikšmė.</w:t>
            </w:r>
          </w:p>
          <w:p w14:paraId="59D40010" w14:textId="77777777" w:rsidR="000537FA" w:rsidRPr="0057186B" w:rsidRDefault="000537FA" w:rsidP="00654719">
            <w:pPr>
              <w:pBdr>
                <w:top w:val="nil"/>
                <w:left w:val="nil"/>
                <w:bottom w:val="nil"/>
                <w:right w:val="nil"/>
                <w:between w:val="nil"/>
              </w:pBdr>
              <w:rPr>
                <w:color w:val="000000"/>
                <w:szCs w:val="24"/>
              </w:rPr>
            </w:pPr>
            <w:r w:rsidRPr="0057186B">
              <w:rPr>
                <w:i/>
                <w:szCs w:val="24"/>
              </w:rPr>
              <w:t>Didžiausi Lietuvoje rasti lobiai.</w:t>
            </w:r>
          </w:p>
        </w:tc>
        <w:tc>
          <w:tcPr>
            <w:tcW w:w="1843" w:type="dxa"/>
          </w:tcPr>
          <w:p w14:paraId="59D40011" w14:textId="77777777" w:rsidR="000537FA" w:rsidRPr="0057186B" w:rsidRDefault="000537FA" w:rsidP="00654719">
            <w:pPr>
              <w:rPr>
                <w:szCs w:val="24"/>
              </w:rPr>
            </w:pPr>
          </w:p>
        </w:tc>
        <w:tc>
          <w:tcPr>
            <w:tcW w:w="1417" w:type="dxa"/>
          </w:tcPr>
          <w:p w14:paraId="59D40012" w14:textId="77777777" w:rsidR="000537FA" w:rsidRPr="0057186B" w:rsidRDefault="000537FA" w:rsidP="00654719">
            <w:pPr>
              <w:rPr>
                <w:szCs w:val="24"/>
              </w:rPr>
            </w:pPr>
          </w:p>
        </w:tc>
        <w:tc>
          <w:tcPr>
            <w:tcW w:w="3260" w:type="dxa"/>
            <w:vMerge/>
          </w:tcPr>
          <w:p w14:paraId="59D40013" w14:textId="77777777" w:rsidR="000537FA" w:rsidRPr="0057186B" w:rsidRDefault="000537FA" w:rsidP="00654719">
            <w:pPr>
              <w:rPr>
                <w:szCs w:val="24"/>
              </w:rPr>
            </w:pPr>
          </w:p>
        </w:tc>
        <w:tc>
          <w:tcPr>
            <w:tcW w:w="4805" w:type="dxa"/>
          </w:tcPr>
          <w:p w14:paraId="59D40014" w14:textId="77777777" w:rsidR="000537FA" w:rsidRPr="0057186B" w:rsidRDefault="000537FA" w:rsidP="00654719">
            <w:pPr>
              <w:rPr>
                <w:szCs w:val="24"/>
              </w:rPr>
            </w:pPr>
          </w:p>
        </w:tc>
      </w:tr>
      <w:tr w:rsidR="000537FA" w:rsidRPr="0057186B" w14:paraId="59D40017" w14:textId="77777777" w:rsidTr="00654719">
        <w:tc>
          <w:tcPr>
            <w:tcW w:w="15006" w:type="dxa"/>
            <w:gridSpan w:val="5"/>
          </w:tcPr>
          <w:p w14:paraId="59D40016" w14:textId="77777777" w:rsidR="000537FA" w:rsidRPr="0057186B" w:rsidRDefault="000537FA" w:rsidP="00654719">
            <w:pPr>
              <w:rPr>
                <w:szCs w:val="24"/>
              </w:rPr>
            </w:pPr>
            <w:bookmarkStart w:id="17" w:name="_heading=h.qnw6hl3h530l" w:colFirst="0" w:colLast="0"/>
            <w:bookmarkEnd w:id="17"/>
            <w:r w:rsidRPr="0057186B">
              <w:rPr>
                <w:szCs w:val="24"/>
              </w:rPr>
              <w:t>3. Skyrius:   Visi turi savo istoriją</w:t>
            </w:r>
          </w:p>
        </w:tc>
      </w:tr>
      <w:tr w:rsidR="000537FA" w:rsidRPr="0057186B" w14:paraId="59D40019" w14:textId="77777777" w:rsidTr="00654719">
        <w:tc>
          <w:tcPr>
            <w:tcW w:w="15006" w:type="dxa"/>
            <w:gridSpan w:val="5"/>
          </w:tcPr>
          <w:p w14:paraId="59D40018" w14:textId="77777777" w:rsidR="000537FA" w:rsidRPr="0057186B" w:rsidRDefault="000537FA" w:rsidP="00654719">
            <w:pPr>
              <w:rPr>
                <w:szCs w:val="24"/>
              </w:rPr>
            </w:pPr>
            <w:r w:rsidRPr="0057186B">
              <w:rPr>
                <w:szCs w:val="24"/>
              </w:rPr>
              <w:t xml:space="preserve">Planuojamas pamokų skaičius ( privalomos temos ir </w:t>
            </w:r>
            <w:r w:rsidRPr="0057186B">
              <w:rPr>
                <w:color w:val="FF0000"/>
                <w:szCs w:val="24"/>
              </w:rPr>
              <w:t>pasirenkamos</w:t>
            </w:r>
            <w:r w:rsidRPr="0057186B">
              <w:rPr>
                <w:szCs w:val="24"/>
              </w:rPr>
              <w:t>):  2+</w:t>
            </w:r>
            <w:r w:rsidRPr="0057186B">
              <w:rPr>
                <w:color w:val="FF0000"/>
                <w:szCs w:val="24"/>
              </w:rPr>
              <w:t>1</w:t>
            </w:r>
          </w:p>
        </w:tc>
      </w:tr>
      <w:tr w:rsidR="000537FA" w:rsidRPr="0057186B" w14:paraId="59D4001F" w14:textId="77777777" w:rsidTr="00654719">
        <w:trPr>
          <w:trHeight w:val="280"/>
        </w:trPr>
        <w:tc>
          <w:tcPr>
            <w:tcW w:w="3681" w:type="dxa"/>
          </w:tcPr>
          <w:p w14:paraId="59D4001A" w14:textId="77777777" w:rsidR="000537FA" w:rsidRPr="0057186B" w:rsidRDefault="000537FA" w:rsidP="00654719">
            <w:pPr>
              <w:pBdr>
                <w:top w:val="nil"/>
                <w:left w:val="nil"/>
                <w:bottom w:val="nil"/>
                <w:right w:val="nil"/>
                <w:between w:val="nil"/>
              </w:pBdr>
              <w:rPr>
                <w:color w:val="000000"/>
                <w:szCs w:val="24"/>
              </w:rPr>
            </w:pPr>
            <w:r w:rsidRPr="0057186B">
              <w:rPr>
                <w:color w:val="000000"/>
                <w:szCs w:val="24"/>
              </w:rPr>
              <w:t>Pamokos tema</w:t>
            </w:r>
          </w:p>
        </w:tc>
        <w:tc>
          <w:tcPr>
            <w:tcW w:w="1843" w:type="dxa"/>
          </w:tcPr>
          <w:p w14:paraId="59D4001B" w14:textId="77777777" w:rsidR="000537FA" w:rsidRPr="0057186B" w:rsidRDefault="000537FA" w:rsidP="00654719">
            <w:pPr>
              <w:rPr>
                <w:szCs w:val="24"/>
              </w:rPr>
            </w:pPr>
            <w:r w:rsidRPr="0057186B">
              <w:rPr>
                <w:szCs w:val="24"/>
              </w:rPr>
              <w:t xml:space="preserve">Sąvokos </w:t>
            </w:r>
          </w:p>
        </w:tc>
        <w:tc>
          <w:tcPr>
            <w:tcW w:w="1417" w:type="dxa"/>
          </w:tcPr>
          <w:p w14:paraId="59D4001C" w14:textId="77777777" w:rsidR="000537FA" w:rsidRPr="0057186B" w:rsidRDefault="000537FA" w:rsidP="00654719">
            <w:pPr>
              <w:rPr>
                <w:szCs w:val="24"/>
              </w:rPr>
            </w:pPr>
            <w:r w:rsidRPr="0057186B">
              <w:rPr>
                <w:szCs w:val="24"/>
              </w:rPr>
              <w:t xml:space="preserve">Asmenybės </w:t>
            </w:r>
          </w:p>
        </w:tc>
        <w:tc>
          <w:tcPr>
            <w:tcW w:w="3260" w:type="dxa"/>
          </w:tcPr>
          <w:p w14:paraId="59D4001D" w14:textId="77777777" w:rsidR="000537FA" w:rsidRPr="0057186B" w:rsidRDefault="000537FA" w:rsidP="00654719">
            <w:pPr>
              <w:rPr>
                <w:szCs w:val="24"/>
              </w:rPr>
            </w:pPr>
            <w:r w:rsidRPr="0057186B">
              <w:rPr>
                <w:szCs w:val="24"/>
              </w:rPr>
              <w:t>Pastabos</w:t>
            </w:r>
          </w:p>
        </w:tc>
        <w:tc>
          <w:tcPr>
            <w:tcW w:w="4805" w:type="dxa"/>
          </w:tcPr>
          <w:p w14:paraId="59D4001E" w14:textId="77777777" w:rsidR="000537FA" w:rsidRPr="0057186B" w:rsidRDefault="000537FA" w:rsidP="00654719">
            <w:pPr>
              <w:rPr>
                <w:szCs w:val="24"/>
              </w:rPr>
            </w:pPr>
            <w:r w:rsidRPr="0057186B">
              <w:rPr>
                <w:szCs w:val="24"/>
              </w:rPr>
              <w:t>Ugdomos kompetencijos ir pasiekimai</w:t>
            </w:r>
          </w:p>
        </w:tc>
      </w:tr>
      <w:tr w:rsidR="000537FA" w:rsidRPr="0057186B" w14:paraId="59D40029" w14:textId="77777777" w:rsidTr="00654719">
        <w:trPr>
          <w:trHeight w:val="280"/>
        </w:trPr>
        <w:tc>
          <w:tcPr>
            <w:tcW w:w="3681" w:type="dxa"/>
          </w:tcPr>
          <w:p w14:paraId="59D40020" w14:textId="77777777" w:rsidR="000537FA" w:rsidRPr="0057186B" w:rsidRDefault="000537FA" w:rsidP="00654719">
            <w:pPr>
              <w:jc w:val="both"/>
              <w:rPr>
                <w:szCs w:val="24"/>
              </w:rPr>
            </w:pPr>
            <w:r w:rsidRPr="0057186B">
              <w:rPr>
                <w:color w:val="000000"/>
                <w:szCs w:val="24"/>
              </w:rPr>
              <w:t>1. Istorijos tyrimų objekto pavyzdžiai artimoje aplinkoje</w:t>
            </w:r>
          </w:p>
          <w:p w14:paraId="59D40021" w14:textId="77777777" w:rsidR="000537FA" w:rsidRPr="0057186B" w:rsidRDefault="000537FA" w:rsidP="00654719">
            <w:pPr>
              <w:ind w:left="720"/>
              <w:jc w:val="both"/>
              <w:rPr>
                <w:szCs w:val="24"/>
              </w:rPr>
            </w:pPr>
          </w:p>
        </w:tc>
        <w:tc>
          <w:tcPr>
            <w:tcW w:w="1843" w:type="dxa"/>
          </w:tcPr>
          <w:p w14:paraId="59D40022" w14:textId="77777777" w:rsidR="000537FA" w:rsidRPr="0057186B" w:rsidRDefault="000537FA" w:rsidP="00654719">
            <w:pPr>
              <w:rPr>
                <w:szCs w:val="24"/>
              </w:rPr>
            </w:pPr>
            <w:r w:rsidRPr="0057186B">
              <w:rPr>
                <w:szCs w:val="24"/>
              </w:rPr>
              <w:t xml:space="preserve"> kraštotyra</w:t>
            </w:r>
          </w:p>
        </w:tc>
        <w:tc>
          <w:tcPr>
            <w:tcW w:w="1417" w:type="dxa"/>
          </w:tcPr>
          <w:p w14:paraId="59D40023" w14:textId="77777777" w:rsidR="000537FA" w:rsidRPr="0057186B" w:rsidRDefault="000537FA" w:rsidP="00654719">
            <w:pPr>
              <w:rPr>
                <w:szCs w:val="24"/>
              </w:rPr>
            </w:pPr>
          </w:p>
        </w:tc>
        <w:tc>
          <w:tcPr>
            <w:tcW w:w="3260" w:type="dxa"/>
            <w:vMerge w:val="restart"/>
          </w:tcPr>
          <w:p w14:paraId="59D40024" w14:textId="77777777" w:rsidR="000537FA" w:rsidRPr="0057186B" w:rsidRDefault="000537FA" w:rsidP="00654719">
            <w:pPr>
              <w:rPr>
                <w:szCs w:val="24"/>
              </w:rPr>
            </w:pPr>
            <w:r w:rsidRPr="0057186B">
              <w:rPr>
                <w:szCs w:val="24"/>
              </w:rPr>
              <w:t xml:space="preserve">Mokytojas 1 pasirenkamą  pamoką gali skirti savo nuožiūra - papildomai nagrinėti temas, pasirinktas iš rekomenduojamų temų /suformuoti temas atsižvelgiant į  klasės mokymo(si) kontekstą / numatyti konkrečių temų gilinimą kartojimą.  </w:t>
            </w:r>
          </w:p>
        </w:tc>
        <w:tc>
          <w:tcPr>
            <w:tcW w:w="4805" w:type="dxa"/>
          </w:tcPr>
          <w:p w14:paraId="59D40025" w14:textId="77777777" w:rsidR="000537FA" w:rsidRPr="0057186B" w:rsidRDefault="000537FA" w:rsidP="00654719">
            <w:pPr>
              <w:rPr>
                <w:szCs w:val="24"/>
              </w:rPr>
            </w:pPr>
            <w:r w:rsidRPr="0057186B">
              <w:rPr>
                <w:szCs w:val="24"/>
              </w:rPr>
              <w:t>Pažinimo kompetencija: atlieka tyrimą apie pasirinktą objektą;</w:t>
            </w:r>
          </w:p>
          <w:p w14:paraId="59D40026" w14:textId="77777777" w:rsidR="000537FA" w:rsidRPr="0057186B" w:rsidRDefault="000537FA" w:rsidP="00654719">
            <w:pPr>
              <w:rPr>
                <w:szCs w:val="24"/>
              </w:rPr>
            </w:pPr>
            <w:r w:rsidRPr="0057186B">
              <w:rPr>
                <w:szCs w:val="24"/>
              </w:rPr>
              <w:t>Socialinė, emocinė ir sveikos gyvensenos kompetencija: mokosi pažinti praeities žmogaus gyvenseną;</w:t>
            </w:r>
          </w:p>
          <w:p w14:paraId="59D40027" w14:textId="77777777" w:rsidR="000537FA" w:rsidRPr="0057186B" w:rsidRDefault="000537FA" w:rsidP="00654719">
            <w:pPr>
              <w:rPr>
                <w:szCs w:val="24"/>
              </w:rPr>
            </w:pPr>
            <w:r w:rsidRPr="0057186B">
              <w:rPr>
                <w:szCs w:val="24"/>
              </w:rPr>
              <w:t>Kultūrinė kompetencija: atlikdamas tyrimą susipažįsta su gyvenamosios vietovės tradicijomis;</w:t>
            </w:r>
          </w:p>
          <w:p w14:paraId="59D40028" w14:textId="77777777" w:rsidR="000537FA" w:rsidRPr="0057186B" w:rsidRDefault="000537FA" w:rsidP="00654719">
            <w:pPr>
              <w:rPr>
                <w:szCs w:val="24"/>
              </w:rPr>
            </w:pPr>
            <w:r w:rsidRPr="0057186B">
              <w:rPr>
                <w:szCs w:val="24"/>
              </w:rPr>
              <w:t>Komunikavimo kompetencija: pristato tyrimo rezultatus klasės draugams;</w:t>
            </w:r>
          </w:p>
        </w:tc>
      </w:tr>
      <w:tr w:rsidR="000537FA" w:rsidRPr="0057186B" w14:paraId="59D40033" w14:textId="77777777" w:rsidTr="00654719">
        <w:trPr>
          <w:trHeight w:val="280"/>
        </w:trPr>
        <w:tc>
          <w:tcPr>
            <w:tcW w:w="3681" w:type="dxa"/>
          </w:tcPr>
          <w:p w14:paraId="59D4002A" w14:textId="77777777" w:rsidR="000537FA" w:rsidRPr="0057186B" w:rsidRDefault="000537FA" w:rsidP="00654719">
            <w:pPr>
              <w:jc w:val="both"/>
              <w:rPr>
                <w:szCs w:val="24"/>
              </w:rPr>
            </w:pPr>
            <w:r w:rsidRPr="0057186B">
              <w:rPr>
                <w:szCs w:val="24"/>
              </w:rPr>
              <w:t>2. Genealoginio medžio sudarymas</w:t>
            </w:r>
          </w:p>
          <w:p w14:paraId="59D4002B" w14:textId="77777777" w:rsidR="000537FA" w:rsidRPr="0057186B" w:rsidRDefault="000537FA" w:rsidP="00654719">
            <w:pPr>
              <w:pBdr>
                <w:top w:val="nil"/>
                <w:left w:val="nil"/>
                <w:bottom w:val="nil"/>
                <w:right w:val="nil"/>
                <w:between w:val="nil"/>
              </w:pBdr>
              <w:rPr>
                <w:szCs w:val="24"/>
              </w:rPr>
            </w:pPr>
          </w:p>
        </w:tc>
        <w:tc>
          <w:tcPr>
            <w:tcW w:w="1843" w:type="dxa"/>
          </w:tcPr>
          <w:p w14:paraId="59D4002C" w14:textId="77777777" w:rsidR="000537FA" w:rsidRPr="0057186B" w:rsidRDefault="000537FA" w:rsidP="00654719">
            <w:pPr>
              <w:rPr>
                <w:szCs w:val="24"/>
              </w:rPr>
            </w:pPr>
            <w:r w:rsidRPr="0057186B">
              <w:rPr>
                <w:szCs w:val="24"/>
              </w:rPr>
              <w:t>genealogija</w:t>
            </w:r>
          </w:p>
        </w:tc>
        <w:tc>
          <w:tcPr>
            <w:tcW w:w="1417" w:type="dxa"/>
          </w:tcPr>
          <w:p w14:paraId="59D4002D" w14:textId="77777777" w:rsidR="000537FA" w:rsidRPr="0057186B" w:rsidRDefault="000537FA" w:rsidP="00654719">
            <w:pPr>
              <w:rPr>
                <w:szCs w:val="24"/>
              </w:rPr>
            </w:pPr>
          </w:p>
        </w:tc>
        <w:tc>
          <w:tcPr>
            <w:tcW w:w="3260" w:type="dxa"/>
            <w:vMerge/>
          </w:tcPr>
          <w:p w14:paraId="59D4002E" w14:textId="77777777" w:rsidR="000537FA" w:rsidRPr="0057186B" w:rsidRDefault="000537FA" w:rsidP="00654719">
            <w:pPr>
              <w:rPr>
                <w:szCs w:val="24"/>
              </w:rPr>
            </w:pPr>
          </w:p>
        </w:tc>
        <w:tc>
          <w:tcPr>
            <w:tcW w:w="4805" w:type="dxa"/>
          </w:tcPr>
          <w:p w14:paraId="59D4002F" w14:textId="77777777" w:rsidR="000537FA" w:rsidRPr="0057186B" w:rsidRDefault="000537FA" w:rsidP="00654719">
            <w:pPr>
              <w:rPr>
                <w:szCs w:val="24"/>
              </w:rPr>
            </w:pPr>
            <w:r w:rsidRPr="0057186B">
              <w:rPr>
                <w:szCs w:val="24"/>
              </w:rPr>
              <w:t>Pažinimo kompetencija: susipažįsta su genealoginio medžio pildymo ypatumais;</w:t>
            </w:r>
          </w:p>
          <w:p w14:paraId="59D40030" w14:textId="77777777" w:rsidR="000537FA" w:rsidRPr="0057186B" w:rsidRDefault="000537FA" w:rsidP="00654719">
            <w:pPr>
              <w:rPr>
                <w:szCs w:val="24"/>
              </w:rPr>
            </w:pPr>
            <w:r w:rsidRPr="0057186B">
              <w:rPr>
                <w:szCs w:val="24"/>
              </w:rPr>
              <w:t>Socialinė, emocinė ir sveikos gyvensenos kompetencija: susipažįsta su istoriniais įvykiais per savo šeimos istoriją;</w:t>
            </w:r>
          </w:p>
          <w:p w14:paraId="59D40031" w14:textId="77777777" w:rsidR="000537FA" w:rsidRPr="0057186B" w:rsidRDefault="000537FA" w:rsidP="00654719">
            <w:pPr>
              <w:rPr>
                <w:szCs w:val="24"/>
              </w:rPr>
            </w:pPr>
            <w:r w:rsidRPr="0057186B">
              <w:rPr>
                <w:szCs w:val="24"/>
              </w:rPr>
              <w:t>Kūrybinė kompetencija: kuria savo šeimos genealoginį medį;</w:t>
            </w:r>
          </w:p>
          <w:p w14:paraId="59D40032" w14:textId="77777777" w:rsidR="000537FA" w:rsidRPr="0057186B" w:rsidRDefault="000537FA" w:rsidP="00654719">
            <w:pPr>
              <w:rPr>
                <w:szCs w:val="24"/>
              </w:rPr>
            </w:pPr>
            <w:r w:rsidRPr="0057186B">
              <w:rPr>
                <w:szCs w:val="24"/>
              </w:rPr>
              <w:t>Komunikavimo kompetencija: pristato darbą klasės draugams;</w:t>
            </w:r>
          </w:p>
        </w:tc>
      </w:tr>
      <w:tr w:rsidR="000537FA" w:rsidRPr="0057186B" w14:paraId="59D4003A" w14:textId="77777777" w:rsidTr="00654719">
        <w:trPr>
          <w:trHeight w:val="280"/>
        </w:trPr>
        <w:tc>
          <w:tcPr>
            <w:tcW w:w="3681" w:type="dxa"/>
          </w:tcPr>
          <w:p w14:paraId="59D40034" w14:textId="77777777" w:rsidR="000537FA" w:rsidRPr="0057186B" w:rsidRDefault="000537FA" w:rsidP="00654719">
            <w:pPr>
              <w:jc w:val="both"/>
              <w:rPr>
                <w:i/>
                <w:szCs w:val="24"/>
              </w:rPr>
            </w:pPr>
            <w:r w:rsidRPr="0057186B">
              <w:rPr>
                <w:i/>
                <w:szCs w:val="24"/>
              </w:rPr>
              <w:lastRenderedPageBreak/>
              <w:t>3. Pasirenkama tema: Istorijos tyrimų objekto pavyzdžiai</w:t>
            </w:r>
          </w:p>
          <w:p w14:paraId="59D40035" w14:textId="77777777" w:rsidR="000537FA" w:rsidRPr="0057186B" w:rsidRDefault="000537FA" w:rsidP="00654719">
            <w:pPr>
              <w:pBdr>
                <w:top w:val="nil"/>
                <w:left w:val="nil"/>
                <w:bottom w:val="nil"/>
                <w:right w:val="nil"/>
                <w:between w:val="nil"/>
              </w:pBdr>
              <w:rPr>
                <w:szCs w:val="24"/>
              </w:rPr>
            </w:pPr>
          </w:p>
        </w:tc>
        <w:tc>
          <w:tcPr>
            <w:tcW w:w="1843" w:type="dxa"/>
          </w:tcPr>
          <w:p w14:paraId="59D40036" w14:textId="77777777" w:rsidR="000537FA" w:rsidRPr="0057186B" w:rsidRDefault="000537FA" w:rsidP="00654719">
            <w:pPr>
              <w:rPr>
                <w:szCs w:val="24"/>
              </w:rPr>
            </w:pPr>
          </w:p>
        </w:tc>
        <w:tc>
          <w:tcPr>
            <w:tcW w:w="1417" w:type="dxa"/>
          </w:tcPr>
          <w:p w14:paraId="59D40037" w14:textId="77777777" w:rsidR="000537FA" w:rsidRPr="0057186B" w:rsidRDefault="000537FA" w:rsidP="00654719">
            <w:pPr>
              <w:rPr>
                <w:szCs w:val="24"/>
              </w:rPr>
            </w:pPr>
          </w:p>
        </w:tc>
        <w:tc>
          <w:tcPr>
            <w:tcW w:w="3260" w:type="dxa"/>
            <w:vMerge/>
          </w:tcPr>
          <w:p w14:paraId="59D40038" w14:textId="77777777" w:rsidR="000537FA" w:rsidRPr="0057186B" w:rsidRDefault="000537FA" w:rsidP="00654719">
            <w:pPr>
              <w:rPr>
                <w:szCs w:val="24"/>
              </w:rPr>
            </w:pPr>
          </w:p>
        </w:tc>
        <w:tc>
          <w:tcPr>
            <w:tcW w:w="4805" w:type="dxa"/>
          </w:tcPr>
          <w:p w14:paraId="59D40039" w14:textId="77777777" w:rsidR="000537FA" w:rsidRPr="0057186B" w:rsidRDefault="000537FA" w:rsidP="00654719">
            <w:pPr>
              <w:rPr>
                <w:szCs w:val="24"/>
              </w:rPr>
            </w:pPr>
          </w:p>
        </w:tc>
      </w:tr>
      <w:tr w:rsidR="000537FA" w:rsidRPr="0057186B" w14:paraId="59D4003C" w14:textId="77777777" w:rsidTr="00654719">
        <w:tc>
          <w:tcPr>
            <w:tcW w:w="15006" w:type="dxa"/>
            <w:gridSpan w:val="5"/>
          </w:tcPr>
          <w:p w14:paraId="59D4003B" w14:textId="77777777" w:rsidR="000537FA" w:rsidRPr="0057186B" w:rsidRDefault="000537FA" w:rsidP="00654719">
            <w:pPr>
              <w:rPr>
                <w:szCs w:val="24"/>
              </w:rPr>
            </w:pPr>
            <w:r w:rsidRPr="0057186B">
              <w:rPr>
                <w:szCs w:val="24"/>
              </w:rPr>
              <w:t>4. Skyrius: Rašytiniai praeities pažinimo šaltiniai ir istorijos rašymas</w:t>
            </w:r>
          </w:p>
        </w:tc>
      </w:tr>
      <w:tr w:rsidR="000537FA" w:rsidRPr="0057186B" w14:paraId="59D4003E" w14:textId="77777777" w:rsidTr="00654719">
        <w:tc>
          <w:tcPr>
            <w:tcW w:w="15006" w:type="dxa"/>
            <w:gridSpan w:val="5"/>
          </w:tcPr>
          <w:p w14:paraId="59D4003D" w14:textId="77777777" w:rsidR="000537FA" w:rsidRPr="0057186B" w:rsidRDefault="000537FA" w:rsidP="00654719">
            <w:pPr>
              <w:rPr>
                <w:szCs w:val="24"/>
              </w:rPr>
            </w:pPr>
            <w:r w:rsidRPr="0057186B">
              <w:rPr>
                <w:szCs w:val="24"/>
              </w:rPr>
              <w:t xml:space="preserve">Planuojamas pamokų skaičius( privalomos temos ir </w:t>
            </w:r>
            <w:r w:rsidRPr="0057186B">
              <w:rPr>
                <w:color w:val="FF0000"/>
                <w:szCs w:val="24"/>
              </w:rPr>
              <w:t>pasirenkamos</w:t>
            </w:r>
            <w:r w:rsidRPr="0057186B">
              <w:rPr>
                <w:szCs w:val="24"/>
              </w:rPr>
              <w:t>):  2+</w:t>
            </w:r>
            <w:r w:rsidRPr="0057186B">
              <w:rPr>
                <w:color w:val="FF0000"/>
                <w:szCs w:val="24"/>
              </w:rPr>
              <w:t>1</w:t>
            </w:r>
          </w:p>
        </w:tc>
      </w:tr>
      <w:tr w:rsidR="000537FA" w:rsidRPr="0057186B" w14:paraId="59D40044" w14:textId="77777777" w:rsidTr="00654719">
        <w:trPr>
          <w:trHeight w:val="280"/>
        </w:trPr>
        <w:tc>
          <w:tcPr>
            <w:tcW w:w="3681" w:type="dxa"/>
          </w:tcPr>
          <w:p w14:paraId="59D4003F" w14:textId="77777777" w:rsidR="000537FA" w:rsidRPr="0057186B" w:rsidRDefault="000537FA" w:rsidP="00654719">
            <w:pPr>
              <w:pBdr>
                <w:top w:val="nil"/>
                <w:left w:val="nil"/>
                <w:bottom w:val="nil"/>
                <w:right w:val="nil"/>
                <w:between w:val="nil"/>
              </w:pBdr>
              <w:rPr>
                <w:color w:val="000000"/>
                <w:szCs w:val="24"/>
              </w:rPr>
            </w:pPr>
            <w:r w:rsidRPr="0057186B">
              <w:rPr>
                <w:color w:val="000000"/>
                <w:szCs w:val="24"/>
              </w:rPr>
              <w:t>Pamokos tema</w:t>
            </w:r>
          </w:p>
        </w:tc>
        <w:tc>
          <w:tcPr>
            <w:tcW w:w="1843" w:type="dxa"/>
          </w:tcPr>
          <w:p w14:paraId="59D40040" w14:textId="77777777" w:rsidR="000537FA" w:rsidRPr="0057186B" w:rsidRDefault="000537FA" w:rsidP="00654719">
            <w:pPr>
              <w:rPr>
                <w:szCs w:val="24"/>
              </w:rPr>
            </w:pPr>
            <w:r w:rsidRPr="0057186B">
              <w:rPr>
                <w:szCs w:val="24"/>
              </w:rPr>
              <w:t xml:space="preserve">Sąvokos </w:t>
            </w:r>
          </w:p>
        </w:tc>
        <w:tc>
          <w:tcPr>
            <w:tcW w:w="1417" w:type="dxa"/>
          </w:tcPr>
          <w:p w14:paraId="59D40041" w14:textId="77777777" w:rsidR="000537FA" w:rsidRPr="0057186B" w:rsidRDefault="000537FA" w:rsidP="00654719">
            <w:pPr>
              <w:rPr>
                <w:szCs w:val="24"/>
              </w:rPr>
            </w:pPr>
            <w:r w:rsidRPr="0057186B">
              <w:rPr>
                <w:szCs w:val="24"/>
              </w:rPr>
              <w:t xml:space="preserve">Asmenybės </w:t>
            </w:r>
          </w:p>
        </w:tc>
        <w:tc>
          <w:tcPr>
            <w:tcW w:w="3260" w:type="dxa"/>
          </w:tcPr>
          <w:p w14:paraId="59D40042" w14:textId="77777777" w:rsidR="000537FA" w:rsidRPr="0057186B" w:rsidRDefault="000537FA" w:rsidP="00654719">
            <w:pPr>
              <w:rPr>
                <w:szCs w:val="24"/>
              </w:rPr>
            </w:pPr>
            <w:r w:rsidRPr="0057186B">
              <w:rPr>
                <w:szCs w:val="24"/>
              </w:rPr>
              <w:t>Pastabos</w:t>
            </w:r>
          </w:p>
        </w:tc>
        <w:tc>
          <w:tcPr>
            <w:tcW w:w="4805" w:type="dxa"/>
          </w:tcPr>
          <w:p w14:paraId="59D40043" w14:textId="77777777" w:rsidR="000537FA" w:rsidRPr="0057186B" w:rsidRDefault="000537FA" w:rsidP="00654719">
            <w:pPr>
              <w:rPr>
                <w:szCs w:val="24"/>
              </w:rPr>
            </w:pPr>
            <w:r w:rsidRPr="0057186B">
              <w:rPr>
                <w:szCs w:val="24"/>
              </w:rPr>
              <w:t>Ugdomos kompetencijos ir pasiekimai</w:t>
            </w:r>
          </w:p>
        </w:tc>
      </w:tr>
      <w:tr w:rsidR="000537FA" w:rsidRPr="0057186B" w14:paraId="59D4004F" w14:textId="77777777" w:rsidTr="00654719">
        <w:trPr>
          <w:trHeight w:val="681"/>
        </w:trPr>
        <w:tc>
          <w:tcPr>
            <w:tcW w:w="3681" w:type="dxa"/>
          </w:tcPr>
          <w:p w14:paraId="59D40045" w14:textId="77777777" w:rsidR="000537FA" w:rsidRPr="0057186B" w:rsidRDefault="000537FA" w:rsidP="00654719">
            <w:pPr>
              <w:jc w:val="both"/>
              <w:rPr>
                <w:szCs w:val="24"/>
              </w:rPr>
            </w:pPr>
            <w:r w:rsidRPr="0057186B">
              <w:rPr>
                <w:szCs w:val="24"/>
              </w:rPr>
              <w:t xml:space="preserve">1. Rašytinių šaltinių rūšys, jų naudojimo pamokose galimybės. </w:t>
            </w:r>
          </w:p>
          <w:p w14:paraId="59D40046" w14:textId="77777777" w:rsidR="000537FA" w:rsidRPr="0057186B" w:rsidRDefault="000537FA" w:rsidP="00654719">
            <w:pPr>
              <w:jc w:val="both"/>
              <w:rPr>
                <w:i/>
                <w:color w:val="0070C0"/>
                <w:szCs w:val="24"/>
              </w:rPr>
            </w:pPr>
          </w:p>
        </w:tc>
        <w:tc>
          <w:tcPr>
            <w:tcW w:w="1843" w:type="dxa"/>
          </w:tcPr>
          <w:p w14:paraId="59D40047" w14:textId="77777777" w:rsidR="000537FA" w:rsidRPr="0057186B" w:rsidRDefault="000537FA" w:rsidP="00654719">
            <w:pPr>
              <w:rPr>
                <w:szCs w:val="24"/>
              </w:rPr>
            </w:pPr>
            <w:r w:rsidRPr="0057186B">
              <w:rPr>
                <w:szCs w:val="24"/>
              </w:rPr>
              <w:t xml:space="preserve"> archyvas</w:t>
            </w:r>
          </w:p>
        </w:tc>
        <w:tc>
          <w:tcPr>
            <w:tcW w:w="1417" w:type="dxa"/>
          </w:tcPr>
          <w:p w14:paraId="59D40048" w14:textId="77777777" w:rsidR="000537FA" w:rsidRPr="0057186B" w:rsidRDefault="000537FA" w:rsidP="00654719">
            <w:pPr>
              <w:rPr>
                <w:szCs w:val="24"/>
              </w:rPr>
            </w:pPr>
          </w:p>
        </w:tc>
        <w:tc>
          <w:tcPr>
            <w:tcW w:w="3260" w:type="dxa"/>
            <w:vMerge w:val="restart"/>
          </w:tcPr>
          <w:p w14:paraId="59D40049" w14:textId="77777777" w:rsidR="000537FA" w:rsidRPr="0057186B" w:rsidRDefault="000537FA" w:rsidP="00654719">
            <w:pPr>
              <w:rPr>
                <w:i/>
                <w:color w:val="0070C0"/>
                <w:szCs w:val="24"/>
              </w:rPr>
            </w:pPr>
            <w:r w:rsidRPr="0057186B">
              <w:rPr>
                <w:szCs w:val="24"/>
              </w:rPr>
              <w:t xml:space="preserve">Mokytojas 1 pasirenkamą  pamoką gali skirti savo nuožiūra - papildomai nagrinėti temas, pasirinktas iš rekomenduojamų temų /suformuoti temas atsižvelgiant į  klasės mokymo(si) kontekstą / numatyti konkrečių temų gilinimą kartojimą.  </w:t>
            </w:r>
          </w:p>
        </w:tc>
        <w:tc>
          <w:tcPr>
            <w:tcW w:w="4805" w:type="dxa"/>
          </w:tcPr>
          <w:p w14:paraId="59D4004A" w14:textId="77777777" w:rsidR="000537FA" w:rsidRPr="0057186B" w:rsidRDefault="000537FA" w:rsidP="00654719">
            <w:pPr>
              <w:rPr>
                <w:szCs w:val="24"/>
              </w:rPr>
            </w:pPr>
            <w:r w:rsidRPr="0057186B">
              <w:rPr>
                <w:szCs w:val="24"/>
              </w:rPr>
              <w:t>Pažinimo kompetencija: susipažįsta su skirtingomis rašytinių šaltinių rūšimis (rašytiniai, daiktiniai..), mokosi juose surasti informaciją;</w:t>
            </w:r>
          </w:p>
          <w:p w14:paraId="59D4004B" w14:textId="77777777" w:rsidR="000537FA" w:rsidRPr="0057186B" w:rsidRDefault="000537FA" w:rsidP="00654719">
            <w:pPr>
              <w:rPr>
                <w:szCs w:val="24"/>
              </w:rPr>
            </w:pPr>
            <w:r w:rsidRPr="0057186B">
              <w:rPr>
                <w:szCs w:val="24"/>
              </w:rPr>
              <w:t>Socialinė, emocinė ir sveikos gyvensenos kompetencija: aptaria istorinių šaltinių rūšis, mokosi vertinti jų patikimumą;</w:t>
            </w:r>
          </w:p>
          <w:p w14:paraId="59D4004C" w14:textId="77777777" w:rsidR="000537FA" w:rsidRPr="0057186B" w:rsidRDefault="000537FA" w:rsidP="00654719">
            <w:pPr>
              <w:rPr>
                <w:szCs w:val="24"/>
              </w:rPr>
            </w:pPr>
            <w:r w:rsidRPr="0057186B">
              <w:rPr>
                <w:szCs w:val="24"/>
              </w:rPr>
              <w:t>Pilietiškumo kompetencija: mokosi lyginti skirtingas pažiūras atspindinčius šaltinius;</w:t>
            </w:r>
          </w:p>
          <w:p w14:paraId="59D4004D" w14:textId="77777777" w:rsidR="000537FA" w:rsidRPr="0057186B" w:rsidRDefault="000537FA" w:rsidP="00654719">
            <w:pPr>
              <w:rPr>
                <w:szCs w:val="24"/>
              </w:rPr>
            </w:pPr>
            <w:r w:rsidRPr="0057186B">
              <w:rPr>
                <w:szCs w:val="24"/>
              </w:rPr>
              <w:t>Komunikavimo kompetencija: mokosi, išsakyti savo nuomonę, pagarbiai  išklausyti kito nuomonę.</w:t>
            </w:r>
          </w:p>
          <w:p w14:paraId="59D4004E" w14:textId="77777777" w:rsidR="000537FA" w:rsidRPr="0057186B" w:rsidRDefault="000537FA" w:rsidP="00654719">
            <w:pPr>
              <w:rPr>
                <w:szCs w:val="24"/>
              </w:rPr>
            </w:pPr>
          </w:p>
        </w:tc>
      </w:tr>
      <w:tr w:rsidR="000537FA" w:rsidRPr="0057186B" w14:paraId="59D4005A" w14:textId="77777777" w:rsidTr="00654719">
        <w:trPr>
          <w:trHeight w:val="681"/>
        </w:trPr>
        <w:tc>
          <w:tcPr>
            <w:tcW w:w="3681" w:type="dxa"/>
          </w:tcPr>
          <w:p w14:paraId="59D40050" w14:textId="77777777" w:rsidR="000537FA" w:rsidRPr="0057186B" w:rsidRDefault="000537FA" w:rsidP="00654719">
            <w:pPr>
              <w:jc w:val="both"/>
              <w:rPr>
                <w:szCs w:val="24"/>
              </w:rPr>
            </w:pPr>
            <w:r w:rsidRPr="0057186B">
              <w:rPr>
                <w:szCs w:val="24"/>
              </w:rPr>
              <w:t>2. Istorinio pasakojimo kūrimas apie save ir kitą</w:t>
            </w:r>
          </w:p>
          <w:p w14:paraId="59D40051" w14:textId="77777777" w:rsidR="000537FA" w:rsidRPr="0057186B" w:rsidRDefault="000537FA" w:rsidP="00654719">
            <w:pPr>
              <w:pBdr>
                <w:top w:val="nil"/>
                <w:left w:val="nil"/>
                <w:bottom w:val="nil"/>
                <w:right w:val="nil"/>
                <w:between w:val="nil"/>
              </w:pBdr>
              <w:rPr>
                <w:szCs w:val="24"/>
              </w:rPr>
            </w:pPr>
          </w:p>
        </w:tc>
        <w:tc>
          <w:tcPr>
            <w:tcW w:w="1843" w:type="dxa"/>
          </w:tcPr>
          <w:p w14:paraId="59D40052" w14:textId="77777777" w:rsidR="000537FA" w:rsidRPr="0057186B" w:rsidRDefault="000537FA" w:rsidP="00654719">
            <w:pPr>
              <w:rPr>
                <w:szCs w:val="24"/>
              </w:rPr>
            </w:pPr>
            <w:r w:rsidRPr="0057186B">
              <w:rPr>
                <w:szCs w:val="24"/>
              </w:rPr>
              <w:t>biografija</w:t>
            </w:r>
          </w:p>
          <w:p w14:paraId="59D40053" w14:textId="77777777" w:rsidR="000537FA" w:rsidRPr="0057186B" w:rsidRDefault="000537FA" w:rsidP="00654719">
            <w:pPr>
              <w:rPr>
                <w:szCs w:val="24"/>
              </w:rPr>
            </w:pPr>
            <w:r w:rsidRPr="0057186B">
              <w:rPr>
                <w:szCs w:val="24"/>
              </w:rPr>
              <w:t>CV</w:t>
            </w:r>
          </w:p>
        </w:tc>
        <w:tc>
          <w:tcPr>
            <w:tcW w:w="1417" w:type="dxa"/>
          </w:tcPr>
          <w:p w14:paraId="59D40054" w14:textId="77777777" w:rsidR="000537FA" w:rsidRPr="0057186B" w:rsidRDefault="000537FA" w:rsidP="00654719">
            <w:pPr>
              <w:rPr>
                <w:szCs w:val="24"/>
              </w:rPr>
            </w:pPr>
          </w:p>
        </w:tc>
        <w:tc>
          <w:tcPr>
            <w:tcW w:w="3260" w:type="dxa"/>
            <w:vMerge/>
          </w:tcPr>
          <w:p w14:paraId="59D40055" w14:textId="77777777" w:rsidR="000537FA" w:rsidRPr="0057186B" w:rsidRDefault="000537FA" w:rsidP="00654719">
            <w:pPr>
              <w:rPr>
                <w:szCs w:val="24"/>
              </w:rPr>
            </w:pPr>
          </w:p>
        </w:tc>
        <w:tc>
          <w:tcPr>
            <w:tcW w:w="4805" w:type="dxa"/>
          </w:tcPr>
          <w:p w14:paraId="59D40056" w14:textId="77777777" w:rsidR="000537FA" w:rsidRPr="0057186B" w:rsidRDefault="000537FA" w:rsidP="00654719">
            <w:pPr>
              <w:rPr>
                <w:szCs w:val="24"/>
              </w:rPr>
            </w:pPr>
            <w:r w:rsidRPr="0057186B">
              <w:rPr>
                <w:szCs w:val="24"/>
              </w:rPr>
              <w:t>Pažinimo kompetencija: mokosi kurti istorinį pasakojimą, suvokia, kad jie gali būti skirtingi;</w:t>
            </w:r>
          </w:p>
          <w:p w14:paraId="59D40057" w14:textId="77777777" w:rsidR="000537FA" w:rsidRPr="0057186B" w:rsidRDefault="000537FA" w:rsidP="00654719">
            <w:pPr>
              <w:rPr>
                <w:szCs w:val="24"/>
              </w:rPr>
            </w:pPr>
            <w:r w:rsidRPr="0057186B">
              <w:rPr>
                <w:szCs w:val="24"/>
              </w:rPr>
              <w:t>Socialinė, emocinė ir sveikos gyvensenos kompetencija: mokosi argumentuotai reikšti savo nuomonę;</w:t>
            </w:r>
          </w:p>
          <w:p w14:paraId="59D40058" w14:textId="77777777" w:rsidR="000537FA" w:rsidRPr="0057186B" w:rsidRDefault="000537FA" w:rsidP="00654719">
            <w:pPr>
              <w:rPr>
                <w:szCs w:val="24"/>
              </w:rPr>
            </w:pPr>
            <w:r w:rsidRPr="0057186B">
              <w:rPr>
                <w:szCs w:val="24"/>
              </w:rPr>
              <w:t>Kūrybiškumo kompetencija: mokosi parengti savo gyvenimo aprašymą;</w:t>
            </w:r>
          </w:p>
          <w:p w14:paraId="59D40059" w14:textId="77777777" w:rsidR="000537FA" w:rsidRPr="0057186B" w:rsidRDefault="000537FA" w:rsidP="00654719">
            <w:pPr>
              <w:rPr>
                <w:szCs w:val="24"/>
              </w:rPr>
            </w:pPr>
            <w:r w:rsidRPr="0057186B">
              <w:rPr>
                <w:szCs w:val="24"/>
              </w:rPr>
              <w:t>Komunikavimo kompetencija: pasirinktomis priemonėmis pristato savo darbą;</w:t>
            </w:r>
          </w:p>
        </w:tc>
      </w:tr>
      <w:tr w:rsidR="000537FA" w:rsidRPr="0057186B" w14:paraId="59D40061" w14:textId="77777777" w:rsidTr="00654719">
        <w:trPr>
          <w:trHeight w:val="280"/>
        </w:trPr>
        <w:tc>
          <w:tcPr>
            <w:tcW w:w="3681" w:type="dxa"/>
          </w:tcPr>
          <w:p w14:paraId="59D4005B" w14:textId="77777777" w:rsidR="000537FA" w:rsidRPr="0057186B" w:rsidRDefault="000537FA" w:rsidP="00654719">
            <w:pPr>
              <w:jc w:val="both"/>
              <w:rPr>
                <w:i/>
                <w:szCs w:val="24"/>
              </w:rPr>
            </w:pPr>
            <w:r w:rsidRPr="0057186B">
              <w:rPr>
                <w:szCs w:val="24"/>
              </w:rPr>
              <w:t xml:space="preserve">3. </w:t>
            </w:r>
            <w:r w:rsidRPr="0057186B">
              <w:rPr>
                <w:i/>
                <w:szCs w:val="24"/>
              </w:rPr>
              <w:t>Pasirenkama tema,: Lietuvos archyvų duris pravėrus.</w:t>
            </w:r>
          </w:p>
          <w:p w14:paraId="59D4005C" w14:textId="77777777" w:rsidR="000537FA" w:rsidRPr="0057186B" w:rsidRDefault="000537FA" w:rsidP="00654719">
            <w:pPr>
              <w:jc w:val="both"/>
              <w:rPr>
                <w:szCs w:val="24"/>
              </w:rPr>
            </w:pPr>
          </w:p>
        </w:tc>
        <w:tc>
          <w:tcPr>
            <w:tcW w:w="1843" w:type="dxa"/>
          </w:tcPr>
          <w:p w14:paraId="59D4005D" w14:textId="77777777" w:rsidR="000537FA" w:rsidRPr="0057186B" w:rsidRDefault="000537FA" w:rsidP="00654719">
            <w:pPr>
              <w:rPr>
                <w:szCs w:val="24"/>
              </w:rPr>
            </w:pPr>
          </w:p>
        </w:tc>
        <w:tc>
          <w:tcPr>
            <w:tcW w:w="1417" w:type="dxa"/>
          </w:tcPr>
          <w:p w14:paraId="59D4005E" w14:textId="77777777" w:rsidR="000537FA" w:rsidRPr="0057186B" w:rsidRDefault="000537FA" w:rsidP="00654719">
            <w:pPr>
              <w:rPr>
                <w:i/>
                <w:szCs w:val="24"/>
              </w:rPr>
            </w:pPr>
          </w:p>
        </w:tc>
        <w:tc>
          <w:tcPr>
            <w:tcW w:w="3260" w:type="dxa"/>
            <w:vMerge/>
          </w:tcPr>
          <w:p w14:paraId="59D4005F" w14:textId="77777777" w:rsidR="000537FA" w:rsidRPr="0057186B" w:rsidRDefault="000537FA" w:rsidP="00654719">
            <w:pPr>
              <w:rPr>
                <w:szCs w:val="24"/>
              </w:rPr>
            </w:pPr>
          </w:p>
        </w:tc>
        <w:tc>
          <w:tcPr>
            <w:tcW w:w="4805" w:type="dxa"/>
          </w:tcPr>
          <w:p w14:paraId="59D40060" w14:textId="77777777" w:rsidR="000537FA" w:rsidRPr="0057186B" w:rsidRDefault="000537FA" w:rsidP="00654719">
            <w:pPr>
              <w:rPr>
                <w:szCs w:val="24"/>
              </w:rPr>
            </w:pPr>
          </w:p>
        </w:tc>
      </w:tr>
      <w:tr w:rsidR="000537FA" w:rsidRPr="0057186B" w14:paraId="59D40063" w14:textId="77777777" w:rsidTr="00654719">
        <w:trPr>
          <w:trHeight w:val="280"/>
        </w:trPr>
        <w:tc>
          <w:tcPr>
            <w:tcW w:w="15006" w:type="dxa"/>
            <w:gridSpan w:val="5"/>
          </w:tcPr>
          <w:p w14:paraId="59D40062" w14:textId="77777777" w:rsidR="000537FA" w:rsidRPr="0057186B" w:rsidRDefault="000537FA" w:rsidP="00654719">
            <w:pPr>
              <w:rPr>
                <w:szCs w:val="24"/>
              </w:rPr>
            </w:pPr>
            <w:r w:rsidRPr="0057186B">
              <w:rPr>
                <w:szCs w:val="24"/>
              </w:rPr>
              <w:t>5. Skyrius: Istorinių simbolių, ženklų ir herbų istorija</w:t>
            </w:r>
          </w:p>
        </w:tc>
      </w:tr>
      <w:tr w:rsidR="000537FA" w:rsidRPr="0057186B" w14:paraId="59D40065" w14:textId="77777777" w:rsidTr="00654719">
        <w:trPr>
          <w:trHeight w:val="280"/>
        </w:trPr>
        <w:tc>
          <w:tcPr>
            <w:tcW w:w="15006" w:type="dxa"/>
            <w:gridSpan w:val="5"/>
          </w:tcPr>
          <w:p w14:paraId="59D40064" w14:textId="77777777" w:rsidR="000537FA" w:rsidRPr="0057186B" w:rsidRDefault="000537FA" w:rsidP="00654719">
            <w:pPr>
              <w:rPr>
                <w:color w:val="FF0000"/>
                <w:szCs w:val="24"/>
              </w:rPr>
            </w:pPr>
            <w:r w:rsidRPr="0057186B">
              <w:rPr>
                <w:szCs w:val="24"/>
              </w:rPr>
              <w:lastRenderedPageBreak/>
              <w:t xml:space="preserve">Planuojamas pamokų skaičius (privalomos temos ir </w:t>
            </w:r>
            <w:r w:rsidRPr="0057186B">
              <w:rPr>
                <w:color w:val="FF0000"/>
                <w:szCs w:val="24"/>
              </w:rPr>
              <w:t>pasirenkamos</w:t>
            </w:r>
            <w:r w:rsidRPr="0057186B">
              <w:rPr>
                <w:szCs w:val="24"/>
              </w:rPr>
              <w:t>): 1+</w:t>
            </w:r>
            <w:r w:rsidRPr="0057186B">
              <w:rPr>
                <w:color w:val="FF0000"/>
                <w:szCs w:val="24"/>
              </w:rPr>
              <w:t>1</w:t>
            </w:r>
          </w:p>
        </w:tc>
      </w:tr>
      <w:tr w:rsidR="000537FA" w:rsidRPr="0057186B" w14:paraId="59D4006B" w14:textId="77777777" w:rsidTr="00654719">
        <w:trPr>
          <w:trHeight w:val="280"/>
        </w:trPr>
        <w:tc>
          <w:tcPr>
            <w:tcW w:w="3681" w:type="dxa"/>
          </w:tcPr>
          <w:p w14:paraId="59D40066" w14:textId="77777777" w:rsidR="000537FA" w:rsidRPr="0057186B" w:rsidRDefault="000537FA" w:rsidP="00654719">
            <w:pPr>
              <w:jc w:val="both"/>
              <w:rPr>
                <w:szCs w:val="24"/>
              </w:rPr>
            </w:pPr>
            <w:r w:rsidRPr="0057186B">
              <w:rPr>
                <w:szCs w:val="24"/>
              </w:rPr>
              <w:t>Pamokos tema</w:t>
            </w:r>
          </w:p>
        </w:tc>
        <w:tc>
          <w:tcPr>
            <w:tcW w:w="1843" w:type="dxa"/>
          </w:tcPr>
          <w:p w14:paraId="59D40067" w14:textId="77777777" w:rsidR="000537FA" w:rsidRPr="0057186B" w:rsidRDefault="000537FA" w:rsidP="00654719">
            <w:pPr>
              <w:rPr>
                <w:szCs w:val="24"/>
              </w:rPr>
            </w:pPr>
            <w:r w:rsidRPr="0057186B">
              <w:rPr>
                <w:szCs w:val="24"/>
              </w:rPr>
              <w:t>Sąvokos</w:t>
            </w:r>
          </w:p>
        </w:tc>
        <w:tc>
          <w:tcPr>
            <w:tcW w:w="1417" w:type="dxa"/>
          </w:tcPr>
          <w:p w14:paraId="59D40068" w14:textId="77777777" w:rsidR="000537FA" w:rsidRPr="0057186B" w:rsidRDefault="000537FA" w:rsidP="00654719">
            <w:pPr>
              <w:rPr>
                <w:szCs w:val="24"/>
              </w:rPr>
            </w:pPr>
            <w:r w:rsidRPr="0057186B">
              <w:rPr>
                <w:szCs w:val="24"/>
              </w:rPr>
              <w:t>Asmenybės</w:t>
            </w:r>
          </w:p>
        </w:tc>
        <w:tc>
          <w:tcPr>
            <w:tcW w:w="3260" w:type="dxa"/>
          </w:tcPr>
          <w:p w14:paraId="59D40069" w14:textId="77777777" w:rsidR="000537FA" w:rsidRPr="0057186B" w:rsidRDefault="000537FA" w:rsidP="00654719">
            <w:pPr>
              <w:rPr>
                <w:szCs w:val="24"/>
              </w:rPr>
            </w:pPr>
            <w:r w:rsidRPr="0057186B">
              <w:rPr>
                <w:szCs w:val="24"/>
              </w:rPr>
              <w:t>Pastabos</w:t>
            </w:r>
          </w:p>
        </w:tc>
        <w:tc>
          <w:tcPr>
            <w:tcW w:w="4805" w:type="dxa"/>
          </w:tcPr>
          <w:p w14:paraId="59D4006A" w14:textId="77777777" w:rsidR="000537FA" w:rsidRPr="0057186B" w:rsidRDefault="000537FA" w:rsidP="00654719">
            <w:pPr>
              <w:rPr>
                <w:szCs w:val="24"/>
              </w:rPr>
            </w:pPr>
          </w:p>
        </w:tc>
      </w:tr>
      <w:tr w:rsidR="000537FA" w:rsidRPr="0057186B" w14:paraId="59D40076" w14:textId="77777777" w:rsidTr="00654719">
        <w:trPr>
          <w:trHeight w:val="280"/>
        </w:trPr>
        <w:tc>
          <w:tcPr>
            <w:tcW w:w="3681" w:type="dxa"/>
          </w:tcPr>
          <w:p w14:paraId="59D4006C" w14:textId="77777777" w:rsidR="000537FA" w:rsidRPr="0057186B" w:rsidRDefault="000537FA" w:rsidP="00654719">
            <w:pPr>
              <w:jc w:val="both"/>
              <w:rPr>
                <w:szCs w:val="24"/>
              </w:rPr>
            </w:pPr>
            <w:r w:rsidRPr="0057186B">
              <w:rPr>
                <w:szCs w:val="24"/>
              </w:rPr>
              <w:t>1. Herbo kūrimo principai. Lietuvos vėliavos ir herbo istorija</w:t>
            </w:r>
          </w:p>
        </w:tc>
        <w:tc>
          <w:tcPr>
            <w:tcW w:w="1843" w:type="dxa"/>
          </w:tcPr>
          <w:p w14:paraId="59D4006D" w14:textId="77777777" w:rsidR="000537FA" w:rsidRPr="0057186B" w:rsidRDefault="000537FA" w:rsidP="00654719">
            <w:pPr>
              <w:rPr>
                <w:szCs w:val="24"/>
              </w:rPr>
            </w:pPr>
            <w:r w:rsidRPr="0057186B">
              <w:rPr>
                <w:szCs w:val="24"/>
              </w:rPr>
              <w:t>heraldika</w:t>
            </w:r>
          </w:p>
        </w:tc>
        <w:tc>
          <w:tcPr>
            <w:tcW w:w="1417" w:type="dxa"/>
          </w:tcPr>
          <w:p w14:paraId="59D4006E" w14:textId="77777777" w:rsidR="000537FA" w:rsidRPr="0057186B" w:rsidRDefault="000537FA" w:rsidP="00654719">
            <w:pPr>
              <w:rPr>
                <w:szCs w:val="24"/>
              </w:rPr>
            </w:pPr>
          </w:p>
        </w:tc>
        <w:tc>
          <w:tcPr>
            <w:tcW w:w="3260" w:type="dxa"/>
          </w:tcPr>
          <w:p w14:paraId="59D4006F" w14:textId="77777777" w:rsidR="000537FA" w:rsidRPr="0057186B" w:rsidRDefault="000537FA" w:rsidP="00654719">
            <w:pPr>
              <w:rPr>
                <w:szCs w:val="24"/>
              </w:rPr>
            </w:pPr>
            <w:r w:rsidRPr="0057186B">
              <w:rPr>
                <w:szCs w:val="24"/>
              </w:rPr>
              <w:t xml:space="preserve">Mokytojas 1 pasirenkamą  pamoką gali skirti savo nuožiūra - papildomai nagrinėti temas, pasirinktas iš rekomenduojamų temų /suformuoti temas atsižvelgiant į  klasės mokymo(si) kontekstą / numatyti konkrečių temų gilinimą kartojimą.  </w:t>
            </w:r>
          </w:p>
        </w:tc>
        <w:tc>
          <w:tcPr>
            <w:tcW w:w="4805" w:type="dxa"/>
          </w:tcPr>
          <w:p w14:paraId="59D40070" w14:textId="77777777" w:rsidR="000537FA" w:rsidRPr="0057186B" w:rsidRDefault="000537FA" w:rsidP="00654719">
            <w:pPr>
              <w:rPr>
                <w:szCs w:val="24"/>
              </w:rPr>
            </w:pPr>
            <w:r w:rsidRPr="0057186B">
              <w:rPr>
                <w:szCs w:val="24"/>
              </w:rPr>
              <w:t>Pažinimo kompetencija: aptaria valstybės simbolius, susipažįsta su jų atsiradimo istorija bei simbolika;</w:t>
            </w:r>
          </w:p>
          <w:p w14:paraId="59D40071" w14:textId="77777777" w:rsidR="000537FA" w:rsidRPr="0057186B" w:rsidRDefault="000537FA" w:rsidP="00654719">
            <w:pPr>
              <w:rPr>
                <w:szCs w:val="24"/>
              </w:rPr>
            </w:pPr>
            <w:r w:rsidRPr="0057186B">
              <w:rPr>
                <w:szCs w:val="24"/>
              </w:rPr>
              <w:t>Socialinė, emocinė ir sveikos gyvensenos kompetencija: susipažįsta su Lietuvos simbolių istorija;</w:t>
            </w:r>
          </w:p>
          <w:p w14:paraId="59D40072" w14:textId="77777777" w:rsidR="000537FA" w:rsidRPr="0057186B" w:rsidRDefault="000537FA" w:rsidP="00654719">
            <w:pPr>
              <w:rPr>
                <w:szCs w:val="24"/>
              </w:rPr>
            </w:pPr>
            <w:r w:rsidRPr="0057186B">
              <w:rPr>
                <w:szCs w:val="24"/>
              </w:rPr>
              <w:t>Kūrybiškumo kompetencija: kuria istoriją pasakojantį simbolį;</w:t>
            </w:r>
          </w:p>
          <w:p w14:paraId="59D40073" w14:textId="77777777" w:rsidR="000537FA" w:rsidRPr="0057186B" w:rsidRDefault="000537FA" w:rsidP="00654719">
            <w:pPr>
              <w:rPr>
                <w:szCs w:val="24"/>
              </w:rPr>
            </w:pPr>
            <w:r w:rsidRPr="0057186B">
              <w:rPr>
                <w:szCs w:val="24"/>
              </w:rPr>
              <w:t>Pilietiškumo  kompetencija: mokosi puoselėti Lietuvos valstybingumo tradiciją;</w:t>
            </w:r>
          </w:p>
          <w:p w14:paraId="59D40074" w14:textId="77777777" w:rsidR="000537FA" w:rsidRPr="0057186B" w:rsidRDefault="000537FA" w:rsidP="00654719">
            <w:pPr>
              <w:rPr>
                <w:szCs w:val="24"/>
              </w:rPr>
            </w:pPr>
            <w:r w:rsidRPr="0057186B">
              <w:rPr>
                <w:szCs w:val="24"/>
              </w:rPr>
              <w:t>Kultūrinė kompetencija: aptaria praeities žmonėms svarbius simbolius;</w:t>
            </w:r>
          </w:p>
          <w:p w14:paraId="59D40075" w14:textId="77777777" w:rsidR="000537FA" w:rsidRPr="0057186B" w:rsidRDefault="000537FA" w:rsidP="00654719">
            <w:pPr>
              <w:rPr>
                <w:szCs w:val="24"/>
              </w:rPr>
            </w:pPr>
            <w:r w:rsidRPr="0057186B">
              <w:rPr>
                <w:szCs w:val="24"/>
              </w:rPr>
              <w:t>Komunikavimo kompetencija: pateikia ir pagrindžia savo sukurto simbolio ženklus.</w:t>
            </w:r>
          </w:p>
        </w:tc>
      </w:tr>
      <w:tr w:rsidR="000537FA" w:rsidRPr="0057186B" w14:paraId="59D40089" w14:textId="77777777" w:rsidTr="00654719">
        <w:trPr>
          <w:trHeight w:val="280"/>
        </w:trPr>
        <w:tc>
          <w:tcPr>
            <w:tcW w:w="3681" w:type="dxa"/>
          </w:tcPr>
          <w:p w14:paraId="59D40077" w14:textId="77777777" w:rsidR="000537FA" w:rsidRPr="0057186B" w:rsidRDefault="000537FA" w:rsidP="00654719">
            <w:pPr>
              <w:jc w:val="both"/>
              <w:rPr>
                <w:i/>
                <w:szCs w:val="24"/>
              </w:rPr>
            </w:pPr>
            <w:r w:rsidRPr="0057186B">
              <w:rPr>
                <w:i/>
                <w:szCs w:val="24"/>
              </w:rPr>
              <w:t>2. Pasirenkama tema: Pasirinkto herbo istorija</w:t>
            </w:r>
          </w:p>
        </w:tc>
        <w:tc>
          <w:tcPr>
            <w:tcW w:w="1843" w:type="dxa"/>
          </w:tcPr>
          <w:p w14:paraId="59D40078" w14:textId="77777777" w:rsidR="000537FA" w:rsidRDefault="000537FA" w:rsidP="00654719">
            <w:pPr>
              <w:rPr>
                <w:szCs w:val="24"/>
              </w:rPr>
            </w:pPr>
          </w:p>
          <w:p w14:paraId="59D40079" w14:textId="77777777" w:rsidR="000537FA" w:rsidRDefault="000537FA" w:rsidP="00654719">
            <w:pPr>
              <w:rPr>
                <w:szCs w:val="24"/>
              </w:rPr>
            </w:pPr>
          </w:p>
          <w:p w14:paraId="59D4007A" w14:textId="77777777" w:rsidR="000537FA" w:rsidRDefault="000537FA" w:rsidP="00654719">
            <w:pPr>
              <w:rPr>
                <w:szCs w:val="24"/>
              </w:rPr>
            </w:pPr>
          </w:p>
          <w:p w14:paraId="59D4007B" w14:textId="77777777" w:rsidR="000537FA" w:rsidRDefault="000537FA" w:rsidP="00654719">
            <w:pPr>
              <w:rPr>
                <w:szCs w:val="24"/>
              </w:rPr>
            </w:pPr>
          </w:p>
          <w:p w14:paraId="59D4007C" w14:textId="77777777" w:rsidR="000537FA" w:rsidRDefault="000537FA" w:rsidP="00654719">
            <w:pPr>
              <w:rPr>
                <w:szCs w:val="24"/>
              </w:rPr>
            </w:pPr>
          </w:p>
          <w:p w14:paraId="59D4007D" w14:textId="77777777" w:rsidR="000537FA" w:rsidRDefault="000537FA" w:rsidP="00654719">
            <w:pPr>
              <w:rPr>
                <w:szCs w:val="24"/>
              </w:rPr>
            </w:pPr>
          </w:p>
          <w:p w14:paraId="59D4007E" w14:textId="77777777" w:rsidR="000537FA" w:rsidRDefault="000537FA" w:rsidP="00654719">
            <w:pPr>
              <w:rPr>
                <w:szCs w:val="24"/>
              </w:rPr>
            </w:pPr>
          </w:p>
          <w:p w14:paraId="59D4007F" w14:textId="77777777" w:rsidR="000537FA" w:rsidRDefault="000537FA" w:rsidP="00654719">
            <w:pPr>
              <w:rPr>
                <w:szCs w:val="24"/>
              </w:rPr>
            </w:pPr>
          </w:p>
          <w:p w14:paraId="59D40080" w14:textId="77777777" w:rsidR="000537FA" w:rsidRDefault="000537FA" w:rsidP="00654719">
            <w:pPr>
              <w:rPr>
                <w:szCs w:val="24"/>
              </w:rPr>
            </w:pPr>
          </w:p>
          <w:p w14:paraId="59D40081" w14:textId="77777777" w:rsidR="000537FA" w:rsidRDefault="000537FA" w:rsidP="00654719">
            <w:pPr>
              <w:rPr>
                <w:szCs w:val="24"/>
              </w:rPr>
            </w:pPr>
          </w:p>
          <w:p w14:paraId="59D40082" w14:textId="77777777" w:rsidR="000537FA" w:rsidRDefault="000537FA" w:rsidP="00654719">
            <w:pPr>
              <w:rPr>
                <w:szCs w:val="24"/>
              </w:rPr>
            </w:pPr>
          </w:p>
          <w:p w14:paraId="59D40083" w14:textId="77777777" w:rsidR="000537FA" w:rsidRDefault="000537FA" w:rsidP="00654719">
            <w:pPr>
              <w:rPr>
                <w:szCs w:val="24"/>
              </w:rPr>
            </w:pPr>
          </w:p>
          <w:p w14:paraId="59D40084" w14:textId="77777777" w:rsidR="000537FA" w:rsidRDefault="000537FA" w:rsidP="00654719">
            <w:pPr>
              <w:rPr>
                <w:szCs w:val="24"/>
              </w:rPr>
            </w:pPr>
          </w:p>
          <w:p w14:paraId="59D40085" w14:textId="77777777" w:rsidR="000537FA" w:rsidRPr="0057186B" w:rsidRDefault="000537FA" w:rsidP="00654719">
            <w:pPr>
              <w:rPr>
                <w:szCs w:val="24"/>
              </w:rPr>
            </w:pPr>
          </w:p>
        </w:tc>
        <w:tc>
          <w:tcPr>
            <w:tcW w:w="1417" w:type="dxa"/>
          </w:tcPr>
          <w:p w14:paraId="59D40086" w14:textId="77777777" w:rsidR="000537FA" w:rsidRPr="0057186B" w:rsidRDefault="000537FA" w:rsidP="00654719">
            <w:pPr>
              <w:rPr>
                <w:szCs w:val="24"/>
              </w:rPr>
            </w:pPr>
          </w:p>
        </w:tc>
        <w:tc>
          <w:tcPr>
            <w:tcW w:w="3260" w:type="dxa"/>
          </w:tcPr>
          <w:p w14:paraId="59D40087" w14:textId="77777777" w:rsidR="000537FA" w:rsidRPr="0057186B" w:rsidRDefault="000537FA" w:rsidP="00654719">
            <w:pPr>
              <w:rPr>
                <w:szCs w:val="24"/>
              </w:rPr>
            </w:pPr>
          </w:p>
        </w:tc>
        <w:tc>
          <w:tcPr>
            <w:tcW w:w="4805" w:type="dxa"/>
          </w:tcPr>
          <w:p w14:paraId="59D40088" w14:textId="77777777" w:rsidR="000537FA" w:rsidRPr="0057186B" w:rsidRDefault="000537FA" w:rsidP="00654719">
            <w:pPr>
              <w:rPr>
                <w:szCs w:val="24"/>
              </w:rPr>
            </w:pPr>
          </w:p>
        </w:tc>
      </w:tr>
      <w:tr w:rsidR="000537FA" w:rsidRPr="0057186B" w14:paraId="59D4008C" w14:textId="77777777" w:rsidTr="00654719">
        <w:tc>
          <w:tcPr>
            <w:tcW w:w="10201" w:type="dxa"/>
            <w:gridSpan w:val="4"/>
          </w:tcPr>
          <w:p w14:paraId="59D4008A" w14:textId="77777777" w:rsidR="000537FA" w:rsidRPr="0057186B" w:rsidRDefault="000537FA" w:rsidP="00654719">
            <w:pPr>
              <w:rPr>
                <w:szCs w:val="24"/>
              </w:rPr>
            </w:pPr>
            <w:bookmarkStart w:id="18" w:name="_heading=h.wf0pbnzb6jct" w:colFirst="0" w:colLast="0"/>
            <w:bookmarkEnd w:id="18"/>
            <w:r w:rsidRPr="0057186B">
              <w:rPr>
                <w:szCs w:val="24"/>
              </w:rPr>
              <w:t>6. Skyrius:  Gyvenimo praeityje rekonstrukcija</w:t>
            </w:r>
          </w:p>
        </w:tc>
        <w:tc>
          <w:tcPr>
            <w:tcW w:w="4805" w:type="dxa"/>
          </w:tcPr>
          <w:p w14:paraId="59D4008B" w14:textId="77777777" w:rsidR="000537FA" w:rsidRPr="0057186B" w:rsidRDefault="000537FA" w:rsidP="00654719">
            <w:pPr>
              <w:rPr>
                <w:szCs w:val="24"/>
              </w:rPr>
            </w:pPr>
          </w:p>
        </w:tc>
      </w:tr>
      <w:tr w:rsidR="000537FA" w:rsidRPr="0057186B" w14:paraId="59D40090" w14:textId="77777777" w:rsidTr="00654719">
        <w:tc>
          <w:tcPr>
            <w:tcW w:w="10201" w:type="dxa"/>
            <w:gridSpan w:val="4"/>
          </w:tcPr>
          <w:p w14:paraId="59D4008D" w14:textId="77777777" w:rsidR="000537FA" w:rsidRPr="0057186B" w:rsidRDefault="000537FA" w:rsidP="00654719">
            <w:pPr>
              <w:rPr>
                <w:color w:val="FF0000"/>
                <w:szCs w:val="24"/>
              </w:rPr>
            </w:pPr>
            <w:r w:rsidRPr="0057186B">
              <w:rPr>
                <w:szCs w:val="24"/>
              </w:rPr>
              <w:t xml:space="preserve">Planuojamas pamokų skaičius( privalomos temos ir </w:t>
            </w:r>
            <w:r w:rsidRPr="0057186B">
              <w:rPr>
                <w:color w:val="FF0000"/>
                <w:szCs w:val="24"/>
              </w:rPr>
              <w:t>pasirenkamos</w:t>
            </w:r>
            <w:r w:rsidRPr="0057186B">
              <w:rPr>
                <w:szCs w:val="24"/>
              </w:rPr>
              <w:t>): 1+</w:t>
            </w:r>
            <w:r w:rsidRPr="0057186B">
              <w:rPr>
                <w:color w:val="FF0000"/>
                <w:szCs w:val="24"/>
              </w:rPr>
              <w:t>2</w:t>
            </w:r>
          </w:p>
          <w:p w14:paraId="59D4008E" w14:textId="77777777" w:rsidR="000537FA" w:rsidRPr="0057186B" w:rsidRDefault="000537FA" w:rsidP="00654719">
            <w:pPr>
              <w:rPr>
                <w:szCs w:val="24"/>
              </w:rPr>
            </w:pPr>
          </w:p>
        </w:tc>
        <w:tc>
          <w:tcPr>
            <w:tcW w:w="4805" w:type="dxa"/>
          </w:tcPr>
          <w:p w14:paraId="59D4008F" w14:textId="77777777" w:rsidR="000537FA" w:rsidRPr="0057186B" w:rsidRDefault="000537FA" w:rsidP="00654719">
            <w:pPr>
              <w:rPr>
                <w:szCs w:val="24"/>
              </w:rPr>
            </w:pPr>
          </w:p>
        </w:tc>
      </w:tr>
      <w:tr w:rsidR="000537FA" w:rsidRPr="0057186B" w14:paraId="59D40096" w14:textId="77777777" w:rsidTr="00654719">
        <w:trPr>
          <w:trHeight w:val="280"/>
        </w:trPr>
        <w:tc>
          <w:tcPr>
            <w:tcW w:w="3681" w:type="dxa"/>
          </w:tcPr>
          <w:p w14:paraId="59D40091" w14:textId="77777777" w:rsidR="000537FA" w:rsidRPr="0057186B" w:rsidRDefault="000537FA" w:rsidP="00654719">
            <w:pPr>
              <w:pBdr>
                <w:top w:val="nil"/>
                <w:left w:val="nil"/>
                <w:bottom w:val="nil"/>
                <w:right w:val="nil"/>
                <w:between w:val="nil"/>
              </w:pBdr>
              <w:rPr>
                <w:color w:val="000000"/>
                <w:szCs w:val="24"/>
              </w:rPr>
            </w:pPr>
            <w:r w:rsidRPr="0057186B">
              <w:rPr>
                <w:color w:val="000000"/>
                <w:szCs w:val="24"/>
              </w:rPr>
              <w:t>Pamokos tema</w:t>
            </w:r>
          </w:p>
        </w:tc>
        <w:tc>
          <w:tcPr>
            <w:tcW w:w="1843" w:type="dxa"/>
          </w:tcPr>
          <w:p w14:paraId="59D40092" w14:textId="77777777" w:rsidR="000537FA" w:rsidRPr="0057186B" w:rsidRDefault="000537FA" w:rsidP="00654719">
            <w:pPr>
              <w:rPr>
                <w:szCs w:val="24"/>
              </w:rPr>
            </w:pPr>
            <w:r w:rsidRPr="0057186B">
              <w:rPr>
                <w:szCs w:val="24"/>
              </w:rPr>
              <w:t xml:space="preserve">Sąvokos </w:t>
            </w:r>
          </w:p>
        </w:tc>
        <w:tc>
          <w:tcPr>
            <w:tcW w:w="1417" w:type="dxa"/>
          </w:tcPr>
          <w:p w14:paraId="59D40093" w14:textId="77777777" w:rsidR="000537FA" w:rsidRPr="0057186B" w:rsidRDefault="000537FA" w:rsidP="00654719">
            <w:pPr>
              <w:rPr>
                <w:szCs w:val="24"/>
              </w:rPr>
            </w:pPr>
            <w:r w:rsidRPr="0057186B">
              <w:rPr>
                <w:szCs w:val="24"/>
              </w:rPr>
              <w:t xml:space="preserve">Asmenybės </w:t>
            </w:r>
          </w:p>
        </w:tc>
        <w:tc>
          <w:tcPr>
            <w:tcW w:w="3260" w:type="dxa"/>
          </w:tcPr>
          <w:p w14:paraId="59D40094" w14:textId="77777777" w:rsidR="000537FA" w:rsidRPr="0057186B" w:rsidRDefault="000537FA" w:rsidP="00654719">
            <w:pPr>
              <w:rPr>
                <w:szCs w:val="24"/>
              </w:rPr>
            </w:pPr>
            <w:r w:rsidRPr="0057186B">
              <w:rPr>
                <w:szCs w:val="24"/>
              </w:rPr>
              <w:t>Pastabos</w:t>
            </w:r>
          </w:p>
        </w:tc>
        <w:tc>
          <w:tcPr>
            <w:tcW w:w="4805" w:type="dxa"/>
          </w:tcPr>
          <w:p w14:paraId="59D40095" w14:textId="77777777" w:rsidR="000537FA" w:rsidRPr="0057186B" w:rsidRDefault="000537FA" w:rsidP="00654719">
            <w:pPr>
              <w:rPr>
                <w:szCs w:val="24"/>
              </w:rPr>
            </w:pPr>
          </w:p>
        </w:tc>
      </w:tr>
      <w:tr w:rsidR="000537FA" w:rsidRPr="0057186B" w14:paraId="59D400A4" w14:textId="77777777" w:rsidTr="00654719">
        <w:trPr>
          <w:trHeight w:val="280"/>
        </w:trPr>
        <w:tc>
          <w:tcPr>
            <w:tcW w:w="3681" w:type="dxa"/>
          </w:tcPr>
          <w:p w14:paraId="59D40097" w14:textId="77777777" w:rsidR="000537FA" w:rsidRPr="0057186B" w:rsidRDefault="000537FA" w:rsidP="00654719">
            <w:pPr>
              <w:pStyle w:val="prastasiniatinklio"/>
              <w:spacing w:before="0" w:beforeAutospacing="0" w:after="0" w:afterAutospacing="0"/>
              <w:textAlignment w:val="baseline"/>
              <w:rPr>
                <w:i/>
                <w:iCs/>
                <w:color w:val="000000"/>
              </w:rPr>
            </w:pPr>
            <w:r w:rsidRPr="0057186B">
              <w:t xml:space="preserve">1. </w:t>
            </w:r>
            <w:r w:rsidRPr="0057186B">
              <w:rPr>
                <w:color w:val="000000"/>
              </w:rPr>
              <w:t>Žymiausi Lietuvos istorinės rekonstrukcijos klubai ir festivaliai.</w:t>
            </w:r>
          </w:p>
          <w:p w14:paraId="59D40098" w14:textId="77777777" w:rsidR="000537FA" w:rsidRPr="0057186B" w:rsidRDefault="000537FA" w:rsidP="00654719">
            <w:pPr>
              <w:pStyle w:val="prastasiniatinklio"/>
              <w:spacing w:before="0" w:beforeAutospacing="0" w:after="0" w:afterAutospacing="0"/>
              <w:textAlignment w:val="baseline"/>
              <w:rPr>
                <w:i/>
                <w:iCs/>
                <w:color w:val="000000"/>
              </w:rPr>
            </w:pPr>
            <w:r w:rsidRPr="0057186B">
              <w:rPr>
                <w:color w:val="000000"/>
              </w:rPr>
              <w:t>Senovinių šokių ir dainų atkūrėjų Lietuvoje pasirinkti pavyzdžiai.</w:t>
            </w:r>
          </w:p>
          <w:p w14:paraId="59D40099" w14:textId="77777777" w:rsidR="000537FA" w:rsidRPr="0057186B" w:rsidRDefault="000537FA" w:rsidP="00654719">
            <w:pPr>
              <w:jc w:val="both"/>
              <w:rPr>
                <w:szCs w:val="24"/>
              </w:rPr>
            </w:pPr>
          </w:p>
        </w:tc>
        <w:tc>
          <w:tcPr>
            <w:tcW w:w="1843" w:type="dxa"/>
          </w:tcPr>
          <w:p w14:paraId="59D4009A" w14:textId="77777777" w:rsidR="000537FA" w:rsidRPr="0057186B" w:rsidRDefault="000537FA" w:rsidP="00654719">
            <w:pPr>
              <w:widowControl w:val="0"/>
              <w:rPr>
                <w:szCs w:val="24"/>
              </w:rPr>
            </w:pPr>
            <w:r w:rsidRPr="0057186B">
              <w:rPr>
                <w:szCs w:val="24"/>
              </w:rPr>
              <w:t>rekonstrukcija</w:t>
            </w:r>
          </w:p>
        </w:tc>
        <w:tc>
          <w:tcPr>
            <w:tcW w:w="1417" w:type="dxa"/>
          </w:tcPr>
          <w:p w14:paraId="59D4009B" w14:textId="77777777" w:rsidR="000537FA" w:rsidRPr="0057186B" w:rsidRDefault="000537FA" w:rsidP="00654719">
            <w:pPr>
              <w:rPr>
                <w:i/>
                <w:szCs w:val="24"/>
              </w:rPr>
            </w:pPr>
          </w:p>
        </w:tc>
        <w:tc>
          <w:tcPr>
            <w:tcW w:w="3260" w:type="dxa"/>
          </w:tcPr>
          <w:p w14:paraId="59D4009C" w14:textId="77777777" w:rsidR="000537FA" w:rsidRPr="0057186B" w:rsidRDefault="000537FA" w:rsidP="00654719">
            <w:pPr>
              <w:rPr>
                <w:szCs w:val="24"/>
              </w:rPr>
            </w:pPr>
            <w:r w:rsidRPr="0057186B">
              <w:rPr>
                <w:szCs w:val="24"/>
              </w:rPr>
              <w:t xml:space="preserve">Mokytojas 2 pasirenkamas  pamokas gali skirti savo nuožiūra - papildomai nagrinėti temas, pasirinktas iš rekomenduojamų temų /suformuoti temas atsižvelgiant į  klasės mokymo(si) kontekstą / numatyti konkrečių temų gilinimą kartojimą.  </w:t>
            </w:r>
          </w:p>
        </w:tc>
        <w:tc>
          <w:tcPr>
            <w:tcW w:w="4805" w:type="dxa"/>
          </w:tcPr>
          <w:p w14:paraId="59D4009D" w14:textId="77777777" w:rsidR="000537FA" w:rsidRPr="0057186B" w:rsidRDefault="000537FA" w:rsidP="00654719">
            <w:pPr>
              <w:rPr>
                <w:szCs w:val="24"/>
              </w:rPr>
            </w:pPr>
            <w:r w:rsidRPr="0057186B">
              <w:rPr>
                <w:szCs w:val="24"/>
              </w:rPr>
              <w:t>Pažinimo kompetencija: susipažįsta su istoriją rekonstruojančių klubų veikla, aptaria šios rekonstrukcijos reikšmę;</w:t>
            </w:r>
          </w:p>
          <w:p w14:paraId="59D4009E" w14:textId="77777777" w:rsidR="000537FA" w:rsidRPr="0057186B" w:rsidRDefault="000537FA" w:rsidP="00654719">
            <w:pPr>
              <w:rPr>
                <w:szCs w:val="24"/>
              </w:rPr>
            </w:pPr>
            <w:r w:rsidRPr="0057186B">
              <w:rPr>
                <w:szCs w:val="24"/>
              </w:rPr>
              <w:t>Socialinė, emocinė ir sveikos gyvensenos kompetencija: aptaria praeityje gyvenusių žmonių gyvenseną, jauseną;</w:t>
            </w:r>
          </w:p>
          <w:p w14:paraId="59D4009F" w14:textId="77777777" w:rsidR="000537FA" w:rsidRPr="0057186B" w:rsidRDefault="000537FA" w:rsidP="00654719">
            <w:pPr>
              <w:rPr>
                <w:szCs w:val="24"/>
              </w:rPr>
            </w:pPr>
            <w:r w:rsidRPr="0057186B">
              <w:rPr>
                <w:szCs w:val="24"/>
              </w:rPr>
              <w:t xml:space="preserve">Kūrybiškumo kompetencija: mokosi kurti istorinių vietovių, aprangos, įrankių ir kt. rekonstrukcijas; </w:t>
            </w:r>
          </w:p>
          <w:p w14:paraId="59D400A0" w14:textId="77777777" w:rsidR="000537FA" w:rsidRPr="0057186B" w:rsidRDefault="000537FA" w:rsidP="00654719">
            <w:pPr>
              <w:rPr>
                <w:szCs w:val="24"/>
              </w:rPr>
            </w:pPr>
            <w:r w:rsidRPr="0057186B">
              <w:rPr>
                <w:szCs w:val="24"/>
              </w:rPr>
              <w:t xml:space="preserve">Pilietiškumo kompetencija: mokydamasis apie istorinės rekonstrukcijos veiklas puoselėja Lietuvos valstybingumo tradiciją; </w:t>
            </w:r>
          </w:p>
          <w:p w14:paraId="59D400A1" w14:textId="77777777" w:rsidR="000537FA" w:rsidRPr="0057186B" w:rsidRDefault="000537FA" w:rsidP="00654719">
            <w:pPr>
              <w:rPr>
                <w:szCs w:val="24"/>
              </w:rPr>
            </w:pPr>
            <w:r w:rsidRPr="0057186B">
              <w:rPr>
                <w:szCs w:val="24"/>
              </w:rPr>
              <w:t>Kultūrinė kompetencija: rekonstrukcijose atpažįsta praeities žmonių vertybes, meno kūrinius, kasdienybę ir kt.;</w:t>
            </w:r>
          </w:p>
          <w:p w14:paraId="59D400A2" w14:textId="77777777" w:rsidR="000537FA" w:rsidRPr="0057186B" w:rsidRDefault="000537FA" w:rsidP="00654719">
            <w:pPr>
              <w:rPr>
                <w:szCs w:val="24"/>
              </w:rPr>
            </w:pPr>
            <w:r w:rsidRPr="0057186B">
              <w:rPr>
                <w:szCs w:val="24"/>
              </w:rPr>
              <w:t>Komunikavimo kompetencija: mokosi kurti istoriją iš įvairių šaltinių.</w:t>
            </w:r>
          </w:p>
          <w:p w14:paraId="59D400A3" w14:textId="77777777" w:rsidR="000537FA" w:rsidRPr="0057186B" w:rsidRDefault="000537FA" w:rsidP="00654719">
            <w:pPr>
              <w:rPr>
                <w:szCs w:val="24"/>
              </w:rPr>
            </w:pPr>
          </w:p>
        </w:tc>
      </w:tr>
      <w:tr w:rsidR="000537FA" w:rsidRPr="0057186B" w14:paraId="59D400AA" w14:textId="77777777" w:rsidTr="00654719">
        <w:trPr>
          <w:trHeight w:val="280"/>
        </w:trPr>
        <w:tc>
          <w:tcPr>
            <w:tcW w:w="3681" w:type="dxa"/>
          </w:tcPr>
          <w:p w14:paraId="59D400A5" w14:textId="77777777" w:rsidR="000537FA" w:rsidRPr="0057186B" w:rsidRDefault="000537FA" w:rsidP="00654719">
            <w:pPr>
              <w:pStyle w:val="prastasiniatinklio"/>
              <w:spacing w:before="0" w:beforeAutospacing="0" w:after="0" w:afterAutospacing="0"/>
              <w:textAlignment w:val="baseline"/>
            </w:pPr>
            <w:r w:rsidRPr="0057186B">
              <w:t xml:space="preserve">2-3. </w:t>
            </w:r>
            <w:r w:rsidRPr="0057186B">
              <w:rPr>
                <w:i/>
              </w:rPr>
              <w:t xml:space="preserve">Pasirenkama tema: </w:t>
            </w:r>
            <w:r w:rsidRPr="0057186B">
              <w:rPr>
                <w:i/>
                <w:iCs/>
                <w:color w:val="000000"/>
              </w:rPr>
              <w:t> istorinių pastatų, meno kūrinių ar senovinių daiktų restauravimas, lietuviški ir pasauliniai pavyzdžiai.</w:t>
            </w:r>
          </w:p>
        </w:tc>
        <w:tc>
          <w:tcPr>
            <w:tcW w:w="1843" w:type="dxa"/>
          </w:tcPr>
          <w:p w14:paraId="59D400A6" w14:textId="77777777" w:rsidR="000537FA" w:rsidRPr="0057186B" w:rsidRDefault="000537FA" w:rsidP="00654719">
            <w:pPr>
              <w:widowControl w:val="0"/>
              <w:rPr>
                <w:i/>
                <w:szCs w:val="24"/>
              </w:rPr>
            </w:pPr>
          </w:p>
        </w:tc>
        <w:tc>
          <w:tcPr>
            <w:tcW w:w="1417" w:type="dxa"/>
          </w:tcPr>
          <w:p w14:paraId="59D400A7" w14:textId="77777777" w:rsidR="000537FA" w:rsidRPr="0057186B" w:rsidRDefault="000537FA" w:rsidP="00654719">
            <w:pPr>
              <w:rPr>
                <w:i/>
                <w:szCs w:val="24"/>
              </w:rPr>
            </w:pPr>
          </w:p>
        </w:tc>
        <w:tc>
          <w:tcPr>
            <w:tcW w:w="3260" w:type="dxa"/>
          </w:tcPr>
          <w:p w14:paraId="59D400A8" w14:textId="77777777" w:rsidR="000537FA" w:rsidRPr="0057186B" w:rsidRDefault="000537FA" w:rsidP="00654719">
            <w:pPr>
              <w:rPr>
                <w:szCs w:val="24"/>
              </w:rPr>
            </w:pPr>
          </w:p>
        </w:tc>
        <w:tc>
          <w:tcPr>
            <w:tcW w:w="4805" w:type="dxa"/>
          </w:tcPr>
          <w:p w14:paraId="59D400A9" w14:textId="77777777" w:rsidR="000537FA" w:rsidRPr="0057186B" w:rsidRDefault="000537FA" w:rsidP="00654719">
            <w:pPr>
              <w:rPr>
                <w:szCs w:val="24"/>
              </w:rPr>
            </w:pPr>
          </w:p>
        </w:tc>
      </w:tr>
      <w:tr w:rsidR="000537FA" w:rsidRPr="0057186B" w14:paraId="59D400AE" w14:textId="77777777" w:rsidTr="00654719">
        <w:tc>
          <w:tcPr>
            <w:tcW w:w="10201" w:type="dxa"/>
            <w:gridSpan w:val="4"/>
          </w:tcPr>
          <w:p w14:paraId="59D400AB" w14:textId="77777777" w:rsidR="000537FA" w:rsidRPr="0057186B" w:rsidRDefault="000537FA" w:rsidP="00654719">
            <w:pPr>
              <w:rPr>
                <w:szCs w:val="24"/>
              </w:rPr>
            </w:pPr>
            <w:r w:rsidRPr="0057186B">
              <w:rPr>
                <w:szCs w:val="24"/>
              </w:rPr>
              <w:t>7. Skyrius:   Istorija mene</w:t>
            </w:r>
          </w:p>
          <w:p w14:paraId="59D400AC" w14:textId="77777777" w:rsidR="000537FA" w:rsidRPr="0057186B" w:rsidRDefault="000537FA" w:rsidP="00654719">
            <w:pPr>
              <w:rPr>
                <w:szCs w:val="24"/>
              </w:rPr>
            </w:pPr>
            <w:bookmarkStart w:id="19" w:name="_heading=h.i4niundi873j" w:colFirst="0" w:colLast="0"/>
            <w:bookmarkEnd w:id="19"/>
          </w:p>
        </w:tc>
        <w:tc>
          <w:tcPr>
            <w:tcW w:w="4805" w:type="dxa"/>
          </w:tcPr>
          <w:p w14:paraId="59D400AD" w14:textId="77777777" w:rsidR="000537FA" w:rsidRPr="0057186B" w:rsidRDefault="000537FA" w:rsidP="00654719">
            <w:pPr>
              <w:rPr>
                <w:szCs w:val="24"/>
              </w:rPr>
            </w:pPr>
          </w:p>
        </w:tc>
      </w:tr>
      <w:tr w:rsidR="000537FA" w:rsidRPr="0057186B" w14:paraId="59D400B1" w14:textId="77777777" w:rsidTr="00654719">
        <w:tc>
          <w:tcPr>
            <w:tcW w:w="10201" w:type="dxa"/>
            <w:gridSpan w:val="4"/>
          </w:tcPr>
          <w:p w14:paraId="59D400AF" w14:textId="77777777" w:rsidR="000537FA" w:rsidRPr="0057186B" w:rsidRDefault="000537FA" w:rsidP="00654719">
            <w:pPr>
              <w:rPr>
                <w:color w:val="FF0000"/>
                <w:szCs w:val="24"/>
              </w:rPr>
            </w:pPr>
            <w:r w:rsidRPr="0057186B">
              <w:rPr>
                <w:szCs w:val="24"/>
              </w:rPr>
              <w:t xml:space="preserve">Planuojamas pamokų skaičius( privalomos temos ir </w:t>
            </w:r>
            <w:r w:rsidRPr="0057186B">
              <w:rPr>
                <w:color w:val="FF0000"/>
                <w:szCs w:val="24"/>
              </w:rPr>
              <w:t>pasirenkamos</w:t>
            </w:r>
            <w:r w:rsidRPr="0057186B">
              <w:rPr>
                <w:szCs w:val="24"/>
              </w:rPr>
              <w:t>):  2+</w:t>
            </w:r>
            <w:r w:rsidRPr="0057186B">
              <w:rPr>
                <w:color w:val="FF0000"/>
                <w:szCs w:val="24"/>
              </w:rPr>
              <w:t>1</w:t>
            </w:r>
          </w:p>
        </w:tc>
        <w:tc>
          <w:tcPr>
            <w:tcW w:w="4805" w:type="dxa"/>
          </w:tcPr>
          <w:p w14:paraId="59D400B0" w14:textId="77777777" w:rsidR="000537FA" w:rsidRPr="0057186B" w:rsidRDefault="000537FA" w:rsidP="00654719">
            <w:pPr>
              <w:rPr>
                <w:szCs w:val="24"/>
              </w:rPr>
            </w:pPr>
          </w:p>
        </w:tc>
      </w:tr>
      <w:tr w:rsidR="000537FA" w:rsidRPr="0057186B" w14:paraId="59D400B7" w14:textId="77777777" w:rsidTr="00654719">
        <w:trPr>
          <w:trHeight w:val="280"/>
        </w:trPr>
        <w:tc>
          <w:tcPr>
            <w:tcW w:w="3681" w:type="dxa"/>
          </w:tcPr>
          <w:p w14:paraId="59D400B2" w14:textId="77777777" w:rsidR="000537FA" w:rsidRPr="0057186B" w:rsidRDefault="000537FA" w:rsidP="00654719">
            <w:pPr>
              <w:pBdr>
                <w:top w:val="nil"/>
                <w:left w:val="nil"/>
                <w:bottom w:val="nil"/>
                <w:right w:val="nil"/>
                <w:between w:val="nil"/>
              </w:pBdr>
              <w:rPr>
                <w:color w:val="000000"/>
                <w:szCs w:val="24"/>
              </w:rPr>
            </w:pPr>
            <w:r w:rsidRPr="0057186B">
              <w:rPr>
                <w:color w:val="000000"/>
                <w:szCs w:val="24"/>
              </w:rPr>
              <w:t>Pamokos tema</w:t>
            </w:r>
          </w:p>
        </w:tc>
        <w:tc>
          <w:tcPr>
            <w:tcW w:w="1843" w:type="dxa"/>
          </w:tcPr>
          <w:p w14:paraId="59D400B3" w14:textId="77777777" w:rsidR="000537FA" w:rsidRPr="0057186B" w:rsidRDefault="000537FA" w:rsidP="00654719">
            <w:pPr>
              <w:rPr>
                <w:szCs w:val="24"/>
              </w:rPr>
            </w:pPr>
            <w:r w:rsidRPr="0057186B">
              <w:rPr>
                <w:szCs w:val="24"/>
              </w:rPr>
              <w:t xml:space="preserve">Sąvokos </w:t>
            </w:r>
          </w:p>
        </w:tc>
        <w:tc>
          <w:tcPr>
            <w:tcW w:w="1417" w:type="dxa"/>
          </w:tcPr>
          <w:p w14:paraId="59D400B4" w14:textId="77777777" w:rsidR="000537FA" w:rsidRPr="0057186B" w:rsidRDefault="000537FA" w:rsidP="00654719">
            <w:pPr>
              <w:rPr>
                <w:szCs w:val="24"/>
              </w:rPr>
            </w:pPr>
            <w:r w:rsidRPr="0057186B">
              <w:rPr>
                <w:szCs w:val="24"/>
              </w:rPr>
              <w:t xml:space="preserve">Asmenybės </w:t>
            </w:r>
          </w:p>
        </w:tc>
        <w:tc>
          <w:tcPr>
            <w:tcW w:w="3260" w:type="dxa"/>
          </w:tcPr>
          <w:p w14:paraId="59D400B5" w14:textId="77777777" w:rsidR="000537FA" w:rsidRPr="0057186B" w:rsidRDefault="000537FA" w:rsidP="00654719">
            <w:pPr>
              <w:rPr>
                <w:szCs w:val="24"/>
              </w:rPr>
            </w:pPr>
            <w:r w:rsidRPr="0057186B">
              <w:rPr>
                <w:szCs w:val="24"/>
              </w:rPr>
              <w:t>Pastabos</w:t>
            </w:r>
          </w:p>
        </w:tc>
        <w:tc>
          <w:tcPr>
            <w:tcW w:w="4805" w:type="dxa"/>
          </w:tcPr>
          <w:p w14:paraId="59D400B6" w14:textId="77777777" w:rsidR="000537FA" w:rsidRPr="0057186B" w:rsidRDefault="000537FA" w:rsidP="00654719">
            <w:pPr>
              <w:rPr>
                <w:szCs w:val="24"/>
              </w:rPr>
            </w:pPr>
          </w:p>
        </w:tc>
      </w:tr>
      <w:tr w:rsidR="000537FA" w:rsidRPr="0057186B" w14:paraId="59D400C2" w14:textId="77777777" w:rsidTr="00654719">
        <w:trPr>
          <w:trHeight w:val="280"/>
        </w:trPr>
        <w:tc>
          <w:tcPr>
            <w:tcW w:w="3681" w:type="dxa"/>
          </w:tcPr>
          <w:p w14:paraId="59D400B8" w14:textId="77777777" w:rsidR="000537FA" w:rsidRPr="0057186B" w:rsidRDefault="000537FA" w:rsidP="00654719">
            <w:pPr>
              <w:jc w:val="both"/>
              <w:rPr>
                <w:szCs w:val="24"/>
              </w:rPr>
            </w:pPr>
            <w:r w:rsidRPr="0057186B">
              <w:rPr>
                <w:szCs w:val="24"/>
              </w:rPr>
              <w:t xml:space="preserve">1.Istorinių įvykių vaizdavimas mene. </w:t>
            </w:r>
          </w:p>
          <w:p w14:paraId="59D400B9" w14:textId="77777777" w:rsidR="000537FA" w:rsidRPr="0057186B" w:rsidRDefault="000537FA" w:rsidP="00654719">
            <w:pPr>
              <w:jc w:val="both"/>
              <w:rPr>
                <w:szCs w:val="24"/>
              </w:rPr>
            </w:pPr>
          </w:p>
        </w:tc>
        <w:tc>
          <w:tcPr>
            <w:tcW w:w="1843" w:type="dxa"/>
          </w:tcPr>
          <w:p w14:paraId="59D400BA" w14:textId="77777777" w:rsidR="000537FA" w:rsidRPr="0057186B" w:rsidRDefault="000537FA" w:rsidP="00654719">
            <w:pPr>
              <w:tabs>
                <w:tab w:val="left" w:pos="3531"/>
              </w:tabs>
              <w:rPr>
                <w:szCs w:val="24"/>
              </w:rPr>
            </w:pPr>
            <w:r w:rsidRPr="0057186B">
              <w:rPr>
                <w:szCs w:val="24"/>
              </w:rPr>
              <w:t>galerija</w:t>
            </w:r>
          </w:p>
        </w:tc>
        <w:tc>
          <w:tcPr>
            <w:tcW w:w="1417" w:type="dxa"/>
          </w:tcPr>
          <w:p w14:paraId="59D400BB" w14:textId="77777777" w:rsidR="000537FA" w:rsidRPr="0057186B" w:rsidRDefault="000537FA" w:rsidP="00654719">
            <w:pPr>
              <w:rPr>
                <w:szCs w:val="24"/>
              </w:rPr>
            </w:pPr>
          </w:p>
        </w:tc>
        <w:tc>
          <w:tcPr>
            <w:tcW w:w="3260" w:type="dxa"/>
            <w:vMerge w:val="restart"/>
          </w:tcPr>
          <w:p w14:paraId="59D400BC" w14:textId="77777777" w:rsidR="000537FA" w:rsidRPr="0057186B" w:rsidRDefault="000537FA" w:rsidP="00654719">
            <w:pPr>
              <w:rPr>
                <w:szCs w:val="24"/>
              </w:rPr>
            </w:pPr>
            <w:r w:rsidRPr="0057186B">
              <w:rPr>
                <w:szCs w:val="24"/>
              </w:rPr>
              <w:t xml:space="preserve">Mokytojas 1 pasirenkamą  pamoką gali skirti savo nuožiūra - papildomai nagrinėti </w:t>
            </w:r>
            <w:r w:rsidRPr="0057186B">
              <w:rPr>
                <w:szCs w:val="24"/>
              </w:rPr>
              <w:lastRenderedPageBreak/>
              <w:t xml:space="preserve">temas, pasirinktas iš rekomenduojamų temų /suformuoti temas atsižvelgiant į  klasės mokymo(si) kontekstą / numatyti konkrečių temų gilinimą kartojimą.  </w:t>
            </w:r>
          </w:p>
        </w:tc>
        <w:tc>
          <w:tcPr>
            <w:tcW w:w="4805" w:type="dxa"/>
          </w:tcPr>
          <w:p w14:paraId="59D400BD" w14:textId="77777777" w:rsidR="000537FA" w:rsidRPr="0057186B" w:rsidRDefault="000537FA" w:rsidP="00654719">
            <w:pPr>
              <w:rPr>
                <w:szCs w:val="24"/>
              </w:rPr>
            </w:pPr>
            <w:r w:rsidRPr="0057186B">
              <w:rPr>
                <w:szCs w:val="24"/>
              </w:rPr>
              <w:lastRenderedPageBreak/>
              <w:t>Pažinimo kompetencija: susipažįsta su istorijos epochomis, joms būdingais dailės kūriniais;</w:t>
            </w:r>
          </w:p>
          <w:p w14:paraId="59D400BE" w14:textId="77777777" w:rsidR="000537FA" w:rsidRPr="0057186B" w:rsidRDefault="000537FA" w:rsidP="00654719">
            <w:pPr>
              <w:rPr>
                <w:szCs w:val="24"/>
              </w:rPr>
            </w:pPr>
            <w:r w:rsidRPr="0057186B">
              <w:rPr>
                <w:szCs w:val="24"/>
              </w:rPr>
              <w:lastRenderedPageBreak/>
              <w:t>Socialinė, emocinė ir sveikos gyvensenos kompetencija: mokosi pažinti praeities žmogaus vertybes, jauseną;</w:t>
            </w:r>
          </w:p>
          <w:p w14:paraId="59D400BF" w14:textId="77777777" w:rsidR="000537FA" w:rsidRPr="0057186B" w:rsidRDefault="000537FA" w:rsidP="00654719">
            <w:pPr>
              <w:rPr>
                <w:szCs w:val="24"/>
              </w:rPr>
            </w:pPr>
            <w:r w:rsidRPr="0057186B">
              <w:rPr>
                <w:szCs w:val="24"/>
              </w:rPr>
              <w:t>Kūrybiškumo kompetencija: mokosi kelti klausimus, kurie padėtų suvokti nagrinėjamų laikotarpių savitumus;</w:t>
            </w:r>
          </w:p>
          <w:p w14:paraId="59D400C0" w14:textId="77777777" w:rsidR="000537FA" w:rsidRPr="0057186B" w:rsidRDefault="000537FA" w:rsidP="00654719">
            <w:pPr>
              <w:rPr>
                <w:szCs w:val="24"/>
              </w:rPr>
            </w:pPr>
            <w:r w:rsidRPr="0057186B">
              <w:rPr>
                <w:szCs w:val="24"/>
              </w:rPr>
              <w:t>Kultūrinė kompetencija: susipažįsta su praeityje gyvenusių žmonių vertybėmis, meno kūriniais;</w:t>
            </w:r>
          </w:p>
          <w:p w14:paraId="59D400C1" w14:textId="77777777" w:rsidR="000537FA" w:rsidRPr="0057186B" w:rsidRDefault="000537FA" w:rsidP="00654719">
            <w:pPr>
              <w:rPr>
                <w:szCs w:val="24"/>
              </w:rPr>
            </w:pPr>
            <w:r w:rsidRPr="0057186B">
              <w:rPr>
                <w:szCs w:val="24"/>
              </w:rPr>
              <w:t>Komunikavimo kompetencija: mokosi diskutuoti, pagarbiai  išklausyti kito nuomonę.</w:t>
            </w:r>
          </w:p>
        </w:tc>
      </w:tr>
      <w:tr w:rsidR="000537FA" w:rsidRPr="0057186B" w14:paraId="59D400CE" w14:textId="77777777" w:rsidTr="00654719">
        <w:trPr>
          <w:trHeight w:val="280"/>
        </w:trPr>
        <w:tc>
          <w:tcPr>
            <w:tcW w:w="3681" w:type="dxa"/>
          </w:tcPr>
          <w:p w14:paraId="59D400C3" w14:textId="77777777" w:rsidR="000537FA" w:rsidRPr="0057186B" w:rsidRDefault="000537FA" w:rsidP="00654719">
            <w:pPr>
              <w:jc w:val="both"/>
              <w:rPr>
                <w:szCs w:val="24"/>
              </w:rPr>
            </w:pPr>
            <w:r w:rsidRPr="0057186B">
              <w:rPr>
                <w:szCs w:val="24"/>
              </w:rPr>
              <w:lastRenderedPageBreak/>
              <w:t>2. Knygos, komiksai, animacija</w:t>
            </w:r>
          </w:p>
          <w:p w14:paraId="59D400C4" w14:textId="77777777" w:rsidR="000537FA" w:rsidRPr="0057186B" w:rsidRDefault="000537FA" w:rsidP="00654719">
            <w:pPr>
              <w:pBdr>
                <w:top w:val="nil"/>
                <w:left w:val="nil"/>
                <w:bottom w:val="nil"/>
                <w:right w:val="nil"/>
                <w:between w:val="nil"/>
              </w:pBdr>
              <w:rPr>
                <w:szCs w:val="24"/>
              </w:rPr>
            </w:pPr>
          </w:p>
        </w:tc>
        <w:tc>
          <w:tcPr>
            <w:tcW w:w="1843" w:type="dxa"/>
          </w:tcPr>
          <w:p w14:paraId="59D400C5" w14:textId="77777777" w:rsidR="000537FA" w:rsidRPr="0057186B" w:rsidRDefault="000537FA" w:rsidP="00654719">
            <w:pPr>
              <w:rPr>
                <w:szCs w:val="24"/>
              </w:rPr>
            </w:pPr>
          </w:p>
        </w:tc>
        <w:tc>
          <w:tcPr>
            <w:tcW w:w="1417" w:type="dxa"/>
          </w:tcPr>
          <w:p w14:paraId="59D400C6" w14:textId="77777777" w:rsidR="000537FA" w:rsidRPr="0057186B" w:rsidRDefault="000537FA" w:rsidP="00654719">
            <w:pPr>
              <w:rPr>
                <w:szCs w:val="24"/>
              </w:rPr>
            </w:pPr>
          </w:p>
        </w:tc>
        <w:tc>
          <w:tcPr>
            <w:tcW w:w="3260" w:type="dxa"/>
            <w:vMerge/>
          </w:tcPr>
          <w:p w14:paraId="59D400C7" w14:textId="77777777" w:rsidR="000537FA" w:rsidRPr="0057186B" w:rsidRDefault="000537FA" w:rsidP="00654719">
            <w:pPr>
              <w:rPr>
                <w:szCs w:val="24"/>
              </w:rPr>
            </w:pPr>
          </w:p>
        </w:tc>
        <w:tc>
          <w:tcPr>
            <w:tcW w:w="4805" w:type="dxa"/>
          </w:tcPr>
          <w:p w14:paraId="59D400C8" w14:textId="77777777" w:rsidR="000537FA" w:rsidRPr="0057186B" w:rsidRDefault="000537FA" w:rsidP="00654719">
            <w:pPr>
              <w:rPr>
                <w:szCs w:val="24"/>
              </w:rPr>
            </w:pPr>
            <w:r w:rsidRPr="0057186B">
              <w:rPr>
                <w:szCs w:val="24"/>
              </w:rPr>
              <w:t>Pažinimo kompetencija: mokosi istoriją atpažinti savo aplinkoje;</w:t>
            </w:r>
          </w:p>
          <w:p w14:paraId="59D400C9" w14:textId="77777777" w:rsidR="000537FA" w:rsidRPr="0057186B" w:rsidRDefault="000537FA" w:rsidP="00654719">
            <w:pPr>
              <w:rPr>
                <w:szCs w:val="24"/>
              </w:rPr>
            </w:pPr>
            <w:r w:rsidRPr="0057186B">
              <w:rPr>
                <w:szCs w:val="24"/>
              </w:rPr>
              <w:t xml:space="preserve">Socialinė, emocinė ir sveikos gyvensenos kompetencija: mokosi kritiškai vertinti  istorijos šaltiniuose atsispindinčias konfliktines situacijas ...] </w:t>
            </w:r>
          </w:p>
          <w:p w14:paraId="59D400CA" w14:textId="77777777" w:rsidR="000537FA" w:rsidRPr="0057186B" w:rsidRDefault="000537FA" w:rsidP="00654719">
            <w:pPr>
              <w:rPr>
                <w:szCs w:val="24"/>
              </w:rPr>
            </w:pPr>
            <w:r w:rsidRPr="0057186B">
              <w:rPr>
                <w:szCs w:val="24"/>
              </w:rPr>
              <w:t>Kūrybiškumo kompetencija: kuria istoriją naudodamas vaizdinę ir tekstinę medžiagą;</w:t>
            </w:r>
          </w:p>
          <w:p w14:paraId="59D400CB" w14:textId="77777777" w:rsidR="000537FA" w:rsidRPr="0057186B" w:rsidRDefault="000537FA" w:rsidP="00654719">
            <w:pPr>
              <w:rPr>
                <w:szCs w:val="24"/>
              </w:rPr>
            </w:pPr>
            <w:r w:rsidRPr="0057186B">
              <w:rPr>
                <w:szCs w:val="24"/>
              </w:rPr>
              <w:t>Pilietiškumo kompetencija: mokosi medžiagą vertinti kritiškai;</w:t>
            </w:r>
          </w:p>
          <w:p w14:paraId="59D400CC" w14:textId="77777777" w:rsidR="000537FA" w:rsidRPr="0057186B" w:rsidRDefault="000537FA" w:rsidP="00654719">
            <w:pPr>
              <w:rPr>
                <w:szCs w:val="24"/>
              </w:rPr>
            </w:pPr>
            <w:r w:rsidRPr="0057186B">
              <w:rPr>
                <w:szCs w:val="24"/>
              </w:rPr>
              <w:t>Kultūrinė kompetencija: aptaria žmonių vertybes, istorijos įvykių poveikį meno kūriniams;</w:t>
            </w:r>
          </w:p>
          <w:p w14:paraId="59D400CD" w14:textId="77777777" w:rsidR="000537FA" w:rsidRPr="0057186B" w:rsidRDefault="000537FA" w:rsidP="00654719">
            <w:pPr>
              <w:rPr>
                <w:szCs w:val="24"/>
              </w:rPr>
            </w:pPr>
            <w:r w:rsidRPr="0057186B">
              <w:rPr>
                <w:szCs w:val="24"/>
              </w:rPr>
              <w:t>Komunikavimo kompetencija: mokosi diskutuoti, pagarbiai  išklausyti kito nuomonę.</w:t>
            </w:r>
          </w:p>
        </w:tc>
      </w:tr>
      <w:tr w:rsidR="000537FA" w:rsidRPr="0057186B" w14:paraId="59D400D4" w14:textId="77777777" w:rsidTr="00654719">
        <w:trPr>
          <w:trHeight w:val="280"/>
        </w:trPr>
        <w:tc>
          <w:tcPr>
            <w:tcW w:w="3681" w:type="dxa"/>
          </w:tcPr>
          <w:p w14:paraId="59D400CF" w14:textId="77777777" w:rsidR="000537FA" w:rsidRPr="0057186B" w:rsidRDefault="000537FA" w:rsidP="00654719">
            <w:pPr>
              <w:jc w:val="both"/>
              <w:rPr>
                <w:i/>
                <w:szCs w:val="24"/>
              </w:rPr>
            </w:pPr>
            <w:r w:rsidRPr="0057186B">
              <w:rPr>
                <w:i/>
                <w:szCs w:val="24"/>
              </w:rPr>
              <w:t xml:space="preserve">3. Pasirenkama tema: Lietuvos istorija kompiuteriniuose žaidimuose. </w:t>
            </w:r>
          </w:p>
        </w:tc>
        <w:tc>
          <w:tcPr>
            <w:tcW w:w="1843" w:type="dxa"/>
          </w:tcPr>
          <w:p w14:paraId="59D400D0" w14:textId="77777777" w:rsidR="000537FA" w:rsidRPr="0057186B" w:rsidRDefault="000537FA" w:rsidP="00654719">
            <w:pPr>
              <w:rPr>
                <w:szCs w:val="24"/>
              </w:rPr>
            </w:pPr>
          </w:p>
        </w:tc>
        <w:tc>
          <w:tcPr>
            <w:tcW w:w="1417" w:type="dxa"/>
          </w:tcPr>
          <w:p w14:paraId="59D400D1" w14:textId="77777777" w:rsidR="000537FA" w:rsidRPr="0057186B" w:rsidRDefault="000537FA" w:rsidP="00654719">
            <w:pPr>
              <w:rPr>
                <w:szCs w:val="24"/>
              </w:rPr>
            </w:pPr>
          </w:p>
        </w:tc>
        <w:tc>
          <w:tcPr>
            <w:tcW w:w="3260" w:type="dxa"/>
          </w:tcPr>
          <w:p w14:paraId="59D400D2" w14:textId="77777777" w:rsidR="000537FA" w:rsidRPr="0057186B" w:rsidRDefault="000537FA" w:rsidP="00654719">
            <w:pPr>
              <w:rPr>
                <w:szCs w:val="24"/>
              </w:rPr>
            </w:pPr>
          </w:p>
        </w:tc>
        <w:tc>
          <w:tcPr>
            <w:tcW w:w="4805" w:type="dxa"/>
          </w:tcPr>
          <w:p w14:paraId="59D400D3" w14:textId="77777777" w:rsidR="000537FA" w:rsidRPr="0057186B" w:rsidRDefault="000537FA" w:rsidP="00654719">
            <w:pPr>
              <w:rPr>
                <w:szCs w:val="24"/>
              </w:rPr>
            </w:pPr>
          </w:p>
        </w:tc>
      </w:tr>
      <w:tr w:rsidR="000537FA" w:rsidRPr="0057186B" w14:paraId="59D400D7" w14:textId="77777777" w:rsidTr="00654719">
        <w:tc>
          <w:tcPr>
            <w:tcW w:w="15006" w:type="dxa"/>
            <w:gridSpan w:val="5"/>
          </w:tcPr>
          <w:p w14:paraId="59D400D5" w14:textId="77777777" w:rsidR="000537FA" w:rsidRPr="0057186B" w:rsidRDefault="000537FA" w:rsidP="00654719">
            <w:pPr>
              <w:tabs>
                <w:tab w:val="left" w:pos="3531"/>
              </w:tabs>
              <w:rPr>
                <w:szCs w:val="24"/>
              </w:rPr>
            </w:pPr>
            <w:bookmarkStart w:id="20" w:name="_heading=h.2et92p0" w:colFirst="0" w:colLast="0"/>
            <w:bookmarkEnd w:id="20"/>
            <w:r w:rsidRPr="0057186B">
              <w:rPr>
                <w:szCs w:val="24"/>
              </w:rPr>
              <w:t>8. Skyrius:   Muziejus kaip praeities pažinimo vieta</w:t>
            </w:r>
          </w:p>
          <w:p w14:paraId="59D400D6" w14:textId="77777777" w:rsidR="000537FA" w:rsidRPr="0057186B" w:rsidRDefault="000537FA" w:rsidP="00654719">
            <w:pPr>
              <w:tabs>
                <w:tab w:val="left" w:pos="3531"/>
              </w:tabs>
              <w:rPr>
                <w:szCs w:val="24"/>
              </w:rPr>
            </w:pPr>
            <w:bookmarkStart w:id="21" w:name="_heading=h.drknzrl6yuys" w:colFirst="0" w:colLast="0"/>
            <w:bookmarkEnd w:id="21"/>
          </w:p>
        </w:tc>
      </w:tr>
      <w:tr w:rsidR="000537FA" w:rsidRPr="0057186B" w14:paraId="59D400DA" w14:textId="77777777" w:rsidTr="00654719">
        <w:tc>
          <w:tcPr>
            <w:tcW w:w="15006" w:type="dxa"/>
            <w:gridSpan w:val="5"/>
          </w:tcPr>
          <w:p w14:paraId="59D400D8" w14:textId="77777777" w:rsidR="000537FA" w:rsidRPr="0057186B" w:rsidRDefault="000537FA" w:rsidP="00654719">
            <w:pPr>
              <w:rPr>
                <w:color w:val="FF0000"/>
                <w:szCs w:val="24"/>
              </w:rPr>
            </w:pPr>
            <w:r w:rsidRPr="0057186B">
              <w:rPr>
                <w:szCs w:val="24"/>
              </w:rPr>
              <w:t xml:space="preserve">Planuojamas pamokų skaičius( privalomos temos ir </w:t>
            </w:r>
            <w:r w:rsidRPr="0057186B">
              <w:rPr>
                <w:color w:val="FF0000"/>
                <w:szCs w:val="24"/>
              </w:rPr>
              <w:t>pasirenkamos</w:t>
            </w:r>
            <w:r w:rsidRPr="0057186B">
              <w:rPr>
                <w:szCs w:val="24"/>
              </w:rPr>
              <w:t>): 4+</w:t>
            </w:r>
            <w:r w:rsidRPr="0057186B">
              <w:rPr>
                <w:color w:val="FF0000"/>
                <w:szCs w:val="24"/>
              </w:rPr>
              <w:t>2</w:t>
            </w:r>
          </w:p>
          <w:p w14:paraId="59D400D9" w14:textId="77777777" w:rsidR="000537FA" w:rsidRPr="0057186B" w:rsidRDefault="000537FA" w:rsidP="00654719">
            <w:pPr>
              <w:rPr>
                <w:szCs w:val="24"/>
              </w:rPr>
            </w:pPr>
          </w:p>
        </w:tc>
      </w:tr>
      <w:tr w:rsidR="000537FA" w:rsidRPr="0057186B" w14:paraId="59D400E0" w14:textId="77777777" w:rsidTr="00654719">
        <w:trPr>
          <w:trHeight w:val="280"/>
        </w:trPr>
        <w:tc>
          <w:tcPr>
            <w:tcW w:w="3681" w:type="dxa"/>
          </w:tcPr>
          <w:p w14:paraId="59D400DB" w14:textId="77777777" w:rsidR="000537FA" w:rsidRPr="0057186B" w:rsidRDefault="000537FA" w:rsidP="00654719">
            <w:pPr>
              <w:pBdr>
                <w:top w:val="nil"/>
                <w:left w:val="nil"/>
                <w:bottom w:val="nil"/>
                <w:right w:val="nil"/>
                <w:between w:val="nil"/>
              </w:pBdr>
              <w:rPr>
                <w:color w:val="000000"/>
                <w:szCs w:val="24"/>
              </w:rPr>
            </w:pPr>
            <w:r w:rsidRPr="0057186B">
              <w:rPr>
                <w:color w:val="000000"/>
                <w:szCs w:val="24"/>
              </w:rPr>
              <w:lastRenderedPageBreak/>
              <w:t>Pamokos tema</w:t>
            </w:r>
          </w:p>
        </w:tc>
        <w:tc>
          <w:tcPr>
            <w:tcW w:w="1843" w:type="dxa"/>
          </w:tcPr>
          <w:p w14:paraId="59D400DC" w14:textId="77777777" w:rsidR="000537FA" w:rsidRPr="0057186B" w:rsidRDefault="000537FA" w:rsidP="00654719">
            <w:pPr>
              <w:rPr>
                <w:szCs w:val="24"/>
              </w:rPr>
            </w:pPr>
            <w:r w:rsidRPr="0057186B">
              <w:rPr>
                <w:szCs w:val="24"/>
              </w:rPr>
              <w:t xml:space="preserve">Sąvokos </w:t>
            </w:r>
          </w:p>
        </w:tc>
        <w:tc>
          <w:tcPr>
            <w:tcW w:w="1417" w:type="dxa"/>
          </w:tcPr>
          <w:p w14:paraId="59D400DD" w14:textId="77777777" w:rsidR="000537FA" w:rsidRPr="0057186B" w:rsidRDefault="000537FA" w:rsidP="00654719">
            <w:pPr>
              <w:rPr>
                <w:szCs w:val="24"/>
              </w:rPr>
            </w:pPr>
            <w:r w:rsidRPr="0057186B">
              <w:rPr>
                <w:szCs w:val="24"/>
              </w:rPr>
              <w:t xml:space="preserve">Asmenybės </w:t>
            </w:r>
          </w:p>
        </w:tc>
        <w:tc>
          <w:tcPr>
            <w:tcW w:w="3260" w:type="dxa"/>
          </w:tcPr>
          <w:p w14:paraId="59D400DE" w14:textId="77777777" w:rsidR="000537FA" w:rsidRPr="0057186B" w:rsidRDefault="000537FA" w:rsidP="00654719">
            <w:pPr>
              <w:rPr>
                <w:szCs w:val="24"/>
              </w:rPr>
            </w:pPr>
            <w:r w:rsidRPr="0057186B">
              <w:rPr>
                <w:szCs w:val="24"/>
              </w:rPr>
              <w:t>Pastabos</w:t>
            </w:r>
          </w:p>
        </w:tc>
        <w:tc>
          <w:tcPr>
            <w:tcW w:w="4805" w:type="dxa"/>
          </w:tcPr>
          <w:p w14:paraId="59D400DF" w14:textId="77777777" w:rsidR="000537FA" w:rsidRPr="0057186B" w:rsidRDefault="000537FA" w:rsidP="00654719">
            <w:pPr>
              <w:rPr>
                <w:szCs w:val="24"/>
              </w:rPr>
            </w:pPr>
          </w:p>
        </w:tc>
      </w:tr>
      <w:tr w:rsidR="000537FA" w:rsidRPr="0057186B" w14:paraId="59D400EA" w14:textId="77777777" w:rsidTr="00654719">
        <w:trPr>
          <w:trHeight w:val="280"/>
        </w:trPr>
        <w:tc>
          <w:tcPr>
            <w:tcW w:w="3681" w:type="dxa"/>
          </w:tcPr>
          <w:p w14:paraId="59D400E1" w14:textId="77777777" w:rsidR="000537FA" w:rsidRPr="0057186B" w:rsidRDefault="000537FA" w:rsidP="00654719">
            <w:pPr>
              <w:jc w:val="both"/>
              <w:rPr>
                <w:szCs w:val="24"/>
              </w:rPr>
            </w:pPr>
            <w:r w:rsidRPr="0057186B">
              <w:rPr>
                <w:szCs w:val="24"/>
              </w:rPr>
              <w:t xml:space="preserve">1-2. Muziejaus aplankymas. </w:t>
            </w:r>
          </w:p>
        </w:tc>
        <w:tc>
          <w:tcPr>
            <w:tcW w:w="1843" w:type="dxa"/>
          </w:tcPr>
          <w:p w14:paraId="59D400E2" w14:textId="77777777" w:rsidR="000537FA" w:rsidRPr="0057186B" w:rsidRDefault="000537FA" w:rsidP="00654719">
            <w:pPr>
              <w:widowControl w:val="0"/>
              <w:pBdr>
                <w:top w:val="nil"/>
                <w:left w:val="nil"/>
                <w:bottom w:val="nil"/>
                <w:right w:val="nil"/>
                <w:between w:val="nil"/>
              </w:pBdr>
              <w:rPr>
                <w:szCs w:val="24"/>
              </w:rPr>
            </w:pPr>
            <w:r w:rsidRPr="0057186B">
              <w:rPr>
                <w:szCs w:val="24"/>
              </w:rPr>
              <w:t>ekspozicija</w:t>
            </w:r>
          </w:p>
        </w:tc>
        <w:tc>
          <w:tcPr>
            <w:tcW w:w="1417" w:type="dxa"/>
          </w:tcPr>
          <w:p w14:paraId="59D400E3" w14:textId="77777777" w:rsidR="000537FA" w:rsidRPr="0057186B" w:rsidRDefault="000537FA" w:rsidP="00654719">
            <w:pPr>
              <w:rPr>
                <w:szCs w:val="24"/>
              </w:rPr>
            </w:pPr>
          </w:p>
        </w:tc>
        <w:tc>
          <w:tcPr>
            <w:tcW w:w="3260" w:type="dxa"/>
            <w:vMerge w:val="restart"/>
          </w:tcPr>
          <w:p w14:paraId="59D400E4" w14:textId="77777777" w:rsidR="000537FA" w:rsidRPr="0057186B" w:rsidRDefault="000537FA" w:rsidP="00654719">
            <w:pPr>
              <w:rPr>
                <w:szCs w:val="24"/>
              </w:rPr>
            </w:pPr>
            <w:r w:rsidRPr="0057186B">
              <w:rPr>
                <w:szCs w:val="24"/>
              </w:rPr>
              <w:t xml:space="preserve">Mokytojas 2 pasirenkamas  pamokas gali skirti savo nuožiūra - papildomai nagrinėti temas, pasirinktas iš rekomenduojamų temų /suformuoti temas atsižvelgiant į  klasės mokymo(si) kontekstą / numatyti konkrečių temų gilinimą kartojimą.  </w:t>
            </w:r>
          </w:p>
        </w:tc>
        <w:tc>
          <w:tcPr>
            <w:tcW w:w="4805" w:type="dxa"/>
          </w:tcPr>
          <w:p w14:paraId="59D400E5" w14:textId="77777777" w:rsidR="000537FA" w:rsidRPr="0057186B" w:rsidRDefault="000537FA" w:rsidP="00654719">
            <w:pPr>
              <w:rPr>
                <w:szCs w:val="24"/>
              </w:rPr>
            </w:pPr>
            <w:r w:rsidRPr="0057186B">
              <w:rPr>
                <w:szCs w:val="24"/>
              </w:rPr>
              <w:t>Pažinimo kompetencija: mokosi rinkti informaciją, pildo susidarytą klausimyną;</w:t>
            </w:r>
          </w:p>
          <w:p w14:paraId="59D400E6" w14:textId="77777777" w:rsidR="000537FA" w:rsidRPr="0057186B" w:rsidRDefault="000537FA" w:rsidP="00654719">
            <w:pPr>
              <w:rPr>
                <w:szCs w:val="24"/>
              </w:rPr>
            </w:pPr>
            <w:r w:rsidRPr="0057186B">
              <w:rPr>
                <w:szCs w:val="24"/>
              </w:rPr>
              <w:t xml:space="preserve">Socialinė, emocinė ir sveikos gyvensenos kompetencija: susipažįsta su ekspozicijų eksponatais, pristatančiais žmonių gyvenimo praeityje ypatumus; </w:t>
            </w:r>
          </w:p>
          <w:p w14:paraId="59D400E7" w14:textId="77777777" w:rsidR="000537FA" w:rsidRPr="0057186B" w:rsidRDefault="000537FA" w:rsidP="00654719">
            <w:pPr>
              <w:rPr>
                <w:szCs w:val="24"/>
              </w:rPr>
            </w:pPr>
            <w:r w:rsidRPr="0057186B">
              <w:rPr>
                <w:szCs w:val="24"/>
              </w:rPr>
              <w:t>Kūrybiškumo kompetencija: vaizdinę medžiagą naudoja informacijos iliustravimui ir pagrindimui;</w:t>
            </w:r>
          </w:p>
          <w:p w14:paraId="59D400E8" w14:textId="77777777" w:rsidR="000537FA" w:rsidRPr="0057186B" w:rsidRDefault="000537FA" w:rsidP="00654719">
            <w:pPr>
              <w:rPr>
                <w:szCs w:val="24"/>
              </w:rPr>
            </w:pPr>
            <w:r w:rsidRPr="0057186B">
              <w:rPr>
                <w:szCs w:val="24"/>
              </w:rPr>
              <w:t>Kultūrinė kompetencija: mokosi suvokti praeities žmonių kasdienybę, gyvenamosios aplinkos istoriją, pasaulėvaizdį;</w:t>
            </w:r>
          </w:p>
          <w:p w14:paraId="59D400E9" w14:textId="77777777" w:rsidR="000537FA" w:rsidRPr="0057186B" w:rsidRDefault="000537FA" w:rsidP="00654719">
            <w:pPr>
              <w:rPr>
                <w:szCs w:val="24"/>
              </w:rPr>
            </w:pPr>
            <w:r w:rsidRPr="0057186B">
              <w:rPr>
                <w:szCs w:val="24"/>
              </w:rPr>
              <w:t>Komunikavimo kompetencija: pasirinktu būdu pristato savo surinktą informaciją.</w:t>
            </w:r>
          </w:p>
        </w:tc>
      </w:tr>
      <w:tr w:rsidR="000537FA" w:rsidRPr="0057186B" w14:paraId="59D400F5" w14:textId="77777777" w:rsidTr="00654719">
        <w:trPr>
          <w:trHeight w:val="280"/>
        </w:trPr>
        <w:tc>
          <w:tcPr>
            <w:tcW w:w="3681" w:type="dxa"/>
          </w:tcPr>
          <w:p w14:paraId="59D400EB" w14:textId="77777777" w:rsidR="000537FA" w:rsidRPr="0057186B" w:rsidRDefault="000537FA" w:rsidP="00654719">
            <w:pPr>
              <w:jc w:val="both"/>
              <w:rPr>
                <w:szCs w:val="24"/>
              </w:rPr>
            </w:pPr>
            <w:r w:rsidRPr="0057186B">
              <w:rPr>
                <w:szCs w:val="24"/>
              </w:rPr>
              <w:t>3. Pasirinkto Lietuvos muziejaus istorija ir dabartinė ekspozicija</w:t>
            </w:r>
          </w:p>
          <w:p w14:paraId="59D400EC" w14:textId="77777777" w:rsidR="000537FA" w:rsidRPr="0057186B" w:rsidRDefault="000537FA" w:rsidP="00654719">
            <w:pPr>
              <w:pBdr>
                <w:top w:val="nil"/>
                <w:left w:val="nil"/>
                <w:bottom w:val="nil"/>
                <w:right w:val="nil"/>
                <w:between w:val="nil"/>
              </w:pBdr>
              <w:rPr>
                <w:szCs w:val="24"/>
              </w:rPr>
            </w:pPr>
          </w:p>
        </w:tc>
        <w:tc>
          <w:tcPr>
            <w:tcW w:w="1843" w:type="dxa"/>
          </w:tcPr>
          <w:p w14:paraId="59D400ED" w14:textId="77777777" w:rsidR="000537FA" w:rsidRPr="0057186B" w:rsidRDefault="000537FA" w:rsidP="00654719">
            <w:pPr>
              <w:widowControl w:val="0"/>
              <w:rPr>
                <w:szCs w:val="24"/>
              </w:rPr>
            </w:pPr>
          </w:p>
        </w:tc>
        <w:tc>
          <w:tcPr>
            <w:tcW w:w="1417" w:type="dxa"/>
          </w:tcPr>
          <w:p w14:paraId="59D400EE" w14:textId="77777777" w:rsidR="000537FA" w:rsidRPr="0057186B" w:rsidRDefault="000537FA" w:rsidP="00654719">
            <w:pPr>
              <w:rPr>
                <w:szCs w:val="24"/>
              </w:rPr>
            </w:pPr>
            <w:r w:rsidRPr="0057186B">
              <w:rPr>
                <w:szCs w:val="24"/>
              </w:rPr>
              <w:t xml:space="preserve"> </w:t>
            </w:r>
          </w:p>
        </w:tc>
        <w:tc>
          <w:tcPr>
            <w:tcW w:w="3260" w:type="dxa"/>
            <w:vMerge/>
          </w:tcPr>
          <w:p w14:paraId="59D400EF" w14:textId="77777777" w:rsidR="000537FA" w:rsidRPr="0057186B" w:rsidRDefault="000537FA" w:rsidP="00654719">
            <w:pPr>
              <w:rPr>
                <w:szCs w:val="24"/>
              </w:rPr>
            </w:pPr>
          </w:p>
        </w:tc>
        <w:tc>
          <w:tcPr>
            <w:tcW w:w="4805" w:type="dxa"/>
          </w:tcPr>
          <w:p w14:paraId="59D400F0" w14:textId="77777777" w:rsidR="000537FA" w:rsidRPr="0057186B" w:rsidRDefault="000537FA" w:rsidP="00654719">
            <w:pPr>
              <w:rPr>
                <w:szCs w:val="24"/>
              </w:rPr>
            </w:pPr>
            <w:r w:rsidRPr="0057186B">
              <w:rPr>
                <w:szCs w:val="24"/>
              </w:rPr>
              <w:t>Pažinimo kompetencija: nagrinėja muziejų kūrimo istoriją, susipažįsta su skirtingomis ekspozicijomis ir jų eksponatais;</w:t>
            </w:r>
          </w:p>
          <w:p w14:paraId="59D400F1" w14:textId="77777777" w:rsidR="000537FA" w:rsidRPr="0057186B" w:rsidRDefault="000537FA" w:rsidP="00654719">
            <w:pPr>
              <w:rPr>
                <w:szCs w:val="24"/>
              </w:rPr>
            </w:pPr>
            <w:r w:rsidRPr="0057186B">
              <w:rPr>
                <w:szCs w:val="24"/>
              </w:rPr>
              <w:t>Socialinė, emocinė ir sveikos gyvensenos kompetencija: susipažįsta su praeities žmogaus gyvensena, jausena;</w:t>
            </w:r>
          </w:p>
          <w:p w14:paraId="59D400F2" w14:textId="77777777" w:rsidR="000537FA" w:rsidRPr="0057186B" w:rsidRDefault="000537FA" w:rsidP="00654719">
            <w:pPr>
              <w:rPr>
                <w:szCs w:val="24"/>
              </w:rPr>
            </w:pPr>
            <w:r w:rsidRPr="0057186B">
              <w:rPr>
                <w:szCs w:val="24"/>
              </w:rPr>
              <w:t>Kūrybiškumo kompetencija: parengia ekspozicijos/eksponato aprašymą/pristatymą;</w:t>
            </w:r>
          </w:p>
          <w:p w14:paraId="59D400F3" w14:textId="77777777" w:rsidR="000537FA" w:rsidRPr="0057186B" w:rsidRDefault="000537FA" w:rsidP="00654719">
            <w:pPr>
              <w:rPr>
                <w:szCs w:val="24"/>
              </w:rPr>
            </w:pPr>
            <w:r w:rsidRPr="0057186B">
              <w:rPr>
                <w:szCs w:val="24"/>
              </w:rPr>
              <w:t>Kultūrinė kompetencija: mokosi vertinti ir saugoti tautų, religijų, kultūrų paveldą;</w:t>
            </w:r>
          </w:p>
          <w:p w14:paraId="59D400F4" w14:textId="77777777" w:rsidR="000537FA" w:rsidRPr="0057186B" w:rsidRDefault="000537FA" w:rsidP="00654719">
            <w:pPr>
              <w:rPr>
                <w:szCs w:val="24"/>
              </w:rPr>
            </w:pPr>
            <w:r w:rsidRPr="0057186B">
              <w:rPr>
                <w:szCs w:val="24"/>
              </w:rPr>
              <w:t>Komunikavimo kompetencija: mokosi atsirinkti reikalingą informaciją ir ją pristatyti.</w:t>
            </w:r>
          </w:p>
        </w:tc>
      </w:tr>
      <w:tr w:rsidR="000537FA" w:rsidRPr="0057186B" w14:paraId="59D400FB" w14:textId="77777777" w:rsidTr="00654719">
        <w:trPr>
          <w:trHeight w:val="280"/>
        </w:trPr>
        <w:tc>
          <w:tcPr>
            <w:tcW w:w="3681" w:type="dxa"/>
          </w:tcPr>
          <w:p w14:paraId="59D400F6" w14:textId="77777777" w:rsidR="000537FA" w:rsidRPr="0057186B" w:rsidRDefault="000537FA" w:rsidP="00654719">
            <w:pPr>
              <w:jc w:val="both"/>
              <w:rPr>
                <w:color w:val="000000"/>
                <w:szCs w:val="24"/>
              </w:rPr>
            </w:pPr>
            <w:r w:rsidRPr="0057186B">
              <w:rPr>
                <w:szCs w:val="24"/>
              </w:rPr>
              <w:t xml:space="preserve">4-5. </w:t>
            </w:r>
            <w:r w:rsidRPr="0057186B">
              <w:rPr>
                <w:i/>
                <w:szCs w:val="24"/>
              </w:rPr>
              <w:t>Pasirenkama tema: Europos muziejai</w:t>
            </w:r>
          </w:p>
        </w:tc>
        <w:tc>
          <w:tcPr>
            <w:tcW w:w="1843" w:type="dxa"/>
          </w:tcPr>
          <w:p w14:paraId="59D400F7" w14:textId="77777777" w:rsidR="000537FA" w:rsidRPr="0057186B" w:rsidRDefault="000537FA" w:rsidP="00654719">
            <w:pPr>
              <w:widowControl w:val="0"/>
              <w:rPr>
                <w:szCs w:val="24"/>
              </w:rPr>
            </w:pPr>
          </w:p>
        </w:tc>
        <w:tc>
          <w:tcPr>
            <w:tcW w:w="1417" w:type="dxa"/>
          </w:tcPr>
          <w:p w14:paraId="59D400F8" w14:textId="77777777" w:rsidR="000537FA" w:rsidRPr="0057186B" w:rsidRDefault="000537FA" w:rsidP="00654719">
            <w:pPr>
              <w:rPr>
                <w:szCs w:val="24"/>
              </w:rPr>
            </w:pPr>
          </w:p>
        </w:tc>
        <w:tc>
          <w:tcPr>
            <w:tcW w:w="3260" w:type="dxa"/>
            <w:vMerge/>
          </w:tcPr>
          <w:p w14:paraId="59D400F9" w14:textId="77777777" w:rsidR="000537FA" w:rsidRPr="0057186B" w:rsidRDefault="000537FA" w:rsidP="00654719">
            <w:pPr>
              <w:rPr>
                <w:szCs w:val="24"/>
              </w:rPr>
            </w:pPr>
          </w:p>
        </w:tc>
        <w:tc>
          <w:tcPr>
            <w:tcW w:w="4805" w:type="dxa"/>
          </w:tcPr>
          <w:p w14:paraId="59D400FA" w14:textId="77777777" w:rsidR="000537FA" w:rsidRPr="0057186B" w:rsidRDefault="000537FA" w:rsidP="00654719">
            <w:pPr>
              <w:rPr>
                <w:szCs w:val="24"/>
              </w:rPr>
            </w:pPr>
          </w:p>
        </w:tc>
      </w:tr>
      <w:tr w:rsidR="000537FA" w:rsidRPr="0057186B" w14:paraId="59D40101" w14:textId="77777777" w:rsidTr="00654719">
        <w:trPr>
          <w:trHeight w:val="280"/>
        </w:trPr>
        <w:tc>
          <w:tcPr>
            <w:tcW w:w="3681" w:type="dxa"/>
          </w:tcPr>
          <w:p w14:paraId="59D400FC" w14:textId="77777777" w:rsidR="000537FA" w:rsidRPr="0057186B" w:rsidRDefault="000537FA" w:rsidP="00654719">
            <w:pPr>
              <w:jc w:val="both"/>
              <w:rPr>
                <w:szCs w:val="24"/>
              </w:rPr>
            </w:pPr>
            <w:r w:rsidRPr="0057186B">
              <w:rPr>
                <w:szCs w:val="24"/>
              </w:rPr>
              <w:t xml:space="preserve">5. I dalies kartojimo ir atsiskaitymo pamoka. </w:t>
            </w:r>
          </w:p>
        </w:tc>
        <w:tc>
          <w:tcPr>
            <w:tcW w:w="1843" w:type="dxa"/>
          </w:tcPr>
          <w:p w14:paraId="59D400FD" w14:textId="77777777" w:rsidR="000537FA" w:rsidRPr="0057186B" w:rsidRDefault="000537FA" w:rsidP="00654719">
            <w:pPr>
              <w:widowControl w:val="0"/>
              <w:rPr>
                <w:szCs w:val="24"/>
              </w:rPr>
            </w:pPr>
          </w:p>
        </w:tc>
        <w:tc>
          <w:tcPr>
            <w:tcW w:w="1417" w:type="dxa"/>
          </w:tcPr>
          <w:p w14:paraId="59D400FE" w14:textId="77777777" w:rsidR="000537FA" w:rsidRPr="0057186B" w:rsidRDefault="000537FA" w:rsidP="00654719">
            <w:pPr>
              <w:rPr>
                <w:szCs w:val="24"/>
              </w:rPr>
            </w:pPr>
          </w:p>
        </w:tc>
        <w:tc>
          <w:tcPr>
            <w:tcW w:w="3260" w:type="dxa"/>
          </w:tcPr>
          <w:p w14:paraId="59D400FF" w14:textId="77777777" w:rsidR="000537FA" w:rsidRPr="0057186B" w:rsidRDefault="000537FA" w:rsidP="00654719">
            <w:pPr>
              <w:rPr>
                <w:szCs w:val="24"/>
              </w:rPr>
            </w:pPr>
          </w:p>
        </w:tc>
        <w:tc>
          <w:tcPr>
            <w:tcW w:w="4805" w:type="dxa"/>
          </w:tcPr>
          <w:p w14:paraId="59D40100" w14:textId="77777777" w:rsidR="000537FA" w:rsidRPr="0057186B" w:rsidRDefault="000537FA" w:rsidP="00654719">
            <w:pPr>
              <w:rPr>
                <w:szCs w:val="24"/>
              </w:rPr>
            </w:pPr>
          </w:p>
        </w:tc>
      </w:tr>
      <w:tr w:rsidR="000537FA" w:rsidRPr="0057186B" w14:paraId="59D40104" w14:textId="77777777" w:rsidTr="00654719">
        <w:tc>
          <w:tcPr>
            <w:tcW w:w="10201" w:type="dxa"/>
            <w:gridSpan w:val="4"/>
          </w:tcPr>
          <w:p w14:paraId="59D40102" w14:textId="77777777" w:rsidR="000537FA" w:rsidRPr="0057186B" w:rsidRDefault="000537FA" w:rsidP="00654719">
            <w:pPr>
              <w:tabs>
                <w:tab w:val="left" w:pos="3531"/>
              </w:tabs>
              <w:rPr>
                <w:szCs w:val="24"/>
              </w:rPr>
            </w:pPr>
            <w:r w:rsidRPr="0057186B">
              <w:rPr>
                <w:szCs w:val="24"/>
              </w:rPr>
              <w:lastRenderedPageBreak/>
              <w:t xml:space="preserve">Lietuvos istorijos pradžiamokslis. </w:t>
            </w:r>
          </w:p>
        </w:tc>
        <w:tc>
          <w:tcPr>
            <w:tcW w:w="4805" w:type="dxa"/>
          </w:tcPr>
          <w:p w14:paraId="59D40103" w14:textId="77777777" w:rsidR="000537FA" w:rsidRPr="0057186B" w:rsidRDefault="000537FA" w:rsidP="00654719">
            <w:pPr>
              <w:tabs>
                <w:tab w:val="left" w:pos="3531"/>
              </w:tabs>
              <w:rPr>
                <w:szCs w:val="24"/>
              </w:rPr>
            </w:pPr>
          </w:p>
        </w:tc>
      </w:tr>
      <w:tr w:rsidR="000537FA" w:rsidRPr="0057186B" w14:paraId="59D40107" w14:textId="77777777" w:rsidTr="00654719">
        <w:tc>
          <w:tcPr>
            <w:tcW w:w="10201" w:type="dxa"/>
            <w:gridSpan w:val="4"/>
          </w:tcPr>
          <w:p w14:paraId="59D40105" w14:textId="77777777" w:rsidR="000537FA" w:rsidRPr="0057186B" w:rsidRDefault="000537FA" w:rsidP="00654719">
            <w:pPr>
              <w:tabs>
                <w:tab w:val="left" w:pos="3531"/>
              </w:tabs>
              <w:rPr>
                <w:szCs w:val="24"/>
              </w:rPr>
            </w:pPr>
            <w:r w:rsidRPr="0057186B">
              <w:rPr>
                <w:szCs w:val="24"/>
              </w:rPr>
              <w:t>9. Skyrius:   Lietuva iki valstybės</w:t>
            </w:r>
          </w:p>
        </w:tc>
        <w:tc>
          <w:tcPr>
            <w:tcW w:w="4805" w:type="dxa"/>
          </w:tcPr>
          <w:p w14:paraId="59D40106" w14:textId="77777777" w:rsidR="000537FA" w:rsidRPr="0057186B" w:rsidRDefault="000537FA" w:rsidP="00654719">
            <w:pPr>
              <w:tabs>
                <w:tab w:val="left" w:pos="3531"/>
              </w:tabs>
              <w:rPr>
                <w:szCs w:val="24"/>
              </w:rPr>
            </w:pPr>
          </w:p>
        </w:tc>
      </w:tr>
      <w:tr w:rsidR="000537FA" w:rsidRPr="0057186B" w14:paraId="59D4010B" w14:textId="77777777" w:rsidTr="00654719">
        <w:tc>
          <w:tcPr>
            <w:tcW w:w="10201" w:type="dxa"/>
            <w:gridSpan w:val="4"/>
          </w:tcPr>
          <w:p w14:paraId="59D40108" w14:textId="77777777" w:rsidR="000537FA" w:rsidRPr="0057186B" w:rsidRDefault="000537FA" w:rsidP="00654719">
            <w:pPr>
              <w:rPr>
                <w:color w:val="FF0000"/>
                <w:szCs w:val="24"/>
              </w:rPr>
            </w:pPr>
            <w:r w:rsidRPr="0057186B">
              <w:rPr>
                <w:szCs w:val="24"/>
              </w:rPr>
              <w:t xml:space="preserve">Planuojamas pamokų skaičius( privalomos temos ir </w:t>
            </w:r>
            <w:r w:rsidRPr="0057186B">
              <w:rPr>
                <w:color w:val="FF0000"/>
                <w:szCs w:val="24"/>
              </w:rPr>
              <w:t>pasirenkamos</w:t>
            </w:r>
            <w:r w:rsidRPr="0057186B">
              <w:rPr>
                <w:szCs w:val="24"/>
              </w:rPr>
              <w:t>): 3+</w:t>
            </w:r>
            <w:r w:rsidRPr="0057186B">
              <w:rPr>
                <w:color w:val="FF0000"/>
                <w:szCs w:val="24"/>
              </w:rPr>
              <w:t>2</w:t>
            </w:r>
          </w:p>
          <w:p w14:paraId="59D40109" w14:textId="77777777" w:rsidR="000537FA" w:rsidRPr="0057186B" w:rsidRDefault="000537FA" w:rsidP="00654719">
            <w:pPr>
              <w:rPr>
                <w:szCs w:val="24"/>
              </w:rPr>
            </w:pPr>
          </w:p>
        </w:tc>
        <w:tc>
          <w:tcPr>
            <w:tcW w:w="4805" w:type="dxa"/>
          </w:tcPr>
          <w:p w14:paraId="59D4010A" w14:textId="77777777" w:rsidR="000537FA" w:rsidRPr="0057186B" w:rsidRDefault="000537FA" w:rsidP="00654719">
            <w:pPr>
              <w:rPr>
                <w:szCs w:val="24"/>
              </w:rPr>
            </w:pPr>
          </w:p>
        </w:tc>
      </w:tr>
      <w:tr w:rsidR="000537FA" w:rsidRPr="0057186B" w14:paraId="59D40111" w14:textId="77777777" w:rsidTr="00654719">
        <w:trPr>
          <w:trHeight w:val="280"/>
        </w:trPr>
        <w:tc>
          <w:tcPr>
            <w:tcW w:w="3681" w:type="dxa"/>
          </w:tcPr>
          <w:p w14:paraId="59D4010C" w14:textId="77777777" w:rsidR="000537FA" w:rsidRPr="0057186B" w:rsidRDefault="000537FA" w:rsidP="00654719">
            <w:pPr>
              <w:pBdr>
                <w:top w:val="nil"/>
                <w:left w:val="nil"/>
                <w:bottom w:val="nil"/>
                <w:right w:val="nil"/>
                <w:between w:val="nil"/>
              </w:pBdr>
              <w:rPr>
                <w:color w:val="000000"/>
                <w:szCs w:val="24"/>
              </w:rPr>
            </w:pPr>
            <w:r w:rsidRPr="0057186B">
              <w:rPr>
                <w:color w:val="000000"/>
                <w:szCs w:val="24"/>
              </w:rPr>
              <w:t>Pamokos tema</w:t>
            </w:r>
          </w:p>
        </w:tc>
        <w:tc>
          <w:tcPr>
            <w:tcW w:w="1843" w:type="dxa"/>
          </w:tcPr>
          <w:p w14:paraId="59D4010D" w14:textId="77777777" w:rsidR="000537FA" w:rsidRPr="0057186B" w:rsidRDefault="000537FA" w:rsidP="00654719">
            <w:pPr>
              <w:rPr>
                <w:szCs w:val="24"/>
              </w:rPr>
            </w:pPr>
            <w:r w:rsidRPr="0057186B">
              <w:rPr>
                <w:szCs w:val="24"/>
              </w:rPr>
              <w:t xml:space="preserve">Sąvokos </w:t>
            </w:r>
          </w:p>
        </w:tc>
        <w:tc>
          <w:tcPr>
            <w:tcW w:w="1417" w:type="dxa"/>
          </w:tcPr>
          <w:p w14:paraId="59D4010E" w14:textId="77777777" w:rsidR="000537FA" w:rsidRPr="0057186B" w:rsidRDefault="000537FA" w:rsidP="00654719">
            <w:pPr>
              <w:rPr>
                <w:szCs w:val="24"/>
              </w:rPr>
            </w:pPr>
            <w:r w:rsidRPr="0057186B">
              <w:rPr>
                <w:szCs w:val="24"/>
              </w:rPr>
              <w:t xml:space="preserve">Asmenybės </w:t>
            </w:r>
          </w:p>
        </w:tc>
        <w:tc>
          <w:tcPr>
            <w:tcW w:w="3260" w:type="dxa"/>
          </w:tcPr>
          <w:p w14:paraId="59D4010F" w14:textId="77777777" w:rsidR="000537FA" w:rsidRPr="0057186B" w:rsidRDefault="000537FA" w:rsidP="00654719">
            <w:pPr>
              <w:rPr>
                <w:szCs w:val="24"/>
              </w:rPr>
            </w:pPr>
            <w:r w:rsidRPr="0057186B">
              <w:rPr>
                <w:szCs w:val="24"/>
              </w:rPr>
              <w:t>Pastabos</w:t>
            </w:r>
          </w:p>
        </w:tc>
        <w:tc>
          <w:tcPr>
            <w:tcW w:w="4805" w:type="dxa"/>
          </w:tcPr>
          <w:p w14:paraId="59D40110" w14:textId="77777777" w:rsidR="000537FA" w:rsidRPr="0057186B" w:rsidRDefault="000537FA" w:rsidP="00654719">
            <w:pPr>
              <w:rPr>
                <w:szCs w:val="24"/>
              </w:rPr>
            </w:pPr>
          </w:p>
        </w:tc>
      </w:tr>
      <w:tr w:rsidR="000537FA" w:rsidRPr="0057186B" w14:paraId="59D4011D" w14:textId="77777777" w:rsidTr="00654719">
        <w:trPr>
          <w:trHeight w:val="280"/>
        </w:trPr>
        <w:tc>
          <w:tcPr>
            <w:tcW w:w="3681" w:type="dxa"/>
          </w:tcPr>
          <w:p w14:paraId="59D40112" w14:textId="77777777" w:rsidR="000537FA" w:rsidRPr="0057186B" w:rsidRDefault="000537FA" w:rsidP="00654719">
            <w:pPr>
              <w:jc w:val="both"/>
              <w:rPr>
                <w:szCs w:val="24"/>
              </w:rPr>
            </w:pPr>
            <w:r w:rsidRPr="0057186B">
              <w:rPr>
                <w:szCs w:val="24"/>
              </w:rPr>
              <w:t xml:space="preserve">1. Pirmieji gyventojai Lietuvoje. </w:t>
            </w:r>
          </w:p>
          <w:p w14:paraId="59D40113" w14:textId="77777777" w:rsidR="000537FA" w:rsidRPr="0057186B" w:rsidRDefault="000537FA" w:rsidP="00654719">
            <w:pPr>
              <w:jc w:val="both"/>
              <w:rPr>
                <w:color w:val="00B050"/>
                <w:szCs w:val="24"/>
              </w:rPr>
            </w:pPr>
          </w:p>
        </w:tc>
        <w:tc>
          <w:tcPr>
            <w:tcW w:w="1843" w:type="dxa"/>
          </w:tcPr>
          <w:p w14:paraId="59D40114" w14:textId="77777777" w:rsidR="000537FA" w:rsidRPr="0057186B" w:rsidRDefault="000537FA" w:rsidP="00654719">
            <w:pPr>
              <w:widowControl w:val="0"/>
              <w:pBdr>
                <w:top w:val="nil"/>
                <w:left w:val="nil"/>
                <w:bottom w:val="nil"/>
                <w:right w:val="nil"/>
                <w:between w:val="nil"/>
              </w:pBdr>
              <w:rPr>
                <w:szCs w:val="24"/>
              </w:rPr>
            </w:pPr>
            <w:r w:rsidRPr="0057186B">
              <w:rPr>
                <w:szCs w:val="24"/>
              </w:rPr>
              <w:t>baltai</w:t>
            </w:r>
          </w:p>
          <w:p w14:paraId="59D40115" w14:textId="77777777" w:rsidR="000537FA" w:rsidRPr="0057186B" w:rsidRDefault="000537FA" w:rsidP="00654719">
            <w:pPr>
              <w:widowControl w:val="0"/>
              <w:pBdr>
                <w:top w:val="nil"/>
                <w:left w:val="nil"/>
                <w:bottom w:val="nil"/>
                <w:right w:val="nil"/>
                <w:between w:val="nil"/>
              </w:pBdr>
              <w:rPr>
                <w:szCs w:val="24"/>
              </w:rPr>
            </w:pPr>
            <w:r w:rsidRPr="0057186B">
              <w:rPr>
                <w:szCs w:val="24"/>
              </w:rPr>
              <w:t>priešistorė</w:t>
            </w:r>
          </w:p>
        </w:tc>
        <w:tc>
          <w:tcPr>
            <w:tcW w:w="1417" w:type="dxa"/>
          </w:tcPr>
          <w:p w14:paraId="59D40116" w14:textId="77777777" w:rsidR="000537FA" w:rsidRPr="0057186B" w:rsidRDefault="000537FA" w:rsidP="00654719">
            <w:pPr>
              <w:rPr>
                <w:color w:val="000000"/>
                <w:szCs w:val="24"/>
              </w:rPr>
            </w:pPr>
            <w:r w:rsidRPr="0057186B">
              <w:rPr>
                <w:color w:val="000000"/>
                <w:szCs w:val="24"/>
              </w:rPr>
              <w:t xml:space="preserve">Marija Gimbutienė </w:t>
            </w:r>
          </w:p>
          <w:p w14:paraId="59D40117" w14:textId="77777777" w:rsidR="000537FA" w:rsidRPr="0057186B" w:rsidRDefault="000537FA" w:rsidP="00654719">
            <w:pPr>
              <w:rPr>
                <w:szCs w:val="24"/>
              </w:rPr>
            </w:pPr>
            <w:r w:rsidRPr="0057186B">
              <w:rPr>
                <w:color w:val="000000"/>
                <w:szCs w:val="24"/>
              </w:rPr>
              <w:t>Rimutė Rimantienė.</w:t>
            </w:r>
          </w:p>
        </w:tc>
        <w:tc>
          <w:tcPr>
            <w:tcW w:w="3260" w:type="dxa"/>
            <w:vMerge w:val="restart"/>
          </w:tcPr>
          <w:p w14:paraId="59D40118" w14:textId="77777777" w:rsidR="000537FA" w:rsidRPr="0057186B" w:rsidRDefault="000537FA" w:rsidP="00654719">
            <w:pPr>
              <w:rPr>
                <w:szCs w:val="24"/>
              </w:rPr>
            </w:pPr>
            <w:r w:rsidRPr="0057186B">
              <w:rPr>
                <w:szCs w:val="24"/>
              </w:rPr>
              <w:t xml:space="preserve">Mokytojas 2 pasirenkamas  pamokas gali skirti savo nuožiūra - papildomai nagrinėti temas, pasirinktas iš rekomenduojamų temų /suformuoti temas atsižvelgiant į  klasės mokymo(si) kontekstą / numatyti konkrečių temų gilinimą kartojimą.  </w:t>
            </w:r>
          </w:p>
        </w:tc>
        <w:tc>
          <w:tcPr>
            <w:tcW w:w="4805" w:type="dxa"/>
          </w:tcPr>
          <w:p w14:paraId="59D40119" w14:textId="77777777" w:rsidR="000537FA" w:rsidRPr="0057186B" w:rsidRDefault="000537FA" w:rsidP="00654719">
            <w:pPr>
              <w:rPr>
                <w:szCs w:val="24"/>
              </w:rPr>
            </w:pPr>
            <w:r w:rsidRPr="0057186B">
              <w:rPr>
                <w:szCs w:val="24"/>
              </w:rPr>
              <w:t>Pažinimo kompetencija: remdamasis informacija apie archeologinius radinius nagrinėją  pirmųjų Lietuvos gyventojų gyvenimo būdą, įgyja žinių apie pirmuosius gyventojus ir seniausius archeologinius radinius Lietuvoje;</w:t>
            </w:r>
          </w:p>
          <w:p w14:paraId="59D4011A" w14:textId="77777777" w:rsidR="000537FA" w:rsidRPr="0057186B" w:rsidRDefault="000537FA" w:rsidP="00654719">
            <w:pPr>
              <w:rPr>
                <w:szCs w:val="24"/>
              </w:rPr>
            </w:pPr>
            <w:r w:rsidRPr="0057186B">
              <w:rPr>
                <w:szCs w:val="24"/>
              </w:rPr>
              <w:t>Socialinė, emocinė ir sveikos gyvensenos kompetencija: susipažįsta su pirmųjų Lietuvos gyventojų gyvensena;</w:t>
            </w:r>
          </w:p>
          <w:p w14:paraId="59D4011B" w14:textId="77777777" w:rsidR="000537FA" w:rsidRPr="0057186B" w:rsidRDefault="000537FA" w:rsidP="00654719">
            <w:pPr>
              <w:rPr>
                <w:szCs w:val="24"/>
              </w:rPr>
            </w:pPr>
            <w:r w:rsidRPr="0057186B">
              <w:rPr>
                <w:szCs w:val="24"/>
              </w:rPr>
              <w:t>Kūrybiškumo kompetencija: kuria pasirinkto tipo (pasaką, legendą ar kt.) pasakojimą apie pirmuosius gyventojus savo gyvenamoje vietovėje;</w:t>
            </w:r>
          </w:p>
          <w:p w14:paraId="59D4011C" w14:textId="77777777" w:rsidR="000537FA" w:rsidRPr="0057186B" w:rsidRDefault="000537FA" w:rsidP="00654719">
            <w:pPr>
              <w:rPr>
                <w:szCs w:val="24"/>
              </w:rPr>
            </w:pPr>
            <w:r w:rsidRPr="0057186B">
              <w:rPr>
                <w:szCs w:val="24"/>
              </w:rPr>
              <w:t>Komunikavimo kompetencija: pateikia ir pagrindžia savąjį istorijos supratimą.</w:t>
            </w:r>
          </w:p>
        </w:tc>
      </w:tr>
      <w:tr w:rsidR="000537FA" w:rsidRPr="0057186B" w14:paraId="59D40127" w14:textId="77777777" w:rsidTr="00654719">
        <w:trPr>
          <w:trHeight w:val="280"/>
        </w:trPr>
        <w:tc>
          <w:tcPr>
            <w:tcW w:w="3681" w:type="dxa"/>
          </w:tcPr>
          <w:p w14:paraId="59D4011E" w14:textId="77777777" w:rsidR="000537FA" w:rsidRPr="0057186B" w:rsidRDefault="000537FA" w:rsidP="00654719">
            <w:pPr>
              <w:jc w:val="both"/>
              <w:rPr>
                <w:color w:val="00B050"/>
                <w:szCs w:val="24"/>
              </w:rPr>
            </w:pPr>
            <w:r w:rsidRPr="0057186B">
              <w:rPr>
                <w:szCs w:val="24"/>
              </w:rPr>
              <w:t xml:space="preserve">2. Baltų gyvensenos rekonstrukcija. Lietuvos vardo kilmė ir pirmasis paminėjimas. </w:t>
            </w:r>
          </w:p>
        </w:tc>
        <w:tc>
          <w:tcPr>
            <w:tcW w:w="1843" w:type="dxa"/>
          </w:tcPr>
          <w:p w14:paraId="59D4011F" w14:textId="77777777" w:rsidR="000537FA" w:rsidRPr="0057186B" w:rsidRDefault="000537FA" w:rsidP="00654719">
            <w:pPr>
              <w:widowControl w:val="0"/>
              <w:rPr>
                <w:color w:val="000000"/>
                <w:szCs w:val="24"/>
              </w:rPr>
            </w:pPr>
          </w:p>
        </w:tc>
        <w:tc>
          <w:tcPr>
            <w:tcW w:w="1417" w:type="dxa"/>
          </w:tcPr>
          <w:p w14:paraId="59D40120" w14:textId="77777777" w:rsidR="000537FA" w:rsidRPr="0057186B" w:rsidRDefault="000537FA" w:rsidP="00654719">
            <w:pPr>
              <w:rPr>
                <w:szCs w:val="24"/>
              </w:rPr>
            </w:pPr>
          </w:p>
        </w:tc>
        <w:tc>
          <w:tcPr>
            <w:tcW w:w="3260" w:type="dxa"/>
            <w:vMerge/>
          </w:tcPr>
          <w:p w14:paraId="59D40121" w14:textId="77777777" w:rsidR="000537FA" w:rsidRPr="0057186B" w:rsidRDefault="000537FA" w:rsidP="00654719">
            <w:pPr>
              <w:rPr>
                <w:szCs w:val="24"/>
              </w:rPr>
            </w:pPr>
          </w:p>
        </w:tc>
        <w:tc>
          <w:tcPr>
            <w:tcW w:w="4805" w:type="dxa"/>
          </w:tcPr>
          <w:p w14:paraId="59D40122" w14:textId="77777777" w:rsidR="000537FA" w:rsidRPr="0057186B" w:rsidRDefault="000537FA" w:rsidP="00654719">
            <w:pPr>
              <w:rPr>
                <w:szCs w:val="24"/>
              </w:rPr>
            </w:pPr>
            <w:r w:rsidRPr="0057186B">
              <w:rPr>
                <w:szCs w:val="24"/>
              </w:rPr>
              <w:t>Pažinimo kompetencija: naudodami rašytinius šaltinius ir/ar muziejų ekspozicijas aptaria, kaip gyveno baltų gentys;</w:t>
            </w:r>
          </w:p>
          <w:p w14:paraId="59D40123" w14:textId="77777777" w:rsidR="000537FA" w:rsidRPr="0057186B" w:rsidRDefault="000537FA" w:rsidP="00654719">
            <w:pPr>
              <w:rPr>
                <w:szCs w:val="24"/>
              </w:rPr>
            </w:pPr>
            <w:r w:rsidRPr="0057186B">
              <w:rPr>
                <w:szCs w:val="24"/>
              </w:rPr>
              <w:t>Socialinė, emocinė ir sveikos gyvensenos kompetencija: mokosi pažinti baltų gyvenseną, tikėjimą, vertybes;</w:t>
            </w:r>
          </w:p>
          <w:p w14:paraId="59D40124" w14:textId="77777777" w:rsidR="000537FA" w:rsidRPr="0057186B" w:rsidRDefault="000537FA" w:rsidP="00654719">
            <w:pPr>
              <w:rPr>
                <w:szCs w:val="24"/>
              </w:rPr>
            </w:pPr>
            <w:r w:rsidRPr="0057186B">
              <w:rPr>
                <w:szCs w:val="24"/>
              </w:rPr>
              <w:t>Kūrybiškumo kompetencija: kuria/pildo baltų genčių žemėlapį;</w:t>
            </w:r>
          </w:p>
          <w:p w14:paraId="59D40125" w14:textId="77777777" w:rsidR="000537FA" w:rsidRPr="0057186B" w:rsidRDefault="000537FA" w:rsidP="00654719">
            <w:pPr>
              <w:rPr>
                <w:szCs w:val="24"/>
              </w:rPr>
            </w:pPr>
            <w:r w:rsidRPr="0057186B">
              <w:rPr>
                <w:szCs w:val="24"/>
              </w:rPr>
              <w:t>Kultūrinė kompetencija: perskaito ir aptaria pirmojo Lietuvos paminėjimo šaltinio ištrauką;</w:t>
            </w:r>
          </w:p>
          <w:p w14:paraId="59D40126" w14:textId="77777777" w:rsidR="000537FA" w:rsidRPr="0057186B" w:rsidRDefault="000537FA" w:rsidP="00654719">
            <w:pPr>
              <w:rPr>
                <w:szCs w:val="24"/>
              </w:rPr>
            </w:pPr>
            <w:r w:rsidRPr="0057186B">
              <w:rPr>
                <w:szCs w:val="24"/>
              </w:rPr>
              <w:t>Komunikavimo kompetencija: mokosi diskutuoti, pagarbiai  išklausyti kito nuomonę.</w:t>
            </w:r>
          </w:p>
        </w:tc>
      </w:tr>
      <w:tr w:rsidR="000537FA" w:rsidRPr="0057186B" w14:paraId="59D4012E" w14:textId="77777777" w:rsidTr="00654719">
        <w:trPr>
          <w:trHeight w:val="280"/>
        </w:trPr>
        <w:tc>
          <w:tcPr>
            <w:tcW w:w="3681" w:type="dxa"/>
          </w:tcPr>
          <w:p w14:paraId="59D40128" w14:textId="77777777" w:rsidR="000537FA" w:rsidRPr="0057186B" w:rsidRDefault="000537FA" w:rsidP="00654719">
            <w:pPr>
              <w:jc w:val="both"/>
              <w:rPr>
                <w:color w:val="00B050"/>
                <w:szCs w:val="24"/>
              </w:rPr>
            </w:pPr>
            <w:r w:rsidRPr="0057186B">
              <w:rPr>
                <w:szCs w:val="24"/>
              </w:rPr>
              <w:lastRenderedPageBreak/>
              <w:t xml:space="preserve">3-4. </w:t>
            </w:r>
            <w:r w:rsidRPr="0057186B">
              <w:rPr>
                <w:i/>
                <w:szCs w:val="24"/>
              </w:rPr>
              <w:t xml:space="preserve">Pasirenkamos temos: </w:t>
            </w:r>
            <w:r w:rsidRPr="0057186B">
              <w:rPr>
                <w:i/>
                <w:color w:val="000000"/>
                <w:szCs w:val="24"/>
              </w:rPr>
              <w:t>Priešistorei skirtų ekspozicijų aplankymas (ar virtualių parodų apžiūra)</w:t>
            </w:r>
          </w:p>
        </w:tc>
        <w:tc>
          <w:tcPr>
            <w:tcW w:w="1843" w:type="dxa"/>
          </w:tcPr>
          <w:p w14:paraId="59D40129" w14:textId="77777777" w:rsidR="000537FA" w:rsidRPr="0057186B" w:rsidRDefault="000537FA" w:rsidP="00654719">
            <w:pPr>
              <w:widowControl w:val="0"/>
              <w:rPr>
                <w:szCs w:val="24"/>
              </w:rPr>
            </w:pPr>
          </w:p>
        </w:tc>
        <w:tc>
          <w:tcPr>
            <w:tcW w:w="1417" w:type="dxa"/>
          </w:tcPr>
          <w:p w14:paraId="59D4012A" w14:textId="77777777" w:rsidR="000537FA" w:rsidRPr="0057186B" w:rsidRDefault="000537FA" w:rsidP="00654719">
            <w:pPr>
              <w:rPr>
                <w:szCs w:val="24"/>
              </w:rPr>
            </w:pPr>
          </w:p>
          <w:p w14:paraId="59D4012B" w14:textId="77777777" w:rsidR="000537FA" w:rsidRPr="0057186B" w:rsidRDefault="000537FA" w:rsidP="00654719">
            <w:pPr>
              <w:rPr>
                <w:szCs w:val="24"/>
              </w:rPr>
            </w:pPr>
          </w:p>
        </w:tc>
        <w:tc>
          <w:tcPr>
            <w:tcW w:w="3260" w:type="dxa"/>
            <w:vMerge/>
          </w:tcPr>
          <w:p w14:paraId="59D4012C" w14:textId="77777777" w:rsidR="000537FA" w:rsidRPr="0057186B" w:rsidRDefault="000537FA" w:rsidP="00654719">
            <w:pPr>
              <w:rPr>
                <w:szCs w:val="24"/>
              </w:rPr>
            </w:pPr>
          </w:p>
        </w:tc>
        <w:tc>
          <w:tcPr>
            <w:tcW w:w="4805" w:type="dxa"/>
          </w:tcPr>
          <w:p w14:paraId="59D4012D" w14:textId="77777777" w:rsidR="000537FA" w:rsidRPr="0057186B" w:rsidRDefault="000537FA" w:rsidP="00654719">
            <w:pPr>
              <w:rPr>
                <w:szCs w:val="24"/>
              </w:rPr>
            </w:pPr>
          </w:p>
        </w:tc>
      </w:tr>
      <w:tr w:rsidR="000537FA" w:rsidRPr="0057186B" w14:paraId="59D40134" w14:textId="77777777" w:rsidTr="00654719">
        <w:trPr>
          <w:trHeight w:val="280"/>
        </w:trPr>
        <w:tc>
          <w:tcPr>
            <w:tcW w:w="3681" w:type="dxa"/>
          </w:tcPr>
          <w:p w14:paraId="59D4012F" w14:textId="77777777" w:rsidR="000537FA" w:rsidRPr="0057186B" w:rsidRDefault="000537FA" w:rsidP="00654719">
            <w:pPr>
              <w:jc w:val="both"/>
              <w:rPr>
                <w:szCs w:val="24"/>
              </w:rPr>
            </w:pPr>
            <w:r w:rsidRPr="0057186B">
              <w:rPr>
                <w:szCs w:val="24"/>
              </w:rPr>
              <w:t>5. Kartojimo ir atsiskaitymo pamoka</w:t>
            </w:r>
          </w:p>
        </w:tc>
        <w:tc>
          <w:tcPr>
            <w:tcW w:w="1843" w:type="dxa"/>
          </w:tcPr>
          <w:p w14:paraId="59D40130" w14:textId="77777777" w:rsidR="000537FA" w:rsidRPr="0057186B" w:rsidRDefault="000537FA" w:rsidP="00654719">
            <w:pPr>
              <w:widowControl w:val="0"/>
              <w:pBdr>
                <w:top w:val="nil"/>
                <w:left w:val="nil"/>
                <w:bottom w:val="nil"/>
                <w:right w:val="nil"/>
                <w:between w:val="nil"/>
              </w:pBdr>
              <w:rPr>
                <w:color w:val="000000"/>
                <w:szCs w:val="24"/>
              </w:rPr>
            </w:pPr>
          </w:p>
        </w:tc>
        <w:tc>
          <w:tcPr>
            <w:tcW w:w="1417" w:type="dxa"/>
          </w:tcPr>
          <w:p w14:paraId="59D40131" w14:textId="77777777" w:rsidR="000537FA" w:rsidRPr="0057186B" w:rsidRDefault="000537FA" w:rsidP="00654719">
            <w:pPr>
              <w:rPr>
                <w:szCs w:val="24"/>
              </w:rPr>
            </w:pPr>
          </w:p>
        </w:tc>
        <w:tc>
          <w:tcPr>
            <w:tcW w:w="3260" w:type="dxa"/>
          </w:tcPr>
          <w:p w14:paraId="59D40132" w14:textId="77777777" w:rsidR="000537FA" w:rsidRPr="0057186B" w:rsidRDefault="000537FA" w:rsidP="00654719">
            <w:pPr>
              <w:rPr>
                <w:szCs w:val="24"/>
              </w:rPr>
            </w:pPr>
          </w:p>
        </w:tc>
        <w:tc>
          <w:tcPr>
            <w:tcW w:w="4805" w:type="dxa"/>
          </w:tcPr>
          <w:p w14:paraId="59D40133" w14:textId="77777777" w:rsidR="000537FA" w:rsidRPr="0057186B" w:rsidRDefault="000537FA" w:rsidP="00654719">
            <w:pPr>
              <w:rPr>
                <w:szCs w:val="24"/>
              </w:rPr>
            </w:pPr>
          </w:p>
        </w:tc>
      </w:tr>
      <w:tr w:rsidR="000537FA" w:rsidRPr="0057186B" w14:paraId="59D40137" w14:textId="77777777" w:rsidTr="00654719">
        <w:tc>
          <w:tcPr>
            <w:tcW w:w="10201" w:type="dxa"/>
            <w:gridSpan w:val="4"/>
          </w:tcPr>
          <w:p w14:paraId="59D40135" w14:textId="77777777" w:rsidR="000537FA" w:rsidRPr="0057186B" w:rsidRDefault="000537FA" w:rsidP="00654719">
            <w:pPr>
              <w:tabs>
                <w:tab w:val="left" w:pos="3531"/>
              </w:tabs>
              <w:rPr>
                <w:szCs w:val="24"/>
              </w:rPr>
            </w:pPr>
            <w:r w:rsidRPr="0057186B">
              <w:rPr>
                <w:szCs w:val="24"/>
              </w:rPr>
              <w:t>10. Skyrius:   Lietuva kaip karalystė ir kunigaikštystė</w:t>
            </w:r>
          </w:p>
        </w:tc>
        <w:tc>
          <w:tcPr>
            <w:tcW w:w="4805" w:type="dxa"/>
          </w:tcPr>
          <w:p w14:paraId="59D40136" w14:textId="77777777" w:rsidR="000537FA" w:rsidRPr="0057186B" w:rsidRDefault="000537FA" w:rsidP="00654719">
            <w:pPr>
              <w:tabs>
                <w:tab w:val="left" w:pos="3531"/>
              </w:tabs>
              <w:rPr>
                <w:szCs w:val="24"/>
              </w:rPr>
            </w:pPr>
          </w:p>
        </w:tc>
      </w:tr>
      <w:tr w:rsidR="000537FA" w:rsidRPr="0057186B" w14:paraId="59D4013B" w14:textId="77777777" w:rsidTr="00654719">
        <w:tc>
          <w:tcPr>
            <w:tcW w:w="10201" w:type="dxa"/>
            <w:gridSpan w:val="4"/>
          </w:tcPr>
          <w:p w14:paraId="59D40138" w14:textId="77777777" w:rsidR="000537FA" w:rsidRPr="0057186B" w:rsidRDefault="000537FA" w:rsidP="00654719">
            <w:pPr>
              <w:rPr>
                <w:color w:val="FF0000"/>
                <w:szCs w:val="24"/>
              </w:rPr>
            </w:pPr>
            <w:r w:rsidRPr="0057186B">
              <w:rPr>
                <w:szCs w:val="24"/>
              </w:rPr>
              <w:t xml:space="preserve">Planuojamas pamokų skaičius( privalomos temos ir </w:t>
            </w:r>
            <w:r w:rsidRPr="0057186B">
              <w:rPr>
                <w:color w:val="FF0000"/>
                <w:szCs w:val="24"/>
              </w:rPr>
              <w:t>pasirenkamos</w:t>
            </w:r>
            <w:r w:rsidRPr="0057186B">
              <w:rPr>
                <w:szCs w:val="24"/>
              </w:rPr>
              <w:t>): 4</w:t>
            </w:r>
          </w:p>
          <w:p w14:paraId="59D40139" w14:textId="77777777" w:rsidR="000537FA" w:rsidRPr="0057186B" w:rsidRDefault="000537FA" w:rsidP="00654719">
            <w:pPr>
              <w:rPr>
                <w:szCs w:val="24"/>
              </w:rPr>
            </w:pPr>
          </w:p>
        </w:tc>
        <w:tc>
          <w:tcPr>
            <w:tcW w:w="4805" w:type="dxa"/>
          </w:tcPr>
          <w:p w14:paraId="59D4013A" w14:textId="77777777" w:rsidR="000537FA" w:rsidRPr="0057186B" w:rsidRDefault="000537FA" w:rsidP="00654719">
            <w:pPr>
              <w:rPr>
                <w:szCs w:val="24"/>
              </w:rPr>
            </w:pPr>
          </w:p>
        </w:tc>
      </w:tr>
      <w:tr w:rsidR="000537FA" w:rsidRPr="0057186B" w14:paraId="59D40141" w14:textId="77777777" w:rsidTr="00654719">
        <w:trPr>
          <w:trHeight w:val="280"/>
        </w:trPr>
        <w:tc>
          <w:tcPr>
            <w:tcW w:w="3681" w:type="dxa"/>
          </w:tcPr>
          <w:p w14:paraId="59D4013C" w14:textId="77777777" w:rsidR="000537FA" w:rsidRPr="0057186B" w:rsidRDefault="000537FA" w:rsidP="00654719">
            <w:pPr>
              <w:jc w:val="both"/>
              <w:rPr>
                <w:szCs w:val="24"/>
              </w:rPr>
            </w:pPr>
            <w:r w:rsidRPr="0057186B">
              <w:rPr>
                <w:szCs w:val="24"/>
              </w:rPr>
              <w:t>Pamokos tema</w:t>
            </w:r>
          </w:p>
        </w:tc>
        <w:tc>
          <w:tcPr>
            <w:tcW w:w="1843" w:type="dxa"/>
          </w:tcPr>
          <w:p w14:paraId="59D4013D" w14:textId="77777777" w:rsidR="000537FA" w:rsidRPr="0057186B" w:rsidRDefault="000537FA" w:rsidP="00654719">
            <w:pPr>
              <w:rPr>
                <w:szCs w:val="24"/>
              </w:rPr>
            </w:pPr>
            <w:r w:rsidRPr="0057186B">
              <w:rPr>
                <w:szCs w:val="24"/>
              </w:rPr>
              <w:t xml:space="preserve">Sąvokos </w:t>
            </w:r>
          </w:p>
        </w:tc>
        <w:tc>
          <w:tcPr>
            <w:tcW w:w="1417" w:type="dxa"/>
          </w:tcPr>
          <w:p w14:paraId="59D4013E" w14:textId="77777777" w:rsidR="000537FA" w:rsidRPr="0057186B" w:rsidRDefault="000537FA" w:rsidP="00654719">
            <w:pPr>
              <w:rPr>
                <w:szCs w:val="24"/>
              </w:rPr>
            </w:pPr>
            <w:r w:rsidRPr="0057186B">
              <w:rPr>
                <w:szCs w:val="24"/>
              </w:rPr>
              <w:t xml:space="preserve">Asmenybės </w:t>
            </w:r>
          </w:p>
        </w:tc>
        <w:tc>
          <w:tcPr>
            <w:tcW w:w="3260" w:type="dxa"/>
          </w:tcPr>
          <w:p w14:paraId="59D4013F" w14:textId="77777777" w:rsidR="000537FA" w:rsidRPr="0057186B" w:rsidRDefault="000537FA" w:rsidP="00654719">
            <w:pPr>
              <w:rPr>
                <w:szCs w:val="24"/>
              </w:rPr>
            </w:pPr>
            <w:r w:rsidRPr="0057186B">
              <w:rPr>
                <w:szCs w:val="24"/>
              </w:rPr>
              <w:t>Pastabos</w:t>
            </w:r>
          </w:p>
        </w:tc>
        <w:tc>
          <w:tcPr>
            <w:tcW w:w="4805" w:type="dxa"/>
          </w:tcPr>
          <w:p w14:paraId="59D40140" w14:textId="77777777" w:rsidR="000537FA" w:rsidRPr="0057186B" w:rsidRDefault="000537FA" w:rsidP="00654719">
            <w:pPr>
              <w:rPr>
                <w:szCs w:val="24"/>
              </w:rPr>
            </w:pPr>
          </w:p>
        </w:tc>
      </w:tr>
      <w:tr w:rsidR="000537FA" w:rsidRPr="0057186B" w14:paraId="59D4014D" w14:textId="77777777" w:rsidTr="00654719">
        <w:trPr>
          <w:trHeight w:val="280"/>
        </w:trPr>
        <w:tc>
          <w:tcPr>
            <w:tcW w:w="3681" w:type="dxa"/>
          </w:tcPr>
          <w:p w14:paraId="59D40142" w14:textId="77777777" w:rsidR="000537FA" w:rsidRPr="0057186B" w:rsidRDefault="000537FA" w:rsidP="00654719">
            <w:pPr>
              <w:jc w:val="both"/>
              <w:rPr>
                <w:color w:val="00B050"/>
                <w:szCs w:val="24"/>
              </w:rPr>
            </w:pPr>
            <w:r w:rsidRPr="0057186B">
              <w:rPr>
                <w:szCs w:val="24"/>
              </w:rPr>
              <w:t>1.Karalius Mindaugas.</w:t>
            </w:r>
          </w:p>
        </w:tc>
        <w:tc>
          <w:tcPr>
            <w:tcW w:w="1843" w:type="dxa"/>
          </w:tcPr>
          <w:p w14:paraId="59D40143" w14:textId="77777777" w:rsidR="000537FA" w:rsidRPr="0057186B" w:rsidRDefault="000537FA" w:rsidP="00654719">
            <w:pPr>
              <w:widowControl w:val="0"/>
              <w:pBdr>
                <w:top w:val="nil"/>
                <w:left w:val="nil"/>
                <w:bottom w:val="nil"/>
                <w:right w:val="nil"/>
                <w:between w:val="nil"/>
              </w:pBdr>
              <w:rPr>
                <w:color w:val="000000"/>
                <w:szCs w:val="24"/>
              </w:rPr>
            </w:pPr>
            <w:r w:rsidRPr="0057186B">
              <w:rPr>
                <w:color w:val="000000"/>
                <w:szCs w:val="24"/>
              </w:rPr>
              <w:t>krikštas</w:t>
            </w:r>
          </w:p>
        </w:tc>
        <w:tc>
          <w:tcPr>
            <w:tcW w:w="1417" w:type="dxa"/>
          </w:tcPr>
          <w:p w14:paraId="59D40144" w14:textId="77777777" w:rsidR="000537FA" w:rsidRPr="0057186B" w:rsidRDefault="000537FA" w:rsidP="00654719">
            <w:pPr>
              <w:rPr>
                <w:szCs w:val="24"/>
              </w:rPr>
            </w:pPr>
            <w:r w:rsidRPr="0057186B">
              <w:rPr>
                <w:szCs w:val="24"/>
              </w:rPr>
              <w:t>Mindaugas</w:t>
            </w:r>
          </w:p>
          <w:p w14:paraId="59D40145" w14:textId="77777777" w:rsidR="000537FA" w:rsidRPr="0057186B" w:rsidRDefault="000537FA" w:rsidP="00654719">
            <w:pPr>
              <w:rPr>
                <w:szCs w:val="24"/>
              </w:rPr>
            </w:pPr>
            <w:r w:rsidRPr="0057186B">
              <w:rPr>
                <w:szCs w:val="24"/>
              </w:rPr>
              <w:t>Morta</w:t>
            </w:r>
          </w:p>
        </w:tc>
        <w:tc>
          <w:tcPr>
            <w:tcW w:w="3260" w:type="dxa"/>
            <w:vMerge w:val="restart"/>
          </w:tcPr>
          <w:p w14:paraId="59D40146" w14:textId="77777777" w:rsidR="000537FA" w:rsidRPr="0057186B" w:rsidRDefault="000537FA" w:rsidP="00654719">
            <w:pPr>
              <w:rPr>
                <w:szCs w:val="24"/>
              </w:rPr>
            </w:pPr>
          </w:p>
        </w:tc>
        <w:tc>
          <w:tcPr>
            <w:tcW w:w="4805" w:type="dxa"/>
          </w:tcPr>
          <w:p w14:paraId="59D40147" w14:textId="77777777" w:rsidR="000537FA" w:rsidRPr="0057186B" w:rsidRDefault="000537FA" w:rsidP="00654719">
            <w:pPr>
              <w:rPr>
                <w:szCs w:val="24"/>
              </w:rPr>
            </w:pPr>
            <w:r w:rsidRPr="0057186B">
              <w:rPr>
                <w:szCs w:val="24"/>
              </w:rPr>
              <w:t>Pažinimo kompetencija: pildo istorinio įvykio nagrinėjimo schemą;</w:t>
            </w:r>
          </w:p>
          <w:p w14:paraId="59D40148" w14:textId="77777777" w:rsidR="000537FA" w:rsidRPr="0057186B" w:rsidRDefault="000537FA" w:rsidP="00654719">
            <w:pPr>
              <w:rPr>
                <w:szCs w:val="24"/>
              </w:rPr>
            </w:pPr>
            <w:r w:rsidRPr="0057186B">
              <w:rPr>
                <w:szCs w:val="24"/>
              </w:rPr>
              <w:t>Socialinė, emocinė ir sveikos gyvensenos kompetencija: aptaria Mindaugo priimtų sprendimų svarbą Lietuvos istorijoje;</w:t>
            </w:r>
          </w:p>
          <w:p w14:paraId="59D40149" w14:textId="77777777" w:rsidR="000537FA" w:rsidRPr="0057186B" w:rsidRDefault="000537FA" w:rsidP="00654719">
            <w:pPr>
              <w:rPr>
                <w:szCs w:val="24"/>
              </w:rPr>
            </w:pPr>
            <w:r w:rsidRPr="0057186B">
              <w:rPr>
                <w:szCs w:val="24"/>
              </w:rPr>
              <w:t>Kūrybiškumo kompetencija: pildo žemėlapį;</w:t>
            </w:r>
          </w:p>
          <w:p w14:paraId="59D4014A" w14:textId="77777777" w:rsidR="000537FA" w:rsidRPr="0057186B" w:rsidRDefault="000537FA" w:rsidP="00654719">
            <w:pPr>
              <w:rPr>
                <w:szCs w:val="24"/>
              </w:rPr>
            </w:pPr>
            <w:r w:rsidRPr="0057186B">
              <w:rPr>
                <w:szCs w:val="24"/>
              </w:rPr>
              <w:t>Pilietiškumo kompetencija: susipažįsta su Lietuvos valstybės sukūrimo aplinkybėmis;</w:t>
            </w:r>
          </w:p>
          <w:p w14:paraId="59D4014B" w14:textId="77777777" w:rsidR="000537FA" w:rsidRPr="0057186B" w:rsidRDefault="000537FA" w:rsidP="00654719">
            <w:pPr>
              <w:rPr>
                <w:szCs w:val="24"/>
              </w:rPr>
            </w:pPr>
            <w:r w:rsidRPr="0057186B">
              <w:rPr>
                <w:szCs w:val="24"/>
              </w:rPr>
              <w:t>Kultūrinė kompetencija: diskutuoja apie  Mindaugo idėjas ir svarbą Lietuvai;</w:t>
            </w:r>
          </w:p>
          <w:p w14:paraId="59D4014C" w14:textId="77777777" w:rsidR="000537FA" w:rsidRPr="0057186B" w:rsidRDefault="000537FA" w:rsidP="00654719">
            <w:pPr>
              <w:rPr>
                <w:szCs w:val="24"/>
              </w:rPr>
            </w:pPr>
            <w:r w:rsidRPr="0057186B">
              <w:rPr>
                <w:szCs w:val="24"/>
              </w:rPr>
              <w:t>Komunikavimo kompetencija: mokosi atsirinkti patikimą informaciją.</w:t>
            </w:r>
          </w:p>
        </w:tc>
      </w:tr>
      <w:tr w:rsidR="000537FA" w:rsidRPr="0057186B" w14:paraId="59D40159" w14:textId="77777777" w:rsidTr="00654719">
        <w:trPr>
          <w:trHeight w:val="280"/>
        </w:trPr>
        <w:tc>
          <w:tcPr>
            <w:tcW w:w="3681" w:type="dxa"/>
          </w:tcPr>
          <w:p w14:paraId="59D4014E" w14:textId="77777777" w:rsidR="000537FA" w:rsidRPr="0057186B" w:rsidRDefault="000537FA" w:rsidP="00654719">
            <w:pPr>
              <w:jc w:val="both"/>
              <w:rPr>
                <w:i/>
                <w:color w:val="00B050"/>
                <w:szCs w:val="24"/>
              </w:rPr>
            </w:pPr>
            <w:r w:rsidRPr="0057186B">
              <w:rPr>
                <w:szCs w:val="24"/>
              </w:rPr>
              <w:t>2. Gediminaičių dinastija LDK</w:t>
            </w:r>
          </w:p>
          <w:p w14:paraId="59D4014F" w14:textId="77777777" w:rsidR="000537FA" w:rsidRPr="0057186B" w:rsidRDefault="000537FA" w:rsidP="00654719">
            <w:pPr>
              <w:ind w:left="720" w:hanging="360"/>
              <w:jc w:val="both"/>
              <w:rPr>
                <w:szCs w:val="24"/>
              </w:rPr>
            </w:pPr>
          </w:p>
        </w:tc>
        <w:tc>
          <w:tcPr>
            <w:tcW w:w="1843" w:type="dxa"/>
          </w:tcPr>
          <w:p w14:paraId="59D40150" w14:textId="77777777" w:rsidR="000537FA" w:rsidRPr="0057186B" w:rsidRDefault="000537FA" w:rsidP="00654719">
            <w:pPr>
              <w:widowControl w:val="0"/>
              <w:pBdr>
                <w:top w:val="nil"/>
                <w:left w:val="nil"/>
                <w:bottom w:val="nil"/>
                <w:right w:val="nil"/>
                <w:between w:val="nil"/>
              </w:pBdr>
              <w:rPr>
                <w:szCs w:val="24"/>
              </w:rPr>
            </w:pPr>
            <w:r w:rsidRPr="0057186B">
              <w:rPr>
                <w:szCs w:val="24"/>
              </w:rPr>
              <w:t>dinastija</w:t>
            </w:r>
          </w:p>
        </w:tc>
        <w:tc>
          <w:tcPr>
            <w:tcW w:w="1417" w:type="dxa"/>
          </w:tcPr>
          <w:p w14:paraId="59D40151" w14:textId="77777777" w:rsidR="000537FA" w:rsidRPr="0057186B" w:rsidRDefault="000537FA" w:rsidP="00654719">
            <w:pPr>
              <w:rPr>
                <w:szCs w:val="24"/>
              </w:rPr>
            </w:pPr>
            <w:r w:rsidRPr="0057186B">
              <w:rPr>
                <w:szCs w:val="24"/>
              </w:rPr>
              <w:t>Algirdas</w:t>
            </w:r>
          </w:p>
          <w:p w14:paraId="59D40152" w14:textId="77777777" w:rsidR="000537FA" w:rsidRPr="0057186B" w:rsidRDefault="000537FA" w:rsidP="00654719">
            <w:pPr>
              <w:rPr>
                <w:szCs w:val="24"/>
              </w:rPr>
            </w:pPr>
            <w:r w:rsidRPr="0057186B">
              <w:rPr>
                <w:szCs w:val="24"/>
              </w:rPr>
              <w:t>Gediminas</w:t>
            </w:r>
          </w:p>
          <w:p w14:paraId="59D40153" w14:textId="77777777" w:rsidR="000537FA" w:rsidRPr="0057186B" w:rsidRDefault="000537FA" w:rsidP="00654719">
            <w:pPr>
              <w:rPr>
                <w:szCs w:val="24"/>
              </w:rPr>
            </w:pPr>
            <w:r w:rsidRPr="0057186B">
              <w:rPr>
                <w:szCs w:val="24"/>
              </w:rPr>
              <w:t xml:space="preserve">Kazimieras Jogailaitis Kęstutis </w:t>
            </w:r>
          </w:p>
        </w:tc>
        <w:tc>
          <w:tcPr>
            <w:tcW w:w="3260" w:type="dxa"/>
            <w:vMerge/>
          </w:tcPr>
          <w:p w14:paraId="59D40154" w14:textId="77777777" w:rsidR="000537FA" w:rsidRPr="0057186B" w:rsidRDefault="000537FA" w:rsidP="00654719">
            <w:pPr>
              <w:rPr>
                <w:szCs w:val="24"/>
              </w:rPr>
            </w:pPr>
          </w:p>
        </w:tc>
        <w:tc>
          <w:tcPr>
            <w:tcW w:w="4805" w:type="dxa"/>
          </w:tcPr>
          <w:p w14:paraId="59D40155" w14:textId="77777777" w:rsidR="000537FA" w:rsidRPr="0057186B" w:rsidRDefault="000537FA" w:rsidP="00654719">
            <w:pPr>
              <w:rPr>
                <w:szCs w:val="24"/>
              </w:rPr>
            </w:pPr>
            <w:r w:rsidRPr="0057186B">
              <w:rPr>
                <w:szCs w:val="24"/>
              </w:rPr>
              <w:t>Pažinimo kompetencija: mokosi rašytiniuose šaltiniuose surasti ir išskirti kiekvieno valdovo valdymo esminius ypatumus, pildo žemėlapį;</w:t>
            </w:r>
          </w:p>
          <w:p w14:paraId="59D40156" w14:textId="77777777" w:rsidR="000537FA" w:rsidRPr="0057186B" w:rsidRDefault="000537FA" w:rsidP="00654719">
            <w:pPr>
              <w:rPr>
                <w:szCs w:val="24"/>
              </w:rPr>
            </w:pPr>
            <w:r w:rsidRPr="0057186B">
              <w:rPr>
                <w:szCs w:val="24"/>
              </w:rPr>
              <w:t xml:space="preserve">Socialinė, emocinė ir sveikos gyvensenos kompetencija: mokosi rašytinius šaltinius vertinti kritiškai;  </w:t>
            </w:r>
          </w:p>
          <w:p w14:paraId="59D40157" w14:textId="77777777" w:rsidR="000537FA" w:rsidRPr="0057186B" w:rsidRDefault="000537FA" w:rsidP="00654719">
            <w:pPr>
              <w:rPr>
                <w:szCs w:val="24"/>
              </w:rPr>
            </w:pPr>
            <w:r w:rsidRPr="0057186B">
              <w:rPr>
                <w:szCs w:val="24"/>
              </w:rPr>
              <w:t>Kūrybiškumo kompetencija: mokosi suprasti kiekvienam valdovui kilusias didžiausias problemas ir jų sprendimus;</w:t>
            </w:r>
          </w:p>
          <w:p w14:paraId="59D40158" w14:textId="77777777" w:rsidR="000537FA" w:rsidRPr="0057186B" w:rsidRDefault="000537FA" w:rsidP="00654719">
            <w:pPr>
              <w:rPr>
                <w:szCs w:val="24"/>
              </w:rPr>
            </w:pPr>
            <w:r w:rsidRPr="0057186B">
              <w:rPr>
                <w:szCs w:val="24"/>
              </w:rPr>
              <w:lastRenderedPageBreak/>
              <w:t>Komunikavimo kompetencija: mokosi lyginti istorinius šaltinius ir atsirinkti reikiamą informaciją.</w:t>
            </w:r>
          </w:p>
        </w:tc>
      </w:tr>
      <w:tr w:rsidR="000537FA" w:rsidRPr="0057186B" w14:paraId="59D40165" w14:textId="77777777" w:rsidTr="00654719">
        <w:trPr>
          <w:trHeight w:val="280"/>
        </w:trPr>
        <w:tc>
          <w:tcPr>
            <w:tcW w:w="3681" w:type="dxa"/>
          </w:tcPr>
          <w:p w14:paraId="59D4015A" w14:textId="77777777" w:rsidR="000537FA" w:rsidRPr="0057186B" w:rsidRDefault="000537FA" w:rsidP="00654719">
            <w:pPr>
              <w:jc w:val="both"/>
              <w:rPr>
                <w:szCs w:val="24"/>
              </w:rPr>
            </w:pPr>
            <w:r w:rsidRPr="0057186B">
              <w:rPr>
                <w:szCs w:val="24"/>
              </w:rPr>
              <w:lastRenderedPageBreak/>
              <w:t>3. LDK valdant Jogailai ir Vytautui Didžiajam</w:t>
            </w:r>
          </w:p>
        </w:tc>
        <w:tc>
          <w:tcPr>
            <w:tcW w:w="1843" w:type="dxa"/>
          </w:tcPr>
          <w:p w14:paraId="59D4015B" w14:textId="77777777" w:rsidR="000537FA" w:rsidRPr="0057186B" w:rsidRDefault="000537FA" w:rsidP="00654719">
            <w:pPr>
              <w:widowControl w:val="0"/>
              <w:rPr>
                <w:szCs w:val="24"/>
              </w:rPr>
            </w:pPr>
            <w:r w:rsidRPr="0057186B">
              <w:rPr>
                <w:szCs w:val="24"/>
              </w:rPr>
              <w:t>monarchija</w:t>
            </w:r>
          </w:p>
        </w:tc>
        <w:tc>
          <w:tcPr>
            <w:tcW w:w="1417" w:type="dxa"/>
          </w:tcPr>
          <w:p w14:paraId="59D4015C" w14:textId="77777777" w:rsidR="000537FA" w:rsidRPr="0057186B" w:rsidRDefault="000537FA" w:rsidP="00654719">
            <w:pPr>
              <w:rPr>
                <w:szCs w:val="24"/>
              </w:rPr>
            </w:pPr>
            <w:r w:rsidRPr="0057186B">
              <w:rPr>
                <w:szCs w:val="24"/>
              </w:rPr>
              <w:t xml:space="preserve">Jogaila </w:t>
            </w:r>
          </w:p>
          <w:p w14:paraId="59D4015D" w14:textId="77777777" w:rsidR="000537FA" w:rsidRPr="0057186B" w:rsidRDefault="000537FA" w:rsidP="00654719">
            <w:pPr>
              <w:rPr>
                <w:szCs w:val="24"/>
              </w:rPr>
            </w:pPr>
            <w:r w:rsidRPr="0057186B">
              <w:rPr>
                <w:szCs w:val="24"/>
              </w:rPr>
              <w:t>Vytautas Didysis</w:t>
            </w:r>
          </w:p>
        </w:tc>
        <w:tc>
          <w:tcPr>
            <w:tcW w:w="3260" w:type="dxa"/>
          </w:tcPr>
          <w:p w14:paraId="59D4015E" w14:textId="77777777" w:rsidR="000537FA" w:rsidRPr="0057186B" w:rsidRDefault="000537FA" w:rsidP="00654719">
            <w:pPr>
              <w:rPr>
                <w:szCs w:val="24"/>
              </w:rPr>
            </w:pPr>
          </w:p>
        </w:tc>
        <w:tc>
          <w:tcPr>
            <w:tcW w:w="4805" w:type="dxa"/>
          </w:tcPr>
          <w:p w14:paraId="59D4015F" w14:textId="77777777" w:rsidR="000537FA" w:rsidRPr="0057186B" w:rsidRDefault="000537FA" w:rsidP="00654719">
            <w:pPr>
              <w:rPr>
                <w:szCs w:val="24"/>
              </w:rPr>
            </w:pPr>
            <w:r w:rsidRPr="0057186B">
              <w:rPr>
                <w:szCs w:val="24"/>
              </w:rPr>
              <w:t>Pažinimo kompetencija: mokosi palyginti dviejų valdovų valdymo laikotarpius;</w:t>
            </w:r>
          </w:p>
          <w:p w14:paraId="59D40160" w14:textId="77777777" w:rsidR="000537FA" w:rsidRPr="0057186B" w:rsidRDefault="000537FA" w:rsidP="00654719">
            <w:pPr>
              <w:rPr>
                <w:szCs w:val="24"/>
              </w:rPr>
            </w:pPr>
            <w:r w:rsidRPr="0057186B">
              <w:rPr>
                <w:szCs w:val="24"/>
              </w:rPr>
              <w:t>Socialinė, emocinė ir sveikos gyvensenos kompetencija: mokosi argumentuotai vertinti istorinių asmenybių veiklą;</w:t>
            </w:r>
          </w:p>
          <w:p w14:paraId="59D40161" w14:textId="77777777" w:rsidR="000537FA" w:rsidRPr="0057186B" w:rsidRDefault="000537FA" w:rsidP="00654719">
            <w:pPr>
              <w:rPr>
                <w:szCs w:val="24"/>
              </w:rPr>
            </w:pPr>
            <w:r w:rsidRPr="0057186B">
              <w:rPr>
                <w:szCs w:val="24"/>
              </w:rPr>
              <w:t xml:space="preserve">Kūrybiškumo kompetencija: kartu su mokytoju  mokosi savarankiškai aiškinti įvykių priežastis ir pasekmes; </w:t>
            </w:r>
          </w:p>
          <w:p w14:paraId="59D40162" w14:textId="77777777" w:rsidR="000537FA" w:rsidRPr="0057186B" w:rsidRDefault="000537FA" w:rsidP="00654719">
            <w:pPr>
              <w:rPr>
                <w:szCs w:val="24"/>
              </w:rPr>
            </w:pPr>
            <w:r w:rsidRPr="0057186B">
              <w:rPr>
                <w:szCs w:val="24"/>
              </w:rPr>
              <w:t>Pilietiškumo kompetencija: aptaria Lietuvos valstybės raidą XIV-XV a.;</w:t>
            </w:r>
          </w:p>
          <w:p w14:paraId="59D40163" w14:textId="77777777" w:rsidR="000537FA" w:rsidRPr="0057186B" w:rsidRDefault="000537FA" w:rsidP="00654719">
            <w:pPr>
              <w:rPr>
                <w:szCs w:val="24"/>
              </w:rPr>
            </w:pPr>
            <w:r w:rsidRPr="0057186B">
              <w:rPr>
                <w:szCs w:val="24"/>
              </w:rPr>
              <w:t>Kultūrinė kompetencija: susipažįsta su Jogailos ir Vytauto idėjomis, gyvenamąja aplinka;</w:t>
            </w:r>
          </w:p>
          <w:p w14:paraId="59D40164" w14:textId="77777777" w:rsidR="000537FA" w:rsidRPr="0057186B" w:rsidRDefault="000537FA" w:rsidP="00654719">
            <w:pPr>
              <w:rPr>
                <w:szCs w:val="24"/>
              </w:rPr>
            </w:pPr>
            <w:r w:rsidRPr="0057186B">
              <w:rPr>
                <w:szCs w:val="24"/>
              </w:rPr>
              <w:t>Komunikavimo kompetencija: atlieka tyrimą apie Vytauto ir Jogailos valdymą.</w:t>
            </w:r>
          </w:p>
        </w:tc>
      </w:tr>
      <w:tr w:rsidR="000537FA" w:rsidRPr="0057186B" w14:paraId="59D4016B" w14:textId="77777777" w:rsidTr="00654719">
        <w:trPr>
          <w:trHeight w:val="280"/>
        </w:trPr>
        <w:tc>
          <w:tcPr>
            <w:tcW w:w="3681" w:type="dxa"/>
          </w:tcPr>
          <w:p w14:paraId="59D40166" w14:textId="77777777" w:rsidR="000537FA" w:rsidRPr="0057186B" w:rsidRDefault="000537FA" w:rsidP="00654719">
            <w:pPr>
              <w:jc w:val="both"/>
              <w:rPr>
                <w:szCs w:val="24"/>
              </w:rPr>
            </w:pPr>
            <w:r w:rsidRPr="0057186B">
              <w:rPr>
                <w:szCs w:val="24"/>
              </w:rPr>
              <w:t xml:space="preserve">4. Kartojimo ir atsiskaitymo pamoka. </w:t>
            </w:r>
          </w:p>
        </w:tc>
        <w:tc>
          <w:tcPr>
            <w:tcW w:w="1843" w:type="dxa"/>
          </w:tcPr>
          <w:p w14:paraId="59D40167" w14:textId="77777777" w:rsidR="000537FA" w:rsidRPr="0057186B" w:rsidRDefault="000537FA" w:rsidP="00654719">
            <w:pPr>
              <w:widowControl w:val="0"/>
              <w:rPr>
                <w:szCs w:val="24"/>
              </w:rPr>
            </w:pPr>
          </w:p>
        </w:tc>
        <w:tc>
          <w:tcPr>
            <w:tcW w:w="1417" w:type="dxa"/>
          </w:tcPr>
          <w:p w14:paraId="59D40168" w14:textId="77777777" w:rsidR="000537FA" w:rsidRPr="0057186B" w:rsidRDefault="000537FA" w:rsidP="00654719">
            <w:pPr>
              <w:rPr>
                <w:szCs w:val="24"/>
              </w:rPr>
            </w:pPr>
          </w:p>
        </w:tc>
        <w:tc>
          <w:tcPr>
            <w:tcW w:w="3260" w:type="dxa"/>
          </w:tcPr>
          <w:p w14:paraId="59D40169" w14:textId="77777777" w:rsidR="000537FA" w:rsidRPr="0057186B" w:rsidRDefault="000537FA" w:rsidP="00654719">
            <w:pPr>
              <w:rPr>
                <w:szCs w:val="24"/>
              </w:rPr>
            </w:pPr>
          </w:p>
        </w:tc>
        <w:tc>
          <w:tcPr>
            <w:tcW w:w="4805" w:type="dxa"/>
          </w:tcPr>
          <w:p w14:paraId="59D4016A" w14:textId="77777777" w:rsidR="000537FA" w:rsidRPr="0057186B" w:rsidRDefault="000537FA" w:rsidP="00654719">
            <w:pPr>
              <w:rPr>
                <w:szCs w:val="24"/>
              </w:rPr>
            </w:pPr>
          </w:p>
        </w:tc>
      </w:tr>
      <w:tr w:rsidR="000537FA" w:rsidRPr="0057186B" w14:paraId="59D4016E" w14:textId="77777777" w:rsidTr="00654719">
        <w:tc>
          <w:tcPr>
            <w:tcW w:w="10201" w:type="dxa"/>
            <w:gridSpan w:val="4"/>
          </w:tcPr>
          <w:p w14:paraId="59D4016C" w14:textId="77777777" w:rsidR="000537FA" w:rsidRPr="0057186B" w:rsidRDefault="000537FA" w:rsidP="00654719">
            <w:pPr>
              <w:tabs>
                <w:tab w:val="left" w:pos="3531"/>
              </w:tabs>
              <w:rPr>
                <w:szCs w:val="24"/>
              </w:rPr>
            </w:pPr>
            <w:r w:rsidRPr="0057186B">
              <w:rPr>
                <w:szCs w:val="24"/>
              </w:rPr>
              <w:t>11. Skyrius:  Lietuvos ir Lenkijos bendra valstybė XVI-XVIII a. pab.</w:t>
            </w:r>
          </w:p>
        </w:tc>
        <w:tc>
          <w:tcPr>
            <w:tcW w:w="4805" w:type="dxa"/>
          </w:tcPr>
          <w:p w14:paraId="59D4016D" w14:textId="77777777" w:rsidR="000537FA" w:rsidRPr="0057186B" w:rsidRDefault="000537FA" w:rsidP="00654719">
            <w:pPr>
              <w:tabs>
                <w:tab w:val="left" w:pos="3531"/>
              </w:tabs>
              <w:rPr>
                <w:szCs w:val="24"/>
              </w:rPr>
            </w:pPr>
          </w:p>
        </w:tc>
      </w:tr>
      <w:tr w:rsidR="000537FA" w:rsidRPr="0057186B" w14:paraId="59D40172" w14:textId="77777777" w:rsidTr="00654719">
        <w:tc>
          <w:tcPr>
            <w:tcW w:w="10201" w:type="dxa"/>
            <w:gridSpan w:val="4"/>
          </w:tcPr>
          <w:p w14:paraId="59D4016F" w14:textId="77777777" w:rsidR="000537FA" w:rsidRPr="0057186B" w:rsidRDefault="000537FA" w:rsidP="00654719">
            <w:pPr>
              <w:rPr>
                <w:color w:val="FF0000"/>
                <w:szCs w:val="24"/>
              </w:rPr>
            </w:pPr>
            <w:r w:rsidRPr="0057186B">
              <w:rPr>
                <w:szCs w:val="24"/>
              </w:rPr>
              <w:t xml:space="preserve">Planuojamas pamokų skaičius( privalomos temos ir </w:t>
            </w:r>
            <w:r w:rsidRPr="0057186B">
              <w:rPr>
                <w:color w:val="FF0000"/>
                <w:szCs w:val="24"/>
              </w:rPr>
              <w:t>pasirenkamos</w:t>
            </w:r>
            <w:r w:rsidRPr="0057186B">
              <w:rPr>
                <w:szCs w:val="24"/>
              </w:rPr>
              <w:t>): 3+</w:t>
            </w:r>
            <w:r w:rsidRPr="0057186B">
              <w:rPr>
                <w:color w:val="FF0000"/>
                <w:szCs w:val="24"/>
              </w:rPr>
              <w:t>1</w:t>
            </w:r>
          </w:p>
          <w:p w14:paraId="59D40170" w14:textId="77777777" w:rsidR="000537FA" w:rsidRPr="0057186B" w:rsidRDefault="000537FA" w:rsidP="00654719">
            <w:pPr>
              <w:rPr>
                <w:szCs w:val="24"/>
              </w:rPr>
            </w:pPr>
          </w:p>
        </w:tc>
        <w:tc>
          <w:tcPr>
            <w:tcW w:w="4805" w:type="dxa"/>
          </w:tcPr>
          <w:p w14:paraId="59D40171" w14:textId="77777777" w:rsidR="000537FA" w:rsidRPr="0057186B" w:rsidRDefault="000537FA" w:rsidP="00654719">
            <w:pPr>
              <w:rPr>
                <w:szCs w:val="24"/>
              </w:rPr>
            </w:pPr>
          </w:p>
        </w:tc>
      </w:tr>
      <w:tr w:rsidR="000537FA" w:rsidRPr="0057186B" w14:paraId="59D40178" w14:textId="77777777" w:rsidTr="00654719">
        <w:trPr>
          <w:trHeight w:val="280"/>
        </w:trPr>
        <w:tc>
          <w:tcPr>
            <w:tcW w:w="3681" w:type="dxa"/>
          </w:tcPr>
          <w:p w14:paraId="59D40173" w14:textId="77777777" w:rsidR="000537FA" w:rsidRPr="0057186B" w:rsidRDefault="000537FA" w:rsidP="00654719">
            <w:pPr>
              <w:jc w:val="both"/>
              <w:rPr>
                <w:szCs w:val="24"/>
              </w:rPr>
            </w:pPr>
            <w:r w:rsidRPr="0057186B">
              <w:rPr>
                <w:szCs w:val="24"/>
              </w:rPr>
              <w:t>Pamokos tema</w:t>
            </w:r>
          </w:p>
        </w:tc>
        <w:tc>
          <w:tcPr>
            <w:tcW w:w="1843" w:type="dxa"/>
          </w:tcPr>
          <w:p w14:paraId="59D40174" w14:textId="77777777" w:rsidR="000537FA" w:rsidRPr="0057186B" w:rsidRDefault="000537FA" w:rsidP="00654719">
            <w:pPr>
              <w:rPr>
                <w:szCs w:val="24"/>
              </w:rPr>
            </w:pPr>
            <w:r w:rsidRPr="0057186B">
              <w:rPr>
                <w:szCs w:val="24"/>
              </w:rPr>
              <w:t xml:space="preserve">Sąvokos </w:t>
            </w:r>
          </w:p>
        </w:tc>
        <w:tc>
          <w:tcPr>
            <w:tcW w:w="1417" w:type="dxa"/>
          </w:tcPr>
          <w:p w14:paraId="59D40175" w14:textId="77777777" w:rsidR="000537FA" w:rsidRPr="0057186B" w:rsidRDefault="000537FA" w:rsidP="00654719">
            <w:pPr>
              <w:rPr>
                <w:szCs w:val="24"/>
              </w:rPr>
            </w:pPr>
            <w:r w:rsidRPr="0057186B">
              <w:rPr>
                <w:szCs w:val="24"/>
              </w:rPr>
              <w:t xml:space="preserve">Asmenybės </w:t>
            </w:r>
          </w:p>
        </w:tc>
        <w:tc>
          <w:tcPr>
            <w:tcW w:w="3260" w:type="dxa"/>
          </w:tcPr>
          <w:p w14:paraId="59D40176" w14:textId="77777777" w:rsidR="000537FA" w:rsidRPr="0057186B" w:rsidRDefault="000537FA" w:rsidP="00654719">
            <w:pPr>
              <w:rPr>
                <w:szCs w:val="24"/>
              </w:rPr>
            </w:pPr>
            <w:r w:rsidRPr="0057186B">
              <w:rPr>
                <w:szCs w:val="24"/>
              </w:rPr>
              <w:t>Pastabos</w:t>
            </w:r>
          </w:p>
        </w:tc>
        <w:tc>
          <w:tcPr>
            <w:tcW w:w="4805" w:type="dxa"/>
          </w:tcPr>
          <w:p w14:paraId="59D40177" w14:textId="77777777" w:rsidR="000537FA" w:rsidRPr="0057186B" w:rsidRDefault="000537FA" w:rsidP="00654719">
            <w:pPr>
              <w:rPr>
                <w:szCs w:val="24"/>
              </w:rPr>
            </w:pPr>
          </w:p>
        </w:tc>
      </w:tr>
      <w:tr w:rsidR="000537FA" w:rsidRPr="0057186B" w14:paraId="59D40185" w14:textId="77777777" w:rsidTr="00654719">
        <w:trPr>
          <w:trHeight w:val="280"/>
        </w:trPr>
        <w:tc>
          <w:tcPr>
            <w:tcW w:w="3681" w:type="dxa"/>
          </w:tcPr>
          <w:p w14:paraId="59D40179" w14:textId="77777777" w:rsidR="000537FA" w:rsidRPr="0057186B" w:rsidRDefault="000537FA" w:rsidP="00654719">
            <w:pPr>
              <w:jc w:val="both"/>
              <w:rPr>
                <w:szCs w:val="24"/>
              </w:rPr>
            </w:pPr>
            <w:r w:rsidRPr="0057186B">
              <w:rPr>
                <w:szCs w:val="24"/>
              </w:rPr>
              <w:t>1.Liublino unija: kaip veikia dvi valstybės vienoje Respublikoje</w:t>
            </w:r>
          </w:p>
        </w:tc>
        <w:tc>
          <w:tcPr>
            <w:tcW w:w="1843" w:type="dxa"/>
          </w:tcPr>
          <w:p w14:paraId="59D4017A" w14:textId="77777777" w:rsidR="000537FA" w:rsidRPr="0057186B" w:rsidRDefault="000537FA" w:rsidP="00654719">
            <w:pPr>
              <w:widowControl w:val="0"/>
              <w:pBdr>
                <w:top w:val="nil"/>
                <w:left w:val="nil"/>
                <w:bottom w:val="nil"/>
                <w:right w:val="nil"/>
                <w:between w:val="nil"/>
              </w:pBdr>
              <w:rPr>
                <w:color w:val="000000"/>
                <w:szCs w:val="24"/>
              </w:rPr>
            </w:pPr>
            <w:r w:rsidRPr="0057186B">
              <w:rPr>
                <w:color w:val="000000"/>
                <w:szCs w:val="24"/>
              </w:rPr>
              <w:t>unija</w:t>
            </w:r>
          </w:p>
        </w:tc>
        <w:tc>
          <w:tcPr>
            <w:tcW w:w="1417" w:type="dxa"/>
          </w:tcPr>
          <w:p w14:paraId="59D4017B" w14:textId="77777777" w:rsidR="000537FA" w:rsidRPr="0057186B" w:rsidRDefault="000537FA" w:rsidP="00654719">
            <w:pPr>
              <w:rPr>
                <w:szCs w:val="24"/>
              </w:rPr>
            </w:pPr>
            <w:r w:rsidRPr="0057186B">
              <w:rPr>
                <w:szCs w:val="24"/>
              </w:rPr>
              <w:t>Barbora Radvilaitė</w:t>
            </w:r>
          </w:p>
          <w:p w14:paraId="59D4017C" w14:textId="77777777" w:rsidR="000537FA" w:rsidRPr="0057186B" w:rsidRDefault="000537FA" w:rsidP="00654719">
            <w:pPr>
              <w:rPr>
                <w:szCs w:val="24"/>
              </w:rPr>
            </w:pPr>
            <w:r w:rsidRPr="0057186B">
              <w:rPr>
                <w:color w:val="000000"/>
                <w:szCs w:val="24"/>
              </w:rPr>
              <w:t>Žygimantas Augustas</w:t>
            </w:r>
          </w:p>
          <w:p w14:paraId="59D4017D" w14:textId="77777777" w:rsidR="000537FA" w:rsidRPr="0057186B" w:rsidRDefault="000537FA" w:rsidP="00654719">
            <w:pPr>
              <w:rPr>
                <w:szCs w:val="24"/>
              </w:rPr>
            </w:pPr>
          </w:p>
        </w:tc>
        <w:tc>
          <w:tcPr>
            <w:tcW w:w="3260" w:type="dxa"/>
            <w:vMerge w:val="restart"/>
          </w:tcPr>
          <w:p w14:paraId="59D4017E" w14:textId="77777777" w:rsidR="000537FA" w:rsidRPr="0057186B" w:rsidRDefault="000537FA" w:rsidP="00654719">
            <w:pPr>
              <w:rPr>
                <w:szCs w:val="24"/>
              </w:rPr>
            </w:pPr>
            <w:r w:rsidRPr="0057186B">
              <w:rPr>
                <w:szCs w:val="24"/>
              </w:rPr>
              <w:t xml:space="preserve">Mokytojas 1 pasirenkamą  pamoką gali skirti savo nuožiūra - papildomai nagrinėti temas, pasirinktas iš rekomenduojamų temų /suformuoti temas atsižvelgiant į  klasės mokymo(si) kontekstą / numatyti konkrečių temų gilinimą kartojimą.  </w:t>
            </w:r>
          </w:p>
        </w:tc>
        <w:tc>
          <w:tcPr>
            <w:tcW w:w="4805" w:type="dxa"/>
          </w:tcPr>
          <w:p w14:paraId="59D4017F" w14:textId="77777777" w:rsidR="000537FA" w:rsidRPr="0057186B" w:rsidRDefault="000537FA" w:rsidP="00654719">
            <w:pPr>
              <w:rPr>
                <w:szCs w:val="24"/>
              </w:rPr>
            </w:pPr>
            <w:r w:rsidRPr="0057186B">
              <w:rPr>
                <w:szCs w:val="24"/>
              </w:rPr>
              <w:t>Pažinimo kompetencija: pildo istorinio įvykio nagrinėjimo schemą;</w:t>
            </w:r>
          </w:p>
          <w:p w14:paraId="59D40180" w14:textId="77777777" w:rsidR="000537FA" w:rsidRPr="0057186B" w:rsidRDefault="000537FA" w:rsidP="00654719">
            <w:pPr>
              <w:rPr>
                <w:szCs w:val="24"/>
              </w:rPr>
            </w:pPr>
            <w:r w:rsidRPr="0057186B">
              <w:rPr>
                <w:szCs w:val="24"/>
              </w:rPr>
              <w:t>Socialinė, emocinė ir sveikos gyvensenos kompetencija: mokosi unijos sudarymą vertinti iš skirtingų perspektyvų;</w:t>
            </w:r>
          </w:p>
          <w:p w14:paraId="59D40181" w14:textId="77777777" w:rsidR="000537FA" w:rsidRPr="0057186B" w:rsidRDefault="000537FA" w:rsidP="00654719">
            <w:pPr>
              <w:rPr>
                <w:szCs w:val="24"/>
              </w:rPr>
            </w:pPr>
            <w:r w:rsidRPr="0057186B">
              <w:rPr>
                <w:szCs w:val="24"/>
              </w:rPr>
              <w:t>Kūrybiškumo kompetencija: kuria vizualizaciją / inscenizacijas   apie unijos sąlygas;</w:t>
            </w:r>
          </w:p>
          <w:p w14:paraId="59D40182" w14:textId="77777777" w:rsidR="000537FA" w:rsidRPr="0057186B" w:rsidRDefault="000537FA" w:rsidP="00654719">
            <w:pPr>
              <w:rPr>
                <w:szCs w:val="24"/>
              </w:rPr>
            </w:pPr>
            <w:r w:rsidRPr="0057186B">
              <w:rPr>
                <w:szCs w:val="24"/>
              </w:rPr>
              <w:t>Pilietiškumo kompetencija: aptaria naują, dvigubos valstybės etapą;</w:t>
            </w:r>
          </w:p>
          <w:p w14:paraId="59D40183" w14:textId="77777777" w:rsidR="000537FA" w:rsidRPr="0057186B" w:rsidRDefault="000537FA" w:rsidP="00654719">
            <w:pPr>
              <w:rPr>
                <w:szCs w:val="24"/>
              </w:rPr>
            </w:pPr>
            <w:r w:rsidRPr="0057186B">
              <w:rPr>
                <w:szCs w:val="24"/>
              </w:rPr>
              <w:lastRenderedPageBreak/>
              <w:t>Kultūrinė kompetencija: skiria dėmesį lenkų tautos ir kultūros pažinimui;</w:t>
            </w:r>
          </w:p>
          <w:p w14:paraId="59D40184" w14:textId="77777777" w:rsidR="000537FA" w:rsidRPr="0057186B" w:rsidRDefault="000537FA" w:rsidP="00654719">
            <w:pPr>
              <w:rPr>
                <w:szCs w:val="24"/>
              </w:rPr>
            </w:pPr>
            <w:r w:rsidRPr="0057186B">
              <w:rPr>
                <w:szCs w:val="24"/>
              </w:rPr>
              <w:t>Komunikavimo kompetencija: pristato parengtus darbus.</w:t>
            </w:r>
          </w:p>
        </w:tc>
      </w:tr>
      <w:tr w:rsidR="000537FA" w:rsidRPr="0057186B" w14:paraId="59D4018F" w14:textId="77777777" w:rsidTr="00654719">
        <w:trPr>
          <w:trHeight w:val="280"/>
        </w:trPr>
        <w:tc>
          <w:tcPr>
            <w:tcW w:w="3681" w:type="dxa"/>
          </w:tcPr>
          <w:p w14:paraId="59D40186" w14:textId="77777777" w:rsidR="000537FA" w:rsidRPr="0057186B" w:rsidRDefault="000537FA" w:rsidP="00654719">
            <w:pPr>
              <w:jc w:val="both"/>
              <w:rPr>
                <w:szCs w:val="24"/>
              </w:rPr>
            </w:pPr>
            <w:r w:rsidRPr="0057186B">
              <w:rPr>
                <w:szCs w:val="24"/>
              </w:rPr>
              <w:lastRenderedPageBreak/>
              <w:t>2. Pasirinktos didikų giminės istorija ir reikšmė LDK gyvenime</w:t>
            </w:r>
          </w:p>
        </w:tc>
        <w:tc>
          <w:tcPr>
            <w:tcW w:w="1843" w:type="dxa"/>
          </w:tcPr>
          <w:p w14:paraId="59D40187" w14:textId="77777777" w:rsidR="000537FA" w:rsidRPr="0057186B" w:rsidRDefault="000537FA" w:rsidP="00654719">
            <w:pPr>
              <w:widowControl w:val="0"/>
              <w:pBdr>
                <w:top w:val="nil"/>
                <w:left w:val="nil"/>
                <w:bottom w:val="nil"/>
                <w:right w:val="nil"/>
                <w:between w:val="nil"/>
              </w:pBdr>
              <w:rPr>
                <w:color w:val="000000"/>
                <w:szCs w:val="24"/>
              </w:rPr>
            </w:pPr>
          </w:p>
        </w:tc>
        <w:tc>
          <w:tcPr>
            <w:tcW w:w="1417" w:type="dxa"/>
          </w:tcPr>
          <w:p w14:paraId="59D40188" w14:textId="77777777" w:rsidR="000537FA" w:rsidRPr="0057186B" w:rsidRDefault="000537FA" w:rsidP="00654719">
            <w:pPr>
              <w:rPr>
                <w:szCs w:val="24"/>
              </w:rPr>
            </w:pPr>
          </w:p>
        </w:tc>
        <w:tc>
          <w:tcPr>
            <w:tcW w:w="3260" w:type="dxa"/>
            <w:vMerge/>
          </w:tcPr>
          <w:p w14:paraId="59D40189" w14:textId="77777777" w:rsidR="000537FA" w:rsidRPr="0057186B" w:rsidRDefault="000537FA" w:rsidP="00654719">
            <w:pPr>
              <w:rPr>
                <w:szCs w:val="24"/>
              </w:rPr>
            </w:pPr>
          </w:p>
        </w:tc>
        <w:tc>
          <w:tcPr>
            <w:tcW w:w="4805" w:type="dxa"/>
          </w:tcPr>
          <w:p w14:paraId="59D4018A" w14:textId="77777777" w:rsidR="000537FA" w:rsidRPr="0057186B" w:rsidRDefault="000537FA" w:rsidP="00654719">
            <w:pPr>
              <w:rPr>
                <w:szCs w:val="24"/>
              </w:rPr>
            </w:pPr>
            <w:r w:rsidRPr="0057186B">
              <w:rPr>
                <w:szCs w:val="24"/>
              </w:rPr>
              <w:t>Pažinimo kompetencija: mokosi išskirti esminius šalies istorijos įvykius mokydamiesi didikų giminės istoriją;</w:t>
            </w:r>
          </w:p>
          <w:p w14:paraId="59D4018B" w14:textId="77777777" w:rsidR="000537FA" w:rsidRPr="0057186B" w:rsidRDefault="000537FA" w:rsidP="00654719">
            <w:pPr>
              <w:rPr>
                <w:szCs w:val="24"/>
              </w:rPr>
            </w:pPr>
            <w:r w:rsidRPr="0057186B">
              <w:rPr>
                <w:szCs w:val="24"/>
              </w:rPr>
              <w:t>Socialinė, emocinė ir sveikos gyvensenos kompetencija: susipažįsta su kilmingų žmonių gyvensena;</w:t>
            </w:r>
          </w:p>
          <w:p w14:paraId="59D4018C" w14:textId="77777777" w:rsidR="000537FA" w:rsidRPr="0057186B" w:rsidRDefault="000537FA" w:rsidP="00654719">
            <w:pPr>
              <w:rPr>
                <w:szCs w:val="24"/>
              </w:rPr>
            </w:pPr>
            <w:r w:rsidRPr="0057186B">
              <w:rPr>
                <w:szCs w:val="24"/>
              </w:rPr>
              <w:t>Kūrybiškumo kompetencija: rengia pasirinktos formos gyvenimo praeityje rekonstrukciją;</w:t>
            </w:r>
          </w:p>
          <w:p w14:paraId="59D4018D" w14:textId="77777777" w:rsidR="000537FA" w:rsidRPr="0057186B" w:rsidRDefault="000537FA" w:rsidP="00654719">
            <w:pPr>
              <w:rPr>
                <w:szCs w:val="24"/>
              </w:rPr>
            </w:pPr>
            <w:r w:rsidRPr="0057186B">
              <w:rPr>
                <w:szCs w:val="24"/>
              </w:rPr>
              <w:t>Kultūrinė kompetencija: aptaria žmonių vertybes, kultūrinį palikimą;</w:t>
            </w:r>
          </w:p>
          <w:p w14:paraId="59D4018E" w14:textId="77777777" w:rsidR="000537FA" w:rsidRPr="0057186B" w:rsidRDefault="000537FA" w:rsidP="00654719">
            <w:pPr>
              <w:rPr>
                <w:szCs w:val="24"/>
              </w:rPr>
            </w:pPr>
            <w:r w:rsidRPr="0057186B">
              <w:rPr>
                <w:szCs w:val="24"/>
              </w:rPr>
              <w:t>Komunikavimo kompetencija: kuria ir pristato savo istorijos pasakojimą.</w:t>
            </w:r>
          </w:p>
        </w:tc>
      </w:tr>
      <w:tr w:rsidR="000537FA" w:rsidRPr="0057186B" w14:paraId="59D40195" w14:textId="77777777" w:rsidTr="00654719">
        <w:trPr>
          <w:trHeight w:val="280"/>
        </w:trPr>
        <w:tc>
          <w:tcPr>
            <w:tcW w:w="3681" w:type="dxa"/>
          </w:tcPr>
          <w:p w14:paraId="59D40190" w14:textId="77777777" w:rsidR="000537FA" w:rsidRPr="0057186B" w:rsidRDefault="000537FA" w:rsidP="00654719">
            <w:pPr>
              <w:jc w:val="both"/>
              <w:rPr>
                <w:szCs w:val="24"/>
              </w:rPr>
            </w:pPr>
            <w:r w:rsidRPr="0057186B">
              <w:rPr>
                <w:i/>
                <w:szCs w:val="24"/>
              </w:rPr>
              <w:t>3. Pasirenkama tema: LDK Valdovų rūmų Vilniuje istorija</w:t>
            </w:r>
            <w:r w:rsidRPr="0057186B">
              <w:rPr>
                <w:szCs w:val="24"/>
              </w:rPr>
              <w:t xml:space="preserve"> </w:t>
            </w:r>
          </w:p>
        </w:tc>
        <w:tc>
          <w:tcPr>
            <w:tcW w:w="1843" w:type="dxa"/>
          </w:tcPr>
          <w:p w14:paraId="59D40191" w14:textId="77777777" w:rsidR="000537FA" w:rsidRPr="0057186B" w:rsidRDefault="000537FA" w:rsidP="00654719">
            <w:pPr>
              <w:widowControl w:val="0"/>
              <w:pBdr>
                <w:top w:val="nil"/>
                <w:left w:val="nil"/>
                <w:bottom w:val="nil"/>
                <w:right w:val="nil"/>
                <w:between w:val="nil"/>
              </w:pBdr>
              <w:rPr>
                <w:color w:val="000000"/>
                <w:szCs w:val="24"/>
              </w:rPr>
            </w:pPr>
          </w:p>
        </w:tc>
        <w:tc>
          <w:tcPr>
            <w:tcW w:w="1417" w:type="dxa"/>
          </w:tcPr>
          <w:p w14:paraId="59D40192" w14:textId="77777777" w:rsidR="000537FA" w:rsidRPr="0057186B" w:rsidRDefault="000537FA" w:rsidP="00654719">
            <w:pPr>
              <w:rPr>
                <w:szCs w:val="24"/>
              </w:rPr>
            </w:pPr>
          </w:p>
        </w:tc>
        <w:tc>
          <w:tcPr>
            <w:tcW w:w="3260" w:type="dxa"/>
            <w:vMerge/>
          </w:tcPr>
          <w:p w14:paraId="59D40193" w14:textId="77777777" w:rsidR="000537FA" w:rsidRPr="0057186B" w:rsidRDefault="000537FA" w:rsidP="00654719">
            <w:pPr>
              <w:rPr>
                <w:szCs w:val="24"/>
              </w:rPr>
            </w:pPr>
          </w:p>
        </w:tc>
        <w:tc>
          <w:tcPr>
            <w:tcW w:w="4805" w:type="dxa"/>
          </w:tcPr>
          <w:p w14:paraId="59D40194" w14:textId="77777777" w:rsidR="000537FA" w:rsidRPr="0057186B" w:rsidRDefault="000537FA" w:rsidP="00654719">
            <w:pPr>
              <w:rPr>
                <w:szCs w:val="24"/>
              </w:rPr>
            </w:pPr>
          </w:p>
        </w:tc>
      </w:tr>
      <w:tr w:rsidR="000537FA" w:rsidRPr="0057186B" w14:paraId="59D4019B" w14:textId="77777777" w:rsidTr="00654719">
        <w:trPr>
          <w:trHeight w:val="280"/>
        </w:trPr>
        <w:tc>
          <w:tcPr>
            <w:tcW w:w="3681" w:type="dxa"/>
          </w:tcPr>
          <w:p w14:paraId="59D40196" w14:textId="77777777" w:rsidR="000537FA" w:rsidRPr="0057186B" w:rsidRDefault="000537FA" w:rsidP="00654719">
            <w:pPr>
              <w:jc w:val="both"/>
              <w:rPr>
                <w:i/>
                <w:szCs w:val="24"/>
              </w:rPr>
            </w:pPr>
            <w:r w:rsidRPr="0057186B">
              <w:rPr>
                <w:szCs w:val="24"/>
              </w:rPr>
              <w:t>4. Kartojimo ir atsiskaitymo pamoka</w:t>
            </w:r>
          </w:p>
        </w:tc>
        <w:tc>
          <w:tcPr>
            <w:tcW w:w="1843" w:type="dxa"/>
          </w:tcPr>
          <w:p w14:paraId="59D40197" w14:textId="77777777" w:rsidR="000537FA" w:rsidRPr="0057186B" w:rsidRDefault="000537FA" w:rsidP="00654719">
            <w:pPr>
              <w:widowControl w:val="0"/>
              <w:pBdr>
                <w:top w:val="nil"/>
                <w:left w:val="nil"/>
                <w:bottom w:val="nil"/>
                <w:right w:val="nil"/>
                <w:between w:val="nil"/>
              </w:pBdr>
              <w:rPr>
                <w:color w:val="000000"/>
                <w:szCs w:val="24"/>
              </w:rPr>
            </w:pPr>
          </w:p>
        </w:tc>
        <w:tc>
          <w:tcPr>
            <w:tcW w:w="1417" w:type="dxa"/>
          </w:tcPr>
          <w:p w14:paraId="59D40198" w14:textId="77777777" w:rsidR="000537FA" w:rsidRPr="0057186B" w:rsidRDefault="000537FA" w:rsidP="00654719">
            <w:pPr>
              <w:rPr>
                <w:szCs w:val="24"/>
              </w:rPr>
            </w:pPr>
          </w:p>
        </w:tc>
        <w:tc>
          <w:tcPr>
            <w:tcW w:w="3260" w:type="dxa"/>
            <w:vMerge/>
          </w:tcPr>
          <w:p w14:paraId="59D40199" w14:textId="77777777" w:rsidR="000537FA" w:rsidRPr="0057186B" w:rsidRDefault="000537FA" w:rsidP="00654719">
            <w:pPr>
              <w:rPr>
                <w:szCs w:val="24"/>
              </w:rPr>
            </w:pPr>
          </w:p>
        </w:tc>
        <w:tc>
          <w:tcPr>
            <w:tcW w:w="4805" w:type="dxa"/>
          </w:tcPr>
          <w:p w14:paraId="59D4019A" w14:textId="77777777" w:rsidR="000537FA" w:rsidRPr="0057186B" w:rsidRDefault="000537FA" w:rsidP="00654719">
            <w:pPr>
              <w:rPr>
                <w:szCs w:val="24"/>
              </w:rPr>
            </w:pPr>
          </w:p>
        </w:tc>
      </w:tr>
      <w:tr w:rsidR="000537FA" w:rsidRPr="0057186B" w14:paraId="59D4019E" w14:textId="77777777" w:rsidTr="00654719">
        <w:tc>
          <w:tcPr>
            <w:tcW w:w="10201" w:type="dxa"/>
            <w:gridSpan w:val="4"/>
          </w:tcPr>
          <w:p w14:paraId="59D4019C" w14:textId="77777777" w:rsidR="000537FA" w:rsidRPr="0057186B" w:rsidRDefault="000537FA" w:rsidP="00654719">
            <w:pPr>
              <w:tabs>
                <w:tab w:val="left" w:pos="3531"/>
              </w:tabs>
              <w:rPr>
                <w:szCs w:val="24"/>
              </w:rPr>
            </w:pPr>
            <w:r w:rsidRPr="0057186B">
              <w:rPr>
                <w:szCs w:val="24"/>
              </w:rPr>
              <w:t>12. Skyrius: Lietuvos ir Lenkijos bendros valstybės padalijimai; Lietuva Rusijos imperijos sudėtyje</w:t>
            </w:r>
          </w:p>
        </w:tc>
        <w:tc>
          <w:tcPr>
            <w:tcW w:w="4805" w:type="dxa"/>
          </w:tcPr>
          <w:p w14:paraId="59D4019D" w14:textId="77777777" w:rsidR="000537FA" w:rsidRPr="0057186B" w:rsidRDefault="000537FA" w:rsidP="00654719">
            <w:pPr>
              <w:tabs>
                <w:tab w:val="left" w:pos="3531"/>
              </w:tabs>
              <w:rPr>
                <w:szCs w:val="24"/>
              </w:rPr>
            </w:pPr>
          </w:p>
        </w:tc>
      </w:tr>
      <w:tr w:rsidR="000537FA" w:rsidRPr="0057186B" w14:paraId="59D401A2" w14:textId="77777777" w:rsidTr="00654719">
        <w:tc>
          <w:tcPr>
            <w:tcW w:w="10201" w:type="dxa"/>
            <w:gridSpan w:val="4"/>
          </w:tcPr>
          <w:p w14:paraId="59D4019F" w14:textId="77777777" w:rsidR="000537FA" w:rsidRPr="0057186B" w:rsidRDefault="000537FA" w:rsidP="00654719">
            <w:pPr>
              <w:rPr>
                <w:color w:val="FF0000"/>
                <w:szCs w:val="24"/>
              </w:rPr>
            </w:pPr>
            <w:r w:rsidRPr="0057186B">
              <w:rPr>
                <w:szCs w:val="24"/>
              </w:rPr>
              <w:t xml:space="preserve">Planuojamas pamokų skaičius( privalomos temos ir </w:t>
            </w:r>
            <w:r w:rsidRPr="0057186B">
              <w:rPr>
                <w:color w:val="FF0000"/>
                <w:szCs w:val="24"/>
              </w:rPr>
              <w:t>pasirenkamos</w:t>
            </w:r>
            <w:r w:rsidRPr="0057186B">
              <w:rPr>
                <w:szCs w:val="24"/>
              </w:rPr>
              <w:t>): 4</w:t>
            </w:r>
          </w:p>
          <w:p w14:paraId="59D401A0" w14:textId="77777777" w:rsidR="000537FA" w:rsidRPr="0057186B" w:rsidRDefault="000537FA" w:rsidP="00654719">
            <w:pPr>
              <w:rPr>
                <w:szCs w:val="24"/>
              </w:rPr>
            </w:pPr>
          </w:p>
        </w:tc>
        <w:tc>
          <w:tcPr>
            <w:tcW w:w="4805" w:type="dxa"/>
          </w:tcPr>
          <w:p w14:paraId="59D401A1" w14:textId="77777777" w:rsidR="000537FA" w:rsidRPr="0057186B" w:rsidRDefault="000537FA" w:rsidP="00654719">
            <w:pPr>
              <w:rPr>
                <w:szCs w:val="24"/>
              </w:rPr>
            </w:pPr>
          </w:p>
        </w:tc>
      </w:tr>
      <w:tr w:rsidR="000537FA" w:rsidRPr="0057186B" w14:paraId="59D401A8" w14:textId="77777777" w:rsidTr="00654719">
        <w:trPr>
          <w:trHeight w:val="280"/>
        </w:trPr>
        <w:tc>
          <w:tcPr>
            <w:tcW w:w="3681" w:type="dxa"/>
          </w:tcPr>
          <w:p w14:paraId="59D401A3" w14:textId="77777777" w:rsidR="000537FA" w:rsidRPr="0057186B" w:rsidRDefault="000537FA" w:rsidP="00654719">
            <w:pPr>
              <w:jc w:val="both"/>
              <w:rPr>
                <w:szCs w:val="24"/>
              </w:rPr>
            </w:pPr>
            <w:r w:rsidRPr="0057186B">
              <w:rPr>
                <w:szCs w:val="24"/>
              </w:rPr>
              <w:t>Pamokos tema</w:t>
            </w:r>
          </w:p>
        </w:tc>
        <w:tc>
          <w:tcPr>
            <w:tcW w:w="1843" w:type="dxa"/>
          </w:tcPr>
          <w:p w14:paraId="59D401A4" w14:textId="77777777" w:rsidR="000537FA" w:rsidRPr="0057186B" w:rsidRDefault="000537FA" w:rsidP="00654719">
            <w:pPr>
              <w:rPr>
                <w:szCs w:val="24"/>
              </w:rPr>
            </w:pPr>
            <w:r w:rsidRPr="0057186B">
              <w:rPr>
                <w:szCs w:val="24"/>
              </w:rPr>
              <w:t xml:space="preserve">Sąvokos </w:t>
            </w:r>
          </w:p>
        </w:tc>
        <w:tc>
          <w:tcPr>
            <w:tcW w:w="1417" w:type="dxa"/>
          </w:tcPr>
          <w:p w14:paraId="59D401A5" w14:textId="77777777" w:rsidR="000537FA" w:rsidRPr="0057186B" w:rsidRDefault="000537FA" w:rsidP="00654719">
            <w:pPr>
              <w:rPr>
                <w:szCs w:val="24"/>
              </w:rPr>
            </w:pPr>
            <w:r w:rsidRPr="0057186B">
              <w:rPr>
                <w:szCs w:val="24"/>
              </w:rPr>
              <w:t xml:space="preserve">Asmenybės </w:t>
            </w:r>
          </w:p>
        </w:tc>
        <w:tc>
          <w:tcPr>
            <w:tcW w:w="3260" w:type="dxa"/>
          </w:tcPr>
          <w:p w14:paraId="59D401A6" w14:textId="77777777" w:rsidR="000537FA" w:rsidRPr="0057186B" w:rsidRDefault="000537FA" w:rsidP="00654719">
            <w:pPr>
              <w:rPr>
                <w:szCs w:val="24"/>
              </w:rPr>
            </w:pPr>
            <w:r w:rsidRPr="0057186B">
              <w:rPr>
                <w:szCs w:val="24"/>
              </w:rPr>
              <w:t>Pastabos</w:t>
            </w:r>
          </w:p>
        </w:tc>
        <w:tc>
          <w:tcPr>
            <w:tcW w:w="4805" w:type="dxa"/>
          </w:tcPr>
          <w:p w14:paraId="59D401A7" w14:textId="77777777" w:rsidR="000537FA" w:rsidRPr="0057186B" w:rsidRDefault="000537FA" w:rsidP="00654719">
            <w:pPr>
              <w:rPr>
                <w:szCs w:val="24"/>
              </w:rPr>
            </w:pPr>
          </w:p>
        </w:tc>
      </w:tr>
      <w:tr w:rsidR="000537FA" w:rsidRPr="0057186B" w14:paraId="59D401B2" w14:textId="77777777" w:rsidTr="00654719">
        <w:trPr>
          <w:trHeight w:val="280"/>
        </w:trPr>
        <w:tc>
          <w:tcPr>
            <w:tcW w:w="3681" w:type="dxa"/>
          </w:tcPr>
          <w:p w14:paraId="59D401A9" w14:textId="77777777" w:rsidR="000537FA" w:rsidRPr="0057186B" w:rsidRDefault="000537FA" w:rsidP="00654719">
            <w:pPr>
              <w:jc w:val="both"/>
              <w:rPr>
                <w:szCs w:val="24"/>
              </w:rPr>
            </w:pPr>
            <w:r w:rsidRPr="0057186B">
              <w:rPr>
                <w:szCs w:val="24"/>
              </w:rPr>
              <w:t>1.Valstybės padalijimai</w:t>
            </w:r>
          </w:p>
        </w:tc>
        <w:tc>
          <w:tcPr>
            <w:tcW w:w="1843" w:type="dxa"/>
          </w:tcPr>
          <w:p w14:paraId="59D401AA" w14:textId="77777777" w:rsidR="000537FA" w:rsidRPr="0057186B" w:rsidRDefault="000537FA" w:rsidP="00654719">
            <w:pPr>
              <w:widowControl w:val="0"/>
              <w:pBdr>
                <w:top w:val="nil"/>
                <w:left w:val="nil"/>
                <w:bottom w:val="nil"/>
                <w:right w:val="nil"/>
                <w:between w:val="nil"/>
              </w:pBdr>
              <w:rPr>
                <w:color w:val="000000"/>
                <w:szCs w:val="24"/>
              </w:rPr>
            </w:pPr>
          </w:p>
        </w:tc>
        <w:tc>
          <w:tcPr>
            <w:tcW w:w="1417" w:type="dxa"/>
          </w:tcPr>
          <w:p w14:paraId="59D401AB" w14:textId="77777777" w:rsidR="000537FA" w:rsidRPr="0057186B" w:rsidRDefault="000537FA" w:rsidP="00654719">
            <w:pPr>
              <w:rPr>
                <w:szCs w:val="24"/>
              </w:rPr>
            </w:pPr>
          </w:p>
          <w:p w14:paraId="59D401AC" w14:textId="77777777" w:rsidR="000537FA" w:rsidRPr="0057186B" w:rsidRDefault="000537FA" w:rsidP="00654719">
            <w:pPr>
              <w:rPr>
                <w:szCs w:val="24"/>
              </w:rPr>
            </w:pPr>
          </w:p>
        </w:tc>
        <w:tc>
          <w:tcPr>
            <w:tcW w:w="3260" w:type="dxa"/>
          </w:tcPr>
          <w:p w14:paraId="59D401AD" w14:textId="77777777" w:rsidR="000537FA" w:rsidRPr="0057186B" w:rsidRDefault="000537FA" w:rsidP="00654719">
            <w:pPr>
              <w:rPr>
                <w:szCs w:val="24"/>
              </w:rPr>
            </w:pPr>
          </w:p>
        </w:tc>
        <w:tc>
          <w:tcPr>
            <w:tcW w:w="4805" w:type="dxa"/>
          </w:tcPr>
          <w:p w14:paraId="59D401AE" w14:textId="77777777" w:rsidR="000537FA" w:rsidRPr="0057186B" w:rsidRDefault="000537FA" w:rsidP="00654719">
            <w:pPr>
              <w:rPr>
                <w:szCs w:val="24"/>
              </w:rPr>
            </w:pPr>
            <w:r w:rsidRPr="0057186B">
              <w:rPr>
                <w:szCs w:val="24"/>
              </w:rPr>
              <w:t>Pažinimo kompetencija: įvykį nagrinėja pagal istorinio įvykio nagrinėjimo schemą, pildo žemėlapį;</w:t>
            </w:r>
          </w:p>
          <w:p w14:paraId="59D401AF" w14:textId="77777777" w:rsidR="000537FA" w:rsidRPr="0057186B" w:rsidRDefault="000537FA" w:rsidP="00654719">
            <w:pPr>
              <w:rPr>
                <w:szCs w:val="24"/>
              </w:rPr>
            </w:pPr>
            <w:r w:rsidRPr="0057186B">
              <w:rPr>
                <w:szCs w:val="24"/>
              </w:rPr>
              <w:t>Socialinė, emocinė ir sveikos gyvensenos kompetencija: mokosi įvykį suprasti iš skirtingų perspektyvų;</w:t>
            </w:r>
          </w:p>
          <w:p w14:paraId="59D401B0" w14:textId="77777777" w:rsidR="000537FA" w:rsidRPr="0057186B" w:rsidRDefault="000537FA" w:rsidP="00654719">
            <w:pPr>
              <w:rPr>
                <w:szCs w:val="24"/>
              </w:rPr>
            </w:pPr>
            <w:r w:rsidRPr="0057186B">
              <w:rPr>
                <w:szCs w:val="24"/>
              </w:rPr>
              <w:t>Kūrybiškumo kompetencija: mokosi suprasti padalijimų sukeltas problemas;</w:t>
            </w:r>
          </w:p>
          <w:p w14:paraId="59D401B1" w14:textId="77777777" w:rsidR="000537FA" w:rsidRPr="0057186B" w:rsidRDefault="000537FA" w:rsidP="00654719">
            <w:pPr>
              <w:rPr>
                <w:szCs w:val="24"/>
              </w:rPr>
            </w:pPr>
            <w:r w:rsidRPr="0057186B">
              <w:rPr>
                <w:szCs w:val="24"/>
              </w:rPr>
              <w:lastRenderedPageBreak/>
              <w:t>Komunikavimo kompetencija: naudodami įvairius šaltinius kuria ir pristato savo istorijos pasakojimą.</w:t>
            </w:r>
          </w:p>
        </w:tc>
      </w:tr>
      <w:tr w:rsidR="000537FA" w:rsidRPr="0057186B" w14:paraId="59D401BD" w14:textId="77777777" w:rsidTr="00654719">
        <w:trPr>
          <w:trHeight w:val="280"/>
        </w:trPr>
        <w:tc>
          <w:tcPr>
            <w:tcW w:w="3681" w:type="dxa"/>
          </w:tcPr>
          <w:p w14:paraId="59D401B3" w14:textId="77777777" w:rsidR="000537FA" w:rsidRPr="0057186B" w:rsidRDefault="000537FA" w:rsidP="00654719">
            <w:pPr>
              <w:jc w:val="both"/>
              <w:rPr>
                <w:szCs w:val="24"/>
              </w:rPr>
            </w:pPr>
            <w:r w:rsidRPr="0057186B">
              <w:rPr>
                <w:szCs w:val="24"/>
              </w:rPr>
              <w:lastRenderedPageBreak/>
              <w:t>2. Kova dėl lietuvių kalbos Rusijos imperijoje</w:t>
            </w:r>
          </w:p>
        </w:tc>
        <w:tc>
          <w:tcPr>
            <w:tcW w:w="1843" w:type="dxa"/>
          </w:tcPr>
          <w:p w14:paraId="59D401B4" w14:textId="77777777" w:rsidR="000537FA" w:rsidRPr="0057186B" w:rsidRDefault="000537FA" w:rsidP="00654719">
            <w:pPr>
              <w:widowControl w:val="0"/>
              <w:pBdr>
                <w:top w:val="nil"/>
                <w:left w:val="nil"/>
                <w:bottom w:val="nil"/>
                <w:right w:val="nil"/>
                <w:between w:val="nil"/>
              </w:pBdr>
              <w:rPr>
                <w:color w:val="000000"/>
                <w:szCs w:val="24"/>
              </w:rPr>
            </w:pPr>
            <w:r w:rsidRPr="0057186B">
              <w:rPr>
                <w:color w:val="000000"/>
                <w:szCs w:val="24"/>
              </w:rPr>
              <w:t>knygnešys</w:t>
            </w:r>
          </w:p>
          <w:p w14:paraId="59D401B5" w14:textId="77777777" w:rsidR="000537FA" w:rsidRPr="0057186B" w:rsidRDefault="000537FA" w:rsidP="00654719">
            <w:pPr>
              <w:rPr>
                <w:szCs w:val="24"/>
              </w:rPr>
            </w:pPr>
            <w:r w:rsidRPr="0057186B">
              <w:rPr>
                <w:szCs w:val="24"/>
              </w:rPr>
              <w:t>sukilimas</w:t>
            </w:r>
          </w:p>
        </w:tc>
        <w:tc>
          <w:tcPr>
            <w:tcW w:w="1417" w:type="dxa"/>
          </w:tcPr>
          <w:p w14:paraId="59D401B6" w14:textId="77777777" w:rsidR="000537FA" w:rsidRPr="0057186B" w:rsidRDefault="000537FA" w:rsidP="00654719">
            <w:pPr>
              <w:rPr>
                <w:szCs w:val="24"/>
              </w:rPr>
            </w:pPr>
            <w:r w:rsidRPr="0057186B">
              <w:rPr>
                <w:szCs w:val="24"/>
              </w:rPr>
              <w:t>Motiejus Valančius</w:t>
            </w:r>
          </w:p>
        </w:tc>
        <w:tc>
          <w:tcPr>
            <w:tcW w:w="3260" w:type="dxa"/>
          </w:tcPr>
          <w:p w14:paraId="59D401B7" w14:textId="77777777" w:rsidR="000537FA" w:rsidRPr="0057186B" w:rsidRDefault="000537FA" w:rsidP="00654719">
            <w:pPr>
              <w:rPr>
                <w:szCs w:val="24"/>
              </w:rPr>
            </w:pPr>
          </w:p>
        </w:tc>
        <w:tc>
          <w:tcPr>
            <w:tcW w:w="4805" w:type="dxa"/>
          </w:tcPr>
          <w:p w14:paraId="59D401B8" w14:textId="77777777" w:rsidR="000537FA" w:rsidRPr="0057186B" w:rsidRDefault="000537FA" w:rsidP="00654719">
            <w:pPr>
              <w:rPr>
                <w:szCs w:val="24"/>
              </w:rPr>
            </w:pPr>
            <w:r w:rsidRPr="0057186B">
              <w:rPr>
                <w:szCs w:val="24"/>
              </w:rPr>
              <w:t>Pažinimo kompetencija: atlieka tyrimą apie lietuvių bandymus išsaugoti kalbą;</w:t>
            </w:r>
          </w:p>
          <w:p w14:paraId="59D401B9" w14:textId="77777777" w:rsidR="000537FA" w:rsidRPr="0057186B" w:rsidRDefault="000537FA" w:rsidP="00654719">
            <w:pPr>
              <w:rPr>
                <w:szCs w:val="24"/>
              </w:rPr>
            </w:pPr>
            <w:r w:rsidRPr="0057186B">
              <w:rPr>
                <w:szCs w:val="24"/>
              </w:rPr>
              <w:t>Socialinė, emocinė ir sveikos gyvensenos kompetencija: mokosi suprasti XIX a. žmonių mąstyseną ir veikseną;</w:t>
            </w:r>
          </w:p>
          <w:p w14:paraId="59D401BA" w14:textId="77777777" w:rsidR="000537FA" w:rsidRPr="0057186B" w:rsidRDefault="000537FA" w:rsidP="00654719">
            <w:pPr>
              <w:rPr>
                <w:szCs w:val="24"/>
              </w:rPr>
            </w:pPr>
            <w:r w:rsidRPr="0057186B">
              <w:rPr>
                <w:szCs w:val="24"/>
              </w:rPr>
              <w:t>Kūrybiškumo kompetencija: savarankiškai renka informaciją atliekamam tyrimui;</w:t>
            </w:r>
          </w:p>
          <w:p w14:paraId="59D401BB" w14:textId="77777777" w:rsidR="000537FA" w:rsidRPr="0057186B" w:rsidRDefault="000537FA" w:rsidP="00654719">
            <w:pPr>
              <w:rPr>
                <w:szCs w:val="24"/>
              </w:rPr>
            </w:pPr>
            <w:r w:rsidRPr="0057186B">
              <w:rPr>
                <w:szCs w:val="24"/>
              </w:rPr>
              <w:t>Kultūrinė kompetencija: mokosi suprasti žmonių vertybes ir idėjas.</w:t>
            </w:r>
          </w:p>
          <w:p w14:paraId="59D401BC" w14:textId="77777777" w:rsidR="000537FA" w:rsidRPr="0057186B" w:rsidRDefault="000537FA" w:rsidP="00654719">
            <w:pPr>
              <w:rPr>
                <w:szCs w:val="24"/>
              </w:rPr>
            </w:pPr>
            <w:r w:rsidRPr="0057186B">
              <w:rPr>
                <w:szCs w:val="24"/>
              </w:rPr>
              <w:t>Komunikavimo kompetencija: pasirinkta forma pristato atliktą tyrimą.</w:t>
            </w:r>
          </w:p>
        </w:tc>
      </w:tr>
      <w:tr w:rsidR="000537FA" w:rsidRPr="0057186B" w14:paraId="59D401C8" w14:textId="77777777" w:rsidTr="00654719">
        <w:trPr>
          <w:trHeight w:val="280"/>
        </w:trPr>
        <w:tc>
          <w:tcPr>
            <w:tcW w:w="3681" w:type="dxa"/>
          </w:tcPr>
          <w:p w14:paraId="59D401BE" w14:textId="77777777" w:rsidR="000537FA" w:rsidRPr="0057186B" w:rsidRDefault="000537FA" w:rsidP="00654719">
            <w:pPr>
              <w:jc w:val="both"/>
              <w:rPr>
                <w:szCs w:val="24"/>
              </w:rPr>
            </w:pPr>
            <w:r w:rsidRPr="0057186B">
              <w:rPr>
                <w:szCs w:val="24"/>
              </w:rPr>
              <w:t>3. Laisvo žodžio svarba: pirmieji laikraščiai</w:t>
            </w:r>
          </w:p>
        </w:tc>
        <w:tc>
          <w:tcPr>
            <w:tcW w:w="1843" w:type="dxa"/>
          </w:tcPr>
          <w:p w14:paraId="59D401BF" w14:textId="77777777" w:rsidR="000537FA" w:rsidRPr="0057186B" w:rsidRDefault="000537FA" w:rsidP="00654719">
            <w:pPr>
              <w:widowControl w:val="0"/>
              <w:pBdr>
                <w:top w:val="nil"/>
                <w:left w:val="nil"/>
                <w:bottom w:val="nil"/>
                <w:right w:val="nil"/>
                <w:between w:val="nil"/>
              </w:pBdr>
              <w:rPr>
                <w:color w:val="000000"/>
                <w:szCs w:val="24"/>
              </w:rPr>
            </w:pPr>
          </w:p>
        </w:tc>
        <w:tc>
          <w:tcPr>
            <w:tcW w:w="1417" w:type="dxa"/>
          </w:tcPr>
          <w:p w14:paraId="59D401C0" w14:textId="77777777" w:rsidR="000537FA" w:rsidRPr="0057186B" w:rsidRDefault="000537FA" w:rsidP="00654719">
            <w:pPr>
              <w:rPr>
                <w:szCs w:val="24"/>
              </w:rPr>
            </w:pPr>
            <w:r w:rsidRPr="0057186B">
              <w:rPr>
                <w:szCs w:val="24"/>
              </w:rPr>
              <w:t xml:space="preserve">Jonas Basanavičius </w:t>
            </w:r>
          </w:p>
          <w:p w14:paraId="59D401C1" w14:textId="77777777" w:rsidR="000537FA" w:rsidRPr="0057186B" w:rsidRDefault="000537FA" w:rsidP="00654719">
            <w:pPr>
              <w:rPr>
                <w:szCs w:val="24"/>
              </w:rPr>
            </w:pPr>
            <w:r w:rsidRPr="0057186B">
              <w:rPr>
                <w:color w:val="000000"/>
                <w:szCs w:val="24"/>
              </w:rPr>
              <w:t>Vincas Kudirka</w:t>
            </w:r>
          </w:p>
        </w:tc>
        <w:tc>
          <w:tcPr>
            <w:tcW w:w="3260" w:type="dxa"/>
          </w:tcPr>
          <w:p w14:paraId="59D401C2" w14:textId="77777777" w:rsidR="000537FA" w:rsidRPr="0057186B" w:rsidRDefault="000537FA" w:rsidP="00654719">
            <w:pPr>
              <w:rPr>
                <w:szCs w:val="24"/>
              </w:rPr>
            </w:pPr>
          </w:p>
        </w:tc>
        <w:tc>
          <w:tcPr>
            <w:tcW w:w="4805" w:type="dxa"/>
          </w:tcPr>
          <w:p w14:paraId="59D401C3" w14:textId="77777777" w:rsidR="000537FA" w:rsidRPr="0057186B" w:rsidRDefault="000537FA" w:rsidP="00654719">
            <w:pPr>
              <w:rPr>
                <w:szCs w:val="24"/>
              </w:rPr>
            </w:pPr>
            <w:r w:rsidRPr="0057186B">
              <w:rPr>
                <w:szCs w:val="24"/>
              </w:rPr>
              <w:t>Pažinimo kompetencija: pildo istorinio įvykio nagrinėjimo schemą;</w:t>
            </w:r>
          </w:p>
          <w:p w14:paraId="59D401C4" w14:textId="77777777" w:rsidR="000537FA" w:rsidRPr="0057186B" w:rsidRDefault="000537FA" w:rsidP="00654719">
            <w:pPr>
              <w:rPr>
                <w:szCs w:val="24"/>
              </w:rPr>
            </w:pPr>
            <w:r w:rsidRPr="0057186B">
              <w:rPr>
                <w:szCs w:val="24"/>
              </w:rPr>
              <w:t>Socialinė, emocinė ir sveikos gyvensenos kompetencija: aptaria pagrindinių laikraščių leidėjų darbus ir pasiekimus;</w:t>
            </w:r>
          </w:p>
          <w:p w14:paraId="59D401C5" w14:textId="77777777" w:rsidR="000537FA" w:rsidRPr="0057186B" w:rsidRDefault="000537FA" w:rsidP="00654719">
            <w:pPr>
              <w:rPr>
                <w:szCs w:val="24"/>
              </w:rPr>
            </w:pPr>
            <w:r w:rsidRPr="0057186B">
              <w:rPr>
                <w:szCs w:val="24"/>
              </w:rPr>
              <w:t>Kūrybiškumo kompetencija: susipažinę su pirmųjų laikraščių tekstais, kuria savą laikraštį ir pateikia svarbiausias aktualijas;</w:t>
            </w:r>
          </w:p>
          <w:p w14:paraId="59D401C6" w14:textId="77777777" w:rsidR="000537FA" w:rsidRPr="0057186B" w:rsidRDefault="000537FA" w:rsidP="00654719">
            <w:pPr>
              <w:rPr>
                <w:szCs w:val="24"/>
              </w:rPr>
            </w:pPr>
            <w:r w:rsidRPr="0057186B">
              <w:rPr>
                <w:szCs w:val="24"/>
              </w:rPr>
              <w:t>Kultūrinė kompetencija: aiškinasi pirmųjų laikraščių poveikį tuo metu gyvenusiems žmonėms;</w:t>
            </w:r>
          </w:p>
          <w:p w14:paraId="59D401C7" w14:textId="77777777" w:rsidR="000537FA" w:rsidRPr="0057186B" w:rsidRDefault="000537FA" w:rsidP="00654719">
            <w:pPr>
              <w:rPr>
                <w:szCs w:val="24"/>
              </w:rPr>
            </w:pPr>
            <w:r w:rsidRPr="0057186B">
              <w:rPr>
                <w:szCs w:val="24"/>
              </w:rPr>
              <w:t>Komunikavimo kompetencija: pristato savo sukurtus darbus.</w:t>
            </w:r>
          </w:p>
        </w:tc>
      </w:tr>
      <w:tr w:rsidR="000537FA" w:rsidRPr="0057186B" w14:paraId="59D401CE" w14:textId="77777777" w:rsidTr="00654719">
        <w:trPr>
          <w:trHeight w:val="280"/>
        </w:trPr>
        <w:tc>
          <w:tcPr>
            <w:tcW w:w="3681" w:type="dxa"/>
          </w:tcPr>
          <w:p w14:paraId="59D401C9" w14:textId="77777777" w:rsidR="000537FA" w:rsidRPr="0057186B" w:rsidRDefault="000537FA" w:rsidP="00654719">
            <w:pPr>
              <w:jc w:val="both"/>
              <w:rPr>
                <w:szCs w:val="24"/>
              </w:rPr>
            </w:pPr>
            <w:r w:rsidRPr="0057186B">
              <w:rPr>
                <w:szCs w:val="24"/>
              </w:rPr>
              <w:t>4. Kartojimo ir atsiskaitymo pamoka</w:t>
            </w:r>
          </w:p>
        </w:tc>
        <w:tc>
          <w:tcPr>
            <w:tcW w:w="1843" w:type="dxa"/>
          </w:tcPr>
          <w:p w14:paraId="59D401CA" w14:textId="77777777" w:rsidR="000537FA" w:rsidRPr="0057186B" w:rsidRDefault="000537FA" w:rsidP="00654719">
            <w:pPr>
              <w:widowControl w:val="0"/>
              <w:pBdr>
                <w:top w:val="nil"/>
                <w:left w:val="nil"/>
                <w:bottom w:val="nil"/>
                <w:right w:val="nil"/>
                <w:between w:val="nil"/>
              </w:pBdr>
              <w:rPr>
                <w:color w:val="000000"/>
                <w:szCs w:val="24"/>
              </w:rPr>
            </w:pPr>
          </w:p>
        </w:tc>
        <w:tc>
          <w:tcPr>
            <w:tcW w:w="1417" w:type="dxa"/>
          </w:tcPr>
          <w:p w14:paraId="59D401CB" w14:textId="77777777" w:rsidR="000537FA" w:rsidRPr="0057186B" w:rsidRDefault="000537FA" w:rsidP="00654719">
            <w:pPr>
              <w:rPr>
                <w:szCs w:val="24"/>
              </w:rPr>
            </w:pPr>
          </w:p>
        </w:tc>
        <w:tc>
          <w:tcPr>
            <w:tcW w:w="3260" w:type="dxa"/>
          </w:tcPr>
          <w:p w14:paraId="59D401CC" w14:textId="77777777" w:rsidR="000537FA" w:rsidRPr="0057186B" w:rsidRDefault="000537FA" w:rsidP="00654719">
            <w:pPr>
              <w:rPr>
                <w:szCs w:val="24"/>
              </w:rPr>
            </w:pPr>
          </w:p>
        </w:tc>
        <w:tc>
          <w:tcPr>
            <w:tcW w:w="4805" w:type="dxa"/>
          </w:tcPr>
          <w:p w14:paraId="59D401CD" w14:textId="77777777" w:rsidR="000537FA" w:rsidRPr="0057186B" w:rsidRDefault="000537FA" w:rsidP="00654719">
            <w:pPr>
              <w:rPr>
                <w:szCs w:val="24"/>
              </w:rPr>
            </w:pPr>
          </w:p>
        </w:tc>
      </w:tr>
      <w:tr w:rsidR="000537FA" w:rsidRPr="0057186B" w14:paraId="59D401D1" w14:textId="77777777" w:rsidTr="00654719">
        <w:tc>
          <w:tcPr>
            <w:tcW w:w="10201" w:type="dxa"/>
            <w:gridSpan w:val="4"/>
          </w:tcPr>
          <w:p w14:paraId="59D401CF" w14:textId="77777777" w:rsidR="000537FA" w:rsidRPr="0057186B" w:rsidRDefault="000537FA" w:rsidP="00654719">
            <w:pPr>
              <w:tabs>
                <w:tab w:val="left" w:pos="3531"/>
              </w:tabs>
              <w:rPr>
                <w:szCs w:val="24"/>
              </w:rPr>
            </w:pPr>
            <w:r w:rsidRPr="0057186B">
              <w:rPr>
                <w:szCs w:val="24"/>
              </w:rPr>
              <w:t xml:space="preserve">13. Skyrius:  Lietuvos Respublika 1918 – 1940 m. </w:t>
            </w:r>
          </w:p>
        </w:tc>
        <w:tc>
          <w:tcPr>
            <w:tcW w:w="4805" w:type="dxa"/>
          </w:tcPr>
          <w:p w14:paraId="59D401D0" w14:textId="77777777" w:rsidR="000537FA" w:rsidRPr="0057186B" w:rsidRDefault="000537FA" w:rsidP="00654719">
            <w:pPr>
              <w:tabs>
                <w:tab w:val="left" w:pos="3531"/>
              </w:tabs>
              <w:rPr>
                <w:szCs w:val="24"/>
              </w:rPr>
            </w:pPr>
          </w:p>
        </w:tc>
      </w:tr>
      <w:tr w:rsidR="000537FA" w:rsidRPr="0057186B" w14:paraId="59D401D5" w14:textId="77777777" w:rsidTr="00654719">
        <w:tc>
          <w:tcPr>
            <w:tcW w:w="10201" w:type="dxa"/>
            <w:gridSpan w:val="4"/>
          </w:tcPr>
          <w:p w14:paraId="59D401D2" w14:textId="77777777" w:rsidR="000537FA" w:rsidRPr="0057186B" w:rsidRDefault="000537FA" w:rsidP="00654719">
            <w:pPr>
              <w:rPr>
                <w:color w:val="FF0000"/>
                <w:szCs w:val="24"/>
              </w:rPr>
            </w:pPr>
            <w:r w:rsidRPr="0057186B">
              <w:rPr>
                <w:szCs w:val="24"/>
              </w:rPr>
              <w:t xml:space="preserve">Planuojamas pamokų skaičius( privalomos temos ir </w:t>
            </w:r>
            <w:r w:rsidRPr="0057186B">
              <w:rPr>
                <w:color w:val="FF0000"/>
                <w:szCs w:val="24"/>
              </w:rPr>
              <w:t>pasirenkamos</w:t>
            </w:r>
            <w:r w:rsidRPr="0057186B">
              <w:rPr>
                <w:szCs w:val="24"/>
              </w:rPr>
              <w:t>): 4+</w:t>
            </w:r>
            <w:r w:rsidRPr="0057186B">
              <w:rPr>
                <w:color w:val="FF0000"/>
                <w:szCs w:val="24"/>
              </w:rPr>
              <w:t>2</w:t>
            </w:r>
          </w:p>
          <w:p w14:paraId="59D401D3" w14:textId="77777777" w:rsidR="000537FA" w:rsidRPr="0057186B" w:rsidRDefault="000537FA" w:rsidP="00654719">
            <w:pPr>
              <w:rPr>
                <w:szCs w:val="24"/>
              </w:rPr>
            </w:pPr>
          </w:p>
        </w:tc>
        <w:tc>
          <w:tcPr>
            <w:tcW w:w="4805" w:type="dxa"/>
          </w:tcPr>
          <w:p w14:paraId="59D401D4" w14:textId="77777777" w:rsidR="000537FA" w:rsidRPr="0057186B" w:rsidRDefault="000537FA" w:rsidP="00654719">
            <w:pPr>
              <w:rPr>
                <w:szCs w:val="24"/>
              </w:rPr>
            </w:pPr>
          </w:p>
        </w:tc>
      </w:tr>
      <w:tr w:rsidR="000537FA" w:rsidRPr="0057186B" w14:paraId="59D401DB" w14:textId="77777777" w:rsidTr="00654719">
        <w:trPr>
          <w:trHeight w:val="280"/>
        </w:trPr>
        <w:tc>
          <w:tcPr>
            <w:tcW w:w="3681" w:type="dxa"/>
          </w:tcPr>
          <w:p w14:paraId="59D401D6" w14:textId="77777777" w:rsidR="000537FA" w:rsidRPr="0057186B" w:rsidRDefault="000537FA" w:rsidP="00654719">
            <w:pPr>
              <w:jc w:val="both"/>
              <w:rPr>
                <w:szCs w:val="24"/>
              </w:rPr>
            </w:pPr>
            <w:r w:rsidRPr="0057186B">
              <w:rPr>
                <w:szCs w:val="24"/>
              </w:rPr>
              <w:lastRenderedPageBreak/>
              <w:t>Pamokos tema</w:t>
            </w:r>
          </w:p>
        </w:tc>
        <w:tc>
          <w:tcPr>
            <w:tcW w:w="1843" w:type="dxa"/>
          </w:tcPr>
          <w:p w14:paraId="59D401D7" w14:textId="77777777" w:rsidR="000537FA" w:rsidRPr="0057186B" w:rsidRDefault="000537FA" w:rsidP="00654719">
            <w:pPr>
              <w:rPr>
                <w:szCs w:val="24"/>
              </w:rPr>
            </w:pPr>
            <w:r w:rsidRPr="0057186B">
              <w:rPr>
                <w:szCs w:val="24"/>
              </w:rPr>
              <w:t xml:space="preserve">Sąvokos </w:t>
            </w:r>
          </w:p>
        </w:tc>
        <w:tc>
          <w:tcPr>
            <w:tcW w:w="1417" w:type="dxa"/>
          </w:tcPr>
          <w:p w14:paraId="59D401D8" w14:textId="77777777" w:rsidR="000537FA" w:rsidRPr="0057186B" w:rsidRDefault="000537FA" w:rsidP="00654719">
            <w:pPr>
              <w:rPr>
                <w:szCs w:val="24"/>
              </w:rPr>
            </w:pPr>
            <w:r w:rsidRPr="0057186B">
              <w:rPr>
                <w:szCs w:val="24"/>
              </w:rPr>
              <w:t xml:space="preserve">Asmenybės </w:t>
            </w:r>
          </w:p>
        </w:tc>
        <w:tc>
          <w:tcPr>
            <w:tcW w:w="3260" w:type="dxa"/>
          </w:tcPr>
          <w:p w14:paraId="59D401D9" w14:textId="77777777" w:rsidR="000537FA" w:rsidRPr="0057186B" w:rsidRDefault="000537FA" w:rsidP="00654719">
            <w:pPr>
              <w:rPr>
                <w:szCs w:val="24"/>
              </w:rPr>
            </w:pPr>
            <w:r w:rsidRPr="0057186B">
              <w:rPr>
                <w:szCs w:val="24"/>
              </w:rPr>
              <w:t>Pastabos</w:t>
            </w:r>
          </w:p>
        </w:tc>
        <w:tc>
          <w:tcPr>
            <w:tcW w:w="4805" w:type="dxa"/>
          </w:tcPr>
          <w:p w14:paraId="59D401DA" w14:textId="77777777" w:rsidR="000537FA" w:rsidRPr="0057186B" w:rsidRDefault="000537FA" w:rsidP="00654719">
            <w:pPr>
              <w:rPr>
                <w:szCs w:val="24"/>
              </w:rPr>
            </w:pPr>
          </w:p>
        </w:tc>
      </w:tr>
      <w:tr w:rsidR="000537FA" w:rsidRPr="0057186B" w14:paraId="59D401E8" w14:textId="77777777" w:rsidTr="00654719">
        <w:trPr>
          <w:trHeight w:val="280"/>
        </w:trPr>
        <w:tc>
          <w:tcPr>
            <w:tcW w:w="3681" w:type="dxa"/>
          </w:tcPr>
          <w:p w14:paraId="59D401DC" w14:textId="77777777" w:rsidR="000537FA" w:rsidRPr="0057186B" w:rsidRDefault="000537FA" w:rsidP="00654719">
            <w:pPr>
              <w:jc w:val="both"/>
              <w:rPr>
                <w:szCs w:val="24"/>
              </w:rPr>
            </w:pPr>
            <w:r w:rsidRPr="0057186B">
              <w:rPr>
                <w:szCs w:val="24"/>
              </w:rPr>
              <w:t>1.1918 m. vasario 16 d.</w:t>
            </w:r>
          </w:p>
        </w:tc>
        <w:tc>
          <w:tcPr>
            <w:tcW w:w="1843" w:type="dxa"/>
          </w:tcPr>
          <w:p w14:paraId="59D401DD" w14:textId="77777777" w:rsidR="000537FA" w:rsidRPr="0057186B" w:rsidRDefault="000537FA" w:rsidP="00654719">
            <w:pPr>
              <w:widowControl w:val="0"/>
              <w:pBdr>
                <w:top w:val="nil"/>
                <w:left w:val="nil"/>
                <w:bottom w:val="nil"/>
                <w:right w:val="nil"/>
                <w:between w:val="nil"/>
              </w:pBdr>
              <w:rPr>
                <w:szCs w:val="24"/>
              </w:rPr>
            </w:pPr>
            <w:r w:rsidRPr="0057186B">
              <w:rPr>
                <w:szCs w:val="24"/>
              </w:rPr>
              <w:t>nepriklausomybės aktas</w:t>
            </w:r>
          </w:p>
          <w:p w14:paraId="59D401DE" w14:textId="77777777" w:rsidR="000537FA" w:rsidRPr="0057186B" w:rsidRDefault="000537FA" w:rsidP="00654719">
            <w:pPr>
              <w:widowControl w:val="0"/>
              <w:pBdr>
                <w:top w:val="nil"/>
                <w:left w:val="nil"/>
                <w:bottom w:val="nil"/>
                <w:right w:val="nil"/>
                <w:between w:val="nil"/>
              </w:pBdr>
              <w:rPr>
                <w:szCs w:val="24"/>
              </w:rPr>
            </w:pPr>
            <w:r w:rsidRPr="0057186B">
              <w:rPr>
                <w:szCs w:val="24"/>
              </w:rPr>
              <w:t>demokratija</w:t>
            </w:r>
          </w:p>
          <w:p w14:paraId="59D401DF" w14:textId="77777777" w:rsidR="000537FA" w:rsidRPr="0057186B" w:rsidRDefault="000537FA" w:rsidP="00654719">
            <w:pPr>
              <w:widowControl w:val="0"/>
              <w:pBdr>
                <w:top w:val="nil"/>
                <w:left w:val="nil"/>
                <w:bottom w:val="nil"/>
                <w:right w:val="nil"/>
                <w:between w:val="nil"/>
              </w:pBdr>
              <w:rPr>
                <w:color w:val="000000"/>
                <w:szCs w:val="24"/>
              </w:rPr>
            </w:pPr>
            <w:r w:rsidRPr="0057186B">
              <w:rPr>
                <w:szCs w:val="24"/>
              </w:rPr>
              <w:t>signataras</w:t>
            </w:r>
          </w:p>
        </w:tc>
        <w:tc>
          <w:tcPr>
            <w:tcW w:w="1417" w:type="dxa"/>
          </w:tcPr>
          <w:p w14:paraId="59D401E0" w14:textId="77777777" w:rsidR="000537FA" w:rsidRPr="0057186B" w:rsidRDefault="000537FA" w:rsidP="00654719">
            <w:pPr>
              <w:rPr>
                <w:color w:val="000000"/>
                <w:szCs w:val="24"/>
              </w:rPr>
            </w:pPr>
            <w:r w:rsidRPr="0057186B">
              <w:rPr>
                <w:color w:val="000000"/>
                <w:szCs w:val="24"/>
              </w:rPr>
              <w:t>Jonas Basanavičius</w:t>
            </w:r>
          </w:p>
          <w:p w14:paraId="59D401E1" w14:textId="77777777" w:rsidR="000537FA" w:rsidRPr="0057186B" w:rsidRDefault="000537FA" w:rsidP="00654719">
            <w:pPr>
              <w:rPr>
                <w:szCs w:val="24"/>
              </w:rPr>
            </w:pPr>
            <w:r w:rsidRPr="0057186B">
              <w:rPr>
                <w:szCs w:val="24"/>
              </w:rPr>
              <w:t xml:space="preserve">Felicija Bortkevičienė Gabrielė Petkevičaitė-Bitė </w:t>
            </w:r>
          </w:p>
        </w:tc>
        <w:tc>
          <w:tcPr>
            <w:tcW w:w="3260" w:type="dxa"/>
            <w:vMerge w:val="restart"/>
          </w:tcPr>
          <w:p w14:paraId="59D401E2" w14:textId="77777777" w:rsidR="000537FA" w:rsidRPr="0057186B" w:rsidRDefault="000537FA" w:rsidP="00654719">
            <w:pPr>
              <w:rPr>
                <w:szCs w:val="24"/>
              </w:rPr>
            </w:pPr>
            <w:r w:rsidRPr="0057186B">
              <w:rPr>
                <w:szCs w:val="24"/>
              </w:rPr>
              <w:t xml:space="preserve">Mokytojas 2 pasirenkamas  pamokas gali skirti savo nuožiūra - papildomai nagrinėti temas, pasirinktas iš rekomenduojamų temų /suformuoti temas atsižvelgiant į  klasės mokymo(si) kontekstą / numatyti konkrečių temų gilinimą kartojimą.  </w:t>
            </w:r>
          </w:p>
        </w:tc>
        <w:tc>
          <w:tcPr>
            <w:tcW w:w="4805" w:type="dxa"/>
          </w:tcPr>
          <w:p w14:paraId="59D401E3" w14:textId="77777777" w:rsidR="000537FA" w:rsidRPr="0057186B" w:rsidRDefault="000537FA" w:rsidP="00654719">
            <w:pPr>
              <w:rPr>
                <w:szCs w:val="24"/>
              </w:rPr>
            </w:pPr>
            <w:r w:rsidRPr="0057186B">
              <w:rPr>
                <w:szCs w:val="24"/>
              </w:rPr>
              <w:t>Pažinimo kompetencija: sužino Lietuvos nepriklausomybės atkūrimo aplinkybes ir reikšmę;</w:t>
            </w:r>
          </w:p>
          <w:p w14:paraId="59D401E4" w14:textId="77777777" w:rsidR="000537FA" w:rsidRPr="0057186B" w:rsidRDefault="000537FA" w:rsidP="00654719">
            <w:pPr>
              <w:rPr>
                <w:szCs w:val="24"/>
              </w:rPr>
            </w:pPr>
            <w:r w:rsidRPr="0057186B">
              <w:rPr>
                <w:szCs w:val="24"/>
              </w:rPr>
              <w:t>Socialinė, emocinė ir sveikos gyvensenos kompetencija: aptaria kai kurių signatarų biografijas;</w:t>
            </w:r>
          </w:p>
          <w:p w14:paraId="59D401E5" w14:textId="77777777" w:rsidR="000537FA" w:rsidRPr="0057186B" w:rsidRDefault="000537FA" w:rsidP="00654719">
            <w:pPr>
              <w:rPr>
                <w:szCs w:val="24"/>
              </w:rPr>
            </w:pPr>
            <w:r w:rsidRPr="0057186B">
              <w:rPr>
                <w:szCs w:val="24"/>
              </w:rPr>
              <w:t>Kūrybiškumo kompetencija: rengia diskusiją apie nepriklausomybės atkūrimą;</w:t>
            </w:r>
          </w:p>
          <w:p w14:paraId="59D401E6" w14:textId="77777777" w:rsidR="000537FA" w:rsidRPr="0057186B" w:rsidRDefault="000537FA" w:rsidP="00654719">
            <w:pPr>
              <w:rPr>
                <w:szCs w:val="24"/>
              </w:rPr>
            </w:pPr>
            <w:r w:rsidRPr="0057186B">
              <w:rPr>
                <w:szCs w:val="24"/>
              </w:rPr>
              <w:t>Pilietiškumo kompetencija: aptaria demokratinės valstybės sukūrimo svarbą;</w:t>
            </w:r>
          </w:p>
          <w:p w14:paraId="59D401E7" w14:textId="77777777" w:rsidR="000537FA" w:rsidRPr="0057186B" w:rsidRDefault="000537FA" w:rsidP="00654719">
            <w:pPr>
              <w:rPr>
                <w:szCs w:val="24"/>
              </w:rPr>
            </w:pPr>
            <w:r w:rsidRPr="0057186B">
              <w:rPr>
                <w:szCs w:val="24"/>
              </w:rPr>
              <w:t>Komunikavimo kompetencija: mokosi diskutuoti, pagarbiai  išklausyti kito nuomonę.</w:t>
            </w:r>
          </w:p>
        </w:tc>
      </w:tr>
      <w:tr w:rsidR="000537FA" w:rsidRPr="0057186B" w14:paraId="59D401F4" w14:textId="77777777" w:rsidTr="00654719">
        <w:trPr>
          <w:trHeight w:val="280"/>
        </w:trPr>
        <w:tc>
          <w:tcPr>
            <w:tcW w:w="3681" w:type="dxa"/>
          </w:tcPr>
          <w:p w14:paraId="59D401E9" w14:textId="77777777" w:rsidR="000537FA" w:rsidRPr="0057186B" w:rsidRDefault="000537FA" w:rsidP="00654719">
            <w:pPr>
              <w:jc w:val="both"/>
              <w:rPr>
                <w:szCs w:val="24"/>
              </w:rPr>
            </w:pPr>
            <w:r w:rsidRPr="0057186B">
              <w:rPr>
                <w:szCs w:val="24"/>
              </w:rPr>
              <w:t>2. Svarbiausi Lietuvos Respublikos pasiekimai</w:t>
            </w:r>
          </w:p>
        </w:tc>
        <w:tc>
          <w:tcPr>
            <w:tcW w:w="1843" w:type="dxa"/>
          </w:tcPr>
          <w:p w14:paraId="59D401EA" w14:textId="77777777" w:rsidR="000537FA" w:rsidRPr="0057186B" w:rsidRDefault="000537FA" w:rsidP="00654719">
            <w:pPr>
              <w:widowControl w:val="0"/>
              <w:pBdr>
                <w:top w:val="nil"/>
                <w:left w:val="nil"/>
                <w:bottom w:val="nil"/>
                <w:right w:val="nil"/>
                <w:between w:val="nil"/>
              </w:pBdr>
              <w:rPr>
                <w:color w:val="000000"/>
                <w:szCs w:val="24"/>
              </w:rPr>
            </w:pPr>
            <w:r w:rsidRPr="0057186B">
              <w:rPr>
                <w:szCs w:val="24"/>
              </w:rPr>
              <w:t>konstitucija parlamentas respublika</w:t>
            </w:r>
          </w:p>
        </w:tc>
        <w:tc>
          <w:tcPr>
            <w:tcW w:w="1417" w:type="dxa"/>
          </w:tcPr>
          <w:p w14:paraId="59D401EB" w14:textId="77777777" w:rsidR="000537FA" w:rsidRPr="0057186B" w:rsidRDefault="000537FA" w:rsidP="00654719">
            <w:pPr>
              <w:rPr>
                <w:szCs w:val="24"/>
              </w:rPr>
            </w:pPr>
            <w:r w:rsidRPr="0057186B">
              <w:rPr>
                <w:szCs w:val="24"/>
              </w:rPr>
              <w:t>Kazys Grinius</w:t>
            </w:r>
          </w:p>
          <w:p w14:paraId="59D401EC" w14:textId="77777777" w:rsidR="000537FA" w:rsidRPr="0057186B" w:rsidRDefault="000537FA" w:rsidP="00654719">
            <w:pPr>
              <w:rPr>
                <w:szCs w:val="24"/>
              </w:rPr>
            </w:pPr>
            <w:r w:rsidRPr="0057186B">
              <w:rPr>
                <w:color w:val="000000"/>
                <w:szCs w:val="24"/>
              </w:rPr>
              <w:t>Antanas Smetona</w:t>
            </w:r>
            <w:r w:rsidRPr="0057186B">
              <w:rPr>
                <w:szCs w:val="24"/>
              </w:rPr>
              <w:t xml:space="preserve"> Aleksandras Stulginskis</w:t>
            </w:r>
          </w:p>
        </w:tc>
        <w:tc>
          <w:tcPr>
            <w:tcW w:w="3260" w:type="dxa"/>
            <w:vMerge/>
          </w:tcPr>
          <w:p w14:paraId="59D401ED" w14:textId="77777777" w:rsidR="000537FA" w:rsidRPr="0057186B" w:rsidRDefault="000537FA" w:rsidP="00654719">
            <w:pPr>
              <w:rPr>
                <w:szCs w:val="24"/>
              </w:rPr>
            </w:pPr>
          </w:p>
        </w:tc>
        <w:tc>
          <w:tcPr>
            <w:tcW w:w="4805" w:type="dxa"/>
          </w:tcPr>
          <w:p w14:paraId="59D401EE" w14:textId="77777777" w:rsidR="000537FA" w:rsidRPr="0057186B" w:rsidRDefault="000537FA" w:rsidP="00654719">
            <w:pPr>
              <w:rPr>
                <w:szCs w:val="24"/>
              </w:rPr>
            </w:pPr>
            <w:r w:rsidRPr="0057186B">
              <w:rPr>
                <w:szCs w:val="24"/>
              </w:rPr>
              <w:t>Pažinimo kompetencija: pildo laiko juostą, sužino svarbiausius Pirmosios LR pasiekimus;</w:t>
            </w:r>
          </w:p>
          <w:p w14:paraId="59D401EF" w14:textId="77777777" w:rsidR="000537FA" w:rsidRPr="0057186B" w:rsidRDefault="000537FA" w:rsidP="00654719">
            <w:pPr>
              <w:rPr>
                <w:szCs w:val="24"/>
              </w:rPr>
            </w:pPr>
            <w:r w:rsidRPr="0057186B">
              <w:rPr>
                <w:szCs w:val="24"/>
              </w:rPr>
              <w:t>Socialinė, emocinė ir sveikos gyvensenos kompetencija: susipažįsta su praeities kartų palikimu;</w:t>
            </w:r>
          </w:p>
          <w:p w14:paraId="59D401F0" w14:textId="77777777" w:rsidR="000537FA" w:rsidRPr="0057186B" w:rsidRDefault="000537FA" w:rsidP="00654719">
            <w:pPr>
              <w:rPr>
                <w:szCs w:val="24"/>
              </w:rPr>
            </w:pPr>
            <w:r w:rsidRPr="0057186B">
              <w:rPr>
                <w:szCs w:val="24"/>
              </w:rPr>
              <w:t>Kūrybiškumo kompetencija: pasirinktu būdu vizualizuoja sudarytą laiko juostą;</w:t>
            </w:r>
          </w:p>
          <w:p w14:paraId="59D401F1" w14:textId="77777777" w:rsidR="000537FA" w:rsidRPr="0057186B" w:rsidRDefault="000537FA" w:rsidP="00654719">
            <w:pPr>
              <w:rPr>
                <w:szCs w:val="24"/>
              </w:rPr>
            </w:pPr>
            <w:r w:rsidRPr="0057186B">
              <w:rPr>
                <w:szCs w:val="24"/>
              </w:rPr>
              <w:t>Pilietiškumo kompetencija: ugdosi supratimą, kad Pirmosios LR pasiekimai buvo reikšmingi ir prilygo kitų Europos šalių pasiekimams;</w:t>
            </w:r>
          </w:p>
          <w:p w14:paraId="59D401F2" w14:textId="77777777" w:rsidR="000537FA" w:rsidRPr="0057186B" w:rsidRDefault="000537FA" w:rsidP="00654719">
            <w:pPr>
              <w:rPr>
                <w:szCs w:val="24"/>
              </w:rPr>
            </w:pPr>
            <w:r w:rsidRPr="0057186B">
              <w:rPr>
                <w:szCs w:val="24"/>
              </w:rPr>
              <w:t>Kultūrinė kompetencija: susipažįsta su meno kūriniais;</w:t>
            </w:r>
          </w:p>
          <w:p w14:paraId="59D401F3" w14:textId="77777777" w:rsidR="000537FA" w:rsidRPr="0057186B" w:rsidRDefault="000537FA" w:rsidP="00654719">
            <w:pPr>
              <w:rPr>
                <w:szCs w:val="24"/>
              </w:rPr>
            </w:pPr>
            <w:r w:rsidRPr="0057186B">
              <w:rPr>
                <w:szCs w:val="24"/>
              </w:rPr>
              <w:t>Komunikavimo kompetencija: vizualizuoja sukurtą laiko juostą.</w:t>
            </w:r>
          </w:p>
        </w:tc>
      </w:tr>
      <w:tr w:rsidR="000537FA" w:rsidRPr="0057186B" w14:paraId="59D401FA" w14:textId="77777777" w:rsidTr="00654719">
        <w:trPr>
          <w:trHeight w:val="280"/>
        </w:trPr>
        <w:tc>
          <w:tcPr>
            <w:tcW w:w="3681" w:type="dxa"/>
          </w:tcPr>
          <w:p w14:paraId="59D401F5" w14:textId="77777777" w:rsidR="000537FA" w:rsidRPr="0057186B" w:rsidRDefault="000537FA" w:rsidP="00654719">
            <w:pPr>
              <w:jc w:val="both"/>
              <w:rPr>
                <w:szCs w:val="24"/>
              </w:rPr>
            </w:pPr>
            <w:r w:rsidRPr="0057186B">
              <w:rPr>
                <w:szCs w:val="24"/>
              </w:rPr>
              <w:t xml:space="preserve">3-4. </w:t>
            </w:r>
            <w:r w:rsidRPr="0057186B">
              <w:rPr>
                <w:i/>
                <w:szCs w:val="24"/>
              </w:rPr>
              <w:t>Pasirenkama tema: Nepriklausomos Lietuvos tėvai ir motinos</w:t>
            </w:r>
          </w:p>
        </w:tc>
        <w:tc>
          <w:tcPr>
            <w:tcW w:w="1843" w:type="dxa"/>
          </w:tcPr>
          <w:p w14:paraId="59D401F6" w14:textId="77777777" w:rsidR="000537FA" w:rsidRPr="0057186B" w:rsidRDefault="000537FA" w:rsidP="00654719">
            <w:pPr>
              <w:widowControl w:val="0"/>
              <w:pBdr>
                <w:top w:val="nil"/>
                <w:left w:val="nil"/>
                <w:bottom w:val="nil"/>
                <w:right w:val="nil"/>
                <w:between w:val="nil"/>
              </w:pBdr>
              <w:rPr>
                <w:color w:val="000000"/>
                <w:szCs w:val="24"/>
              </w:rPr>
            </w:pPr>
          </w:p>
        </w:tc>
        <w:tc>
          <w:tcPr>
            <w:tcW w:w="1417" w:type="dxa"/>
          </w:tcPr>
          <w:p w14:paraId="59D401F7" w14:textId="77777777" w:rsidR="000537FA" w:rsidRPr="0057186B" w:rsidRDefault="000537FA" w:rsidP="00654719">
            <w:pPr>
              <w:rPr>
                <w:szCs w:val="24"/>
              </w:rPr>
            </w:pPr>
          </w:p>
        </w:tc>
        <w:tc>
          <w:tcPr>
            <w:tcW w:w="3260" w:type="dxa"/>
            <w:vMerge/>
          </w:tcPr>
          <w:p w14:paraId="59D401F8" w14:textId="77777777" w:rsidR="000537FA" w:rsidRPr="0057186B" w:rsidRDefault="000537FA" w:rsidP="00654719">
            <w:pPr>
              <w:rPr>
                <w:szCs w:val="24"/>
              </w:rPr>
            </w:pPr>
          </w:p>
        </w:tc>
        <w:tc>
          <w:tcPr>
            <w:tcW w:w="4805" w:type="dxa"/>
          </w:tcPr>
          <w:p w14:paraId="59D401F9" w14:textId="77777777" w:rsidR="000537FA" w:rsidRPr="0057186B" w:rsidRDefault="000537FA" w:rsidP="00654719">
            <w:pPr>
              <w:rPr>
                <w:szCs w:val="24"/>
              </w:rPr>
            </w:pPr>
          </w:p>
        </w:tc>
      </w:tr>
      <w:tr w:rsidR="000537FA" w:rsidRPr="0057186B" w14:paraId="59D40200" w14:textId="77777777" w:rsidTr="00654719">
        <w:trPr>
          <w:trHeight w:val="280"/>
        </w:trPr>
        <w:tc>
          <w:tcPr>
            <w:tcW w:w="3681" w:type="dxa"/>
          </w:tcPr>
          <w:p w14:paraId="59D401FB" w14:textId="77777777" w:rsidR="000537FA" w:rsidRPr="0057186B" w:rsidRDefault="000537FA" w:rsidP="00654719">
            <w:pPr>
              <w:jc w:val="both"/>
              <w:rPr>
                <w:szCs w:val="24"/>
              </w:rPr>
            </w:pPr>
            <w:r w:rsidRPr="0057186B">
              <w:rPr>
                <w:szCs w:val="24"/>
              </w:rPr>
              <w:t>5. Kartojimo ir atsiskaitymo pamoka</w:t>
            </w:r>
          </w:p>
        </w:tc>
        <w:tc>
          <w:tcPr>
            <w:tcW w:w="1843" w:type="dxa"/>
          </w:tcPr>
          <w:p w14:paraId="59D401FC" w14:textId="77777777" w:rsidR="000537FA" w:rsidRPr="0057186B" w:rsidRDefault="000537FA" w:rsidP="00654719">
            <w:pPr>
              <w:widowControl w:val="0"/>
              <w:pBdr>
                <w:top w:val="nil"/>
                <w:left w:val="nil"/>
                <w:bottom w:val="nil"/>
                <w:right w:val="nil"/>
                <w:between w:val="nil"/>
              </w:pBdr>
              <w:rPr>
                <w:color w:val="000000"/>
                <w:szCs w:val="24"/>
              </w:rPr>
            </w:pPr>
          </w:p>
        </w:tc>
        <w:tc>
          <w:tcPr>
            <w:tcW w:w="1417" w:type="dxa"/>
          </w:tcPr>
          <w:p w14:paraId="59D401FD" w14:textId="77777777" w:rsidR="000537FA" w:rsidRPr="0057186B" w:rsidRDefault="000537FA" w:rsidP="00654719">
            <w:pPr>
              <w:rPr>
                <w:szCs w:val="24"/>
              </w:rPr>
            </w:pPr>
          </w:p>
        </w:tc>
        <w:tc>
          <w:tcPr>
            <w:tcW w:w="3260" w:type="dxa"/>
            <w:vMerge/>
          </w:tcPr>
          <w:p w14:paraId="59D401FE" w14:textId="77777777" w:rsidR="000537FA" w:rsidRPr="0057186B" w:rsidRDefault="000537FA" w:rsidP="00654719">
            <w:pPr>
              <w:rPr>
                <w:szCs w:val="24"/>
              </w:rPr>
            </w:pPr>
          </w:p>
        </w:tc>
        <w:tc>
          <w:tcPr>
            <w:tcW w:w="4805" w:type="dxa"/>
          </w:tcPr>
          <w:p w14:paraId="59D401FF" w14:textId="77777777" w:rsidR="000537FA" w:rsidRPr="0057186B" w:rsidRDefault="000537FA" w:rsidP="00654719">
            <w:pPr>
              <w:rPr>
                <w:szCs w:val="24"/>
              </w:rPr>
            </w:pPr>
          </w:p>
        </w:tc>
      </w:tr>
      <w:tr w:rsidR="000537FA" w:rsidRPr="0057186B" w14:paraId="59D40203" w14:textId="77777777" w:rsidTr="00654719">
        <w:tc>
          <w:tcPr>
            <w:tcW w:w="10201" w:type="dxa"/>
            <w:gridSpan w:val="4"/>
          </w:tcPr>
          <w:p w14:paraId="59D40201" w14:textId="77777777" w:rsidR="000537FA" w:rsidRPr="0057186B" w:rsidRDefault="000537FA" w:rsidP="00654719">
            <w:pPr>
              <w:tabs>
                <w:tab w:val="left" w:pos="3531"/>
              </w:tabs>
              <w:rPr>
                <w:szCs w:val="24"/>
              </w:rPr>
            </w:pPr>
            <w:r w:rsidRPr="0057186B">
              <w:rPr>
                <w:szCs w:val="24"/>
              </w:rPr>
              <w:lastRenderedPageBreak/>
              <w:t>14. Skyrius:  Antrasis pasaulinis karas Lietuvos vaikų istorijose</w:t>
            </w:r>
          </w:p>
        </w:tc>
        <w:tc>
          <w:tcPr>
            <w:tcW w:w="4805" w:type="dxa"/>
          </w:tcPr>
          <w:p w14:paraId="59D40202" w14:textId="77777777" w:rsidR="000537FA" w:rsidRPr="0057186B" w:rsidRDefault="000537FA" w:rsidP="00654719">
            <w:pPr>
              <w:tabs>
                <w:tab w:val="left" w:pos="3531"/>
              </w:tabs>
              <w:rPr>
                <w:szCs w:val="24"/>
              </w:rPr>
            </w:pPr>
          </w:p>
        </w:tc>
      </w:tr>
      <w:tr w:rsidR="000537FA" w:rsidRPr="0057186B" w14:paraId="59D40207" w14:textId="77777777" w:rsidTr="00654719">
        <w:tc>
          <w:tcPr>
            <w:tcW w:w="10201" w:type="dxa"/>
            <w:gridSpan w:val="4"/>
          </w:tcPr>
          <w:p w14:paraId="59D40204" w14:textId="77777777" w:rsidR="000537FA" w:rsidRPr="0057186B" w:rsidRDefault="000537FA" w:rsidP="00654719">
            <w:pPr>
              <w:rPr>
                <w:color w:val="FF0000"/>
                <w:szCs w:val="24"/>
              </w:rPr>
            </w:pPr>
            <w:r w:rsidRPr="0057186B">
              <w:rPr>
                <w:szCs w:val="24"/>
              </w:rPr>
              <w:t xml:space="preserve">Planuojamas pamokų skaičius( privalomos temos ir </w:t>
            </w:r>
            <w:r w:rsidRPr="0057186B">
              <w:rPr>
                <w:color w:val="FF0000"/>
                <w:szCs w:val="24"/>
              </w:rPr>
              <w:t>pasirenkamos</w:t>
            </w:r>
            <w:r w:rsidRPr="0057186B">
              <w:rPr>
                <w:szCs w:val="24"/>
              </w:rPr>
              <w:t>): 3+</w:t>
            </w:r>
            <w:r w:rsidRPr="0057186B">
              <w:rPr>
                <w:color w:val="FF0000"/>
                <w:szCs w:val="24"/>
              </w:rPr>
              <w:t>2</w:t>
            </w:r>
          </w:p>
          <w:p w14:paraId="59D40205" w14:textId="77777777" w:rsidR="000537FA" w:rsidRPr="0057186B" w:rsidRDefault="000537FA" w:rsidP="00654719">
            <w:pPr>
              <w:rPr>
                <w:szCs w:val="24"/>
              </w:rPr>
            </w:pPr>
          </w:p>
        </w:tc>
        <w:tc>
          <w:tcPr>
            <w:tcW w:w="4805" w:type="dxa"/>
          </w:tcPr>
          <w:p w14:paraId="59D40206" w14:textId="77777777" w:rsidR="000537FA" w:rsidRPr="0057186B" w:rsidRDefault="000537FA" w:rsidP="00654719">
            <w:pPr>
              <w:rPr>
                <w:szCs w:val="24"/>
              </w:rPr>
            </w:pPr>
          </w:p>
        </w:tc>
      </w:tr>
      <w:tr w:rsidR="000537FA" w:rsidRPr="0057186B" w14:paraId="59D4020D" w14:textId="77777777" w:rsidTr="00654719">
        <w:trPr>
          <w:trHeight w:val="280"/>
        </w:trPr>
        <w:tc>
          <w:tcPr>
            <w:tcW w:w="3681" w:type="dxa"/>
          </w:tcPr>
          <w:p w14:paraId="59D40208" w14:textId="77777777" w:rsidR="000537FA" w:rsidRPr="0057186B" w:rsidRDefault="000537FA" w:rsidP="00654719">
            <w:pPr>
              <w:jc w:val="both"/>
              <w:rPr>
                <w:szCs w:val="24"/>
              </w:rPr>
            </w:pPr>
            <w:r w:rsidRPr="0057186B">
              <w:rPr>
                <w:szCs w:val="24"/>
              </w:rPr>
              <w:t>Pamokos tema</w:t>
            </w:r>
          </w:p>
        </w:tc>
        <w:tc>
          <w:tcPr>
            <w:tcW w:w="1843" w:type="dxa"/>
          </w:tcPr>
          <w:p w14:paraId="59D40209" w14:textId="77777777" w:rsidR="000537FA" w:rsidRPr="0057186B" w:rsidRDefault="000537FA" w:rsidP="00654719">
            <w:pPr>
              <w:rPr>
                <w:szCs w:val="24"/>
              </w:rPr>
            </w:pPr>
            <w:r w:rsidRPr="0057186B">
              <w:rPr>
                <w:szCs w:val="24"/>
              </w:rPr>
              <w:t xml:space="preserve">Sąvokos </w:t>
            </w:r>
          </w:p>
        </w:tc>
        <w:tc>
          <w:tcPr>
            <w:tcW w:w="1417" w:type="dxa"/>
          </w:tcPr>
          <w:p w14:paraId="59D4020A" w14:textId="77777777" w:rsidR="000537FA" w:rsidRPr="0057186B" w:rsidRDefault="000537FA" w:rsidP="00654719">
            <w:pPr>
              <w:rPr>
                <w:szCs w:val="24"/>
              </w:rPr>
            </w:pPr>
            <w:r w:rsidRPr="0057186B">
              <w:rPr>
                <w:szCs w:val="24"/>
              </w:rPr>
              <w:t xml:space="preserve">Asmenybės </w:t>
            </w:r>
          </w:p>
        </w:tc>
        <w:tc>
          <w:tcPr>
            <w:tcW w:w="3260" w:type="dxa"/>
          </w:tcPr>
          <w:p w14:paraId="59D4020B" w14:textId="77777777" w:rsidR="000537FA" w:rsidRPr="0057186B" w:rsidRDefault="000537FA" w:rsidP="00654719">
            <w:pPr>
              <w:rPr>
                <w:szCs w:val="24"/>
              </w:rPr>
            </w:pPr>
            <w:r w:rsidRPr="0057186B">
              <w:rPr>
                <w:szCs w:val="24"/>
              </w:rPr>
              <w:t>Pastabos</w:t>
            </w:r>
          </w:p>
        </w:tc>
        <w:tc>
          <w:tcPr>
            <w:tcW w:w="4805" w:type="dxa"/>
          </w:tcPr>
          <w:p w14:paraId="59D4020C" w14:textId="77777777" w:rsidR="000537FA" w:rsidRPr="0057186B" w:rsidRDefault="000537FA" w:rsidP="00654719">
            <w:pPr>
              <w:rPr>
                <w:szCs w:val="24"/>
              </w:rPr>
            </w:pPr>
          </w:p>
        </w:tc>
      </w:tr>
      <w:tr w:rsidR="000537FA" w:rsidRPr="0057186B" w14:paraId="59D40219" w14:textId="77777777" w:rsidTr="00654719">
        <w:trPr>
          <w:trHeight w:val="280"/>
        </w:trPr>
        <w:tc>
          <w:tcPr>
            <w:tcW w:w="3681" w:type="dxa"/>
          </w:tcPr>
          <w:p w14:paraId="59D4020E" w14:textId="77777777" w:rsidR="000537FA" w:rsidRPr="0057186B" w:rsidRDefault="000537FA" w:rsidP="00654719">
            <w:pPr>
              <w:jc w:val="both"/>
              <w:rPr>
                <w:szCs w:val="24"/>
              </w:rPr>
            </w:pPr>
            <w:r w:rsidRPr="0057186B">
              <w:rPr>
                <w:szCs w:val="24"/>
              </w:rPr>
              <w:t>1.Sovietinė Lietuvos okupacija. Sibiro tremčių istorija</w:t>
            </w:r>
          </w:p>
        </w:tc>
        <w:tc>
          <w:tcPr>
            <w:tcW w:w="1843" w:type="dxa"/>
          </w:tcPr>
          <w:p w14:paraId="59D4020F" w14:textId="77777777" w:rsidR="000537FA" w:rsidRPr="0057186B" w:rsidRDefault="000537FA" w:rsidP="00654719">
            <w:pPr>
              <w:widowControl w:val="0"/>
              <w:pBdr>
                <w:top w:val="nil"/>
                <w:left w:val="nil"/>
                <w:bottom w:val="nil"/>
                <w:right w:val="nil"/>
                <w:between w:val="nil"/>
              </w:pBdr>
              <w:rPr>
                <w:szCs w:val="24"/>
              </w:rPr>
            </w:pPr>
            <w:r w:rsidRPr="0057186B">
              <w:rPr>
                <w:szCs w:val="24"/>
              </w:rPr>
              <w:t xml:space="preserve">okupacija </w:t>
            </w:r>
          </w:p>
          <w:p w14:paraId="59D40210" w14:textId="77777777" w:rsidR="000537FA" w:rsidRPr="0057186B" w:rsidRDefault="000537FA" w:rsidP="00654719">
            <w:pPr>
              <w:widowControl w:val="0"/>
              <w:pBdr>
                <w:top w:val="nil"/>
                <w:left w:val="nil"/>
                <w:bottom w:val="nil"/>
                <w:right w:val="nil"/>
                <w:between w:val="nil"/>
              </w:pBdr>
              <w:rPr>
                <w:color w:val="000000"/>
                <w:szCs w:val="24"/>
              </w:rPr>
            </w:pPr>
            <w:r w:rsidRPr="0057186B">
              <w:rPr>
                <w:szCs w:val="24"/>
              </w:rPr>
              <w:t>tremtinys</w:t>
            </w:r>
          </w:p>
        </w:tc>
        <w:tc>
          <w:tcPr>
            <w:tcW w:w="1417" w:type="dxa"/>
          </w:tcPr>
          <w:p w14:paraId="59D40211" w14:textId="77777777" w:rsidR="000537FA" w:rsidRPr="0057186B" w:rsidRDefault="000537FA" w:rsidP="00654719">
            <w:pPr>
              <w:rPr>
                <w:szCs w:val="24"/>
              </w:rPr>
            </w:pPr>
          </w:p>
          <w:p w14:paraId="59D40212" w14:textId="77777777" w:rsidR="000537FA" w:rsidRPr="0057186B" w:rsidRDefault="000537FA" w:rsidP="00654719">
            <w:pPr>
              <w:rPr>
                <w:szCs w:val="24"/>
              </w:rPr>
            </w:pPr>
          </w:p>
        </w:tc>
        <w:tc>
          <w:tcPr>
            <w:tcW w:w="3260" w:type="dxa"/>
            <w:vMerge w:val="restart"/>
          </w:tcPr>
          <w:p w14:paraId="59D40213" w14:textId="77777777" w:rsidR="000537FA" w:rsidRPr="0057186B" w:rsidRDefault="000537FA" w:rsidP="00654719">
            <w:pPr>
              <w:rPr>
                <w:szCs w:val="24"/>
              </w:rPr>
            </w:pPr>
            <w:r w:rsidRPr="0057186B">
              <w:rPr>
                <w:szCs w:val="24"/>
              </w:rPr>
              <w:t xml:space="preserve">Mokytojas 2 pasirenkamas  pamokas gali skirti savo nuožiūra - papildomai nagrinėti temas, pasirinktas iš rekomenduojamų temų /suformuoti temas atsižvelgiant į  klasės mokymo(si) kontekstą / numatyti konkrečių temų gilinimą kartojimą.  </w:t>
            </w:r>
          </w:p>
        </w:tc>
        <w:tc>
          <w:tcPr>
            <w:tcW w:w="4805" w:type="dxa"/>
          </w:tcPr>
          <w:p w14:paraId="59D40214" w14:textId="77777777" w:rsidR="000537FA" w:rsidRPr="0057186B" w:rsidRDefault="000537FA" w:rsidP="00654719">
            <w:pPr>
              <w:rPr>
                <w:szCs w:val="24"/>
              </w:rPr>
            </w:pPr>
            <w:r w:rsidRPr="0057186B">
              <w:rPr>
                <w:szCs w:val="24"/>
              </w:rPr>
              <w:t>Pažinimo kompetencija: susipažįsta su tremčių istorija ir pasekmėmis;</w:t>
            </w:r>
          </w:p>
          <w:p w14:paraId="59D40215" w14:textId="77777777" w:rsidR="000537FA" w:rsidRPr="0057186B" w:rsidRDefault="000537FA" w:rsidP="00654719">
            <w:pPr>
              <w:rPr>
                <w:szCs w:val="24"/>
              </w:rPr>
            </w:pPr>
            <w:r w:rsidRPr="0057186B">
              <w:rPr>
                <w:szCs w:val="24"/>
              </w:rPr>
              <w:t>Socialinė, emocinė ir sveikos gyvensenos kompetencija: apmąsto savo istorinių bendraamžių gyvenseną ir likimus;</w:t>
            </w:r>
          </w:p>
          <w:p w14:paraId="59D40216" w14:textId="77777777" w:rsidR="000537FA" w:rsidRPr="0057186B" w:rsidRDefault="000537FA" w:rsidP="00654719">
            <w:pPr>
              <w:rPr>
                <w:szCs w:val="24"/>
              </w:rPr>
            </w:pPr>
            <w:r w:rsidRPr="0057186B">
              <w:rPr>
                <w:szCs w:val="24"/>
              </w:rPr>
              <w:t>Kūrybiškumo kompetencija: atlieka kūrybinį darbą apie vaikus-tremtinius;</w:t>
            </w:r>
          </w:p>
          <w:p w14:paraId="59D40217" w14:textId="77777777" w:rsidR="000537FA" w:rsidRPr="0057186B" w:rsidRDefault="000537FA" w:rsidP="00654719">
            <w:pPr>
              <w:rPr>
                <w:szCs w:val="24"/>
              </w:rPr>
            </w:pPr>
            <w:r w:rsidRPr="0057186B">
              <w:rPr>
                <w:szCs w:val="24"/>
              </w:rPr>
              <w:t xml:space="preserve">Pilietiškumo kompetencija: mokosi kritiškai vertinti įvairiose medijose pateikiamą informaciją. </w:t>
            </w:r>
          </w:p>
          <w:p w14:paraId="59D40218" w14:textId="77777777" w:rsidR="000537FA" w:rsidRPr="0057186B" w:rsidRDefault="000537FA" w:rsidP="00654719">
            <w:pPr>
              <w:rPr>
                <w:szCs w:val="24"/>
              </w:rPr>
            </w:pPr>
            <w:r w:rsidRPr="0057186B">
              <w:rPr>
                <w:szCs w:val="24"/>
              </w:rPr>
              <w:t>Komunikavimo kompetencija: pristato savo atliktą darbą.</w:t>
            </w:r>
          </w:p>
        </w:tc>
      </w:tr>
      <w:tr w:rsidR="000537FA" w:rsidRPr="0057186B" w14:paraId="59D40225" w14:textId="77777777" w:rsidTr="00654719">
        <w:trPr>
          <w:trHeight w:val="280"/>
        </w:trPr>
        <w:tc>
          <w:tcPr>
            <w:tcW w:w="3681" w:type="dxa"/>
          </w:tcPr>
          <w:p w14:paraId="59D4021A" w14:textId="77777777" w:rsidR="000537FA" w:rsidRPr="0057186B" w:rsidRDefault="000537FA" w:rsidP="00654719">
            <w:pPr>
              <w:jc w:val="both"/>
              <w:rPr>
                <w:szCs w:val="24"/>
              </w:rPr>
            </w:pPr>
            <w:r w:rsidRPr="0057186B">
              <w:rPr>
                <w:szCs w:val="24"/>
              </w:rPr>
              <w:t>2. Nacistinė Lietuvos okupacija</w:t>
            </w:r>
          </w:p>
        </w:tc>
        <w:tc>
          <w:tcPr>
            <w:tcW w:w="1843" w:type="dxa"/>
          </w:tcPr>
          <w:p w14:paraId="59D4021B" w14:textId="77777777" w:rsidR="000537FA" w:rsidRPr="0057186B" w:rsidRDefault="000537FA" w:rsidP="00654719">
            <w:pPr>
              <w:widowControl w:val="0"/>
              <w:pBdr>
                <w:top w:val="nil"/>
                <w:left w:val="nil"/>
                <w:bottom w:val="nil"/>
                <w:right w:val="nil"/>
                <w:between w:val="nil"/>
              </w:pBdr>
              <w:rPr>
                <w:color w:val="000000"/>
                <w:szCs w:val="24"/>
              </w:rPr>
            </w:pPr>
            <w:r w:rsidRPr="0057186B">
              <w:rPr>
                <w:color w:val="000000"/>
                <w:szCs w:val="24"/>
              </w:rPr>
              <w:t>getas</w:t>
            </w:r>
          </w:p>
          <w:p w14:paraId="59D4021C" w14:textId="77777777" w:rsidR="000537FA" w:rsidRPr="0057186B" w:rsidRDefault="000537FA" w:rsidP="00654719">
            <w:pPr>
              <w:widowControl w:val="0"/>
              <w:pBdr>
                <w:top w:val="nil"/>
                <w:left w:val="nil"/>
                <w:bottom w:val="nil"/>
                <w:right w:val="nil"/>
                <w:between w:val="nil"/>
              </w:pBdr>
              <w:rPr>
                <w:color w:val="000000"/>
                <w:szCs w:val="24"/>
              </w:rPr>
            </w:pPr>
            <w:r w:rsidRPr="0057186B">
              <w:rPr>
                <w:color w:val="000000"/>
                <w:szCs w:val="24"/>
              </w:rPr>
              <w:t>Holokaustas</w:t>
            </w:r>
          </w:p>
        </w:tc>
        <w:tc>
          <w:tcPr>
            <w:tcW w:w="1417" w:type="dxa"/>
          </w:tcPr>
          <w:p w14:paraId="59D4021D" w14:textId="77777777" w:rsidR="000537FA" w:rsidRPr="0057186B" w:rsidRDefault="000537FA" w:rsidP="00654719">
            <w:pPr>
              <w:rPr>
                <w:szCs w:val="24"/>
              </w:rPr>
            </w:pPr>
          </w:p>
        </w:tc>
        <w:tc>
          <w:tcPr>
            <w:tcW w:w="3260" w:type="dxa"/>
            <w:vMerge/>
          </w:tcPr>
          <w:p w14:paraId="59D4021E" w14:textId="77777777" w:rsidR="000537FA" w:rsidRPr="0057186B" w:rsidRDefault="000537FA" w:rsidP="00654719">
            <w:pPr>
              <w:rPr>
                <w:szCs w:val="24"/>
              </w:rPr>
            </w:pPr>
          </w:p>
        </w:tc>
        <w:tc>
          <w:tcPr>
            <w:tcW w:w="4805" w:type="dxa"/>
          </w:tcPr>
          <w:p w14:paraId="59D4021F" w14:textId="77777777" w:rsidR="000537FA" w:rsidRPr="0057186B" w:rsidRDefault="000537FA" w:rsidP="00654719">
            <w:pPr>
              <w:rPr>
                <w:szCs w:val="24"/>
              </w:rPr>
            </w:pPr>
            <w:r w:rsidRPr="0057186B">
              <w:rPr>
                <w:szCs w:val="24"/>
              </w:rPr>
              <w:t>Pažinimo kompetencija: nagrinėdami istorinius šaltinius sužino Holokausto Lietuvoje istoriją;</w:t>
            </w:r>
          </w:p>
          <w:p w14:paraId="59D40220" w14:textId="77777777" w:rsidR="000537FA" w:rsidRPr="0057186B" w:rsidRDefault="000537FA" w:rsidP="00654719">
            <w:pPr>
              <w:rPr>
                <w:szCs w:val="24"/>
              </w:rPr>
            </w:pPr>
            <w:r w:rsidRPr="0057186B">
              <w:rPr>
                <w:szCs w:val="24"/>
              </w:rPr>
              <w:t>Socialinė, emocinė ir sveikos gyvensenos kompetencija: apmąsto savo istorinių bendraamžių likimus;</w:t>
            </w:r>
          </w:p>
          <w:p w14:paraId="59D40221" w14:textId="77777777" w:rsidR="000537FA" w:rsidRPr="0057186B" w:rsidRDefault="000537FA" w:rsidP="00654719">
            <w:pPr>
              <w:rPr>
                <w:szCs w:val="24"/>
              </w:rPr>
            </w:pPr>
            <w:r w:rsidRPr="0057186B">
              <w:rPr>
                <w:szCs w:val="24"/>
              </w:rPr>
              <w:t>Kūrybiškumo kompetencija: kartu su mokytoju mokosi vertinti Holokausto pasekmes;</w:t>
            </w:r>
          </w:p>
          <w:p w14:paraId="59D40222" w14:textId="77777777" w:rsidR="000537FA" w:rsidRPr="0057186B" w:rsidRDefault="000537FA" w:rsidP="00654719">
            <w:pPr>
              <w:rPr>
                <w:szCs w:val="24"/>
              </w:rPr>
            </w:pPr>
            <w:r w:rsidRPr="0057186B">
              <w:rPr>
                <w:szCs w:val="24"/>
              </w:rPr>
              <w:t>Pilietiškumo kompetencija: mokosi kritiškai vertinti įvairiose medijose pateikiamą informaciją;</w:t>
            </w:r>
          </w:p>
          <w:p w14:paraId="59D40223" w14:textId="77777777" w:rsidR="000537FA" w:rsidRPr="0057186B" w:rsidRDefault="000537FA" w:rsidP="00654719">
            <w:pPr>
              <w:rPr>
                <w:szCs w:val="24"/>
              </w:rPr>
            </w:pPr>
            <w:r w:rsidRPr="0057186B">
              <w:rPr>
                <w:szCs w:val="24"/>
              </w:rPr>
              <w:t>Komunikavimo kompetencija: pasirinkta forma pristato parengtą darbą.</w:t>
            </w:r>
          </w:p>
          <w:p w14:paraId="59D40224" w14:textId="77777777" w:rsidR="000537FA" w:rsidRPr="0057186B" w:rsidRDefault="000537FA" w:rsidP="00654719">
            <w:pPr>
              <w:rPr>
                <w:szCs w:val="24"/>
              </w:rPr>
            </w:pPr>
          </w:p>
        </w:tc>
      </w:tr>
      <w:tr w:rsidR="000537FA" w:rsidRPr="0057186B" w14:paraId="59D4022C" w14:textId="77777777" w:rsidTr="00654719">
        <w:trPr>
          <w:trHeight w:val="280"/>
        </w:trPr>
        <w:tc>
          <w:tcPr>
            <w:tcW w:w="3681" w:type="dxa"/>
          </w:tcPr>
          <w:p w14:paraId="59D40226" w14:textId="77777777" w:rsidR="000537FA" w:rsidRPr="0057186B" w:rsidRDefault="000537FA" w:rsidP="00654719">
            <w:pPr>
              <w:jc w:val="both"/>
              <w:rPr>
                <w:i/>
                <w:szCs w:val="24"/>
              </w:rPr>
            </w:pPr>
            <w:r w:rsidRPr="0057186B">
              <w:rPr>
                <w:i/>
                <w:szCs w:val="24"/>
              </w:rPr>
              <w:t>3-4. Pasirenkama tema: pokario vaikų istorija – Vilko vaikai</w:t>
            </w:r>
          </w:p>
          <w:p w14:paraId="59D40227" w14:textId="77777777" w:rsidR="000537FA" w:rsidRPr="0057186B" w:rsidRDefault="000537FA" w:rsidP="00654719">
            <w:pPr>
              <w:jc w:val="both"/>
              <w:rPr>
                <w:szCs w:val="24"/>
              </w:rPr>
            </w:pPr>
          </w:p>
        </w:tc>
        <w:tc>
          <w:tcPr>
            <w:tcW w:w="1843" w:type="dxa"/>
          </w:tcPr>
          <w:p w14:paraId="59D40228" w14:textId="77777777" w:rsidR="000537FA" w:rsidRPr="0057186B" w:rsidRDefault="000537FA" w:rsidP="00654719">
            <w:pPr>
              <w:widowControl w:val="0"/>
              <w:pBdr>
                <w:top w:val="nil"/>
                <w:left w:val="nil"/>
                <w:bottom w:val="nil"/>
                <w:right w:val="nil"/>
                <w:between w:val="nil"/>
              </w:pBdr>
              <w:rPr>
                <w:color w:val="000000"/>
                <w:szCs w:val="24"/>
              </w:rPr>
            </w:pPr>
          </w:p>
        </w:tc>
        <w:tc>
          <w:tcPr>
            <w:tcW w:w="1417" w:type="dxa"/>
          </w:tcPr>
          <w:p w14:paraId="59D40229" w14:textId="77777777" w:rsidR="000537FA" w:rsidRPr="0057186B" w:rsidRDefault="000537FA" w:rsidP="00654719">
            <w:pPr>
              <w:rPr>
                <w:szCs w:val="24"/>
              </w:rPr>
            </w:pPr>
          </w:p>
        </w:tc>
        <w:tc>
          <w:tcPr>
            <w:tcW w:w="3260" w:type="dxa"/>
            <w:vMerge/>
          </w:tcPr>
          <w:p w14:paraId="59D4022A" w14:textId="77777777" w:rsidR="000537FA" w:rsidRPr="0057186B" w:rsidRDefault="000537FA" w:rsidP="00654719">
            <w:pPr>
              <w:rPr>
                <w:szCs w:val="24"/>
              </w:rPr>
            </w:pPr>
          </w:p>
        </w:tc>
        <w:tc>
          <w:tcPr>
            <w:tcW w:w="4805" w:type="dxa"/>
          </w:tcPr>
          <w:p w14:paraId="59D4022B" w14:textId="77777777" w:rsidR="000537FA" w:rsidRPr="0057186B" w:rsidRDefault="000537FA" w:rsidP="00654719">
            <w:pPr>
              <w:rPr>
                <w:szCs w:val="24"/>
              </w:rPr>
            </w:pPr>
          </w:p>
        </w:tc>
      </w:tr>
      <w:tr w:rsidR="000537FA" w:rsidRPr="0057186B" w14:paraId="59D40232" w14:textId="77777777" w:rsidTr="00654719">
        <w:trPr>
          <w:trHeight w:val="280"/>
        </w:trPr>
        <w:tc>
          <w:tcPr>
            <w:tcW w:w="3681" w:type="dxa"/>
          </w:tcPr>
          <w:p w14:paraId="59D4022D" w14:textId="77777777" w:rsidR="000537FA" w:rsidRPr="0057186B" w:rsidRDefault="000537FA" w:rsidP="00654719">
            <w:pPr>
              <w:jc w:val="both"/>
              <w:rPr>
                <w:szCs w:val="24"/>
              </w:rPr>
            </w:pPr>
            <w:r w:rsidRPr="0057186B">
              <w:rPr>
                <w:szCs w:val="24"/>
              </w:rPr>
              <w:lastRenderedPageBreak/>
              <w:t>5. Kartojimo ir atsiskaitymo pamoka</w:t>
            </w:r>
          </w:p>
        </w:tc>
        <w:tc>
          <w:tcPr>
            <w:tcW w:w="1843" w:type="dxa"/>
          </w:tcPr>
          <w:p w14:paraId="59D4022E" w14:textId="77777777" w:rsidR="000537FA" w:rsidRPr="0057186B" w:rsidRDefault="000537FA" w:rsidP="00654719">
            <w:pPr>
              <w:widowControl w:val="0"/>
              <w:pBdr>
                <w:top w:val="nil"/>
                <w:left w:val="nil"/>
                <w:bottom w:val="nil"/>
                <w:right w:val="nil"/>
                <w:between w:val="nil"/>
              </w:pBdr>
              <w:rPr>
                <w:color w:val="000000"/>
                <w:szCs w:val="24"/>
              </w:rPr>
            </w:pPr>
          </w:p>
        </w:tc>
        <w:tc>
          <w:tcPr>
            <w:tcW w:w="1417" w:type="dxa"/>
          </w:tcPr>
          <w:p w14:paraId="59D4022F" w14:textId="77777777" w:rsidR="000537FA" w:rsidRPr="0057186B" w:rsidRDefault="000537FA" w:rsidP="00654719">
            <w:pPr>
              <w:rPr>
                <w:szCs w:val="24"/>
              </w:rPr>
            </w:pPr>
          </w:p>
        </w:tc>
        <w:tc>
          <w:tcPr>
            <w:tcW w:w="3260" w:type="dxa"/>
            <w:vMerge/>
          </w:tcPr>
          <w:p w14:paraId="59D40230" w14:textId="77777777" w:rsidR="000537FA" w:rsidRPr="0057186B" w:rsidRDefault="000537FA" w:rsidP="00654719">
            <w:pPr>
              <w:rPr>
                <w:szCs w:val="24"/>
              </w:rPr>
            </w:pPr>
          </w:p>
        </w:tc>
        <w:tc>
          <w:tcPr>
            <w:tcW w:w="4805" w:type="dxa"/>
          </w:tcPr>
          <w:p w14:paraId="59D40231" w14:textId="77777777" w:rsidR="000537FA" w:rsidRPr="0057186B" w:rsidRDefault="000537FA" w:rsidP="00654719">
            <w:pPr>
              <w:rPr>
                <w:szCs w:val="24"/>
              </w:rPr>
            </w:pPr>
          </w:p>
        </w:tc>
      </w:tr>
      <w:tr w:rsidR="000537FA" w:rsidRPr="0057186B" w14:paraId="59D40235" w14:textId="77777777" w:rsidTr="00654719">
        <w:tc>
          <w:tcPr>
            <w:tcW w:w="10201" w:type="dxa"/>
            <w:gridSpan w:val="4"/>
          </w:tcPr>
          <w:p w14:paraId="59D40233" w14:textId="77777777" w:rsidR="000537FA" w:rsidRPr="0057186B" w:rsidRDefault="000537FA" w:rsidP="00654719">
            <w:pPr>
              <w:tabs>
                <w:tab w:val="left" w:pos="3531"/>
              </w:tabs>
              <w:rPr>
                <w:szCs w:val="24"/>
              </w:rPr>
            </w:pPr>
            <w:r w:rsidRPr="0057186B">
              <w:rPr>
                <w:szCs w:val="24"/>
              </w:rPr>
              <w:t>15. Skyrius:  XX a. pirmos pusės Lietuvos herojai</w:t>
            </w:r>
          </w:p>
        </w:tc>
        <w:tc>
          <w:tcPr>
            <w:tcW w:w="4805" w:type="dxa"/>
          </w:tcPr>
          <w:p w14:paraId="59D40234" w14:textId="77777777" w:rsidR="000537FA" w:rsidRPr="0057186B" w:rsidRDefault="000537FA" w:rsidP="00654719">
            <w:pPr>
              <w:tabs>
                <w:tab w:val="left" w:pos="3531"/>
              </w:tabs>
              <w:rPr>
                <w:szCs w:val="24"/>
              </w:rPr>
            </w:pPr>
          </w:p>
        </w:tc>
      </w:tr>
      <w:tr w:rsidR="000537FA" w:rsidRPr="0057186B" w14:paraId="59D40239" w14:textId="77777777" w:rsidTr="00654719">
        <w:tc>
          <w:tcPr>
            <w:tcW w:w="10201" w:type="dxa"/>
            <w:gridSpan w:val="4"/>
          </w:tcPr>
          <w:p w14:paraId="59D40236" w14:textId="77777777" w:rsidR="000537FA" w:rsidRPr="0057186B" w:rsidRDefault="000537FA" w:rsidP="00654719">
            <w:pPr>
              <w:rPr>
                <w:color w:val="FF0000"/>
                <w:szCs w:val="24"/>
              </w:rPr>
            </w:pPr>
            <w:r w:rsidRPr="0057186B">
              <w:rPr>
                <w:szCs w:val="24"/>
              </w:rPr>
              <w:t xml:space="preserve">Planuojamas pamokų skaičius( privalomos temos ir </w:t>
            </w:r>
            <w:r w:rsidRPr="0057186B">
              <w:rPr>
                <w:color w:val="FF0000"/>
                <w:szCs w:val="24"/>
              </w:rPr>
              <w:t>pasirenkamos</w:t>
            </w:r>
            <w:r w:rsidRPr="0057186B">
              <w:rPr>
                <w:szCs w:val="24"/>
              </w:rPr>
              <w:t>): 4</w:t>
            </w:r>
          </w:p>
          <w:p w14:paraId="59D40237" w14:textId="77777777" w:rsidR="000537FA" w:rsidRPr="0057186B" w:rsidRDefault="000537FA" w:rsidP="00654719">
            <w:pPr>
              <w:rPr>
                <w:szCs w:val="24"/>
              </w:rPr>
            </w:pPr>
          </w:p>
        </w:tc>
        <w:tc>
          <w:tcPr>
            <w:tcW w:w="4805" w:type="dxa"/>
          </w:tcPr>
          <w:p w14:paraId="59D40238" w14:textId="77777777" w:rsidR="000537FA" w:rsidRPr="0057186B" w:rsidRDefault="000537FA" w:rsidP="00654719">
            <w:pPr>
              <w:rPr>
                <w:szCs w:val="24"/>
              </w:rPr>
            </w:pPr>
          </w:p>
        </w:tc>
      </w:tr>
      <w:tr w:rsidR="000537FA" w:rsidRPr="0057186B" w14:paraId="59D4023F" w14:textId="77777777" w:rsidTr="00654719">
        <w:trPr>
          <w:trHeight w:val="280"/>
        </w:trPr>
        <w:tc>
          <w:tcPr>
            <w:tcW w:w="3681" w:type="dxa"/>
          </w:tcPr>
          <w:p w14:paraId="59D4023A" w14:textId="77777777" w:rsidR="000537FA" w:rsidRPr="0057186B" w:rsidRDefault="000537FA" w:rsidP="00654719">
            <w:pPr>
              <w:jc w:val="both"/>
              <w:rPr>
                <w:szCs w:val="24"/>
              </w:rPr>
            </w:pPr>
            <w:r w:rsidRPr="0057186B">
              <w:rPr>
                <w:szCs w:val="24"/>
              </w:rPr>
              <w:t>Pamokos tema</w:t>
            </w:r>
          </w:p>
        </w:tc>
        <w:tc>
          <w:tcPr>
            <w:tcW w:w="1843" w:type="dxa"/>
          </w:tcPr>
          <w:p w14:paraId="59D4023B" w14:textId="77777777" w:rsidR="000537FA" w:rsidRPr="0057186B" w:rsidRDefault="000537FA" w:rsidP="00654719">
            <w:pPr>
              <w:rPr>
                <w:szCs w:val="24"/>
              </w:rPr>
            </w:pPr>
            <w:r w:rsidRPr="0057186B">
              <w:rPr>
                <w:szCs w:val="24"/>
              </w:rPr>
              <w:t xml:space="preserve">Sąvokos </w:t>
            </w:r>
          </w:p>
        </w:tc>
        <w:tc>
          <w:tcPr>
            <w:tcW w:w="1417" w:type="dxa"/>
          </w:tcPr>
          <w:p w14:paraId="59D4023C" w14:textId="77777777" w:rsidR="000537FA" w:rsidRPr="0057186B" w:rsidRDefault="000537FA" w:rsidP="00654719">
            <w:pPr>
              <w:rPr>
                <w:szCs w:val="24"/>
              </w:rPr>
            </w:pPr>
            <w:r w:rsidRPr="0057186B">
              <w:rPr>
                <w:szCs w:val="24"/>
              </w:rPr>
              <w:t xml:space="preserve">Asmenybės </w:t>
            </w:r>
          </w:p>
        </w:tc>
        <w:tc>
          <w:tcPr>
            <w:tcW w:w="3260" w:type="dxa"/>
          </w:tcPr>
          <w:p w14:paraId="59D4023D" w14:textId="77777777" w:rsidR="000537FA" w:rsidRPr="0057186B" w:rsidRDefault="000537FA" w:rsidP="00654719">
            <w:pPr>
              <w:rPr>
                <w:szCs w:val="24"/>
              </w:rPr>
            </w:pPr>
            <w:r w:rsidRPr="0057186B">
              <w:rPr>
                <w:szCs w:val="24"/>
              </w:rPr>
              <w:t>Pastabos</w:t>
            </w:r>
          </w:p>
        </w:tc>
        <w:tc>
          <w:tcPr>
            <w:tcW w:w="4805" w:type="dxa"/>
          </w:tcPr>
          <w:p w14:paraId="59D4023E" w14:textId="77777777" w:rsidR="000537FA" w:rsidRPr="0057186B" w:rsidRDefault="000537FA" w:rsidP="00654719">
            <w:pPr>
              <w:rPr>
                <w:szCs w:val="24"/>
              </w:rPr>
            </w:pPr>
          </w:p>
        </w:tc>
      </w:tr>
      <w:tr w:rsidR="000537FA" w:rsidRPr="0057186B" w14:paraId="59D4024A" w14:textId="77777777" w:rsidTr="00654719">
        <w:trPr>
          <w:trHeight w:val="280"/>
        </w:trPr>
        <w:tc>
          <w:tcPr>
            <w:tcW w:w="3681" w:type="dxa"/>
          </w:tcPr>
          <w:p w14:paraId="59D40240" w14:textId="77777777" w:rsidR="000537FA" w:rsidRPr="0057186B" w:rsidRDefault="000537FA" w:rsidP="00654719">
            <w:pPr>
              <w:jc w:val="both"/>
              <w:rPr>
                <w:szCs w:val="24"/>
              </w:rPr>
            </w:pPr>
            <w:r w:rsidRPr="0057186B">
              <w:rPr>
                <w:szCs w:val="24"/>
              </w:rPr>
              <w:t>1.Nepriklausomybės karo savanoriai ir kariai</w:t>
            </w:r>
          </w:p>
        </w:tc>
        <w:tc>
          <w:tcPr>
            <w:tcW w:w="1843" w:type="dxa"/>
          </w:tcPr>
          <w:p w14:paraId="59D40241" w14:textId="77777777" w:rsidR="000537FA" w:rsidRPr="0057186B" w:rsidRDefault="000537FA" w:rsidP="00654719">
            <w:pPr>
              <w:widowControl w:val="0"/>
              <w:pBdr>
                <w:top w:val="nil"/>
                <w:left w:val="nil"/>
                <w:bottom w:val="nil"/>
                <w:right w:val="nil"/>
                <w:between w:val="nil"/>
              </w:pBdr>
              <w:rPr>
                <w:color w:val="000000"/>
                <w:szCs w:val="24"/>
              </w:rPr>
            </w:pPr>
          </w:p>
        </w:tc>
        <w:tc>
          <w:tcPr>
            <w:tcW w:w="1417" w:type="dxa"/>
          </w:tcPr>
          <w:p w14:paraId="59D40242" w14:textId="77777777" w:rsidR="000537FA" w:rsidRPr="0057186B" w:rsidRDefault="000537FA" w:rsidP="00654719">
            <w:pPr>
              <w:rPr>
                <w:szCs w:val="24"/>
              </w:rPr>
            </w:pPr>
          </w:p>
          <w:p w14:paraId="59D40243" w14:textId="77777777" w:rsidR="000537FA" w:rsidRPr="0057186B" w:rsidRDefault="000537FA" w:rsidP="00654719">
            <w:pPr>
              <w:rPr>
                <w:szCs w:val="24"/>
              </w:rPr>
            </w:pPr>
          </w:p>
        </w:tc>
        <w:tc>
          <w:tcPr>
            <w:tcW w:w="3260" w:type="dxa"/>
          </w:tcPr>
          <w:p w14:paraId="59D40244" w14:textId="77777777" w:rsidR="000537FA" w:rsidRPr="0057186B" w:rsidRDefault="000537FA" w:rsidP="00654719">
            <w:pPr>
              <w:rPr>
                <w:szCs w:val="24"/>
              </w:rPr>
            </w:pPr>
          </w:p>
        </w:tc>
        <w:tc>
          <w:tcPr>
            <w:tcW w:w="4805" w:type="dxa"/>
          </w:tcPr>
          <w:p w14:paraId="59D40245" w14:textId="77777777" w:rsidR="000537FA" w:rsidRPr="0057186B" w:rsidRDefault="000537FA" w:rsidP="00654719">
            <w:pPr>
              <w:rPr>
                <w:szCs w:val="24"/>
                <w:lang w:val="en-US"/>
              </w:rPr>
            </w:pPr>
            <w:r w:rsidRPr="0057186B">
              <w:rPr>
                <w:szCs w:val="24"/>
              </w:rPr>
              <w:t xml:space="preserve">Pažinimo kompetencija: </w:t>
            </w:r>
            <w:r w:rsidRPr="0057186B">
              <w:rPr>
                <w:szCs w:val="24"/>
                <w:lang w:val="en-US"/>
              </w:rPr>
              <w:t>nagrinėja Nepriklausomybės kovas</w:t>
            </w:r>
            <w:r w:rsidRPr="0057186B">
              <w:rPr>
                <w:szCs w:val="24"/>
              </w:rPr>
              <w:t>;</w:t>
            </w:r>
            <w:r w:rsidRPr="0057186B">
              <w:rPr>
                <w:szCs w:val="24"/>
                <w:lang w:val="en-US"/>
              </w:rPr>
              <w:t xml:space="preserve"> </w:t>
            </w:r>
          </w:p>
          <w:p w14:paraId="59D40246" w14:textId="77777777" w:rsidR="000537FA" w:rsidRPr="0057186B" w:rsidRDefault="000537FA" w:rsidP="00654719">
            <w:pPr>
              <w:rPr>
                <w:szCs w:val="24"/>
              </w:rPr>
            </w:pPr>
            <w:r w:rsidRPr="0057186B">
              <w:rPr>
                <w:szCs w:val="24"/>
              </w:rPr>
              <w:t>Socialinė, emocinė ir sveikos gyvensenos kompetencija: susipažįsta su gyvenamosios vietovės objektais, pasakojančiais Nepriklausomybės kovų istoriją;</w:t>
            </w:r>
          </w:p>
          <w:p w14:paraId="59D40247" w14:textId="77777777" w:rsidR="000537FA" w:rsidRPr="0057186B" w:rsidRDefault="000537FA" w:rsidP="00654719">
            <w:pPr>
              <w:rPr>
                <w:szCs w:val="24"/>
              </w:rPr>
            </w:pPr>
            <w:r w:rsidRPr="0057186B">
              <w:rPr>
                <w:szCs w:val="24"/>
              </w:rPr>
              <w:t>Kūrybiškumo kompetencija: rengia diskusiją apie Nepriklausomybės kovas;</w:t>
            </w:r>
          </w:p>
          <w:p w14:paraId="59D40248" w14:textId="77777777" w:rsidR="000537FA" w:rsidRPr="0057186B" w:rsidRDefault="000537FA" w:rsidP="00654719">
            <w:pPr>
              <w:rPr>
                <w:szCs w:val="24"/>
              </w:rPr>
            </w:pPr>
            <w:r w:rsidRPr="0057186B">
              <w:rPr>
                <w:szCs w:val="24"/>
              </w:rPr>
              <w:t>Pilietiškumo kompetencija: mokosi kritiškai vertinti įvairiose medijose pateikiamą informaciją;</w:t>
            </w:r>
          </w:p>
          <w:p w14:paraId="59D40249" w14:textId="77777777" w:rsidR="000537FA" w:rsidRPr="0057186B" w:rsidRDefault="000537FA" w:rsidP="00654719">
            <w:pPr>
              <w:rPr>
                <w:szCs w:val="24"/>
              </w:rPr>
            </w:pPr>
            <w:r w:rsidRPr="0057186B">
              <w:rPr>
                <w:szCs w:val="24"/>
              </w:rPr>
              <w:t>Komunikavimo kompetencija: mokosi diskutuoti ir gerbti kito nuomonę.</w:t>
            </w:r>
          </w:p>
        </w:tc>
      </w:tr>
      <w:tr w:rsidR="000537FA" w:rsidRPr="0057186B" w14:paraId="59D40254" w14:textId="77777777" w:rsidTr="00654719">
        <w:trPr>
          <w:trHeight w:val="280"/>
        </w:trPr>
        <w:tc>
          <w:tcPr>
            <w:tcW w:w="3681" w:type="dxa"/>
          </w:tcPr>
          <w:p w14:paraId="59D4024B" w14:textId="77777777" w:rsidR="000537FA" w:rsidRPr="0057186B" w:rsidRDefault="000537FA" w:rsidP="00654719">
            <w:pPr>
              <w:jc w:val="both"/>
              <w:rPr>
                <w:szCs w:val="24"/>
              </w:rPr>
            </w:pPr>
            <w:r w:rsidRPr="0057186B">
              <w:rPr>
                <w:szCs w:val="24"/>
              </w:rPr>
              <w:t>2. Žydų gelbėtojai Lietuvoje</w:t>
            </w:r>
          </w:p>
        </w:tc>
        <w:tc>
          <w:tcPr>
            <w:tcW w:w="1843" w:type="dxa"/>
          </w:tcPr>
          <w:p w14:paraId="59D4024C" w14:textId="77777777" w:rsidR="000537FA" w:rsidRPr="0057186B" w:rsidRDefault="000537FA" w:rsidP="00654719">
            <w:pPr>
              <w:widowControl w:val="0"/>
              <w:pBdr>
                <w:top w:val="nil"/>
                <w:left w:val="nil"/>
                <w:bottom w:val="nil"/>
                <w:right w:val="nil"/>
                <w:between w:val="nil"/>
              </w:pBdr>
              <w:rPr>
                <w:color w:val="000000"/>
                <w:szCs w:val="24"/>
              </w:rPr>
            </w:pPr>
          </w:p>
        </w:tc>
        <w:tc>
          <w:tcPr>
            <w:tcW w:w="1417" w:type="dxa"/>
          </w:tcPr>
          <w:p w14:paraId="59D4024D" w14:textId="77777777" w:rsidR="000537FA" w:rsidRPr="0057186B" w:rsidRDefault="000537FA" w:rsidP="00654719">
            <w:pPr>
              <w:rPr>
                <w:szCs w:val="24"/>
              </w:rPr>
            </w:pPr>
            <w:r w:rsidRPr="0057186B">
              <w:rPr>
                <w:szCs w:val="24"/>
              </w:rPr>
              <w:t xml:space="preserve">Ona Šimaitė </w:t>
            </w:r>
          </w:p>
        </w:tc>
        <w:tc>
          <w:tcPr>
            <w:tcW w:w="3260" w:type="dxa"/>
          </w:tcPr>
          <w:p w14:paraId="59D4024E" w14:textId="77777777" w:rsidR="000537FA" w:rsidRPr="0057186B" w:rsidRDefault="000537FA" w:rsidP="00654719">
            <w:pPr>
              <w:rPr>
                <w:szCs w:val="24"/>
              </w:rPr>
            </w:pPr>
          </w:p>
        </w:tc>
        <w:tc>
          <w:tcPr>
            <w:tcW w:w="4805" w:type="dxa"/>
          </w:tcPr>
          <w:p w14:paraId="59D4024F" w14:textId="77777777" w:rsidR="000537FA" w:rsidRPr="0057186B" w:rsidRDefault="000537FA" w:rsidP="00654719">
            <w:pPr>
              <w:rPr>
                <w:szCs w:val="24"/>
              </w:rPr>
            </w:pPr>
            <w:r w:rsidRPr="0057186B">
              <w:rPr>
                <w:szCs w:val="24"/>
              </w:rPr>
              <w:t>Pažinimo kompetencija: sužino faktus apie žydų gelbėtojus Lietuvoje;</w:t>
            </w:r>
          </w:p>
          <w:p w14:paraId="59D40250" w14:textId="77777777" w:rsidR="000537FA" w:rsidRPr="0057186B" w:rsidRDefault="000537FA" w:rsidP="00654719">
            <w:pPr>
              <w:rPr>
                <w:szCs w:val="24"/>
              </w:rPr>
            </w:pPr>
            <w:r w:rsidRPr="0057186B">
              <w:rPr>
                <w:szCs w:val="24"/>
              </w:rPr>
              <w:t>Socialinė, emocinė ir sveikos gyvensenos kompetencija: mokosi suprasti žmogaus vertybes ir istorinį įvykį suprasti iš skirtingų perspektyvų;</w:t>
            </w:r>
          </w:p>
          <w:p w14:paraId="59D40251" w14:textId="77777777" w:rsidR="000537FA" w:rsidRPr="0057186B" w:rsidRDefault="000537FA" w:rsidP="00654719">
            <w:pPr>
              <w:rPr>
                <w:szCs w:val="24"/>
              </w:rPr>
            </w:pPr>
            <w:r w:rsidRPr="0057186B">
              <w:rPr>
                <w:szCs w:val="24"/>
              </w:rPr>
              <w:t>Kūrybiškumo kompetencija: kuria pasirinkto tipo pasakojimą;</w:t>
            </w:r>
          </w:p>
          <w:p w14:paraId="59D40252" w14:textId="77777777" w:rsidR="000537FA" w:rsidRPr="0057186B" w:rsidRDefault="000537FA" w:rsidP="00654719">
            <w:pPr>
              <w:rPr>
                <w:szCs w:val="24"/>
              </w:rPr>
            </w:pPr>
            <w:r w:rsidRPr="0057186B">
              <w:rPr>
                <w:szCs w:val="24"/>
              </w:rPr>
              <w:t>Pilietiškumo kompetencija: mokosi kritiškai vertinti įvairiose medijose pateikiamą informaciją;</w:t>
            </w:r>
          </w:p>
          <w:p w14:paraId="59D40253" w14:textId="77777777" w:rsidR="000537FA" w:rsidRPr="0057186B" w:rsidRDefault="000537FA" w:rsidP="00654719">
            <w:pPr>
              <w:rPr>
                <w:szCs w:val="24"/>
              </w:rPr>
            </w:pPr>
            <w:r w:rsidRPr="0057186B">
              <w:rPr>
                <w:szCs w:val="24"/>
              </w:rPr>
              <w:t>Komunikavimo kompetencija: išreiškia ir pristato savo istorinį pasakojimą.</w:t>
            </w:r>
          </w:p>
        </w:tc>
      </w:tr>
      <w:tr w:rsidR="000537FA" w:rsidRPr="0057186B" w14:paraId="59D4025F" w14:textId="77777777" w:rsidTr="00654719">
        <w:trPr>
          <w:trHeight w:val="280"/>
        </w:trPr>
        <w:tc>
          <w:tcPr>
            <w:tcW w:w="3681" w:type="dxa"/>
          </w:tcPr>
          <w:p w14:paraId="59D40255" w14:textId="77777777" w:rsidR="000537FA" w:rsidRPr="0057186B" w:rsidRDefault="000537FA" w:rsidP="00654719">
            <w:pPr>
              <w:jc w:val="both"/>
              <w:rPr>
                <w:szCs w:val="24"/>
              </w:rPr>
            </w:pPr>
            <w:r w:rsidRPr="0057186B">
              <w:rPr>
                <w:szCs w:val="24"/>
              </w:rPr>
              <w:lastRenderedPageBreak/>
              <w:t>3. 1949 LLKS deklaracija</w:t>
            </w:r>
          </w:p>
        </w:tc>
        <w:tc>
          <w:tcPr>
            <w:tcW w:w="1843" w:type="dxa"/>
          </w:tcPr>
          <w:p w14:paraId="59D40256" w14:textId="77777777" w:rsidR="000537FA" w:rsidRPr="0057186B" w:rsidRDefault="000537FA" w:rsidP="00654719">
            <w:pPr>
              <w:widowControl w:val="0"/>
              <w:pBdr>
                <w:top w:val="nil"/>
                <w:left w:val="nil"/>
                <w:bottom w:val="nil"/>
                <w:right w:val="nil"/>
                <w:between w:val="nil"/>
              </w:pBdr>
              <w:rPr>
                <w:color w:val="000000"/>
                <w:szCs w:val="24"/>
              </w:rPr>
            </w:pPr>
            <w:r w:rsidRPr="0057186B">
              <w:rPr>
                <w:color w:val="000000"/>
                <w:szCs w:val="24"/>
              </w:rPr>
              <w:t>deklaracija</w:t>
            </w:r>
          </w:p>
          <w:p w14:paraId="59D40257" w14:textId="77777777" w:rsidR="000537FA" w:rsidRPr="0057186B" w:rsidRDefault="000537FA" w:rsidP="00654719">
            <w:pPr>
              <w:widowControl w:val="0"/>
              <w:pBdr>
                <w:top w:val="nil"/>
                <w:left w:val="nil"/>
                <w:bottom w:val="nil"/>
                <w:right w:val="nil"/>
                <w:between w:val="nil"/>
              </w:pBdr>
              <w:rPr>
                <w:color w:val="000000"/>
                <w:szCs w:val="24"/>
              </w:rPr>
            </w:pPr>
            <w:r w:rsidRPr="0057186B">
              <w:rPr>
                <w:color w:val="000000"/>
                <w:szCs w:val="24"/>
              </w:rPr>
              <w:t>partizanas</w:t>
            </w:r>
          </w:p>
        </w:tc>
        <w:tc>
          <w:tcPr>
            <w:tcW w:w="1417" w:type="dxa"/>
          </w:tcPr>
          <w:p w14:paraId="59D40258" w14:textId="77777777" w:rsidR="000537FA" w:rsidRPr="0057186B" w:rsidRDefault="000537FA" w:rsidP="00654719">
            <w:pPr>
              <w:rPr>
                <w:szCs w:val="24"/>
              </w:rPr>
            </w:pPr>
            <w:r w:rsidRPr="0057186B">
              <w:rPr>
                <w:color w:val="000000"/>
                <w:szCs w:val="24"/>
              </w:rPr>
              <w:t>Jonas Žemaitis-Vytautas</w:t>
            </w:r>
          </w:p>
        </w:tc>
        <w:tc>
          <w:tcPr>
            <w:tcW w:w="3260" w:type="dxa"/>
          </w:tcPr>
          <w:p w14:paraId="59D40259" w14:textId="77777777" w:rsidR="000537FA" w:rsidRPr="0057186B" w:rsidRDefault="000537FA" w:rsidP="00654719">
            <w:pPr>
              <w:rPr>
                <w:szCs w:val="24"/>
              </w:rPr>
            </w:pPr>
          </w:p>
        </w:tc>
        <w:tc>
          <w:tcPr>
            <w:tcW w:w="4805" w:type="dxa"/>
          </w:tcPr>
          <w:p w14:paraId="59D4025A" w14:textId="77777777" w:rsidR="000537FA" w:rsidRPr="0057186B" w:rsidRDefault="000537FA" w:rsidP="00654719">
            <w:pPr>
              <w:rPr>
                <w:szCs w:val="24"/>
              </w:rPr>
            </w:pPr>
            <w:r w:rsidRPr="0057186B">
              <w:rPr>
                <w:szCs w:val="24"/>
              </w:rPr>
              <w:t>Pažinimo kompetencija: įgyja žinių apie partizaninį karą ir LLKS deklaraciją;</w:t>
            </w:r>
          </w:p>
          <w:p w14:paraId="59D4025B" w14:textId="77777777" w:rsidR="000537FA" w:rsidRPr="0057186B" w:rsidRDefault="000537FA" w:rsidP="00654719">
            <w:pPr>
              <w:rPr>
                <w:szCs w:val="24"/>
              </w:rPr>
            </w:pPr>
            <w:r w:rsidRPr="0057186B">
              <w:rPr>
                <w:szCs w:val="24"/>
              </w:rPr>
              <w:t>Socialinė, emocinė ir sveikos gyvensenos kompetencija: mokosi suprasti žmonių mąstyseną, vertybes;</w:t>
            </w:r>
          </w:p>
          <w:p w14:paraId="59D4025C" w14:textId="77777777" w:rsidR="000537FA" w:rsidRPr="0057186B" w:rsidRDefault="000537FA" w:rsidP="00654719">
            <w:pPr>
              <w:rPr>
                <w:szCs w:val="24"/>
              </w:rPr>
            </w:pPr>
            <w:r w:rsidRPr="0057186B">
              <w:rPr>
                <w:szCs w:val="24"/>
              </w:rPr>
              <w:t xml:space="preserve">Kūrybiškumo kompetencija: parengia ir užpildo klausimyną; </w:t>
            </w:r>
          </w:p>
          <w:p w14:paraId="59D4025D" w14:textId="77777777" w:rsidR="000537FA" w:rsidRPr="0057186B" w:rsidRDefault="000537FA" w:rsidP="00654719">
            <w:pPr>
              <w:rPr>
                <w:szCs w:val="24"/>
              </w:rPr>
            </w:pPr>
            <w:r w:rsidRPr="0057186B">
              <w:rPr>
                <w:szCs w:val="24"/>
              </w:rPr>
              <w:t>Pilietiškumo kompetencija: mokosi kritiškai vertinti įvairiose medijose pateikiamą informaciją;</w:t>
            </w:r>
          </w:p>
          <w:p w14:paraId="59D4025E" w14:textId="77777777" w:rsidR="000537FA" w:rsidRPr="0057186B" w:rsidRDefault="000537FA" w:rsidP="00654719">
            <w:pPr>
              <w:rPr>
                <w:szCs w:val="24"/>
              </w:rPr>
            </w:pPr>
            <w:r w:rsidRPr="0057186B">
              <w:rPr>
                <w:szCs w:val="24"/>
              </w:rPr>
              <w:t>Komunikavimo kompetencija: pristato tyrimo rezultatus, argumentuotai išreiškia savo nuomonę.</w:t>
            </w:r>
          </w:p>
        </w:tc>
      </w:tr>
      <w:tr w:rsidR="000537FA" w:rsidRPr="0057186B" w14:paraId="59D40265" w14:textId="77777777" w:rsidTr="00654719">
        <w:trPr>
          <w:trHeight w:val="280"/>
        </w:trPr>
        <w:tc>
          <w:tcPr>
            <w:tcW w:w="3681" w:type="dxa"/>
          </w:tcPr>
          <w:p w14:paraId="59D40260" w14:textId="77777777" w:rsidR="000537FA" w:rsidRPr="0057186B" w:rsidRDefault="000537FA" w:rsidP="00654719">
            <w:pPr>
              <w:jc w:val="both"/>
              <w:rPr>
                <w:szCs w:val="24"/>
              </w:rPr>
            </w:pPr>
            <w:r w:rsidRPr="0057186B">
              <w:rPr>
                <w:szCs w:val="24"/>
              </w:rPr>
              <w:t>4. Kartojimo ir atsiskaitymo pamoka</w:t>
            </w:r>
          </w:p>
        </w:tc>
        <w:tc>
          <w:tcPr>
            <w:tcW w:w="1843" w:type="dxa"/>
          </w:tcPr>
          <w:p w14:paraId="59D40261" w14:textId="77777777" w:rsidR="000537FA" w:rsidRPr="0057186B" w:rsidRDefault="000537FA" w:rsidP="00654719">
            <w:pPr>
              <w:widowControl w:val="0"/>
              <w:pBdr>
                <w:top w:val="nil"/>
                <w:left w:val="nil"/>
                <w:bottom w:val="nil"/>
                <w:right w:val="nil"/>
                <w:between w:val="nil"/>
              </w:pBdr>
              <w:rPr>
                <w:color w:val="000000"/>
                <w:szCs w:val="24"/>
              </w:rPr>
            </w:pPr>
          </w:p>
        </w:tc>
        <w:tc>
          <w:tcPr>
            <w:tcW w:w="1417" w:type="dxa"/>
          </w:tcPr>
          <w:p w14:paraId="59D40262" w14:textId="77777777" w:rsidR="000537FA" w:rsidRPr="0057186B" w:rsidRDefault="000537FA" w:rsidP="00654719">
            <w:pPr>
              <w:rPr>
                <w:szCs w:val="24"/>
              </w:rPr>
            </w:pPr>
          </w:p>
        </w:tc>
        <w:tc>
          <w:tcPr>
            <w:tcW w:w="3260" w:type="dxa"/>
          </w:tcPr>
          <w:p w14:paraId="59D40263" w14:textId="77777777" w:rsidR="000537FA" w:rsidRPr="0057186B" w:rsidRDefault="000537FA" w:rsidP="00654719">
            <w:pPr>
              <w:rPr>
                <w:szCs w:val="24"/>
              </w:rPr>
            </w:pPr>
          </w:p>
        </w:tc>
        <w:tc>
          <w:tcPr>
            <w:tcW w:w="4805" w:type="dxa"/>
          </w:tcPr>
          <w:p w14:paraId="59D40264" w14:textId="77777777" w:rsidR="000537FA" w:rsidRPr="0057186B" w:rsidRDefault="000537FA" w:rsidP="00654719">
            <w:pPr>
              <w:rPr>
                <w:szCs w:val="24"/>
              </w:rPr>
            </w:pPr>
          </w:p>
        </w:tc>
      </w:tr>
      <w:tr w:rsidR="000537FA" w:rsidRPr="0057186B" w14:paraId="59D40268" w14:textId="77777777" w:rsidTr="00654719">
        <w:tc>
          <w:tcPr>
            <w:tcW w:w="10201" w:type="dxa"/>
            <w:gridSpan w:val="4"/>
          </w:tcPr>
          <w:p w14:paraId="59D40266" w14:textId="77777777" w:rsidR="000537FA" w:rsidRPr="0057186B" w:rsidRDefault="000537FA" w:rsidP="00654719">
            <w:pPr>
              <w:tabs>
                <w:tab w:val="left" w:pos="3531"/>
              </w:tabs>
              <w:rPr>
                <w:szCs w:val="24"/>
              </w:rPr>
            </w:pPr>
            <w:r w:rsidRPr="0057186B">
              <w:rPr>
                <w:szCs w:val="24"/>
              </w:rPr>
              <w:t>16. Skyrius:  Okupuota Lietuva: gyvenimas sovietmečiu</w:t>
            </w:r>
          </w:p>
        </w:tc>
        <w:tc>
          <w:tcPr>
            <w:tcW w:w="4805" w:type="dxa"/>
          </w:tcPr>
          <w:p w14:paraId="59D40267" w14:textId="77777777" w:rsidR="000537FA" w:rsidRPr="0057186B" w:rsidRDefault="000537FA" w:rsidP="00654719">
            <w:pPr>
              <w:tabs>
                <w:tab w:val="left" w:pos="3531"/>
              </w:tabs>
              <w:rPr>
                <w:szCs w:val="24"/>
              </w:rPr>
            </w:pPr>
          </w:p>
        </w:tc>
      </w:tr>
      <w:tr w:rsidR="000537FA" w:rsidRPr="0057186B" w14:paraId="59D4026C" w14:textId="77777777" w:rsidTr="00654719">
        <w:tc>
          <w:tcPr>
            <w:tcW w:w="10201" w:type="dxa"/>
            <w:gridSpan w:val="4"/>
          </w:tcPr>
          <w:p w14:paraId="59D40269" w14:textId="77777777" w:rsidR="000537FA" w:rsidRPr="0057186B" w:rsidRDefault="000537FA" w:rsidP="00654719">
            <w:pPr>
              <w:rPr>
                <w:color w:val="FF0000"/>
                <w:szCs w:val="24"/>
              </w:rPr>
            </w:pPr>
            <w:r w:rsidRPr="0057186B">
              <w:rPr>
                <w:szCs w:val="24"/>
              </w:rPr>
              <w:t xml:space="preserve">Planuojamas pamokų skaičius( privalomos temos ir </w:t>
            </w:r>
            <w:r w:rsidRPr="0057186B">
              <w:rPr>
                <w:color w:val="FF0000"/>
                <w:szCs w:val="24"/>
              </w:rPr>
              <w:t>pasirenkamos</w:t>
            </w:r>
            <w:r w:rsidRPr="0057186B">
              <w:rPr>
                <w:szCs w:val="24"/>
              </w:rPr>
              <w:t>): 4+</w:t>
            </w:r>
            <w:r w:rsidRPr="0057186B">
              <w:rPr>
                <w:color w:val="FF0000"/>
                <w:szCs w:val="24"/>
              </w:rPr>
              <w:t>1</w:t>
            </w:r>
          </w:p>
          <w:p w14:paraId="59D4026A" w14:textId="77777777" w:rsidR="000537FA" w:rsidRPr="0057186B" w:rsidRDefault="000537FA" w:rsidP="00654719">
            <w:pPr>
              <w:rPr>
                <w:szCs w:val="24"/>
              </w:rPr>
            </w:pPr>
          </w:p>
        </w:tc>
        <w:tc>
          <w:tcPr>
            <w:tcW w:w="4805" w:type="dxa"/>
          </w:tcPr>
          <w:p w14:paraId="59D4026B" w14:textId="77777777" w:rsidR="000537FA" w:rsidRPr="0057186B" w:rsidRDefault="000537FA" w:rsidP="00654719">
            <w:pPr>
              <w:rPr>
                <w:szCs w:val="24"/>
              </w:rPr>
            </w:pPr>
          </w:p>
        </w:tc>
      </w:tr>
      <w:tr w:rsidR="000537FA" w:rsidRPr="0057186B" w14:paraId="59D40272" w14:textId="77777777" w:rsidTr="00654719">
        <w:trPr>
          <w:trHeight w:val="280"/>
        </w:trPr>
        <w:tc>
          <w:tcPr>
            <w:tcW w:w="3681" w:type="dxa"/>
          </w:tcPr>
          <w:p w14:paraId="59D4026D" w14:textId="77777777" w:rsidR="000537FA" w:rsidRPr="0057186B" w:rsidRDefault="000537FA" w:rsidP="00654719">
            <w:pPr>
              <w:jc w:val="both"/>
              <w:rPr>
                <w:szCs w:val="24"/>
              </w:rPr>
            </w:pPr>
            <w:r w:rsidRPr="0057186B">
              <w:rPr>
                <w:szCs w:val="24"/>
              </w:rPr>
              <w:t>Pamokos tema</w:t>
            </w:r>
          </w:p>
        </w:tc>
        <w:tc>
          <w:tcPr>
            <w:tcW w:w="1843" w:type="dxa"/>
          </w:tcPr>
          <w:p w14:paraId="59D4026E" w14:textId="77777777" w:rsidR="000537FA" w:rsidRPr="0057186B" w:rsidRDefault="000537FA" w:rsidP="00654719">
            <w:pPr>
              <w:rPr>
                <w:szCs w:val="24"/>
              </w:rPr>
            </w:pPr>
            <w:r w:rsidRPr="0057186B">
              <w:rPr>
                <w:szCs w:val="24"/>
              </w:rPr>
              <w:t xml:space="preserve">Sąvokos </w:t>
            </w:r>
          </w:p>
        </w:tc>
        <w:tc>
          <w:tcPr>
            <w:tcW w:w="1417" w:type="dxa"/>
          </w:tcPr>
          <w:p w14:paraId="59D4026F" w14:textId="77777777" w:rsidR="000537FA" w:rsidRPr="0057186B" w:rsidRDefault="000537FA" w:rsidP="00654719">
            <w:pPr>
              <w:rPr>
                <w:szCs w:val="24"/>
              </w:rPr>
            </w:pPr>
            <w:r w:rsidRPr="0057186B">
              <w:rPr>
                <w:szCs w:val="24"/>
              </w:rPr>
              <w:t xml:space="preserve">Asmenybės </w:t>
            </w:r>
          </w:p>
        </w:tc>
        <w:tc>
          <w:tcPr>
            <w:tcW w:w="3260" w:type="dxa"/>
          </w:tcPr>
          <w:p w14:paraId="59D40270" w14:textId="77777777" w:rsidR="000537FA" w:rsidRPr="0057186B" w:rsidRDefault="000537FA" w:rsidP="00654719">
            <w:pPr>
              <w:rPr>
                <w:szCs w:val="24"/>
              </w:rPr>
            </w:pPr>
            <w:r w:rsidRPr="0057186B">
              <w:rPr>
                <w:szCs w:val="24"/>
              </w:rPr>
              <w:t>Pastabos</w:t>
            </w:r>
          </w:p>
        </w:tc>
        <w:tc>
          <w:tcPr>
            <w:tcW w:w="4805" w:type="dxa"/>
          </w:tcPr>
          <w:p w14:paraId="59D40271" w14:textId="77777777" w:rsidR="000537FA" w:rsidRPr="0057186B" w:rsidRDefault="000537FA" w:rsidP="00654719">
            <w:pPr>
              <w:rPr>
                <w:szCs w:val="24"/>
              </w:rPr>
            </w:pPr>
          </w:p>
        </w:tc>
      </w:tr>
      <w:tr w:rsidR="000537FA" w:rsidRPr="0057186B" w14:paraId="59D4027B" w14:textId="77777777" w:rsidTr="00654719">
        <w:trPr>
          <w:trHeight w:val="280"/>
        </w:trPr>
        <w:tc>
          <w:tcPr>
            <w:tcW w:w="3681" w:type="dxa"/>
          </w:tcPr>
          <w:p w14:paraId="59D40273" w14:textId="77777777" w:rsidR="000537FA" w:rsidRPr="0057186B" w:rsidRDefault="000537FA" w:rsidP="00654719">
            <w:pPr>
              <w:jc w:val="both"/>
              <w:rPr>
                <w:szCs w:val="24"/>
              </w:rPr>
            </w:pPr>
            <w:r w:rsidRPr="0057186B">
              <w:rPr>
                <w:szCs w:val="24"/>
              </w:rPr>
              <w:t>1.Kas buvo Sovietų Sąjunga</w:t>
            </w:r>
          </w:p>
        </w:tc>
        <w:tc>
          <w:tcPr>
            <w:tcW w:w="1843" w:type="dxa"/>
          </w:tcPr>
          <w:p w14:paraId="59D40274" w14:textId="77777777" w:rsidR="000537FA" w:rsidRPr="0057186B" w:rsidRDefault="000537FA" w:rsidP="00654719">
            <w:pPr>
              <w:widowControl w:val="0"/>
              <w:pBdr>
                <w:top w:val="nil"/>
                <w:left w:val="nil"/>
                <w:bottom w:val="nil"/>
                <w:right w:val="nil"/>
                <w:between w:val="nil"/>
              </w:pBdr>
              <w:rPr>
                <w:color w:val="000000"/>
                <w:szCs w:val="24"/>
              </w:rPr>
            </w:pPr>
          </w:p>
        </w:tc>
        <w:tc>
          <w:tcPr>
            <w:tcW w:w="1417" w:type="dxa"/>
          </w:tcPr>
          <w:p w14:paraId="59D40275" w14:textId="77777777" w:rsidR="000537FA" w:rsidRPr="0057186B" w:rsidRDefault="000537FA" w:rsidP="00654719">
            <w:pPr>
              <w:rPr>
                <w:szCs w:val="24"/>
              </w:rPr>
            </w:pPr>
          </w:p>
          <w:p w14:paraId="59D40276" w14:textId="77777777" w:rsidR="000537FA" w:rsidRPr="0057186B" w:rsidRDefault="000537FA" w:rsidP="00654719">
            <w:pPr>
              <w:rPr>
                <w:szCs w:val="24"/>
              </w:rPr>
            </w:pPr>
          </w:p>
        </w:tc>
        <w:tc>
          <w:tcPr>
            <w:tcW w:w="3260" w:type="dxa"/>
          </w:tcPr>
          <w:p w14:paraId="59D40277" w14:textId="77777777" w:rsidR="000537FA" w:rsidRPr="0057186B" w:rsidRDefault="000537FA" w:rsidP="00654719">
            <w:pPr>
              <w:rPr>
                <w:szCs w:val="24"/>
              </w:rPr>
            </w:pPr>
            <w:r w:rsidRPr="0057186B">
              <w:rPr>
                <w:szCs w:val="24"/>
              </w:rPr>
              <w:t xml:space="preserve">Mokytojas 1 pasirenkamą  pamoką gali skirti savo nuožiūra - papildomai nagrinėti temas, pasirinktas iš rekomenduojamų temų /suformuoti temas atsižvelgiant į  klasės mokymo(si) kontekstą / numatyti konkrečių temų gilinimą kartojimą.  </w:t>
            </w:r>
          </w:p>
        </w:tc>
        <w:tc>
          <w:tcPr>
            <w:tcW w:w="4805" w:type="dxa"/>
          </w:tcPr>
          <w:p w14:paraId="59D40278" w14:textId="77777777" w:rsidR="000537FA" w:rsidRPr="0057186B" w:rsidRDefault="000537FA" w:rsidP="00654719">
            <w:pPr>
              <w:rPr>
                <w:szCs w:val="24"/>
              </w:rPr>
            </w:pPr>
            <w:r w:rsidRPr="0057186B">
              <w:rPr>
                <w:szCs w:val="24"/>
              </w:rPr>
              <w:t>Pažinimo kompetencija: nagrinėja žmonių gyvenimą SSRS;</w:t>
            </w:r>
          </w:p>
          <w:p w14:paraId="59D40279" w14:textId="77777777" w:rsidR="000537FA" w:rsidRPr="0057186B" w:rsidRDefault="000537FA" w:rsidP="00654719">
            <w:pPr>
              <w:rPr>
                <w:szCs w:val="24"/>
              </w:rPr>
            </w:pPr>
            <w:r w:rsidRPr="0057186B">
              <w:rPr>
                <w:szCs w:val="24"/>
              </w:rPr>
              <w:t xml:space="preserve">Pilietiškumo kompetencija: mokosi kritiškai vertinti įvairiose medijose pateikiamą informaciją. </w:t>
            </w:r>
          </w:p>
          <w:p w14:paraId="59D4027A" w14:textId="77777777" w:rsidR="000537FA" w:rsidRPr="0057186B" w:rsidRDefault="000537FA" w:rsidP="00654719">
            <w:pPr>
              <w:rPr>
                <w:szCs w:val="24"/>
              </w:rPr>
            </w:pPr>
          </w:p>
        </w:tc>
      </w:tr>
      <w:tr w:rsidR="000537FA" w:rsidRPr="0057186B" w14:paraId="59D40288" w14:textId="77777777" w:rsidTr="00654719">
        <w:trPr>
          <w:trHeight w:val="280"/>
        </w:trPr>
        <w:tc>
          <w:tcPr>
            <w:tcW w:w="3681" w:type="dxa"/>
          </w:tcPr>
          <w:p w14:paraId="59D4027C" w14:textId="77777777" w:rsidR="000537FA" w:rsidRPr="0057186B" w:rsidRDefault="000537FA" w:rsidP="00654719">
            <w:pPr>
              <w:jc w:val="both"/>
              <w:rPr>
                <w:szCs w:val="24"/>
              </w:rPr>
            </w:pPr>
            <w:r w:rsidRPr="0057186B">
              <w:rPr>
                <w:szCs w:val="24"/>
              </w:rPr>
              <w:t>2-3. Žmogaus teisių varžymas</w:t>
            </w:r>
          </w:p>
        </w:tc>
        <w:tc>
          <w:tcPr>
            <w:tcW w:w="1843" w:type="dxa"/>
          </w:tcPr>
          <w:p w14:paraId="59D4027D" w14:textId="77777777" w:rsidR="000537FA" w:rsidRPr="0057186B" w:rsidRDefault="000537FA" w:rsidP="00654719">
            <w:pPr>
              <w:widowControl w:val="0"/>
              <w:pBdr>
                <w:top w:val="nil"/>
                <w:left w:val="nil"/>
                <w:bottom w:val="nil"/>
                <w:right w:val="nil"/>
                <w:between w:val="nil"/>
              </w:pBdr>
              <w:rPr>
                <w:color w:val="000000"/>
                <w:szCs w:val="24"/>
              </w:rPr>
            </w:pPr>
            <w:r w:rsidRPr="0057186B">
              <w:rPr>
                <w:color w:val="000000"/>
                <w:szCs w:val="24"/>
              </w:rPr>
              <w:t>sovietmetis</w:t>
            </w:r>
          </w:p>
        </w:tc>
        <w:tc>
          <w:tcPr>
            <w:tcW w:w="1417" w:type="dxa"/>
          </w:tcPr>
          <w:p w14:paraId="59D4027E" w14:textId="77777777" w:rsidR="000537FA" w:rsidRPr="0057186B" w:rsidRDefault="000537FA" w:rsidP="00654719">
            <w:pPr>
              <w:rPr>
                <w:szCs w:val="24"/>
              </w:rPr>
            </w:pPr>
            <w:r w:rsidRPr="0057186B">
              <w:rPr>
                <w:szCs w:val="24"/>
              </w:rPr>
              <w:t>Nijolė  Sadūnaitė</w:t>
            </w:r>
          </w:p>
          <w:p w14:paraId="59D4027F" w14:textId="77777777" w:rsidR="000537FA" w:rsidRPr="0057186B" w:rsidRDefault="000537FA" w:rsidP="00654719">
            <w:pPr>
              <w:rPr>
                <w:szCs w:val="24"/>
              </w:rPr>
            </w:pPr>
            <w:r w:rsidRPr="0057186B">
              <w:rPr>
                <w:szCs w:val="24"/>
              </w:rPr>
              <w:t>Antanas Terleckas</w:t>
            </w:r>
          </w:p>
        </w:tc>
        <w:tc>
          <w:tcPr>
            <w:tcW w:w="3260" w:type="dxa"/>
          </w:tcPr>
          <w:p w14:paraId="59D40280" w14:textId="77777777" w:rsidR="000537FA" w:rsidRPr="0057186B" w:rsidRDefault="000537FA" w:rsidP="00654719">
            <w:pPr>
              <w:rPr>
                <w:szCs w:val="24"/>
              </w:rPr>
            </w:pPr>
          </w:p>
        </w:tc>
        <w:tc>
          <w:tcPr>
            <w:tcW w:w="4805" w:type="dxa"/>
          </w:tcPr>
          <w:p w14:paraId="59D40281" w14:textId="77777777" w:rsidR="000537FA" w:rsidRPr="0057186B" w:rsidRDefault="000537FA" w:rsidP="00654719">
            <w:pPr>
              <w:rPr>
                <w:szCs w:val="24"/>
              </w:rPr>
            </w:pPr>
            <w:r w:rsidRPr="0057186B">
              <w:rPr>
                <w:szCs w:val="24"/>
              </w:rPr>
              <w:t>Pažinimo kompetencija: susipažįsta su žmogaus teisių varžymo faktais;</w:t>
            </w:r>
          </w:p>
          <w:p w14:paraId="59D40282" w14:textId="77777777" w:rsidR="000537FA" w:rsidRPr="0057186B" w:rsidRDefault="000537FA" w:rsidP="00654719">
            <w:pPr>
              <w:rPr>
                <w:szCs w:val="24"/>
              </w:rPr>
            </w:pPr>
            <w:r w:rsidRPr="0057186B">
              <w:rPr>
                <w:szCs w:val="24"/>
              </w:rPr>
              <w:lastRenderedPageBreak/>
              <w:t>Socialinė, emocinė ir sveikos gyvensenos kompetencija: aptaria žmogaus vertybes ir gyvenseną sovietmečiu;</w:t>
            </w:r>
          </w:p>
          <w:p w14:paraId="59D40283" w14:textId="77777777" w:rsidR="000537FA" w:rsidRPr="0057186B" w:rsidRDefault="000537FA" w:rsidP="00654719">
            <w:pPr>
              <w:rPr>
                <w:szCs w:val="24"/>
              </w:rPr>
            </w:pPr>
            <w:r w:rsidRPr="0057186B">
              <w:rPr>
                <w:szCs w:val="24"/>
              </w:rPr>
              <w:t>Kūrybiškumo kompetencija: apklausę artimuosius parengia gyvenimo sovietmečiu aptarimą;</w:t>
            </w:r>
          </w:p>
          <w:p w14:paraId="59D40284" w14:textId="77777777" w:rsidR="000537FA" w:rsidRPr="0057186B" w:rsidRDefault="000537FA" w:rsidP="00654719">
            <w:pPr>
              <w:rPr>
                <w:szCs w:val="24"/>
              </w:rPr>
            </w:pPr>
            <w:r w:rsidRPr="0057186B">
              <w:rPr>
                <w:szCs w:val="24"/>
              </w:rPr>
              <w:t>Pilietiškumo kompetencija: mokosi kritiškai vertinti įvairiose medijose pateikiamą informaciją;</w:t>
            </w:r>
          </w:p>
          <w:p w14:paraId="59D40285" w14:textId="77777777" w:rsidR="000537FA" w:rsidRPr="0057186B" w:rsidRDefault="000537FA" w:rsidP="00654719">
            <w:pPr>
              <w:rPr>
                <w:szCs w:val="24"/>
              </w:rPr>
            </w:pPr>
            <w:r w:rsidRPr="0057186B">
              <w:rPr>
                <w:szCs w:val="24"/>
              </w:rPr>
              <w:t>Kultūrinė kompetencija: susipažįsta su gyvenamosios vietovės šio laikotarpio istorija;</w:t>
            </w:r>
          </w:p>
          <w:p w14:paraId="59D40286" w14:textId="77777777" w:rsidR="000537FA" w:rsidRPr="0057186B" w:rsidRDefault="000537FA" w:rsidP="00654719">
            <w:pPr>
              <w:rPr>
                <w:szCs w:val="24"/>
              </w:rPr>
            </w:pPr>
            <w:r w:rsidRPr="0057186B">
              <w:rPr>
                <w:szCs w:val="24"/>
              </w:rPr>
              <w:t xml:space="preserve">Komunikavimo kompetencija: naudodamiesi informacinėmis technologijomis pateikia savą istorijos supratimą. </w:t>
            </w:r>
          </w:p>
          <w:p w14:paraId="59D40287" w14:textId="77777777" w:rsidR="000537FA" w:rsidRPr="0057186B" w:rsidRDefault="000537FA" w:rsidP="00654719">
            <w:pPr>
              <w:rPr>
                <w:szCs w:val="24"/>
              </w:rPr>
            </w:pPr>
          </w:p>
        </w:tc>
      </w:tr>
      <w:tr w:rsidR="000537FA" w:rsidRPr="0057186B" w14:paraId="59D4028E" w14:textId="77777777" w:rsidTr="00654719">
        <w:trPr>
          <w:trHeight w:val="280"/>
        </w:trPr>
        <w:tc>
          <w:tcPr>
            <w:tcW w:w="3681" w:type="dxa"/>
          </w:tcPr>
          <w:p w14:paraId="59D40289" w14:textId="77777777" w:rsidR="000537FA" w:rsidRPr="0057186B" w:rsidRDefault="000537FA" w:rsidP="00654719">
            <w:pPr>
              <w:jc w:val="both"/>
              <w:rPr>
                <w:szCs w:val="24"/>
              </w:rPr>
            </w:pPr>
            <w:r w:rsidRPr="0057186B">
              <w:rPr>
                <w:szCs w:val="24"/>
              </w:rPr>
              <w:lastRenderedPageBreak/>
              <w:t xml:space="preserve">4. </w:t>
            </w:r>
            <w:r w:rsidRPr="0057186B">
              <w:rPr>
                <w:i/>
                <w:szCs w:val="24"/>
              </w:rPr>
              <w:t>Pasirenkama tema: rezistento ar disidento biografijos aptarimas</w:t>
            </w:r>
          </w:p>
        </w:tc>
        <w:tc>
          <w:tcPr>
            <w:tcW w:w="1843" w:type="dxa"/>
          </w:tcPr>
          <w:p w14:paraId="59D4028A" w14:textId="77777777" w:rsidR="000537FA" w:rsidRPr="0057186B" w:rsidRDefault="000537FA" w:rsidP="00654719">
            <w:pPr>
              <w:widowControl w:val="0"/>
              <w:pBdr>
                <w:top w:val="nil"/>
                <w:left w:val="nil"/>
                <w:bottom w:val="nil"/>
                <w:right w:val="nil"/>
                <w:between w:val="nil"/>
              </w:pBdr>
              <w:rPr>
                <w:color w:val="000000"/>
                <w:szCs w:val="24"/>
              </w:rPr>
            </w:pPr>
          </w:p>
        </w:tc>
        <w:tc>
          <w:tcPr>
            <w:tcW w:w="1417" w:type="dxa"/>
          </w:tcPr>
          <w:p w14:paraId="59D4028B" w14:textId="77777777" w:rsidR="000537FA" w:rsidRPr="0057186B" w:rsidRDefault="000537FA" w:rsidP="00654719">
            <w:pPr>
              <w:rPr>
                <w:szCs w:val="24"/>
              </w:rPr>
            </w:pPr>
          </w:p>
        </w:tc>
        <w:tc>
          <w:tcPr>
            <w:tcW w:w="3260" w:type="dxa"/>
          </w:tcPr>
          <w:p w14:paraId="59D4028C" w14:textId="77777777" w:rsidR="000537FA" w:rsidRPr="0057186B" w:rsidRDefault="000537FA" w:rsidP="00654719">
            <w:pPr>
              <w:rPr>
                <w:szCs w:val="24"/>
              </w:rPr>
            </w:pPr>
          </w:p>
        </w:tc>
        <w:tc>
          <w:tcPr>
            <w:tcW w:w="4805" w:type="dxa"/>
          </w:tcPr>
          <w:p w14:paraId="59D4028D" w14:textId="77777777" w:rsidR="000537FA" w:rsidRPr="0057186B" w:rsidRDefault="000537FA" w:rsidP="00654719">
            <w:pPr>
              <w:rPr>
                <w:szCs w:val="24"/>
              </w:rPr>
            </w:pPr>
          </w:p>
        </w:tc>
      </w:tr>
      <w:tr w:rsidR="000537FA" w:rsidRPr="0057186B" w14:paraId="59D40294" w14:textId="77777777" w:rsidTr="00654719">
        <w:trPr>
          <w:trHeight w:val="280"/>
        </w:trPr>
        <w:tc>
          <w:tcPr>
            <w:tcW w:w="3681" w:type="dxa"/>
          </w:tcPr>
          <w:p w14:paraId="59D4028F" w14:textId="77777777" w:rsidR="000537FA" w:rsidRPr="0057186B" w:rsidRDefault="000537FA" w:rsidP="00654719">
            <w:pPr>
              <w:jc w:val="both"/>
              <w:rPr>
                <w:szCs w:val="24"/>
              </w:rPr>
            </w:pPr>
            <w:r w:rsidRPr="0057186B">
              <w:rPr>
                <w:szCs w:val="24"/>
              </w:rPr>
              <w:t>5. Kartojimo ir atsiskaitymo pamoka</w:t>
            </w:r>
          </w:p>
        </w:tc>
        <w:tc>
          <w:tcPr>
            <w:tcW w:w="1843" w:type="dxa"/>
          </w:tcPr>
          <w:p w14:paraId="59D40290" w14:textId="77777777" w:rsidR="000537FA" w:rsidRPr="0057186B" w:rsidRDefault="000537FA" w:rsidP="00654719">
            <w:pPr>
              <w:widowControl w:val="0"/>
              <w:pBdr>
                <w:top w:val="nil"/>
                <w:left w:val="nil"/>
                <w:bottom w:val="nil"/>
                <w:right w:val="nil"/>
                <w:between w:val="nil"/>
              </w:pBdr>
              <w:rPr>
                <w:color w:val="000000"/>
                <w:szCs w:val="24"/>
              </w:rPr>
            </w:pPr>
          </w:p>
        </w:tc>
        <w:tc>
          <w:tcPr>
            <w:tcW w:w="1417" w:type="dxa"/>
          </w:tcPr>
          <w:p w14:paraId="59D40291" w14:textId="77777777" w:rsidR="000537FA" w:rsidRPr="0057186B" w:rsidRDefault="000537FA" w:rsidP="00654719">
            <w:pPr>
              <w:rPr>
                <w:szCs w:val="24"/>
              </w:rPr>
            </w:pPr>
          </w:p>
        </w:tc>
        <w:tc>
          <w:tcPr>
            <w:tcW w:w="3260" w:type="dxa"/>
          </w:tcPr>
          <w:p w14:paraId="59D40292" w14:textId="77777777" w:rsidR="000537FA" w:rsidRPr="0057186B" w:rsidRDefault="000537FA" w:rsidP="00654719">
            <w:pPr>
              <w:rPr>
                <w:szCs w:val="24"/>
              </w:rPr>
            </w:pPr>
          </w:p>
        </w:tc>
        <w:tc>
          <w:tcPr>
            <w:tcW w:w="4805" w:type="dxa"/>
          </w:tcPr>
          <w:p w14:paraId="59D40293" w14:textId="77777777" w:rsidR="000537FA" w:rsidRPr="0057186B" w:rsidRDefault="000537FA" w:rsidP="00654719">
            <w:pPr>
              <w:rPr>
                <w:szCs w:val="24"/>
              </w:rPr>
            </w:pPr>
          </w:p>
        </w:tc>
      </w:tr>
      <w:tr w:rsidR="000537FA" w:rsidRPr="0057186B" w14:paraId="59D40297" w14:textId="77777777" w:rsidTr="00654719">
        <w:tc>
          <w:tcPr>
            <w:tcW w:w="10201" w:type="dxa"/>
            <w:gridSpan w:val="4"/>
          </w:tcPr>
          <w:p w14:paraId="59D40295" w14:textId="77777777" w:rsidR="000537FA" w:rsidRPr="0057186B" w:rsidRDefault="000537FA" w:rsidP="00654719">
            <w:pPr>
              <w:tabs>
                <w:tab w:val="left" w:pos="3531"/>
              </w:tabs>
              <w:rPr>
                <w:szCs w:val="24"/>
              </w:rPr>
            </w:pPr>
            <w:r w:rsidRPr="0057186B">
              <w:rPr>
                <w:szCs w:val="24"/>
              </w:rPr>
              <w:t>17. Skyrius: Kelias į nepriklausomybę</w:t>
            </w:r>
          </w:p>
        </w:tc>
        <w:tc>
          <w:tcPr>
            <w:tcW w:w="4805" w:type="dxa"/>
          </w:tcPr>
          <w:p w14:paraId="59D40296" w14:textId="77777777" w:rsidR="000537FA" w:rsidRPr="0057186B" w:rsidRDefault="000537FA" w:rsidP="00654719">
            <w:pPr>
              <w:tabs>
                <w:tab w:val="left" w:pos="3531"/>
              </w:tabs>
              <w:rPr>
                <w:szCs w:val="24"/>
              </w:rPr>
            </w:pPr>
          </w:p>
        </w:tc>
      </w:tr>
      <w:tr w:rsidR="000537FA" w:rsidRPr="0057186B" w14:paraId="59D4029B" w14:textId="77777777" w:rsidTr="00654719">
        <w:tc>
          <w:tcPr>
            <w:tcW w:w="10201" w:type="dxa"/>
            <w:gridSpan w:val="4"/>
          </w:tcPr>
          <w:p w14:paraId="59D40298" w14:textId="77777777" w:rsidR="000537FA" w:rsidRPr="0057186B" w:rsidRDefault="000537FA" w:rsidP="00654719">
            <w:pPr>
              <w:rPr>
                <w:color w:val="FF0000"/>
                <w:szCs w:val="24"/>
              </w:rPr>
            </w:pPr>
            <w:r w:rsidRPr="0057186B">
              <w:rPr>
                <w:szCs w:val="24"/>
              </w:rPr>
              <w:t xml:space="preserve">Planuojamas pamokų skaičius( privalomos temos ir </w:t>
            </w:r>
            <w:r w:rsidRPr="0057186B">
              <w:rPr>
                <w:color w:val="FF0000"/>
                <w:szCs w:val="24"/>
              </w:rPr>
              <w:t>pasirenkamos</w:t>
            </w:r>
            <w:r w:rsidRPr="0057186B">
              <w:rPr>
                <w:szCs w:val="24"/>
              </w:rPr>
              <w:t>): 3+</w:t>
            </w:r>
            <w:r w:rsidRPr="0057186B">
              <w:rPr>
                <w:color w:val="FF0000"/>
                <w:szCs w:val="24"/>
              </w:rPr>
              <w:t>2</w:t>
            </w:r>
          </w:p>
          <w:p w14:paraId="59D40299" w14:textId="77777777" w:rsidR="000537FA" w:rsidRPr="0057186B" w:rsidRDefault="000537FA" w:rsidP="00654719">
            <w:pPr>
              <w:rPr>
                <w:szCs w:val="24"/>
              </w:rPr>
            </w:pPr>
          </w:p>
        </w:tc>
        <w:tc>
          <w:tcPr>
            <w:tcW w:w="4805" w:type="dxa"/>
          </w:tcPr>
          <w:p w14:paraId="59D4029A" w14:textId="77777777" w:rsidR="000537FA" w:rsidRPr="0057186B" w:rsidRDefault="000537FA" w:rsidP="00654719">
            <w:pPr>
              <w:rPr>
                <w:szCs w:val="24"/>
              </w:rPr>
            </w:pPr>
          </w:p>
        </w:tc>
      </w:tr>
      <w:tr w:rsidR="000537FA" w:rsidRPr="0057186B" w14:paraId="59D402A1" w14:textId="77777777" w:rsidTr="00654719">
        <w:trPr>
          <w:trHeight w:val="280"/>
        </w:trPr>
        <w:tc>
          <w:tcPr>
            <w:tcW w:w="3681" w:type="dxa"/>
          </w:tcPr>
          <w:p w14:paraId="59D4029C" w14:textId="77777777" w:rsidR="000537FA" w:rsidRPr="0057186B" w:rsidRDefault="000537FA" w:rsidP="00654719">
            <w:pPr>
              <w:jc w:val="both"/>
              <w:rPr>
                <w:szCs w:val="24"/>
              </w:rPr>
            </w:pPr>
            <w:r w:rsidRPr="0057186B">
              <w:rPr>
                <w:szCs w:val="24"/>
              </w:rPr>
              <w:t>Pamokos tema</w:t>
            </w:r>
          </w:p>
        </w:tc>
        <w:tc>
          <w:tcPr>
            <w:tcW w:w="1843" w:type="dxa"/>
          </w:tcPr>
          <w:p w14:paraId="59D4029D" w14:textId="77777777" w:rsidR="000537FA" w:rsidRPr="0057186B" w:rsidRDefault="000537FA" w:rsidP="00654719">
            <w:pPr>
              <w:rPr>
                <w:szCs w:val="24"/>
              </w:rPr>
            </w:pPr>
            <w:r w:rsidRPr="0057186B">
              <w:rPr>
                <w:szCs w:val="24"/>
              </w:rPr>
              <w:t xml:space="preserve">Sąvokos </w:t>
            </w:r>
          </w:p>
        </w:tc>
        <w:tc>
          <w:tcPr>
            <w:tcW w:w="1417" w:type="dxa"/>
          </w:tcPr>
          <w:p w14:paraId="59D4029E" w14:textId="77777777" w:rsidR="000537FA" w:rsidRPr="0057186B" w:rsidRDefault="000537FA" w:rsidP="00654719">
            <w:pPr>
              <w:rPr>
                <w:szCs w:val="24"/>
              </w:rPr>
            </w:pPr>
            <w:r w:rsidRPr="0057186B">
              <w:rPr>
                <w:szCs w:val="24"/>
              </w:rPr>
              <w:t xml:space="preserve">Asmenybės </w:t>
            </w:r>
          </w:p>
        </w:tc>
        <w:tc>
          <w:tcPr>
            <w:tcW w:w="3260" w:type="dxa"/>
          </w:tcPr>
          <w:p w14:paraId="59D4029F" w14:textId="77777777" w:rsidR="000537FA" w:rsidRPr="0057186B" w:rsidRDefault="000537FA" w:rsidP="00654719">
            <w:pPr>
              <w:rPr>
                <w:szCs w:val="24"/>
              </w:rPr>
            </w:pPr>
            <w:r w:rsidRPr="0057186B">
              <w:rPr>
                <w:szCs w:val="24"/>
              </w:rPr>
              <w:t>Pastabos</w:t>
            </w:r>
          </w:p>
        </w:tc>
        <w:tc>
          <w:tcPr>
            <w:tcW w:w="4805" w:type="dxa"/>
          </w:tcPr>
          <w:p w14:paraId="59D402A0" w14:textId="77777777" w:rsidR="000537FA" w:rsidRPr="0057186B" w:rsidRDefault="000537FA" w:rsidP="00654719">
            <w:pPr>
              <w:rPr>
                <w:szCs w:val="24"/>
              </w:rPr>
            </w:pPr>
          </w:p>
        </w:tc>
      </w:tr>
      <w:tr w:rsidR="000537FA" w:rsidRPr="0057186B" w14:paraId="59D402AD" w14:textId="77777777" w:rsidTr="00654719">
        <w:trPr>
          <w:trHeight w:val="280"/>
        </w:trPr>
        <w:tc>
          <w:tcPr>
            <w:tcW w:w="3681" w:type="dxa"/>
          </w:tcPr>
          <w:p w14:paraId="59D402A2" w14:textId="77777777" w:rsidR="000537FA" w:rsidRPr="0057186B" w:rsidRDefault="000537FA" w:rsidP="00654719">
            <w:pPr>
              <w:jc w:val="both"/>
              <w:rPr>
                <w:szCs w:val="24"/>
              </w:rPr>
            </w:pPr>
            <w:r w:rsidRPr="0057186B">
              <w:rPr>
                <w:szCs w:val="24"/>
              </w:rPr>
              <w:t>1.Sąjūdis Lietuvoje</w:t>
            </w:r>
          </w:p>
        </w:tc>
        <w:tc>
          <w:tcPr>
            <w:tcW w:w="1843" w:type="dxa"/>
          </w:tcPr>
          <w:p w14:paraId="59D402A3" w14:textId="77777777" w:rsidR="000537FA" w:rsidRPr="0057186B" w:rsidRDefault="000537FA" w:rsidP="00654719">
            <w:pPr>
              <w:rPr>
                <w:szCs w:val="24"/>
              </w:rPr>
            </w:pPr>
            <w:r w:rsidRPr="0057186B">
              <w:rPr>
                <w:szCs w:val="24"/>
              </w:rPr>
              <w:t xml:space="preserve">Baltijos kelias mitingas </w:t>
            </w:r>
          </w:p>
          <w:p w14:paraId="59D402A4" w14:textId="77777777" w:rsidR="000537FA" w:rsidRPr="0057186B" w:rsidRDefault="000537FA" w:rsidP="00654719">
            <w:pPr>
              <w:rPr>
                <w:szCs w:val="24"/>
              </w:rPr>
            </w:pPr>
            <w:r w:rsidRPr="0057186B">
              <w:rPr>
                <w:szCs w:val="24"/>
              </w:rPr>
              <w:t>Sąjūdis</w:t>
            </w:r>
          </w:p>
          <w:p w14:paraId="59D402A5" w14:textId="77777777" w:rsidR="000537FA" w:rsidRPr="0057186B" w:rsidRDefault="000537FA" w:rsidP="00654719">
            <w:pPr>
              <w:widowControl w:val="0"/>
              <w:pBdr>
                <w:top w:val="nil"/>
                <w:left w:val="nil"/>
                <w:bottom w:val="nil"/>
                <w:right w:val="nil"/>
                <w:between w:val="nil"/>
              </w:pBdr>
              <w:rPr>
                <w:color w:val="000000"/>
                <w:szCs w:val="24"/>
              </w:rPr>
            </w:pPr>
          </w:p>
        </w:tc>
        <w:tc>
          <w:tcPr>
            <w:tcW w:w="1417" w:type="dxa"/>
          </w:tcPr>
          <w:p w14:paraId="59D402A6" w14:textId="77777777" w:rsidR="000537FA" w:rsidRPr="0057186B" w:rsidRDefault="000537FA" w:rsidP="00654719">
            <w:pPr>
              <w:rPr>
                <w:szCs w:val="24"/>
              </w:rPr>
            </w:pPr>
            <w:r w:rsidRPr="0057186B">
              <w:rPr>
                <w:color w:val="000000"/>
                <w:szCs w:val="24"/>
              </w:rPr>
              <w:t xml:space="preserve">Vytautas Landsbergis </w:t>
            </w:r>
          </w:p>
        </w:tc>
        <w:tc>
          <w:tcPr>
            <w:tcW w:w="3260" w:type="dxa"/>
            <w:vMerge w:val="restart"/>
          </w:tcPr>
          <w:p w14:paraId="59D402A7" w14:textId="77777777" w:rsidR="000537FA" w:rsidRPr="0057186B" w:rsidRDefault="000537FA" w:rsidP="00654719">
            <w:pPr>
              <w:rPr>
                <w:szCs w:val="24"/>
              </w:rPr>
            </w:pPr>
            <w:r w:rsidRPr="0057186B">
              <w:rPr>
                <w:szCs w:val="24"/>
              </w:rPr>
              <w:t xml:space="preserve">Mokytojas 2 pasirenkamas  pamokas gali skirti savo nuožiūra - papildomai nagrinėti temas, pasirinktas iš rekomenduojamų temų /suformuoti temas atsižvelgiant į  klasės mokymo(si) kontekstą </w:t>
            </w:r>
            <w:r w:rsidRPr="0057186B">
              <w:rPr>
                <w:szCs w:val="24"/>
              </w:rPr>
              <w:lastRenderedPageBreak/>
              <w:t xml:space="preserve">/ numatyti konkrečių temų gilinimą kartojimą.  </w:t>
            </w:r>
          </w:p>
        </w:tc>
        <w:tc>
          <w:tcPr>
            <w:tcW w:w="4805" w:type="dxa"/>
          </w:tcPr>
          <w:p w14:paraId="59D402A8" w14:textId="77777777" w:rsidR="000537FA" w:rsidRPr="0057186B" w:rsidRDefault="000537FA" w:rsidP="00654719">
            <w:pPr>
              <w:rPr>
                <w:szCs w:val="24"/>
              </w:rPr>
            </w:pPr>
            <w:r w:rsidRPr="0057186B">
              <w:rPr>
                <w:szCs w:val="24"/>
              </w:rPr>
              <w:lastRenderedPageBreak/>
              <w:t>Pažinimo kompetencija: nagrinėja Sąjūdžio veiklą ir svarbiausių  asmenybių veiklos epizodus ;</w:t>
            </w:r>
          </w:p>
          <w:p w14:paraId="59D402A9" w14:textId="77777777" w:rsidR="000537FA" w:rsidRPr="0057186B" w:rsidRDefault="000537FA" w:rsidP="00654719">
            <w:pPr>
              <w:rPr>
                <w:szCs w:val="24"/>
              </w:rPr>
            </w:pPr>
            <w:r w:rsidRPr="0057186B">
              <w:rPr>
                <w:szCs w:val="24"/>
              </w:rPr>
              <w:t>Socialinė, emocinė ir sveikos gyvensenos kompetencija: apmąstyti tuo metu gyvenusių žmonių mąstyseną, vertybes;</w:t>
            </w:r>
          </w:p>
          <w:p w14:paraId="59D402AA" w14:textId="77777777" w:rsidR="000537FA" w:rsidRPr="0057186B" w:rsidRDefault="000537FA" w:rsidP="00654719">
            <w:pPr>
              <w:rPr>
                <w:szCs w:val="24"/>
              </w:rPr>
            </w:pPr>
            <w:r w:rsidRPr="0057186B">
              <w:rPr>
                <w:szCs w:val="24"/>
              </w:rPr>
              <w:t>Kūrybiškumo kompetencija: apklausdami artimuosius, atlieka tyrimą;</w:t>
            </w:r>
          </w:p>
          <w:p w14:paraId="59D402AB" w14:textId="77777777" w:rsidR="000537FA" w:rsidRPr="0057186B" w:rsidRDefault="000537FA" w:rsidP="00654719">
            <w:pPr>
              <w:rPr>
                <w:szCs w:val="24"/>
              </w:rPr>
            </w:pPr>
            <w:r w:rsidRPr="0057186B">
              <w:rPr>
                <w:szCs w:val="24"/>
              </w:rPr>
              <w:lastRenderedPageBreak/>
              <w:t>Pilietiškumo kompetencija: mokosi išsakyti argumentuotą nuomonę;</w:t>
            </w:r>
          </w:p>
          <w:p w14:paraId="59D402AC" w14:textId="77777777" w:rsidR="000537FA" w:rsidRPr="0057186B" w:rsidRDefault="000537FA" w:rsidP="00654719">
            <w:pPr>
              <w:rPr>
                <w:szCs w:val="24"/>
              </w:rPr>
            </w:pPr>
            <w:r w:rsidRPr="0057186B">
              <w:rPr>
                <w:szCs w:val="24"/>
              </w:rPr>
              <w:t xml:space="preserve">Komunikavimo kompetencija: tinkamai pristato paruoštą darbą. </w:t>
            </w:r>
          </w:p>
        </w:tc>
      </w:tr>
      <w:tr w:rsidR="000537FA" w:rsidRPr="0057186B" w14:paraId="59D402B8" w14:textId="77777777" w:rsidTr="00654719">
        <w:trPr>
          <w:trHeight w:val="280"/>
        </w:trPr>
        <w:tc>
          <w:tcPr>
            <w:tcW w:w="3681" w:type="dxa"/>
          </w:tcPr>
          <w:p w14:paraId="59D402AE" w14:textId="77777777" w:rsidR="000537FA" w:rsidRPr="0057186B" w:rsidRDefault="000537FA" w:rsidP="00654719">
            <w:pPr>
              <w:jc w:val="both"/>
              <w:rPr>
                <w:szCs w:val="24"/>
              </w:rPr>
            </w:pPr>
            <w:r w:rsidRPr="0057186B">
              <w:rPr>
                <w:szCs w:val="24"/>
              </w:rPr>
              <w:lastRenderedPageBreak/>
              <w:t>2.Apsisprendimas nepriklausomybei</w:t>
            </w:r>
          </w:p>
          <w:p w14:paraId="59D402AF" w14:textId="77777777" w:rsidR="000537FA" w:rsidRPr="0057186B" w:rsidRDefault="000537FA" w:rsidP="00654719">
            <w:pPr>
              <w:jc w:val="both"/>
              <w:rPr>
                <w:szCs w:val="24"/>
              </w:rPr>
            </w:pPr>
          </w:p>
        </w:tc>
        <w:tc>
          <w:tcPr>
            <w:tcW w:w="1843" w:type="dxa"/>
          </w:tcPr>
          <w:p w14:paraId="59D402B0" w14:textId="77777777" w:rsidR="000537FA" w:rsidRPr="0057186B" w:rsidRDefault="000537FA" w:rsidP="00654719">
            <w:pPr>
              <w:widowControl w:val="0"/>
              <w:pBdr>
                <w:top w:val="nil"/>
                <w:left w:val="nil"/>
                <w:bottom w:val="nil"/>
                <w:right w:val="nil"/>
                <w:between w:val="nil"/>
              </w:pBdr>
              <w:rPr>
                <w:color w:val="000000"/>
                <w:szCs w:val="24"/>
              </w:rPr>
            </w:pPr>
            <w:r w:rsidRPr="0057186B">
              <w:rPr>
                <w:szCs w:val="24"/>
              </w:rPr>
              <w:t>blokada</w:t>
            </w:r>
          </w:p>
        </w:tc>
        <w:tc>
          <w:tcPr>
            <w:tcW w:w="1417" w:type="dxa"/>
          </w:tcPr>
          <w:p w14:paraId="59D402B1" w14:textId="77777777" w:rsidR="000537FA" w:rsidRPr="0057186B" w:rsidRDefault="000537FA" w:rsidP="00654719">
            <w:pPr>
              <w:rPr>
                <w:szCs w:val="24"/>
              </w:rPr>
            </w:pPr>
            <w:r w:rsidRPr="0057186B">
              <w:rPr>
                <w:szCs w:val="24"/>
              </w:rPr>
              <w:t>Laisvės gynėjai žuvę 1991 m. sausio 13-ąją</w:t>
            </w:r>
          </w:p>
        </w:tc>
        <w:tc>
          <w:tcPr>
            <w:tcW w:w="3260" w:type="dxa"/>
            <w:vMerge/>
          </w:tcPr>
          <w:p w14:paraId="59D402B2" w14:textId="77777777" w:rsidR="000537FA" w:rsidRPr="0057186B" w:rsidRDefault="000537FA" w:rsidP="00654719">
            <w:pPr>
              <w:rPr>
                <w:szCs w:val="24"/>
              </w:rPr>
            </w:pPr>
          </w:p>
        </w:tc>
        <w:tc>
          <w:tcPr>
            <w:tcW w:w="4805" w:type="dxa"/>
          </w:tcPr>
          <w:p w14:paraId="59D402B3" w14:textId="77777777" w:rsidR="000537FA" w:rsidRPr="0057186B" w:rsidRDefault="000537FA" w:rsidP="00654719">
            <w:pPr>
              <w:rPr>
                <w:szCs w:val="24"/>
              </w:rPr>
            </w:pPr>
            <w:r w:rsidRPr="0057186B">
              <w:rPr>
                <w:szCs w:val="24"/>
              </w:rPr>
              <w:t>Pažinimo kompetencija: vertina  SSRS reakciją į Lietuvos nepriklausomybę;</w:t>
            </w:r>
          </w:p>
          <w:p w14:paraId="59D402B4" w14:textId="77777777" w:rsidR="000537FA" w:rsidRPr="0057186B" w:rsidRDefault="000537FA" w:rsidP="00654719">
            <w:pPr>
              <w:rPr>
                <w:szCs w:val="24"/>
              </w:rPr>
            </w:pPr>
            <w:r w:rsidRPr="0057186B">
              <w:rPr>
                <w:szCs w:val="24"/>
              </w:rPr>
              <w:t xml:space="preserve">Socialinė, emocinė ir sveikos gyvensenos kompetencija: susipažįsta su gyvenamosios vietovės žmonių dalyvavimu 1991 m. sausio įvykiuose; </w:t>
            </w:r>
          </w:p>
          <w:p w14:paraId="59D402B5" w14:textId="77777777" w:rsidR="000537FA" w:rsidRPr="0057186B" w:rsidRDefault="000537FA" w:rsidP="00654719">
            <w:pPr>
              <w:rPr>
                <w:szCs w:val="24"/>
              </w:rPr>
            </w:pPr>
            <w:r w:rsidRPr="0057186B">
              <w:rPr>
                <w:szCs w:val="24"/>
              </w:rPr>
              <w:t>Kūrybiškumo kompetencija: kuria pasirinkto tipo pasakojimą ar vizualizaciją;</w:t>
            </w:r>
          </w:p>
          <w:p w14:paraId="59D402B6" w14:textId="77777777" w:rsidR="000537FA" w:rsidRPr="0057186B" w:rsidRDefault="000537FA" w:rsidP="00654719">
            <w:pPr>
              <w:rPr>
                <w:szCs w:val="24"/>
              </w:rPr>
            </w:pPr>
            <w:r w:rsidRPr="0057186B">
              <w:rPr>
                <w:szCs w:val="24"/>
              </w:rPr>
              <w:t>Pilietiškumo kompetencija: mokosi kritiškai vertinti įvairiose medijose pateikiamą informaciją;</w:t>
            </w:r>
          </w:p>
          <w:p w14:paraId="59D402B7" w14:textId="77777777" w:rsidR="000537FA" w:rsidRPr="0057186B" w:rsidRDefault="000537FA" w:rsidP="00654719">
            <w:pPr>
              <w:rPr>
                <w:szCs w:val="24"/>
              </w:rPr>
            </w:pPr>
            <w:r w:rsidRPr="0057186B">
              <w:rPr>
                <w:szCs w:val="24"/>
              </w:rPr>
              <w:t>Komunikavimo kompetencija: pristato parengtą darbą ir pademonstruoja savą istorijos supratimą.</w:t>
            </w:r>
          </w:p>
        </w:tc>
      </w:tr>
      <w:tr w:rsidR="000537FA" w:rsidRPr="0057186B" w14:paraId="59D402BE" w14:textId="77777777" w:rsidTr="00654719">
        <w:trPr>
          <w:trHeight w:val="280"/>
        </w:trPr>
        <w:tc>
          <w:tcPr>
            <w:tcW w:w="3681" w:type="dxa"/>
          </w:tcPr>
          <w:p w14:paraId="59D402B9" w14:textId="77777777" w:rsidR="000537FA" w:rsidRPr="0057186B" w:rsidRDefault="000537FA" w:rsidP="00654719">
            <w:pPr>
              <w:jc w:val="both"/>
              <w:rPr>
                <w:szCs w:val="24"/>
              </w:rPr>
            </w:pPr>
            <w:r w:rsidRPr="0057186B">
              <w:rPr>
                <w:szCs w:val="24"/>
              </w:rPr>
              <w:t xml:space="preserve">3-4. </w:t>
            </w:r>
            <w:r w:rsidRPr="0057186B">
              <w:rPr>
                <w:i/>
                <w:szCs w:val="24"/>
              </w:rPr>
              <w:t>Pasirenkama tema: grįžimas į Europą</w:t>
            </w:r>
          </w:p>
        </w:tc>
        <w:tc>
          <w:tcPr>
            <w:tcW w:w="1843" w:type="dxa"/>
          </w:tcPr>
          <w:p w14:paraId="59D402BA" w14:textId="77777777" w:rsidR="000537FA" w:rsidRPr="0057186B" w:rsidRDefault="000537FA" w:rsidP="00654719">
            <w:pPr>
              <w:widowControl w:val="0"/>
              <w:pBdr>
                <w:top w:val="nil"/>
                <w:left w:val="nil"/>
                <w:bottom w:val="nil"/>
                <w:right w:val="nil"/>
                <w:between w:val="nil"/>
              </w:pBdr>
              <w:rPr>
                <w:color w:val="000000"/>
                <w:szCs w:val="24"/>
              </w:rPr>
            </w:pPr>
          </w:p>
        </w:tc>
        <w:tc>
          <w:tcPr>
            <w:tcW w:w="1417" w:type="dxa"/>
          </w:tcPr>
          <w:p w14:paraId="59D402BB" w14:textId="77777777" w:rsidR="000537FA" w:rsidRPr="0057186B" w:rsidRDefault="000537FA" w:rsidP="00654719">
            <w:pPr>
              <w:rPr>
                <w:szCs w:val="24"/>
              </w:rPr>
            </w:pPr>
          </w:p>
        </w:tc>
        <w:tc>
          <w:tcPr>
            <w:tcW w:w="3260" w:type="dxa"/>
            <w:vMerge/>
          </w:tcPr>
          <w:p w14:paraId="59D402BC" w14:textId="77777777" w:rsidR="000537FA" w:rsidRPr="0057186B" w:rsidRDefault="000537FA" w:rsidP="00654719">
            <w:pPr>
              <w:rPr>
                <w:szCs w:val="24"/>
              </w:rPr>
            </w:pPr>
          </w:p>
        </w:tc>
        <w:tc>
          <w:tcPr>
            <w:tcW w:w="4805" w:type="dxa"/>
          </w:tcPr>
          <w:p w14:paraId="59D402BD" w14:textId="77777777" w:rsidR="000537FA" w:rsidRPr="0057186B" w:rsidRDefault="000537FA" w:rsidP="00654719">
            <w:pPr>
              <w:rPr>
                <w:szCs w:val="24"/>
              </w:rPr>
            </w:pPr>
          </w:p>
        </w:tc>
      </w:tr>
      <w:tr w:rsidR="000537FA" w:rsidRPr="0057186B" w14:paraId="59D402C4" w14:textId="77777777" w:rsidTr="00654719">
        <w:trPr>
          <w:trHeight w:val="280"/>
        </w:trPr>
        <w:tc>
          <w:tcPr>
            <w:tcW w:w="3681" w:type="dxa"/>
          </w:tcPr>
          <w:p w14:paraId="59D402BF" w14:textId="77777777" w:rsidR="000537FA" w:rsidRPr="0057186B" w:rsidRDefault="000537FA" w:rsidP="00654719">
            <w:pPr>
              <w:jc w:val="both"/>
              <w:rPr>
                <w:szCs w:val="24"/>
              </w:rPr>
            </w:pPr>
            <w:r w:rsidRPr="0057186B">
              <w:rPr>
                <w:szCs w:val="24"/>
              </w:rPr>
              <w:t>4. Kartojimo ir atsiskaitymo  pamoka</w:t>
            </w:r>
          </w:p>
        </w:tc>
        <w:tc>
          <w:tcPr>
            <w:tcW w:w="1843" w:type="dxa"/>
          </w:tcPr>
          <w:p w14:paraId="59D402C0" w14:textId="77777777" w:rsidR="000537FA" w:rsidRPr="0057186B" w:rsidRDefault="000537FA" w:rsidP="00654719">
            <w:pPr>
              <w:widowControl w:val="0"/>
              <w:pBdr>
                <w:top w:val="nil"/>
                <w:left w:val="nil"/>
                <w:bottom w:val="nil"/>
                <w:right w:val="nil"/>
                <w:between w:val="nil"/>
              </w:pBdr>
              <w:rPr>
                <w:color w:val="000000"/>
                <w:szCs w:val="24"/>
              </w:rPr>
            </w:pPr>
          </w:p>
        </w:tc>
        <w:tc>
          <w:tcPr>
            <w:tcW w:w="1417" w:type="dxa"/>
          </w:tcPr>
          <w:p w14:paraId="59D402C1" w14:textId="77777777" w:rsidR="000537FA" w:rsidRPr="0057186B" w:rsidRDefault="000537FA" w:rsidP="00654719">
            <w:pPr>
              <w:rPr>
                <w:szCs w:val="24"/>
              </w:rPr>
            </w:pPr>
          </w:p>
        </w:tc>
        <w:tc>
          <w:tcPr>
            <w:tcW w:w="3260" w:type="dxa"/>
            <w:vMerge/>
          </w:tcPr>
          <w:p w14:paraId="59D402C2" w14:textId="77777777" w:rsidR="000537FA" w:rsidRPr="0057186B" w:rsidRDefault="000537FA" w:rsidP="00654719">
            <w:pPr>
              <w:rPr>
                <w:szCs w:val="24"/>
              </w:rPr>
            </w:pPr>
          </w:p>
        </w:tc>
        <w:tc>
          <w:tcPr>
            <w:tcW w:w="4805" w:type="dxa"/>
          </w:tcPr>
          <w:p w14:paraId="59D402C3" w14:textId="77777777" w:rsidR="000537FA" w:rsidRPr="0057186B" w:rsidRDefault="000537FA" w:rsidP="00654719">
            <w:pPr>
              <w:rPr>
                <w:szCs w:val="24"/>
              </w:rPr>
            </w:pPr>
          </w:p>
        </w:tc>
      </w:tr>
      <w:tr w:rsidR="000537FA" w:rsidRPr="0057186B" w14:paraId="59D402C7" w14:textId="77777777" w:rsidTr="00654719">
        <w:tc>
          <w:tcPr>
            <w:tcW w:w="10201" w:type="dxa"/>
            <w:gridSpan w:val="4"/>
          </w:tcPr>
          <w:p w14:paraId="59D402C5" w14:textId="77777777" w:rsidR="000537FA" w:rsidRPr="0057186B" w:rsidRDefault="000537FA" w:rsidP="00654719">
            <w:pPr>
              <w:tabs>
                <w:tab w:val="left" w:pos="3531"/>
              </w:tabs>
              <w:rPr>
                <w:szCs w:val="24"/>
              </w:rPr>
            </w:pPr>
            <w:r w:rsidRPr="0057186B">
              <w:rPr>
                <w:szCs w:val="24"/>
              </w:rPr>
              <w:t>18. Skyrius:  Lietuva ir lietuvybė pasaulyje</w:t>
            </w:r>
          </w:p>
        </w:tc>
        <w:tc>
          <w:tcPr>
            <w:tcW w:w="4805" w:type="dxa"/>
          </w:tcPr>
          <w:p w14:paraId="59D402C6" w14:textId="77777777" w:rsidR="000537FA" w:rsidRPr="0057186B" w:rsidRDefault="000537FA" w:rsidP="00654719">
            <w:pPr>
              <w:tabs>
                <w:tab w:val="left" w:pos="3531"/>
              </w:tabs>
              <w:rPr>
                <w:szCs w:val="24"/>
              </w:rPr>
            </w:pPr>
          </w:p>
        </w:tc>
      </w:tr>
      <w:tr w:rsidR="000537FA" w:rsidRPr="0057186B" w14:paraId="59D402CB" w14:textId="77777777" w:rsidTr="00654719">
        <w:tc>
          <w:tcPr>
            <w:tcW w:w="10201" w:type="dxa"/>
            <w:gridSpan w:val="4"/>
          </w:tcPr>
          <w:p w14:paraId="59D402C8" w14:textId="77777777" w:rsidR="000537FA" w:rsidRPr="0057186B" w:rsidRDefault="000537FA" w:rsidP="00654719">
            <w:pPr>
              <w:rPr>
                <w:color w:val="FF0000"/>
                <w:szCs w:val="24"/>
              </w:rPr>
            </w:pPr>
            <w:r w:rsidRPr="0057186B">
              <w:rPr>
                <w:szCs w:val="24"/>
              </w:rPr>
              <w:t xml:space="preserve">Planuojamas pamokų skaičius( privalomos temos ir </w:t>
            </w:r>
            <w:r w:rsidRPr="0057186B">
              <w:rPr>
                <w:color w:val="FF0000"/>
                <w:szCs w:val="24"/>
              </w:rPr>
              <w:t>pasirenkamos</w:t>
            </w:r>
            <w:r w:rsidRPr="0057186B">
              <w:rPr>
                <w:szCs w:val="24"/>
              </w:rPr>
              <w:t>): 3+</w:t>
            </w:r>
            <w:r w:rsidRPr="0057186B">
              <w:rPr>
                <w:color w:val="FF0000"/>
                <w:szCs w:val="24"/>
              </w:rPr>
              <w:t>2</w:t>
            </w:r>
          </w:p>
          <w:p w14:paraId="59D402C9" w14:textId="77777777" w:rsidR="000537FA" w:rsidRPr="0057186B" w:rsidRDefault="000537FA" w:rsidP="00654719">
            <w:pPr>
              <w:rPr>
                <w:szCs w:val="24"/>
              </w:rPr>
            </w:pPr>
          </w:p>
        </w:tc>
        <w:tc>
          <w:tcPr>
            <w:tcW w:w="4805" w:type="dxa"/>
          </w:tcPr>
          <w:p w14:paraId="59D402CA" w14:textId="77777777" w:rsidR="000537FA" w:rsidRPr="0057186B" w:rsidRDefault="000537FA" w:rsidP="00654719">
            <w:pPr>
              <w:rPr>
                <w:szCs w:val="24"/>
              </w:rPr>
            </w:pPr>
          </w:p>
        </w:tc>
      </w:tr>
      <w:tr w:rsidR="000537FA" w:rsidRPr="0057186B" w14:paraId="59D402D1" w14:textId="77777777" w:rsidTr="00654719">
        <w:trPr>
          <w:trHeight w:val="280"/>
        </w:trPr>
        <w:tc>
          <w:tcPr>
            <w:tcW w:w="3681" w:type="dxa"/>
          </w:tcPr>
          <w:p w14:paraId="59D402CC" w14:textId="77777777" w:rsidR="000537FA" w:rsidRPr="0057186B" w:rsidRDefault="000537FA" w:rsidP="00654719">
            <w:pPr>
              <w:jc w:val="both"/>
              <w:rPr>
                <w:szCs w:val="24"/>
              </w:rPr>
            </w:pPr>
            <w:r w:rsidRPr="0057186B">
              <w:rPr>
                <w:szCs w:val="24"/>
              </w:rPr>
              <w:t>Pamokos tema</w:t>
            </w:r>
          </w:p>
        </w:tc>
        <w:tc>
          <w:tcPr>
            <w:tcW w:w="1843" w:type="dxa"/>
          </w:tcPr>
          <w:p w14:paraId="59D402CD" w14:textId="77777777" w:rsidR="000537FA" w:rsidRPr="0057186B" w:rsidRDefault="000537FA" w:rsidP="00654719">
            <w:pPr>
              <w:rPr>
                <w:szCs w:val="24"/>
              </w:rPr>
            </w:pPr>
            <w:r w:rsidRPr="0057186B">
              <w:rPr>
                <w:szCs w:val="24"/>
              </w:rPr>
              <w:t xml:space="preserve">Sąvokos </w:t>
            </w:r>
          </w:p>
        </w:tc>
        <w:tc>
          <w:tcPr>
            <w:tcW w:w="1417" w:type="dxa"/>
          </w:tcPr>
          <w:p w14:paraId="59D402CE" w14:textId="77777777" w:rsidR="000537FA" w:rsidRPr="0057186B" w:rsidRDefault="000537FA" w:rsidP="00654719">
            <w:pPr>
              <w:rPr>
                <w:szCs w:val="24"/>
              </w:rPr>
            </w:pPr>
            <w:r w:rsidRPr="0057186B">
              <w:rPr>
                <w:szCs w:val="24"/>
              </w:rPr>
              <w:t xml:space="preserve">Asmenybės </w:t>
            </w:r>
          </w:p>
        </w:tc>
        <w:tc>
          <w:tcPr>
            <w:tcW w:w="3260" w:type="dxa"/>
          </w:tcPr>
          <w:p w14:paraId="59D402CF" w14:textId="77777777" w:rsidR="000537FA" w:rsidRPr="0057186B" w:rsidRDefault="000537FA" w:rsidP="00654719">
            <w:pPr>
              <w:rPr>
                <w:szCs w:val="24"/>
              </w:rPr>
            </w:pPr>
            <w:r w:rsidRPr="0057186B">
              <w:rPr>
                <w:szCs w:val="24"/>
              </w:rPr>
              <w:t>Pastabos</w:t>
            </w:r>
          </w:p>
        </w:tc>
        <w:tc>
          <w:tcPr>
            <w:tcW w:w="4805" w:type="dxa"/>
          </w:tcPr>
          <w:p w14:paraId="59D402D0" w14:textId="77777777" w:rsidR="000537FA" w:rsidRPr="0057186B" w:rsidRDefault="000537FA" w:rsidP="00654719">
            <w:pPr>
              <w:rPr>
                <w:szCs w:val="24"/>
              </w:rPr>
            </w:pPr>
          </w:p>
        </w:tc>
      </w:tr>
      <w:tr w:rsidR="000537FA" w:rsidRPr="0057186B" w14:paraId="59D402DB" w14:textId="77777777" w:rsidTr="00654719">
        <w:trPr>
          <w:trHeight w:val="280"/>
        </w:trPr>
        <w:tc>
          <w:tcPr>
            <w:tcW w:w="3681" w:type="dxa"/>
          </w:tcPr>
          <w:p w14:paraId="59D402D2" w14:textId="77777777" w:rsidR="000537FA" w:rsidRPr="0057186B" w:rsidRDefault="000537FA" w:rsidP="00654719">
            <w:pPr>
              <w:jc w:val="both"/>
              <w:rPr>
                <w:szCs w:val="24"/>
              </w:rPr>
            </w:pPr>
            <w:r w:rsidRPr="0057186B">
              <w:rPr>
                <w:szCs w:val="24"/>
              </w:rPr>
              <w:t>1.Lietuvybės centrai už Lietuvos ribų</w:t>
            </w:r>
          </w:p>
        </w:tc>
        <w:tc>
          <w:tcPr>
            <w:tcW w:w="1843" w:type="dxa"/>
          </w:tcPr>
          <w:p w14:paraId="59D402D3" w14:textId="77777777" w:rsidR="000537FA" w:rsidRPr="0057186B" w:rsidRDefault="000537FA" w:rsidP="00654719">
            <w:pPr>
              <w:widowControl w:val="0"/>
              <w:pBdr>
                <w:top w:val="nil"/>
                <w:left w:val="nil"/>
                <w:bottom w:val="nil"/>
                <w:right w:val="nil"/>
                <w:between w:val="nil"/>
              </w:pBdr>
              <w:rPr>
                <w:color w:val="000000"/>
                <w:szCs w:val="24"/>
              </w:rPr>
            </w:pPr>
            <w:r w:rsidRPr="0057186B">
              <w:rPr>
                <w:color w:val="000000"/>
                <w:szCs w:val="24"/>
              </w:rPr>
              <w:t>emigracija</w:t>
            </w:r>
          </w:p>
        </w:tc>
        <w:tc>
          <w:tcPr>
            <w:tcW w:w="1417" w:type="dxa"/>
          </w:tcPr>
          <w:p w14:paraId="59D402D4" w14:textId="77777777" w:rsidR="000537FA" w:rsidRPr="0057186B" w:rsidRDefault="000537FA" w:rsidP="00654719">
            <w:pPr>
              <w:rPr>
                <w:szCs w:val="24"/>
              </w:rPr>
            </w:pPr>
          </w:p>
          <w:p w14:paraId="59D402D5" w14:textId="77777777" w:rsidR="000537FA" w:rsidRPr="0057186B" w:rsidRDefault="000537FA" w:rsidP="00654719">
            <w:pPr>
              <w:rPr>
                <w:szCs w:val="24"/>
              </w:rPr>
            </w:pPr>
          </w:p>
        </w:tc>
        <w:tc>
          <w:tcPr>
            <w:tcW w:w="3260" w:type="dxa"/>
            <w:vMerge w:val="restart"/>
          </w:tcPr>
          <w:p w14:paraId="59D402D6" w14:textId="77777777" w:rsidR="000537FA" w:rsidRPr="0057186B" w:rsidRDefault="000537FA" w:rsidP="00654719">
            <w:pPr>
              <w:rPr>
                <w:szCs w:val="24"/>
              </w:rPr>
            </w:pPr>
            <w:r w:rsidRPr="0057186B">
              <w:rPr>
                <w:szCs w:val="24"/>
              </w:rPr>
              <w:t xml:space="preserve">Mokytojas 2 pasirenkamas  pamokas gali skirti savo nuožiūra - papildomai nagrinėti temas, pasirinktas iš rekomenduojamų temų /suformuoti temas atsižvelgiant </w:t>
            </w:r>
            <w:r w:rsidRPr="0057186B">
              <w:rPr>
                <w:szCs w:val="24"/>
              </w:rPr>
              <w:lastRenderedPageBreak/>
              <w:t xml:space="preserve">į  klasės mokymo(si) kontekstą / numatyti konkrečių temų gilinimą kartojimą.  </w:t>
            </w:r>
          </w:p>
        </w:tc>
        <w:tc>
          <w:tcPr>
            <w:tcW w:w="4805" w:type="dxa"/>
          </w:tcPr>
          <w:p w14:paraId="59D402D7" w14:textId="77777777" w:rsidR="000537FA" w:rsidRPr="0057186B" w:rsidRDefault="000537FA" w:rsidP="00654719">
            <w:pPr>
              <w:rPr>
                <w:szCs w:val="24"/>
              </w:rPr>
            </w:pPr>
            <w:r w:rsidRPr="0057186B">
              <w:rPr>
                <w:szCs w:val="24"/>
              </w:rPr>
              <w:lastRenderedPageBreak/>
              <w:t>Pažinimo kompetencija: susipažįsta su lietuvybės centrų pasaulyje atsiradimo aplinkybėmis;</w:t>
            </w:r>
          </w:p>
          <w:p w14:paraId="59D402D8" w14:textId="77777777" w:rsidR="000537FA" w:rsidRPr="0057186B" w:rsidRDefault="000537FA" w:rsidP="00654719">
            <w:pPr>
              <w:rPr>
                <w:szCs w:val="24"/>
              </w:rPr>
            </w:pPr>
            <w:r w:rsidRPr="0057186B">
              <w:rPr>
                <w:szCs w:val="24"/>
              </w:rPr>
              <w:t>Socialinė, emocinė ir sveikos gyvensenos kompetencija: mokosi gerbti įvairius žmonių pasirinkimus;</w:t>
            </w:r>
          </w:p>
          <w:p w14:paraId="59D402D9" w14:textId="77777777" w:rsidR="000537FA" w:rsidRPr="0057186B" w:rsidRDefault="000537FA" w:rsidP="00654719">
            <w:pPr>
              <w:rPr>
                <w:szCs w:val="24"/>
              </w:rPr>
            </w:pPr>
            <w:r w:rsidRPr="0057186B">
              <w:rPr>
                <w:szCs w:val="24"/>
              </w:rPr>
              <w:lastRenderedPageBreak/>
              <w:t>Kūrybiškumo kompetencija: naudodamas įvairius istorinius šaltinius sukuria schemą/žemėlapį  apie lietuvybės centrus pasaulyje;</w:t>
            </w:r>
          </w:p>
          <w:p w14:paraId="59D402DA" w14:textId="77777777" w:rsidR="000537FA" w:rsidRPr="0057186B" w:rsidRDefault="000537FA" w:rsidP="00654719">
            <w:pPr>
              <w:rPr>
                <w:szCs w:val="24"/>
              </w:rPr>
            </w:pPr>
            <w:r w:rsidRPr="0057186B">
              <w:rPr>
                <w:szCs w:val="24"/>
              </w:rPr>
              <w:t>Komunikavimo kompetencija: atsirenka tinkamą informaciją, tinkamai ją pristato.</w:t>
            </w:r>
          </w:p>
        </w:tc>
      </w:tr>
      <w:tr w:rsidR="000537FA" w:rsidRPr="0057186B" w14:paraId="59D402E7" w14:textId="77777777" w:rsidTr="00654719">
        <w:trPr>
          <w:trHeight w:val="280"/>
        </w:trPr>
        <w:tc>
          <w:tcPr>
            <w:tcW w:w="3681" w:type="dxa"/>
          </w:tcPr>
          <w:p w14:paraId="59D402DC" w14:textId="77777777" w:rsidR="000537FA" w:rsidRPr="0057186B" w:rsidRDefault="000537FA" w:rsidP="00654719">
            <w:pPr>
              <w:jc w:val="both"/>
              <w:rPr>
                <w:szCs w:val="24"/>
              </w:rPr>
            </w:pPr>
            <w:r w:rsidRPr="0057186B">
              <w:rPr>
                <w:szCs w:val="24"/>
              </w:rPr>
              <w:lastRenderedPageBreak/>
              <w:t>2. Litvakų kultūros sklaida pasaulyje</w:t>
            </w:r>
          </w:p>
        </w:tc>
        <w:tc>
          <w:tcPr>
            <w:tcW w:w="1843" w:type="dxa"/>
          </w:tcPr>
          <w:p w14:paraId="59D402DD" w14:textId="77777777" w:rsidR="000537FA" w:rsidRPr="0057186B" w:rsidRDefault="000537FA" w:rsidP="00654719">
            <w:pPr>
              <w:widowControl w:val="0"/>
              <w:pBdr>
                <w:top w:val="nil"/>
                <w:left w:val="nil"/>
                <w:bottom w:val="nil"/>
                <w:right w:val="nil"/>
                <w:between w:val="nil"/>
              </w:pBdr>
              <w:rPr>
                <w:color w:val="000000"/>
                <w:szCs w:val="24"/>
              </w:rPr>
            </w:pPr>
            <w:r w:rsidRPr="0057186B">
              <w:rPr>
                <w:color w:val="000000"/>
                <w:szCs w:val="24"/>
              </w:rPr>
              <w:t>litvakai</w:t>
            </w:r>
          </w:p>
        </w:tc>
        <w:tc>
          <w:tcPr>
            <w:tcW w:w="1417" w:type="dxa"/>
          </w:tcPr>
          <w:p w14:paraId="59D402DE" w14:textId="77777777" w:rsidR="000537FA" w:rsidRPr="0057186B" w:rsidRDefault="000537FA" w:rsidP="00654719">
            <w:pPr>
              <w:rPr>
                <w:szCs w:val="24"/>
              </w:rPr>
            </w:pPr>
          </w:p>
        </w:tc>
        <w:tc>
          <w:tcPr>
            <w:tcW w:w="3260" w:type="dxa"/>
            <w:vMerge/>
          </w:tcPr>
          <w:p w14:paraId="59D402DF" w14:textId="77777777" w:rsidR="000537FA" w:rsidRPr="0057186B" w:rsidRDefault="000537FA" w:rsidP="00654719">
            <w:pPr>
              <w:rPr>
                <w:szCs w:val="24"/>
              </w:rPr>
            </w:pPr>
          </w:p>
        </w:tc>
        <w:tc>
          <w:tcPr>
            <w:tcW w:w="4805" w:type="dxa"/>
          </w:tcPr>
          <w:p w14:paraId="59D402E0" w14:textId="77777777" w:rsidR="000537FA" w:rsidRPr="0057186B" w:rsidRDefault="000537FA" w:rsidP="00654719">
            <w:pPr>
              <w:rPr>
                <w:szCs w:val="24"/>
              </w:rPr>
            </w:pPr>
            <w:r w:rsidRPr="0057186B">
              <w:rPr>
                <w:szCs w:val="24"/>
              </w:rPr>
              <w:t>Pažinimo kompetencija: nagrinėja litvakų kultūrą ir jos išskirtinumą;</w:t>
            </w:r>
          </w:p>
          <w:p w14:paraId="59D402E1" w14:textId="77777777" w:rsidR="000537FA" w:rsidRPr="0057186B" w:rsidRDefault="000537FA" w:rsidP="00654719">
            <w:pPr>
              <w:rPr>
                <w:szCs w:val="24"/>
              </w:rPr>
            </w:pPr>
            <w:r w:rsidRPr="0057186B">
              <w:rPr>
                <w:szCs w:val="24"/>
              </w:rPr>
              <w:t>Socialinė, emocinė ir sveikos gyvensenos kompetencija: apmąsto neigiamą diskriminacijos poveikį‘</w:t>
            </w:r>
          </w:p>
          <w:p w14:paraId="59D402E2" w14:textId="77777777" w:rsidR="000537FA" w:rsidRPr="0057186B" w:rsidRDefault="000537FA" w:rsidP="00654719">
            <w:pPr>
              <w:rPr>
                <w:szCs w:val="24"/>
              </w:rPr>
            </w:pPr>
            <w:r w:rsidRPr="0057186B">
              <w:rPr>
                <w:szCs w:val="24"/>
              </w:rPr>
              <w:t>Kūrybiškumo kompetencija: parengia kūrybinį darbą apie pasirinktą litvakų kultūros sritį;</w:t>
            </w:r>
          </w:p>
          <w:p w14:paraId="59D402E3" w14:textId="77777777" w:rsidR="000537FA" w:rsidRPr="0057186B" w:rsidRDefault="000537FA" w:rsidP="00654719">
            <w:pPr>
              <w:rPr>
                <w:szCs w:val="24"/>
              </w:rPr>
            </w:pPr>
            <w:r w:rsidRPr="0057186B">
              <w:rPr>
                <w:szCs w:val="24"/>
              </w:rPr>
              <w:t>Pilietiškumo kompetencija: mokosi kritiškai vertinti įvairiose medijose pateikiamą informaciją;</w:t>
            </w:r>
          </w:p>
          <w:p w14:paraId="59D402E4" w14:textId="77777777" w:rsidR="000537FA" w:rsidRPr="0057186B" w:rsidRDefault="000537FA" w:rsidP="00654719">
            <w:pPr>
              <w:rPr>
                <w:szCs w:val="24"/>
              </w:rPr>
            </w:pPr>
            <w:r w:rsidRPr="0057186B">
              <w:rPr>
                <w:szCs w:val="24"/>
              </w:rPr>
              <w:t>Kultūrinė kompetencija: susipažįsta su litvakų kultūros pasiekimais;</w:t>
            </w:r>
          </w:p>
          <w:p w14:paraId="59D402E5" w14:textId="77777777" w:rsidR="000537FA" w:rsidRPr="0057186B" w:rsidRDefault="000537FA" w:rsidP="00654719">
            <w:pPr>
              <w:rPr>
                <w:szCs w:val="24"/>
              </w:rPr>
            </w:pPr>
            <w:r w:rsidRPr="0057186B">
              <w:rPr>
                <w:szCs w:val="24"/>
              </w:rPr>
              <w:t>Komunikavimo kompetencija: pateikia argumentuotą, savitą nuomonę klasės draugams.</w:t>
            </w:r>
          </w:p>
          <w:p w14:paraId="59D402E6" w14:textId="77777777" w:rsidR="000537FA" w:rsidRPr="0057186B" w:rsidRDefault="000537FA" w:rsidP="00654719">
            <w:pPr>
              <w:rPr>
                <w:szCs w:val="24"/>
              </w:rPr>
            </w:pPr>
          </w:p>
        </w:tc>
      </w:tr>
      <w:tr w:rsidR="000537FA" w:rsidRPr="0057186B" w14:paraId="59D402ED" w14:textId="77777777" w:rsidTr="00654719">
        <w:trPr>
          <w:trHeight w:val="280"/>
        </w:trPr>
        <w:tc>
          <w:tcPr>
            <w:tcW w:w="3681" w:type="dxa"/>
          </w:tcPr>
          <w:p w14:paraId="59D402E8" w14:textId="77777777" w:rsidR="000537FA" w:rsidRPr="0057186B" w:rsidRDefault="000537FA" w:rsidP="00654719">
            <w:pPr>
              <w:jc w:val="both"/>
              <w:rPr>
                <w:szCs w:val="24"/>
              </w:rPr>
            </w:pPr>
            <w:r w:rsidRPr="0057186B">
              <w:rPr>
                <w:szCs w:val="24"/>
              </w:rPr>
              <w:t xml:space="preserve">3-4. </w:t>
            </w:r>
            <w:r w:rsidRPr="0057186B">
              <w:rPr>
                <w:i/>
                <w:szCs w:val="24"/>
              </w:rPr>
              <w:t>Pasirenkama tema: pasirinktos lietuvių bendruomenės pasaulyje istorija</w:t>
            </w:r>
            <w:r w:rsidRPr="0057186B">
              <w:rPr>
                <w:szCs w:val="24"/>
              </w:rPr>
              <w:t xml:space="preserve"> </w:t>
            </w:r>
          </w:p>
        </w:tc>
        <w:tc>
          <w:tcPr>
            <w:tcW w:w="1843" w:type="dxa"/>
          </w:tcPr>
          <w:p w14:paraId="59D402E9" w14:textId="77777777" w:rsidR="000537FA" w:rsidRPr="0057186B" w:rsidRDefault="000537FA" w:rsidP="00654719">
            <w:pPr>
              <w:widowControl w:val="0"/>
              <w:pBdr>
                <w:top w:val="nil"/>
                <w:left w:val="nil"/>
                <w:bottom w:val="nil"/>
                <w:right w:val="nil"/>
                <w:between w:val="nil"/>
              </w:pBdr>
              <w:rPr>
                <w:color w:val="000000"/>
                <w:szCs w:val="24"/>
              </w:rPr>
            </w:pPr>
          </w:p>
        </w:tc>
        <w:tc>
          <w:tcPr>
            <w:tcW w:w="1417" w:type="dxa"/>
          </w:tcPr>
          <w:p w14:paraId="59D402EA" w14:textId="77777777" w:rsidR="000537FA" w:rsidRPr="0057186B" w:rsidRDefault="000537FA" w:rsidP="00654719">
            <w:pPr>
              <w:rPr>
                <w:szCs w:val="24"/>
              </w:rPr>
            </w:pPr>
          </w:p>
        </w:tc>
        <w:tc>
          <w:tcPr>
            <w:tcW w:w="3260" w:type="dxa"/>
            <w:vMerge/>
          </w:tcPr>
          <w:p w14:paraId="59D402EB" w14:textId="77777777" w:rsidR="000537FA" w:rsidRPr="0057186B" w:rsidRDefault="000537FA" w:rsidP="00654719">
            <w:pPr>
              <w:rPr>
                <w:szCs w:val="24"/>
              </w:rPr>
            </w:pPr>
          </w:p>
        </w:tc>
        <w:tc>
          <w:tcPr>
            <w:tcW w:w="4805" w:type="dxa"/>
          </w:tcPr>
          <w:p w14:paraId="59D402EC" w14:textId="77777777" w:rsidR="000537FA" w:rsidRPr="0057186B" w:rsidRDefault="000537FA" w:rsidP="00654719">
            <w:pPr>
              <w:rPr>
                <w:szCs w:val="24"/>
              </w:rPr>
            </w:pPr>
          </w:p>
        </w:tc>
      </w:tr>
      <w:tr w:rsidR="000537FA" w:rsidRPr="0057186B" w14:paraId="59D402F3" w14:textId="77777777" w:rsidTr="00654719">
        <w:trPr>
          <w:trHeight w:val="280"/>
        </w:trPr>
        <w:tc>
          <w:tcPr>
            <w:tcW w:w="3681" w:type="dxa"/>
          </w:tcPr>
          <w:p w14:paraId="59D402EE" w14:textId="77777777" w:rsidR="000537FA" w:rsidRPr="0057186B" w:rsidRDefault="000537FA" w:rsidP="00654719">
            <w:pPr>
              <w:jc w:val="both"/>
              <w:rPr>
                <w:szCs w:val="24"/>
              </w:rPr>
            </w:pPr>
            <w:r w:rsidRPr="0057186B">
              <w:rPr>
                <w:szCs w:val="24"/>
              </w:rPr>
              <w:t>5. Kartojimo ir atsiskaitymo pamoka.</w:t>
            </w:r>
          </w:p>
        </w:tc>
        <w:tc>
          <w:tcPr>
            <w:tcW w:w="1843" w:type="dxa"/>
          </w:tcPr>
          <w:p w14:paraId="59D402EF" w14:textId="77777777" w:rsidR="000537FA" w:rsidRPr="0057186B" w:rsidRDefault="000537FA" w:rsidP="00654719">
            <w:pPr>
              <w:widowControl w:val="0"/>
              <w:pBdr>
                <w:top w:val="nil"/>
                <w:left w:val="nil"/>
                <w:bottom w:val="nil"/>
                <w:right w:val="nil"/>
                <w:between w:val="nil"/>
              </w:pBdr>
              <w:rPr>
                <w:color w:val="000000"/>
                <w:szCs w:val="24"/>
              </w:rPr>
            </w:pPr>
          </w:p>
        </w:tc>
        <w:tc>
          <w:tcPr>
            <w:tcW w:w="1417" w:type="dxa"/>
          </w:tcPr>
          <w:p w14:paraId="59D402F0" w14:textId="77777777" w:rsidR="000537FA" w:rsidRPr="0057186B" w:rsidRDefault="000537FA" w:rsidP="00654719">
            <w:pPr>
              <w:rPr>
                <w:szCs w:val="24"/>
              </w:rPr>
            </w:pPr>
          </w:p>
        </w:tc>
        <w:tc>
          <w:tcPr>
            <w:tcW w:w="3260" w:type="dxa"/>
          </w:tcPr>
          <w:p w14:paraId="59D402F1" w14:textId="77777777" w:rsidR="000537FA" w:rsidRPr="0057186B" w:rsidRDefault="000537FA" w:rsidP="00654719">
            <w:pPr>
              <w:rPr>
                <w:szCs w:val="24"/>
              </w:rPr>
            </w:pPr>
          </w:p>
        </w:tc>
        <w:tc>
          <w:tcPr>
            <w:tcW w:w="4805" w:type="dxa"/>
          </w:tcPr>
          <w:p w14:paraId="59D402F2" w14:textId="77777777" w:rsidR="000537FA" w:rsidRPr="0057186B" w:rsidRDefault="000537FA" w:rsidP="00654719">
            <w:pPr>
              <w:rPr>
                <w:szCs w:val="24"/>
              </w:rPr>
            </w:pPr>
          </w:p>
        </w:tc>
      </w:tr>
    </w:tbl>
    <w:p w14:paraId="59D402F4" w14:textId="77777777" w:rsidR="000537FA" w:rsidRPr="0057186B" w:rsidRDefault="000537FA" w:rsidP="000537FA">
      <w:pPr>
        <w:rPr>
          <w:szCs w:val="24"/>
        </w:rPr>
      </w:pPr>
    </w:p>
    <w:p w14:paraId="59D402F5" w14:textId="77777777" w:rsidR="00707D94" w:rsidRPr="0057186B" w:rsidRDefault="00707D94" w:rsidP="0057186B">
      <w:pPr>
        <w:rPr>
          <w:szCs w:val="24"/>
          <w:u w:val="single"/>
        </w:rPr>
      </w:pPr>
    </w:p>
    <w:p w14:paraId="59D402F6" w14:textId="77777777" w:rsidR="00985124" w:rsidRPr="0057186B" w:rsidRDefault="00A91657" w:rsidP="0057186B">
      <w:pPr>
        <w:rPr>
          <w:szCs w:val="24"/>
        </w:rPr>
      </w:pPr>
      <w:r w:rsidRPr="0057186B">
        <w:rPr>
          <w:szCs w:val="24"/>
        </w:rPr>
        <w:t>6.1.2</w:t>
      </w:r>
      <w:r w:rsidR="00707D94" w:rsidRPr="0057186B">
        <w:rPr>
          <w:szCs w:val="24"/>
        </w:rPr>
        <w:t>.</w:t>
      </w:r>
      <w:r w:rsidRPr="0057186B">
        <w:rPr>
          <w:szCs w:val="24"/>
        </w:rPr>
        <w:t xml:space="preserve"> </w:t>
      </w:r>
      <w:r w:rsidR="00985124" w:rsidRPr="0057186B">
        <w:rPr>
          <w:szCs w:val="24"/>
        </w:rPr>
        <w:t>Individualus mokinio savaitės planas</w:t>
      </w:r>
      <w:r w:rsidR="00486A77" w:rsidRPr="0057186B">
        <w:rPr>
          <w:szCs w:val="24"/>
        </w:rPr>
        <w:t xml:space="preserve"> 5 klasei</w:t>
      </w:r>
      <w:r w:rsidR="00707D94" w:rsidRPr="0057186B">
        <w:rPr>
          <w:szCs w:val="24"/>
        </w:rPr>
        <w:t>.</w:t>
      </w:r>
    </w:p>
    <w:tbl>
      <w:tblPr>
        <w:tblStyle w:val="Lentelstinklelis"/>
        <w:tblW w:w="15021" w:type="dxa"/>
        <w:tblLook w:val="04A0" w:firstRow="1" w:lastRow="0" w:firstColumn="1" w:lastColumn="0" w:noHBand="0" w:noVBand="1"/>
      </w:tblPr>
      <w:tblGrid>
        <w:gridCol w:w="3397"/>
        <w:gridCol w:w="3686"/>
        <w:gridCol w:w="1077"/>
        <w:gridCol w:w="2041"/>
        <w:gridCol w:w="2835"/>
        <w:gridCol w:w="1985"/>
      </w:tblGrid>
      <w:tr w:rsidR="00985124" w:rsidRPr="0057186B" w14:paraId="59D402F8" w14:textId="77777777" w:rsidTr="00985124">
        <w:tc>
          <w:tcPr>
            <w:tcW w:w="15021" w:type="dxa"/>
            <w:gridSpan w:val="6"/>
          </w:tcPr>
          <w:p w14:paraId="59D402F7" w14:textId="77777777" w:rsidR="00985124" w:rsidRPr="0057186B" w:rsidRDefault="00985124" w:rsidP="0057186B">
            <w:pPr>
              <w:jc w:val="center"/>
              <w:rPr>
                <w:szCs w:val="24"/>
              </w:rPr>
            </w:pPr>
            <w:r w:rsidRPr="0057186B">
              <w:rPr>
                <w:szCs w:val="24"/>
              </w:rPr>
              <w:t>INDIVIDUALUS PLANAS</w:t>
            </w:r>
          </w:p>
        </w:tc>
      </w:tr>
      <w:tr w:rsidR="00985124" w:rsidRPr="0057186B" w14:paraId="59D402FA" w14:textId="77777777" w:rsidTr="00985124">
        <w:tc>
          <w:tcPr>
            <w:tcW w:w="15021" w:type="dxa"/>
            <w:gridSpan w:val="6"/>
          </w:tcPr>
          <w:p w14:paraId="59D402F9" w14:textId="77777777" w:rsidR="00985124" w:rsidRPr="0057186B" w:rsidRDefault="00985124" w:rsidP="0057186B">
            <w:pPr>
              <w:rPr>
                <w:szCs w:val="24"/>
              </w:rPr>
            </w:pPr>
            <w:r w:rsidRPr="0057186B">
              <w:rPr>
                <w:szCs w:val="24"/>
              </w:rPr>
              <w:t>SAVAITĖS TEMA/ PROBLEM/KLAUSIMAI: Lietuvos gyventojų trėmimai</w:t>
            </w:r>
          </w:p>
        </w:tc>
      </w:tr>
      <w:tr w:rsidR="00985124" w:rsidRPr="0057186B" w14:paraId="59D40300" w14:textId="77777777" w:rsidTr="00985124">
        <w:tblPrEx>
          <w:tblLook w:val="0000" w:firstRow="0" w:lastRow="0" w:firstColumn="0" w:lastColumn="0" w:noHBand="0" w:noVBand="0"/>
        </w:tblPrEx>
        <w:trPr>
          <w:trHeight w:val="270"/>
        </w:trPr>
        <w:tc>
          <w:tcPr>
            <w:tcW w:w="3397" w:type="dxa"/>
          </w:tcPr>
          <w:p w14:paraId="59D402FB" w14:textId="77777777" w:rsidR="00985124" w:rsidRPr="0057186B" w:rsidRDefault="00985124" w:rsidP="0057186B">
            <w:pPr>
              <w:rPr>
                <w:szCs w:val="24"/>
              </w:rPr>
            </w:pPr>
            <w:r w:rsidRPr="0057186B">
              <w:rPr>
                <w:szCs w:val="24"/>
              </w:rPr>
              <w:lastRenderedPageBreak/>
              <w:t>PIRMADIENIS</w:t>
            </w:r>
          </w:p>
        </w:tc>
        <w:tc>
          <w:tcPr>
            <w:tcW w:w="3686" w:type="dxa"/>
          </w:tcPr>
          <w:p w14:paraId="59D402FC" w14:textId="77777777" w:rsidR="00985124" w:rsidRPr="0057186B" w:rsidRDefault="00985124" w:rsidP="0057186B">
            <w:pPr>
              <w:rPr>
                <w:szCs w:val="24"/>
              </w:rPr>
            </w:pPr>
            <w:r w:rsidRPr="0057186B">
              <w:rPr>
                <w:szCs w:val="24"/>
              </w:rPr>
              <w:t>ANTRADIENIS</w:t>
            </w:r>
          </w:p>
        </w:tc>
        <w:tc>
          <w:tcPr>
            <w:tcW w:w="3118" w:type="dxa"/>
            <w:gridSpan w:val="2"/>
          </w:tcPr>
          <w:p w14:paraId="59D402FD" w14:textId="77777777" w:rsidR="00985124" w:rsidRPr="0057186B" w:rsidRDefault="00985124" w:rsidP="0057186B">
            <w:pPr>
              <w:rPr>
                <w:szCs w:val="24"/>
              </w:rPr>
            </w:pPr>
            <w:r w:rsidRPr="0057186B">
              <w:rPr>
                <w:szCs w:val="24"/>
              </w:rPr>
              <w:t>TREČIADIENIS</w:t>
            </w:r>
          </w:p>
        </w:tc>
        <w:tc>
          <w:tcPr>
            <w:tcW w:w="2835" w:type="dxa"/>
          </w:tcPr>
          <w:p w14:paraId="59D402FE" w14:textId="77777777" w:rsidR="00985124" w:rsidRPr="0057186B" w:rsidRDefault="00985124" w:rsidP="0057186B">
            <w:pPr>
              <w:rPr>
                <w:szCs w:val="24"/>
              </w:rPr>
            </w:pPr>
            <w:r w:rsidRPr="0057186B">
              <w:rPr>
                <w:szCs w:val="24"/>
              </w:rPr>
              <w:t>KETVIRTADIENIS</w:t>
            </w:r>
          </w:p>
        </w:tc>
        <w:tc>
          <w:tcPr>
            <w:tcW w:w="1985" w:type="dxa"/>
          </w:tcPr>
          <w:p w14:paraId="59D402FF" w14:textId="77777777" w:rsidR="00985124" w:rsidRPr="0057186B" w:rsidRDefault="00985124" w:rsidP="0057186B">
            <w:pPr>
              <w:rPr>
                <w:szCs w:val="24"/>
              </w:rPr>
            </w:pPr>
            <w:r w:rsidRPr="0057186B">
              <w:rPr>
                <w:szCs w:val="24"/>
              </w:rPr>
              <w:t>PENKTADIENIS</w:t>
            </w:r>
          </w:p>
        </w:tc>
      </w:tr>
      <w:tr w:rsidR="00985124" w:rsidRPr="0057186B" w14:paraId="59D4030D" w14:textId="77777777" w:rsidTr="00985124">
        <w:tblPrEx>
          <w:tblLook w:val="0000" w:firstRow="0" w:lastRow="0" w:firstColumn="0" w:lastColumn="0" w:noHBand="0" w:noVBand="0"/>
        </w:tblPrEx>
        <w:trPr>
          <w:trHeight w:val="1104"/>
        </w:trPr>
        <w:tc>
          <w:tcPr>
            <w:tcW w:w="3397" w:type="dxa"/>
          </w:tcPr>
          <w:p w14:paraId="59D40301" w14:textId="77777777" w:rsidR="00985124" w:rsidRPr="0057186B" w:rsidRDefault="00985124" w:rsidP="0057186B">
            <w:pPr>
              <w:rPr>
                <w:szCs w:val="24"/>
              </w:rPr>
            </w:pPr>
            <w:r w:rsidRPr="0057186B">
              <w:rPr>
                <w:color w:val="00B050"/>
                <w:szCs w:val="24"/>
              </w:rPr>
              <w:t>Lietuvių kalba</w:t>
            </w:r>
            <w:r w:rsidRPr="0057186B">
              <w:rPr>
                <w:szCs w:val="24"/>
              </w:rPr>
              <w:t>-skaitau tremtinių atsiminimų ištraukas</w:t>
            </w:r>
          </w:p>
          <w:p w14:paraId="59D40302" w14:textId="77777777" w:rsidR="00985124" w:rsidRPr="0057186B" w:rsidRDefault="00985124" w:rsidP="0057186B">
            <w:pPr>
              <w:rPr>
                <w:szCs w:val="24"/>
              </w:rPr>
            </w:pPr>
          </w:p>
        </w:tc>
        <w:tc>
          <w:tcPr>
            <w:tcW w:w="3686" w:type="dxa"/>
          </w:tcPr>
          <w:p w14:paraId="59D40303" w14:textId="77777777" w:rsidR="00985124" w:rsidRPr="0057186B" w:rsidRDefault="00985124" w:rsidP="0057186B">
            <w:pPr>
              <w:rPr>
                <w:szCs w:val="24"/>
              </w:rPr>
            </w:pPr>
            <w:r w:rsidRPr="0057186B">
              <w:rPr>
                <w:color w:val="00B050"/>
                <w:szCs w:val="24"/>
              </w:rPr>
              <w:t>Lietuvių kalba</w:t>
            </w:r>
            <w:r w:rsidRPr="0057186B">
              <w:rPr>
                <w:szCs w:val="24"/>
              </w:rPr>
              <w:t xml:space="preserve"> aptariu su klasės draugu perskaitytus tekstus, pildau laiško rašymui reikalingų citatų  žodyną</w:t>
            </w:r>
          </w:p>
          <w:p w14:paraId="59D40304" w14:textId="77777777" w:rsidR="00985124" w:rsidRPr="0057186B" w:rsidRDefault="00985124" w:rsidP="0057186B">
            <w:pPr>
              <w:rPr>
                <w:color w:val="00B050"/>
                <w:szCs w:val="24"/>
              </w:rPr>
            </w:pPr>
          </w:p>
          <w:p w14:paraId="59D40305" w14:textId="77777777" w:rsidR="00985124" w:rsidRPr="0057186B" w:rsidRDefault="00985124" w:rsidP="0057186B">
            <w:pPr>
              <w:rPr>
                <w:color w:val="00B050"/>
                <w:szCs w:val="24"/>
              </w:rPr>
            </w:pPr>
          </w:p>
          <w:p w14:paraId="59D40306" w14:textId="77777777" w:rsidR="00985124" w:rsidRPr="0057186B" w:rsidRDefault="00985124" w:rsidP="0057186B">
            <w:pPr>
              <w:rPr>
                <w:szCs w:val="24"/>
              </w:rPr>
            </w:pPr>
          </w:p>
        </w:tc>
        <w:tc>
          <w:tcPr>
            <w:tcW w:w="3118" w:type="dxa"/>
            <w:gridSpan w:val="2"/>
          </w:tcPr>
          <w:p w14:paraId="59D40307" w14:textId="77777777" w:rsidR="00985124" w:rsidRPr="0057186B" w:rsidRDefault="00985124" w:rsidP="0057186B">
            <w:pPr>
              <w:rPr>
                <w:szCs w:val="24"/>
              </w:rPr>
            </w:pPr>
            <w:r w:rsidRPr="0057186B">
              <w:rPr>
                <w:color w:val="00B050"/>
                <w:szCs w:val="24"/>
              </w:rPr>
              <w:t>Lietuvių kalba</w:t>
            </w:r>
            <w:r w:rsidRPr="0057186B">
              <w:rPr>
                <w:szCs w:val="24"/>
              </w:rPr>
              <w:t xml:space="preserve"> rašau laišką bendraamžiui tremtyje</w:t>
            </w:r>
          </w:p>
          <w:p w14:paraId="59D40308" w14:textId="77777777" w:rsidR="00985124" w:rsidRPr="0057186B" w:rsidRDefault="00985124" w:rsidP="0057186B">
            <w:pPr>
              <w:rPr>
                <w:szCs w:val="24"/>
              </w:rPr>
            </w:pPr>
          </w:p>
        </w:tc>
        <w:tc>
          <w:tcPr>
            <w:tcW w:w="2835" w:type="dxa"/>
          </w:tcPr>
          <w:p w14:paraId="59D40309" w14:textId="77777777" w:rsidR="00985124" w:rsidRPr="0057186B" w:rsidRDefault="00985124" w:rsidP="0057186B">
            <w:pPr>
              <w:rPr>
                <w:szCs w:val="24"/>
              </w:rPr>
            </w:pPr>
            <w:r w:rsidRPr="0057186B">
              <w:rPr>
                <w:color w:val="00B050"/>
                <w:szCs w:val="24"/>
              </w:rPr>
              <w:t xml:space="preserve">Lietuvių kalba </w:t>
            </w:r>
            <w:r w:rsidRPr="0057186B">
              <w:rPr>
                <w:szCs w:val="24"/>
              </w:rPr>
              <w:t>pristatau savo darbą klasės draugams</w:t>
            </w:r>
          </w:p>
          <w:p w14:paraId="59D4030A" w14:textId="77777777" w:rsidR="00985124" w:rsidRPr="0057186B" w:rsidRDefault="00985124" w:rsidP="0057186B">
            <w:pPr>
              <w:rPr>
                <w:szCs w:val="24"/>
              </w:rPr>
            </w:pPr>
          </w:p>
        </w:tc>
        <w:tc>
          <w:tcPr>
            <w:tcW w:w="1985" w:type="dxa"/>
            <w:vMerge w:val="restart"/>
          </w:tcPr>
          <w:p w14:paraId="59D4030B" w14:textId="77777777" w:rsidR="00985124" w:rsidRPr="0057186B" w:rsidRDefault="00985124" w:rsidP="0057186B">
            <w:pPr>
              <w:rPr>
                <w:szCs w:val="24"/>
              </w:rPr>
            </w:pPr>
            <w:r w:rsidRPr="0057186B">
              <w:rPr>
                <w:szCs w:val="24"/>
              </w:rPr>
              <w:t>Popietė mokyklos bendruomenei,</w:t>
            </w:r>
          </w:p>
          <w:p w14:paraId="59D4030C" w14:textId="77777777" w:rsidR="00985124" w:rsidRPr="0057186B" w:rsidRDefault="00985124" w:rsidP="0057186B">
            <w:pPr>
              <w:rPr>
                <w:szCs w:val="24"/>
              </w:rPr>
            </w:pPr>
            <w:r w:rsidRPr="0057186B">
              <w:rPr>
                <w:szCs w:val="24"/>
              </w:rPr>
              <w:t>atliktų darbų pristatymas</w:t>
            </w:r>
          </w:p>
        </w:tc>
      </w:tr>
      <w:tr w:rsidR="00985124" w:rsidRPr="0057186B" w14:paraId="59D40314" w14:textId="77777777" w:rsidTr="00985124">
        <w:tblPrEx>
          <w:tblLook w:val="0000" w:firstRow="0" w:lastRow="0" w:firstColumn="0" w:lastColumn="0" w:noHBand="0" w:noVBand="0"/>
        </w:tblPrEx>
        <w:trPr>
          <w:trHeight w:val="750"/>
        </w:trPr>
        <w:tc>
          <w:tcPr>
            <w:tcW w:w="3397" w:type="dxa"/>
          </w:tcPr>
          <w:p w14:paraId="59D4030E" w14:textId="77777777" w:rsidR="00985124" w:rsidRPr="0057186B" w:rsidRDefault="00985124" w:rsidP="0057186B">
            <w:pPr>
              <w:rPr>
                <w:szCs w:val="24"/>
              </w:rPr>
            </w:pPr>
            <w:r w:rsidRPr="0057186B">
              <w:rPr>
                <w:color w:val="00B050"/>
                <w:szCs w:val="24"/>
              </w:rPr>
              <w:t>Istorija</w:t>
            </w:r>
            <w:r w:rsidRPr="0057186B">
              <w:rPr>
                <w:szCs w:val="24"/>
              </w:rPr>
              <w:t>-išsiaiškinu  trėmimų laikotarpį ir priežastis</w:t>
            </w:r>
          </w:p>
          <w:p w14:paraId="59D4030F" w14:textId="77777777" w:rsidR="00985124" w:rsidRPr="0057186B" w:rsidRDefault="00985124" w:rsidP="0057186B">
            <w:pPr>
              <w:rPr>
                <w:color w:val="00B050"/>
                <w:szCs w:val="24"/>
              </w:rPr>
            </w:pPr>
          </w:p>
        </w:tc>
        <w:tc>
          <w:tcPr>
            <w:tcW w:w="3686" w:type="dxa"/>
          </w:tcPr>
          <w:p w14:paraId="59D40310" w14:textId="77777777" w:rsidR="00985124" w:rsidRPr="0057186B" w:rsidRDefault="00985124" w:rsidP="0057186B">
            <w:pPr>
              <w:rPr>
                <w:color w:val="00B050"/>
                <w:szCs w:val="24"/>
              </w:rPr>
            </w:pPr>
            <w:r w:rsidRPr="0057186B">
              <w:rPr>
                <w:color w:val="00B050"/>
                <w:szCs w:val="24"/>
              </w:rPr>
              <w:t>Istorija</w:t>
            </w:r>
            <w:r w:rsidRPr="0057186B">
              <w:rPr>
                <w:szCs w:val="24"/>
              </w:rPr>
              <w:t xml:space="preserve"> pildau lentelę apie trėmimų mastą</w:t>
            </w:r>
          </w:p>
        </w:tc>
        <w:tc>
          <w:tcPr>
            <w:tcW w:w="3118" w:type="dxa"/>
            <w:gridSpan w:val="2"/>
          </w:tcPr>
          <w:p w14:paraId="59D40311" w14:textId="77777777" w:rsidR="00985124" w:rsidRPr="0057186B" w:rsidRDefault="00985124" w:rsidP="0057186B">
            <w:pPr>
              <w:rPr>
                <w:color w:val="00B050"/>
                <w:szCs w:val="24"/>
              </w:rPr>
            </w:pPr>
            <w:r w:rsidRPr="0057186B">
              <w:rPr>
                <w:color w:val="00B050"/>
                <w:szCs w:val="24"/>
              </w:rPr>
              <w:t>Istorija</w:t>
            </w:r>
            <w:r w:rsidRPr="0057186B">
              <w:rPr>
                <w:szCs w:val="24"/>
              </w:rPr>
              <w:t>- žiūrėdamas filmą „Ledo vaikai“ užpildau klausimyną</w:t>
            </w:r>
          </w:p>
        </w:tc>
        <w:tc>
          <w:tcPr>
            <w:tcW w:w="2835" w:type="dxa"/>
          </w:tcPr>
          <w:p w14:paraId="59D40312" w14:textId="77777777" w:rsidR="00985124" w:rsidRPr="0057186B" w:rsidRDefault="00985124" w:rsidP="0057186B">
            <w:pPr>
              <w:rPr>
                <w:szCs w:val="24"/>
              </w:rPr>
            </w:pPr>
            <w:r w:rsidRPr="0057186B">
              <w:rPr>
                <w:color w:val="00B050"/>
                <w:szCs w:val="24"/>
              </w:rPr>
              <w:t>Istorija-</w:t>
            </w:r>
            <w:r w:rsidRPr="0057186B">
              <w:rPr>
                <w:szCs w:val="24"/>
              </w:rPr>
              <w:t>naudodamas surinktus duomenis kuriu skaidres</w:t>
            </w:r>
          </w:p>
        </w:tc>
        <w:tc>
          <w:tcPr>
            <w:tcW w:w="1985" w:type="dxa"/>
            <w:vMerge/>
          </w:tcPr>
          <w:p w14:paraId="59D40313" w14:textId="77777777" w:rsidR="00985124" w:rsidRPr="0057186B" w:rsidRDefault="00985124" w:rsidP="0057186B">
            <w:pPr>
              <w:rPr>
                <w:szCs w:val="24"/>
              </w:rPr>
            </w:pPr>
          </w:p>
        </w:tc>
      </w:tr>
      <w:tr w:rsidR="00985124" w:rsidRPr="0057186B" w14:paraId="59D4031D" w14:textId="77777777" w:rsidTr="00985124">
        <w:tblPrEx>
          <w:tblLook w:val="0000" w:firstRow="0" w:lastRow="0" w:firstColumn="0" w:lastColumn="0" w:noHBand="0" w:noVBand="0"/>
        </w:tblPrEx>
        <w:trPr>
          <w:trHeight w:val="990"/>
        </w:trPr>
        <w:tc>
          <w:tcPr>
            <w:tcW w:w="3397" w:type="dxa"/>
          </w:tcPr>
          <w:p w14:paraId="59D40315" w14:textId="77777777" w:rsidR="00985124" w:rsidRPr="0057186B" w:rsidRDefault="00985124" w:rsidP="0057186B">
            <w:pPr>
              <w:rPr>
                <w:szCs w:val="24"/>
              </w:rPr>
            </w:pPr>
            <w:r w:rsidRPr="0057186B">
              <w:rPr>
                <w:color w:val="00B050"/>
                <w:szCs w:val="24"/>
              </w:rPr>
              <w:t>Geografija</w:t>
            </w:r>
            <w:r w:rsidRPr="0057186B">
              <w:rPr>
                <w:szCs w:val="24"/>
              </w:rPr>
              <w:t xml:space="preserve">-aptariu trėmimų vietų gamtines ir klimatines sąlygas, </w:t>
            </w:r>
          </w:p>
          <w:p w14:paraId="59D40316" w14:textId="77777777" w:rsidR="00985124" w:rsidRPr="0057186B" w:rsidRDefault="00985124" w:rsidP="0057186B">
            <w:pPr>
              <w:rPr>
                <w:color w:val="00B050"/>
                <w:szCs w:val="24"/>
              </w:rPr>
            </w:pPr>
          </w:p>
        </w:tc>
        <w:tc>
          <w:tcPr>
            <w:tcW w:w="3686" w:type="dxa"/>
          </w:tcPr>
          <w:p w14:paraId="59D40317" w14:textId="77777777" w:rsidR="00985124" w:rsidRPr="0057186B" w:rsidRDefault="00985124" w:rsidP="0057186B">
            <w:pPr>
              <w:rPr>
                <w:szCs w:val="24"/>
              </w:rPr>
            </w:pPr>
            <w:r w:rsidRPr="0057186B">
              <w:rPr>
                <w:color w:val="00B050"/>
                <w:szCs w:val="24"/>
              </w:rPr>
              <w:t>Etika</w:t>
            </w:r>
            <w:r w:rsidRPr="0057186B">
              <w:rPr>
                <w:szCs w:val="24"/>
              </w:rPr>
              <w:t xml:space="preserve"> diskutuoju apie žmogaus elgesį kritinėmis situacijomis</w:t>
            </w:r>
          </w:p>
          <w:p w14:paraId="59D40318" w14:textId="77777777" w:rsidR="00985124" w:rsidRPr="0057186B" w:rsidRDefault="00985124" w:rsidP="0057186B">
            <w:pPr>
              <w:rPr>
                <w:color w:val="00B050"/>
                <w:szCs w:val="24"/>
              </w:rPr>
            </w:pPr>
          </w:p>
        </w:tc>
        <w:tc>
          <w:tcPr>
            <w:tcW w:w="3118" w:type="dxa"/>
            <w:gridSpan w:val="2"/>
          </w:tcPr>
          <w:p w14:paraId="59D40319" w14:textId="77777777" w:rsidR="00985124" w:rsidRPr="0057186B" w:rsidRDefault="00985124" w:rsidP="0057186B">
            <w:pPr>
              <w:rPr>
                <w:szCs w:val="24"/>
              </w:rPr>
            </w:pPr>
            <w:r w:rsidRPr="0057186B">
              <w:rPr>
                <w:color w:val="00B050"/>
                <w:szCs w:val="24"/>
              </w:rPr>
              <w:t>Muzika</w:t>
            </w:r>
            <w:r w:rsidRPr="0057186B">
              <w:rPr>
                <w:szCs w:val="24"/>
              </w:rPr>
              <w:t>-klausau tremtinių dainų</w:t>
            </w:r>
          </w:p>
        </w:tc>
        <w:tc>
          <w:tcPr>
            <w:tcW w:w="2835" w:type="dxa"/>
          </w:tcPr>
          <w:p w14:paraId="59D4031A" w14:textId="77777777" w:rsidR="00985124" w:rsidRPr="0057186B" w:rsidRDefault="00985124" w:rsidP="0057186B">
            <w:pPr>
              <w:rPr>
                <w:szCs w:val="24"/>
              </w:rPr>
            </w:pPr>
            <w:r w:rsidRPr="0057186B">
              <w:rPr>
                <w:color w:val="00B050"/>
                <w:szCs w:val="24"/>
              </w:rPr>
              <w:t>IT</w:t>
            </w:r>
            <w:r w:rsidRPr="0057186B">
              <w:rPr>
                <w:szCs w:val="24"/>
              </w:rPr>
              <w:t xml:space="preserve">-kuriu plakatą apie tremtį naudodamas įrankį </w:t>
            </w:r>
            <w:hyperlink r:id="rId22" w:history="1">
              <w:r w:rsidRPr="0057186B">
                <w:rPr>
                  <w:rStyle w:val="Hipersaitas"/>
                  <w:szCs w:val="24"/>
                </w:rPr>
                <w:t>www.canva.com</w:t>
              </w:r>
            </w:hyperlink>
            <w:r w:rsidRPr="0057186B">
              <w:rPr>
                <w:szCs w:val="24"/>
              </w:rPr>
              <w:t xml:space="preserve"> </w:t>
            </w:r>
          </w:p>
          <w:p w14:paraId="59D4031B" w14:textId="77777777" w:rsidR="00985124" w:rsidRPr="0057186B" w:rsidRDefault="00985124" w:rsidP="0057186B">
            <w:pPr>
              <w:rPr>
                <w:color w:val="00B050"/>
                <w:szCs w:val="24"/>
              </w:rPr>
            </w:pPr>
          </w:p>
        </w:tc>
        <w:tc>
          <w:tcPr>
            <w:tcW w:w="1985" w:type="dxa"/>
            <w:vMerge/>
          </w:tcPr>
          <w:p w14:paraId="59D4031C" w14:textId="77777777" w:rsidR="00985124" w:rsidRPr="0057186B" w:rsidRDefault="00985124" w:rsidP="0057186B">
            <w:pPr>
              <w:rPr>
                <w:szCs w:val="24"/>
              </w:rPr>
            </w:pPr>
          </w:p>
        </w:tc>
      </w:tr>
      <w:tr w:rsidR="00985124" w:rsidRPr="0057186B" w14:paraId="59D40323" w14:textId="77777777" w:rsidTr="00985124">
        <w:tblPrEx>
          <w:tblLook w:val="0000" w:firstRow="0" w:lastRow="0" w:firstColumn="0" w:lastColumn="0" w:noHBand="0" w:noVBand="0"/>
        </w:tblPrEx>
        <w:trPr>
          <w:trHeight w:val="912"/>
        </w:trPr>
        <w:tc>
          <w:tcPr>
            <w:tcW w:w="3397" w:type="dxa"/>
          </w:tcPr>
          <w:p w14:paraId="59D4031E" w14:textId="77777777" w:rsidR="00985124" w:rsidRPr="0057186B" w:rsidRDefault="00985124" w:rsidP="0057186B">
            <w:pPr>
              <w:rPr>
                <w:szCs w:val="24"/>
              </w:rPr>
            </w:pPr>
            <w:r w:rsidRPr="0057186B">
              <w:rPr>
                <w:color w:val="00B050"/>
                <w:szCs w:val="24"/>
              </w:rPr>
              <w:t>Matematika-</w:t>
            </w:r>
            <w:r w:rsidRPr="0057186B">
              <w:rPr>
                <w:szCs w:val="24"/>
              </w:rPr>
              <w:t>skaičiuoju atstumus iki tremties vietų, braižau diagramas</w:t>
            </w:r>
          </w:p>
        </w:tc>
        <w:tc>
          <w:tcPr>
            <w:tcW w:w="3686" w:type="dxa"/>
            <w:tcBorders>
              <w:bottom w:val="single" w:sz="4" w:space="0" w:color="auto"/>
            </w:tcBorders>
          </w:tcPr>
          <w:p w14:paraId="59D4031F" w14:textId="77777777" w:rsidR="00985124" w:rsidRPr="0057186B" w:rsidRDefault="00985124" w:rsidP="0057186B">
            <w:pPr>
              <w:rPr>
                <w:szCs w:val="24"/>
              </w:rPr>
            </w:pPr>
            <w:r w:rsidRPr="0057186B">
              <w:rPr>
                <w:color w:val="00B050"/>
                <w:szCs w:val="24"/>
              </w:rPr>
              <w:t>Dailė</w:t>
            </w:r>
            <w:r w:rsidRPr="0057186B">
              <w:rPr>
                <w:szCs w:val="24"/>
              </w:rPr>
              <w:t>-piešiu atviruką</w:t>
            </w:r>
          </w:p>
        </w:tc>
        <w:tc>
          <w:tcPr>
            <w:tcW w:w="3118" w:type="dxa"/>
            <w:gridSpan w:val="2"/>
            <w:tcBorders>
              <w:bottom w:val="single" w:sz="4" w:space="0" w:color="auto"/>
            </w:tcBorders>
          </w:tcPr>
          <w:p w14:paraId="59D40320" w14:textId="77777777" w:rsidR="00985124" w:rsidRPr="0057186B" w:rsidRDefault="00985124" w:rsidP="0057186B">
            <w:pPr>
              <w:rPr>
                <w:color w:val="00B050"/>
                <w:szCs w:val="24"/>
              </w:rPr>
            </w:pPr>
          </w:p>
        </w:tc>
        <w:tc>
          <w:tcPr>
            <w:tcW w:w="2835" w:type="dxa"/>
            <w:tcBorders>
              <w:bottom w:val="single" w:sz="4" w:space="0" w:color="auto"/>
            </w:tcBorders>
          </w:tcPr>
          <w:p w14:paraId="59D40321" w14:textId="77777777" w:rsidR="00985124" w:rsidRPr="0057186B" w:rsidRDefault="00985124" w:rsidP="0057186B">
            <w:pPr>
              <w:rPr>
                <w:color w:val="00B050"/>
                <w:szCs w:val="24"/>
              </w:rPr>
            </w:pPr>
          </w:p>
        </w:tc>
        <w:tc>
          <w:tcPr>
            <w:tcW w:w="1985" w:type="dxa"/>
            <w:vMerge/>
            <w:tcBorders>
              <w:bottom w:val="single" w:sz="4" w:space="0" w:color="auto"/>
            </w:tcBorders>
          </w:tcPr>
          <w:p w14:paraId="59D40322" w14:textId="77777777" w:rsidR="00985124" w:rsidRPr="0057186B" w:rsidRDefault="00985124" w:rsidP="0057186B">
            <w:pPr>
              <w:rPr>
                <w:szCs w:val="24"/>
              </w:rPr>
            </w:pPr>
          </w:p>
        </w:tc>
      </w:tr>
      <w:tr w:rsidR="00985124" w:rsidRPr="0057186B" w14:paraId="59D40328" w14:textId="77777777" w:rsidTr="00985124">
        <w:tblPrEx>
          <w:tblLook w:val="0000" w:firstRow="0" w:lastRow="0" w:firstColumn="0" w:lastColumn="0" w:noHBand="0" w:noVBand="0"/>
        </w:tblPrEx>
        <w:trPr>
          <w:trHeight w:val="270"/>
        </w:trPr>
        <w:tc>
          <w:tcPr>
            <w:tcW w:w="15021" w:type="dxa"/>
            <w:gridSpan w:val="6"/>
          </w:tcPr>
          <w:p w14:paraId="59D40324" w14:textId="77777777" w:rsidR="00985124" w:rsidRPr="0057186B" w:rsidRDefault="00985124" w:rsidP="0057186B">
            <w:pPr>
              <w:rPr>
                <w:szCs w:val="24"/>
              </w:rPr>
            </w:pPr>
            <w:r w:rsidRPr="0057186B">
              <w:rPr>
                <w:szCs w:val="24"/>
              </w:rPr>
              <w:t>Mano siekiai ir veiklos (pildo vaikas)</w:t>
            </w:r>
          </w:p>
          <w:p w14:paraId="59D40325" w14:textId="77777777" w:rsidR="00985124" w:rsidRPr="0057186B" w:rsidRDefault="00985124" w:rsidP="0057186B">
            <w:pPr>
              <w:rPr>
                <w:szCs w:val="24"/>
              </w:rPr>
            </w:pPr>
          </w:p>
          <w:p w14:paraId="59D40326" w14:textId="77777777" w:rsidR="00985124" w:rsidRPr="0057186B" w:rsidRDefault="00985124" w:rsidP="0057186B">
            <w:pPr>
              <w:rPr>
                <w:szCs w:val="24"/>
              </w:rPr>
            </w:pPr>
          </w:p>
          <w:p w14:paraId="59D40327" w14:textId="77777777" w:rsidR="00985124" w:rsidRPr="0057186B" w:rsidRDefault="00985124" w:rsidP="0057186B">
            <w:pPr>
              <w:rPr>
                <w:szCs w:val="24"/>
              </w:rPr>
            </w:pPr>
          </w:p>
        </w:tc>
      </w:tr>
      <w:tr w:rsidR="00985124" w:rsidRPr="0057186B" w14:paraId="59D40331" w14:textId="77777777" w:rsidTr="00985124">
        <w:tblPrEx>
          <w:tblLook w:val="0000" w:firstRow="0" w:lastRow="0" w:firstColumn="0" w:lastColumn="0" w:noHBand="0" w:noVBand="0"/>
        </w:tblPrEx>
        <w:trPr>
          <w:trHeight w:val="270"/>
        </w:trPr>
        <w:tc>
          <w:tcPr>
            <w:tcW w:w="8160" w:type="dxa"/>
            <w:gridSpan w:val="3"/>
          </w:tcPr>
          <w:p w14:paraId="59D40329" w14:textId="77777777" w:rsidR="00985124" w:rsidRPr="0057186B" w:rsidRDefault="00985124" w:rsidP="0057186B">
            <w:pPr>
              <w:rPr>
                <w:szCs w:val="24"/>
              </w:rPr>
            </w:pPr>
            <w:r w:rsidRPr="0057186B">
              <w:rPr>
                <w:szCs w:val="24"/>
              </w:rPr>
              <w:t>Ką gebėsiu (pildo mokytojas iš teminio plano)</w:t>
            </w:r>
          </w:p>
          <w:p w14:paraId="59D4032A" w14:textId="77777777" w:rsidR="00985124" w:rsidRPr="0057186B" w:rsidRDefault="00985124" w:rsidP="00EB20F6">
            <w:pPr>
              <w:pStyle w:val="Sraopastraipa"/>
              <w:numPr>
                <w:ilvl w:val="0"/>
                <w:numId w:val="5"/>
              </w:numPr>
              <w:rPr>
                <w:szCs w:val="24"/>
              </w:rPr>
            </w:pPr>
            <w:r w:rsidRPr="0057186B">
              <w:rPr>
                <w:szCs w:val="24"/>
              </w:rPr>
              <w:t>Įvardinsiu Lietuvos gyventojų trėmimų priežastis ir pasekmes</w:t>
            </w:r>
          </w:p>
          <w:p w14:paraId="59D4032B" w14:textId="77777777" w:rsidR="00985124" w:rsidRPr="0057186B" w:rsidRDefault="00985124" w:rsidP="00EB20F6">
            <w:pPr>
              <w:pStyle w:val="Sraopastraipa"/>
              <w:numPr>
                <w:ilvl w:val="0"/>
                <w:numId w:val="5"/>
              </w:numPr>
              <w:rPr>
                <w:szCs w:val="24"/>
              </w:rPr>
            </w:pPr>
            <w:r w:rsidRPr="0057186B">
              <w:rPr>
                <w:szCs w:val="24"/>
              </w:rPr>
              <w:t>Parašysiu laišką</w:t>
            </w:r>
          </w:p>
          <w:p w14:paraId="59D4032C" w14:textId="77777777" w:rsidR="00985124" w:rsidRPr="0057186B" w:rsidRDefault="00985124" w:rsidP="00EB20F6">
            <w:pPr>
              <w:pStyle w:val="Sraopastraipa"/>
              <w:numPr>
                <w:ilvl w:val="0"/>
                <w:numId w:val="5"/>
              </w:numPr>
              <w:rPr>
                <w:szCs w:val="24"/>
              </w:rPr>
            </w:pPr>
            <w:r w:rsidRPr="0057186B">
              <w:rPr>
                <w:szCs w:val="24"/>
              </w:rPr>
              <w:t>Sukursiu plakatą</w:t>
            </w:r>
          </w:p>
        </w:tc>
        <w:tc>
          <w:tcPr>
            <w:tcW w:w="6861" w:type="dxa"/>
            <w:gridSpan w:val="3"/>
          </w:tcPr>
          <w:p w14:paraId="59D4032D" w14:textId="77777777" w:rsidR="00985124" w:rsidRPr="0057186B" w:rsidRDefault="00985124" w:rsidP="0057186B">
            <w:pPr>
              <w:rPr>
                <w:szCs w:val="24"/>
              </w:rPr>
            </w:pPr>
            <w:r w:rsidRPr="0057186B">
              <w:rPr>
                <w:szCs w:val="24"/>
              </w:rPr>
              <w:t>Ką gebu (mokinio individualus įsivertinimas)</w:t>
            </w:r>
          </w:p>
          <w:p w14:paraId="59D4032E" w14:textId="77777777" w:rsidR="00985124" w:rsidRPr="0057186B" w:rsidRDefault="00985124" w:rsidP="00EB20F6">
            <w:pPr>
              <w:pStyle w:val="Sraopastraipa"/>
              <w:numPr>
                <w:ilvl w:val="0"/>
                <w:numId w:val="4"/>
              </w:numPr>
              <w:rPr>
                <w:szCs w:val="24"/>
              </w:rPr>
            </w:pPr>
          </w:p>
          <w:p w14:paraId="59D4032F" w14:textId="77777777" w:rsidR="00985124" w:rsidRPr="0057186B" w:rsidRDefault="00985124" w:rsidP="00EB20F6">
            <w:pPr>
              <w:pStyle w:val="Sraopastraipa"/>
              <w:numPr>
                <w:ilvl w:val="0"/>
                <w:numId w:val="4"/>
              </w:numPr>
              <w:rPr>
                <w:szCs w:val="24"/>
              </w:rPr>
            </w:pPr>
          </w:p>
          <w:p w14:paraId="59D40330" w14:textId="77777777" w:rsidR="00985124" w:rsidRPr="0057186B" w:rsidRDefault="00985124" w:rsidP="00EB20F6">
            <w:pPr>
              <w:pStyle w:val="Sraopastraipa"/>
              <w:numPr>
                <w:ilvl w:val="0"/>
                <w:numId w:val="4"/>
              </w:numPr>
              <w:rPr>
                <w:szCs w:val="24"/>
              </w:rPr>
            </w:pPr>
          </w:p>
        </w:tc>
      </w:tr>
      <w:tr w:rsidR="00985124" w:rsidRPr="0057186B" w14:paraId="59D40333" w14:textId="77777777" w:rsidTr="00985124">
        <w:tblPrEx>
          <w:tblLook w:val="0000" w:firstRow="0" w:lastRow="0" w:firstColumn="0" w:lastColumn="0" w:noHBand="0" w:noVBand="0"/>
        </w:tblPrEx>
        <w:trPr>
          <w:trHeight w:val="270"/>
        </w:trPr>
        <w:tc>
          <w:tcPr>
            <w:tcW w:w="15021" w:type="dxa"/>
            <w:gridSpan w:val="6"/>
          </w:tcPr>
          <w:p w14:paraId="59D40332" w14:textId="77777777" w:rsidR="00985124" w:rsidRPr="0057186B" w:rsidRDefault="00985124" w:rsidP="0057186B">
            <w:pPr>
              <w:rPr>
                <w:szCs w:val="24"/>
              </w:rPr>
            </w:pPr>
            <w:r w:rsidRPr="0057186B">
              <w:rPr>
                <w:szCs w:val="24"/>
              </w:rPr>
              <w:t>Individuali užduotis: pasidomėk, kurių dar tautų (be lietuvių) žmonės buvo tremiami SSRS</w:t>
            </w:r>
          </w:p>
        </w:tc>
      </w:tr>
    </w:tbl>
    <w:p w14:paraId="59D40334" w14:textId="77777777" w:rsidR="00985124" w:rsidRPr="0057186B" w:rsidRDefault="00985124" w:rsidP="0057186B">
      <w:pPr>
        <w:rPr>
          <w:szCs w:val="24"/>
        </w:rPr>
      </w:pPr>
    </w:p>
    <w:p w14:paraId="59D40335" w14:textId="77777777" w:rsidR="00707D94" w:rsidRPr="0057186B" w:rsidRDefault="00707D94" w:rsidP="0057186B">
      <w:pPr>
        <w:autoSpaceDE w:val="0"/>
        <w:autoSpaceDN w:val="0"/>
        <w:adjustRightInd w:val="0"/>
        <w:rPr>
          <w:szCs w:val="24"/>
        </w:rPr>
      </w:pPr>
      <w:r w:rsidRPr="0057186B">
        <w:rPr>
          <w:szCs w:val="24"/>
        </w:rPr>
        <w:t>6.1.</w:t>
      </w:r>
      <w:r w:rsidR="00A91657" w:rsidRPr="0057186B">
        <w:rPr>
          <w:szCs w:val="24"/>
        </w:rPr>
        <w:t>3</w:t>
      </w:r>
      <w:r w:rsidRPr="0057186B">
        <w:rPr>
          <w:szCs w:val="24"/>
        </w:rPr>
        <w:t>. Istorinis tyrimas</w:t>
      </w:r>
      <w:r w:rsidR="004412E1" w:rsidRPr="0057186B">
        <w:rPr>
          <w:szCs w:val="24"/>
        </w:rPr>
        <w:t xml:space="preserve"> 5 klasei.</w:t>
      </w:r>
    </w:p>
    <w:p w14:paraId="59D40336" w14:textId="77777777" w:rsidR="00707D94" w:rsidRPr="0057186B" w:rsidRDefault="00707D94" w:rsidP="0057186B">
      <w:pPr>
        <w:autoSpaceDE w:val="0"/>
        <w:autoSpaceDN w:val="0"/>
        <w:adjustRightInd w:val="0"/>
        <w:rPr>
          <w:rFonts w:eastAsia="Calibri"/>
          <w:szCs w:val="24"/>
        </w:rPr>
      </w:pPr>
      <w:r w:rsidRPr="0057186B">
        <w:rPr>
          <w:rFonts w:eastAsia="Calibri"/>
          <w:szCs w:val="24"/>
        </w:rPr>
        <w:lastRenderedPageBreak/>
        <w:t>Istorijos mokymasis tyrinėjant ir plečiant savo žinojimą yra istorinių</w:t>
      </w:r>
      <w:r w:rsidRPr="0057186B">
        <w:rPr>
          <w:rFonts w:eastAsia="Calibri"/>
          <w:szCs w:val="24"/>
          <w:lang w:val="en-US"/>
        </w:rPr>
        <w:t xml:space="preserve"> </w:t>
      </w:r>
      <w:r w:rsidRPr="0057186B">
        <w:rPr>
          <w:rFonts w:eastAsia="Calibri"/>
          <w:szCs w:val="24"/>
        </w:rPr>
        <w:t>žinių tyrimo ir kūrimo procesas, kurio metu žinių, supratimo ir gebėjimų</w:t>
      </w:r>
      <w:r w:rsidRPr="0057186B">
        <w:rPr>
          <w:rFonts w:eastAsia="Calibri"/>
          <w:szCs w:val="24"/>
          <w:lang w:val="en-US"/>
        </w:rPr>
        <w:t xml:space="preserve"> </w:t>
      </w:r>
      <w:r w:rsidRPr="0057186B">
        <w:rPr>
          <w:rFonts w:eastAsia="Calibri"/>
          <w:szCs w:val="24"/>
        </w:rPr>
        <w:t>turėjimas laipsniškai pereina į konceptualų istorijos kaip mokslo disciplinos</w:t>
      </w:r>
      <w:r w:rsidRPr="0057186B">
        <w:rPr>
          <w:rFonts w:eastAsia="Calibri"/>
          <w:szCs w:val="24"/>
          <w:lang w:val="en-US"/>
        </w:rPr>
        <w:t xml:space="preserve"> </w:t>
      </w:r>
      <w:r w:rsidRPr="0057186B">
        <w:rPr>
          <w:rFonts w:eastAsia="Calibri"/>
          <w:szCs w:val="24"/>
        </w:rPr>
        <w:t>supratimą ir istorijos pažinimui reikalingų procedūrinių gebėjimų</w:t>
      </w:r>
      <w:r w:rsidRPr="0057186B">
        <w:rPr>
          <w:rFonts w:eastAsia="Calibri"/>
          <w:szCs w:val="24"/>
          <w:lang w:val="en-US"/>
        </w:rPr>
        <w:t xml:space="preserve"> </w:t>
      </w:r>
      <w:r w:rsidRPr="0057186B">
        <w:rPr>
          <w:rFonts w:eastAsia="Calibri"/>
          <w:szCs w:val="24"/>
        </w:rPr>
        <w:t xml:space="preserve">įgijimą. Taip apibrėžiamas </w:t>
      </w:r>
      <w:r w:rsidRPr="0057186B">
        <w:rPr>
          <w:rFonts w:eastAsia="MinionPro-It"/>
          <w:i/>
          <w:iCs/>
          <w:szCs w:val="24"/>
        </w:rPr>
        <w:t>istorinis raštingumas</w:t>
      </w:r>
      <w:r w:rsidRPr="0057186B">
        <w:rPr>
          <w:rFonts w:eastAsia="Calibri"/>
          <w:szCs w:val="24"/>
        </w:rPr>
        <w:t xml:space="preserve">, kuris laikomas istorijos </w:t>
      </w:r>
      <w:r w:rsidR="00B722F6" w:rsidRPr="0057186B">
        <w:rPr>
          <w:rFonts w:eastAsia="Calibri"/>
          <w:szCs w:val="24"/>
        </w:rPr>
        <w:t>didaktikos tikslu.</w:t>
      </w:r>
    </w:p>
    <w:p w14:paraId="59D40337" w14:textId="77777777" w:rsidR="00707D94" w:rsidRPr="0057186B" w:rsidRDefault="00707D94" w:rsidP="0057186B">
      <w:pPr>
        <w:rPr>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4"/>
        <w:gridCol w:w="5186"/>
        <w:gridCol w:w="7088"/>
      </w:tblGrid>
      <w:tr w:rsidR="00707D94" w:rsidRPr="0057186B" w14:paraId="59D4033D" w14:textId="77777777" w:rsidTr="00707D94">
        <w:tc>
          <w:tcPr>
            <w:tcW w:w="2644" w:type="dxa"/>
            <w:tcBorders>
              <w:top w:val="nil"/>
              <w:left w:val="nil"/>
              <w:right w:val="nil"/>
            </w:tcBorders>
            <w:shd w:val="clear" w:color="auto" w:fill="auto"/>
          </w:tcPr>
          <w:p w14:paraId="59D40338" w14:textId="77777777" w:rsidR="00707D94" w:rsidRPr="0057186B" w:rsidRDefault="00707D94" w:rsidP="0057186B">
            <w:pPr>
              <w:rPr>
                <w:caps/>
                <w:spacing w:val="2"/>
                <w:szCs w:val="24"/>
                <w:lang w:eastAsia="en-GB"/>
              </w:rPr>
            </w:pPr>
            <w:r w:rsidRPr="0057186B">
              <w:rPr>
                <w:caps/>
                <w:spacing w:val="2"/>
                <w:szCs w:val="24"/>
                <w:lang w:eastAsia="en-GB"/>
              </w:rPr>
              <w:t>PAMOKOS / veiklos PLANAS</w:t>
            </w:r>
          </w:p>
        </w:tc>
        <w:tc>
          <w:tcPr>
            <w:tcW w:w="12274" w:type="dxa"/>
            <w:gridSpan w:val="2"/>
            <w:tcBorders>
              <w:top w:val="nil"/>
              <w:left w:val="nil"/>
              <w:right w:val="nil"/>
            </w:tcBorders>
            <w:shd w:val="clear" w:color="auto" w:fill="auto"/>
          </w:tcPr>
          <w:p w14:paraId="59D40339" w14:textId="77777777" w:rsidR="00707D94" w:rsidRPr="0057186B" w:rsidRDefault="00707D94" w:rsidP="0057186B">
            <w:pPr>
              <w:jc w:val="both"/>
              <w:rPr>
                <w:caps/>
                <w:spacing w:val="2"/>
                <w:szCs w:val="24"/>
                <w:lang w:eastAsia="en-GB"/>
              </w:rPr>
            </w:pPr>
            <w:r w:rsidRPr="0057186B">
              <w:rPr>
                <w:caps/>
                <w:spacing w:val="2"/>
                <w:szCs w:val="24"/>
                <w:lang w:eastAsia="en-GB"/>
              </w:rPr>
              <w:t xml:space="preserve">Tema: </w:t>
            </w:r>
            <w:r w:rsidRPr="0057186B">
              <w:rPr>
                <w:spacing w:val="2"/>
                <w:szCs w:val="24"/>
                <w:lang w:eastAsia="en-GB"/>
              </w:rPr>
              <w:t>Tyrimas: mano miestelio bažnyčios istorija</w:t>
            </w:r>
          </w:p>
          <w:p w14:paraId="59D4033A" w14:textId="77777777" w:rsidR="00707D94" w:rsidRPr="0057186B" w:rsidRDefault="00707D94" w:rsidP="0057186B">
            <w:pPr>
              <w:jc w:val="both"/>
              <w:rPr>
                <w:caps/>
                <w:spacing w:val="2"/>
                <w:szCs w:val="24"/>
                <w:lang w:eastAsia="en-GB"/>
              </w:rPr>
            </w:pPr>
            <w:r w:rsidRPr="0057186B">
              <w:rPr>
                <w:caps/>
                <w:spacing w:val="2"/>
                <w:szCs w:val="24"/>
                <w:lang w:eastAsia="en-GB"/>
              </w:rPr>
              <w:t xml:space="preserve">Klasė: 5      </w:t>
            </w:r>
          </w:p>
          <w:p w14:paraId="59D4033B" w14:textId="77777777" w:rsidR="00707D94" w:rsidRPr="0057186B" w:rsidRDefault="00707D94" w:rsidP="0057186B">
            <w:pPr>
              <w:jc w:val="both"/>
              <w:rPr>
                <w:caps/>
                <w:spacing w:val="2"/>
                <w:szCs w:val="24"/>
                <w:lang w:eastAsia="en-GB"/>
              </w:rPr>
            </w:pPr>
            <w:r w:rsidRPr="0057186B">
              <w:rPr>
                <w:caps/>
                <w:spacing w:val="2"/>
                <w:szCs w:val="24"/>
                <w:lang w:eastAsia="en-GB"/>
              </w:rPr>
              <w:t xml:space="preserve">Atlikimo laikas: 3 </w:t>
            </w:r>
            <w:r w:rsidRPr="0057186B">
              <w:rPr>
                <w:spacing w:val="2"/>
                <w:szCs w:val="24"/>
                <w:lang w:eastAsia="en-GB"/>
              </w:rPr>
              <w:t>pamokos</w:t>
            </w:r>
          </w:p>
          <w:p w14:paraId="59D4033C" w14:textId="77777777" w:rsidR="00707D94" w:rsidRPr="0057186B" w:rsidRDefault="00707D94" w:rsidP="0057186B">
            <w:pPr>
              <w:jc w:val="both"/>
              <w:rPr>
                <w:caps/>
                <w:spacing w:val="2"/>
                <w:szCs w:val="24"/>
                <w:lang w:eastAsia="en-GB"/>
              </w:rPr>
            </w:pPr>
            <w:r w:rsidRPr="0057186B">
              <w:rPr>
                <w:caps/>
                <w:spacing w:val="2"/>
                <w:szCs w:val="24"/>
                <w:lang w:eastAsia="en-GB"/>
              </w:rPr>
              <w:t xml:space="preserve">Parengė: </w:t>
            </w:r>
            <w:r w:rsidRPr="0057186B">
              <w:rPr>
                <w:spacing w:val="2"/>
                <w:szCs w:val="24"/>
                <w:lang w:eastAsia="en-GB"/>
              </w:rPr>
              <w:t>Rasa Burinskienė</w:t>
            </w:r>
            <w:r w:rsidRPr="0057186B">
              <w:rPr>
                <w:caps/>
                <w:spacing w:val="2"/>
                <w:szCs w:val="24"/>
                <w:lang w:eastAsia="en-GB"/>
              </w:rPr>
              <w:t xml:space="preserve"> </w:t>
            </w:r>
          </w:p>
        </w:tc>
      </w:tr>
      <w:tr w:rsidR="00707D94" w:rsidRPr="0057186B" w14:paraId="59D4034C" w14:textId="77777777" w:rsidTr="00B722F6">
        <w:tc>
          <w:tcPr>
            <w:tcW w:w="7830" w:type="dxa"/>
            <w:gridSpan w:val="2"/>
            <w:shd w:val="clear" w:color="auto" w:fill="auto"/>
          </w:tcPr>
          <w:p w14:paraId="59D4033E" w14:textId="77777777" w:rsidR="00707D94" w:rsidRPr="0057186B" w:rsidRDefault="00707D94" w:rsidP="0057186B">
            <w:pPr>
              <w:rPr>
                <w:caps/>
                <w:spacing w:val="2"/>
                <w:szCs w:val="24"/>
                <w:lang w:eastAsia="en-GB"/>
              </w:rPr>
            </w:pPr>
            <w:r w:rsidRPr="0057186B">
              <w:rPr>
                <w:caps/>
                <w:spacing w:val="2"/>
                <w:szCs w:val="24"/>
                <w:lang w:eastAsia="en-GB"/>
              </w:rPr>
              <w:t>Mokymosi uždaviniai</w:t>
            </w:r>
          </w:p>
          <w:p w14:paraId="59D4033F" w14:textId="77777777" w:rsidR="00707D94" w:rsidRPr="0057186B" w:rsidRDefault="00707D94" w:rsidP="00EB20F6">
            <w:pPr>
              <w:numPr>
                <w:ilvl w:val="0"/>
                <w:numId w:val="16"/>
              </w:numPr>
              <w:rPr>
                <w:rFonts w:eastAsia="Batang"/>
                <w:szCs w:val="24"/>
                <w:lang w:eastAsia="en-GB"/>
              </w:rPr>
            </w:pPr>
            <w:r w:rsidRPr="0057186B">
              <w:rPr>
                <w:rFonts w:eastAsia="Batang"/>
                <w:szCs w:val="24"/>
                <w:lang w:eastAsia="en-GB"/>
              </w:rPr>
              <w:t>Iš skirtingų šaltinių  surinks informaciją apie savo gyvenamosios vietovės bažnyčią</w:t>
            </w:r>
          </w:p>
          <w:p w14:paraId="59D40340" w14:textId="77777777" w:rsidR="00707D94" w:rsidRPr="0057186B" w:rsidRDefault="00707D94" w:rsidP="00EB20F6">
            <w:pPr>
              <w:numPr>
                <w:ilvl w:val="0"/>
                <w:numId w:val="16"/>
              </w:numPr>
              <w:rPr>
                <w:rFonts w:eastAsia="Batang"/>
                <w:szCs w:val="24"/>
                <w:lang w:eastAsia="en-GB"/>
              </w:rPr>
            </w:pPr>
            <w:r w:rsidRPr="0057186B">
              <w:rPr>
                <w:rFonts w:eastAsia="Batang"/>
                <w:szCs w:val="24"/>
                <w:lang w:eastAsia="en-GB"/>
              </w:rPr>
              <w:t>Paruoš surinktos medžiagos pristatymą</w:t>
            </w:r>
          </w:p>
          <w:p w14:paraId="59D40341" w14:textId="77777777" w:rsidR="00707D94" w:rsidRPr="0057186B" w:rsidRDefault="00707D94" w:rsidP="0057186B">
            <w:pPr>
              <w:rPr>
                <w:rFonts w:eastAsia="Batang"/>
                <w:szCs w:val="24"/>
                <w:lang w:eastAsia="en-GB"/>
              </w:rPr>
            </w:pPr>
          </w:p>
        </w:tc>
        <w:tc>
          <w:tcPr>
            <w:tcW w:w="7088" w:type="dxa"/>
            <w:vMerge w:val="restart"/>
            <w:shd w:val="clear" w:color="auto" w:fill="auto"/>
          </w:tcPr>
          <w:p w14:paraId="59D40342" w14:textId="77777777" w:rsidR="00707D94" w:rsidRPr="0057186B" w:rsidRDefault="00707D94" w:rsidP="0057186B">
            <w:pPr>
              <w:rPr>
                <w:caps/>
                <w:spacing w:val="2"/>
                <w:szCs w:val="24"/>
                <w:lang w:eastAsia="en-GB"/>
              </w:rPr>
            </w:pPr>
            <w:r w:rsidRPr="0057186B">
              <w:rPr>
                <w:caps/>
                <w:spacing w:val="2"/>
                <w:szCs w:val="24"/>
                <w:lang w:eastAsia="en-GB"/>
              </w:rPr>
              <w:t>bendrosios programos</w:t>
            </w:r>
          </w:p>
          <w:p w14:paraId="59D40343" w14:textId="77777777" w:rsidR="00707D94" w:rsidRPr="0057186B" w:rsidRDefault="00707D94" w:rsidP="0057186B">
            <w:pPr>
              <w:jc w:val="both"/>
              <w:rPr>
                <w:rFonts w:eastAsia="Batang"/>
                <w:i/>
                <w:color w:val="A6A6A6"/>
                <w:szCs w:val="24"/>
                <w:lang w:eastAsia="ko-KR"/>
              </w:rPr>
            </w:pPr>
          </w:p>
          <w:p w14:paraId="59D40344" w14:textId="77777777" w:rsidR="00707D94" w:rsidRPr="0057186B" w:rsidRDefault="00707D94" w:rsidP="0057186B">
            <w:pPr>
              <w:jc w:val="both"/>
              <w:rPr>
                <w:rFonts w:eastAsia="Batang"/>
                <w:i/>
                <w:color w:val="A6A6A6"/>
                <w:szCs w:val="24"/>
                <w:lang w:eastAsia="ko-KR"/>
              </w:rPr>
            </w:pPr>
            <w:r w:rsidRPr="0057186B">
              <w:rPr>
                <w:rFonts w:eastAsia="Batang"/>
                <w:szCs w:val="24"/>
                <w:lang w:eastAsia="ko-KR"/>
              </w:rPr>
              <w:t>Mokinių pasiekimai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2"/>
            </w:tblGrid>
            <w:tr w:rsidR="00707D94" w:rsidRPr="0057186B" w14:paraId="59D40346" w14:textId="77777777" w:rsidTr="00B722F6">
              <w:trPr>
                <w:trHeight w:val="323"/>
              </w:trPr>
              <w:tc>
                <w:tcPr>
                  <w:tcW w:w="9447" w:type="dxa"/>
                  <w:shd w:val="clear" w:color="auto" w:fill="E6E6E6"/>
                  <w:vAlign w:val="center"/>
                </w:tcPr>
                <w:p w14:paraId="59D40345" w14:textId="77777777" w:rsidR="00707D94" w:rsidRPr="0057186B" w:rsidRDefault="00B722F6" w:rsidP="0057186B">
                  <w:pPr>
                    <w:jc w:val="center"/>
                    <w:rPr>
                      <w:rFonts w:eastAsia="Batang"/>
                      <w:szCs w:val="24"/>
                      <w:lang w:eastAsia="ko-KR"/>
                    </w:rPr>
                  </w:pPr>
                  <w:r w:rsidRPr="0057186B">
                    <w:rPr>
                      <w:rFonts w:eastAsia="Batang"/>
                      <w:szCs w:val="24"/>
                      <w:lang w:eastAsia="ko-KR"/>
                    </w:rPr>
                    <w:t>K</w:t>
                  </w:r>
                  <w:r w:rsidR="00707D94" w:rsidRPr="0057186B">
                    <w:rPr>
                      <w:rFonts w:eastAsia="Batang"/>
                      <w:szCs w:val="24"/>
                      <w:lang w:eastAsia="ko-KR"/>
                    </w:rPr>
                    <w:t xml:space="preserve">ompetencijos </w:t>
                  </w:r>
                </w:p>
              </w:tc>
            </w:tr>
            <w:tr w:rsidR="00707D94" w:rsidRPr="0057186B" w14:paraId="59D40348" w14:textId="77777777" w:rsidTr="00B722F6">
              <w:trPr>
                <w:trHeight w:val="848"/>
              </w:trPr>
              <w:tc>
                <w:tcPr>
                  <w:tcW w:w="9447" w:type="dxa"/>
                </w:tcPr>
                <w:p w14:paraId="59D40347" w14:textId="77777777" w:rsidR="00707D94" w:rsidRPr="0057186B" w:rsidRDefault="00707D94" w:rsidP="0057186B">
                  <w:pPr>
                    <w:ind w:right="-114"/>
                    <w:rPr>
                      <w:rFonts w:eastAsia="Batang"/>
                      <w:szCs w:val="24"/>
                      <w:lang w:eastAsia="ko-KR"/>
                    </w:rPr>
                  </w:pPr>
                  <w:r w:rsidRPr="0057186B">
                    <w:rPr>
                      <w:rFonts w:eastAsia="Batang"/>
                      <w:szCs w:val="24"/>
                      <w:lang w:eastAsia="ko-KR"/>
                    </w:rPr>
                    <w:t>Komunikavimo, pažinimo, pilietiškumo, kultūrinė</w:t>
                  </w:r>
                </w:p>
              </w:tc>
            </w:tr>
          </w:tbl>
          <w:p w14:paraId="59D40349" w14:textId="77777777" w:rsidR="00707D94" w:rsidRPr="0057186B" w:rsidRDefault="00707D94" w:rsidP="0057186B">
            <w:pPr>
              <w:rPr>
                <w:rFonts w:eastAsia="Batang"/>
                <w:bCs/>
                <w:szCs w:val="24"/>
                <w:lang w:eastAsia="ko-KR"/>
              </w:rPr>
            </w:pPr>
            <w:r w:rsidRPr="0057186B">
              <w:rPr>
                <w:rFonts w:eastAsia="Batang"/>
                <w:bCs/>
                <w:szCs w:val="24"/>
                <w:lang w:eastAsia="ko-KR"/>
              </w:rPr>
              <w:t xml:space="preserve">Integracija su kitais mokomaisiais dalykais </w:t>
            </w:r>
          </w:p>
          <w:p w14:paraId="59D4034A" w14:textId="77777777" w:rsidR="00707D94" w:rsidRPr="0057186B" w:rsidRDefault="00707D94" w:rsidP="0057186B">
            <w:pPr>
              <w:rPr>
                <w:rFonts w:eastAsia="Batang"/>
                <w:bCs/>
                <w:szCs w:val="24"/>
                <w:lang w:eastAsia="ko-KR"/>
              </w:rPr>
            </w:pPr>
            <w:r w:rsidRPr="0057186B">
              <w:rPr>
                <w:rFonts w:eastAsia="Batang"/>
                <w:bCs/>
                <w:szCs w:val="24"/>
                <w:lang w:eastAsia="ko-KR"/>
              </w:rPr>
              <w:t>Integruojama su lietuvių kalba, IT</w:t>
            </w:r>
            <w:r w:rsidR="00B722F6" w:rsidRPr="0057186B">
              <w:rPr>
                <w:rFonts w:eastAsia="Batang"/>
                <w:bCs/>
                <w:szCs w:val="24"/>
                <w:lang w:eastAsia="ko-KR"/>
              </w:rPr>
              <w:t>, kraštotyra, informacinėmis technologijosmis</w:t>
            </w:r>
          </w:p>
          <w:p w14:paraId="59D4034B" w14:textId="77777777" w:rsidR="00707D94" w:rsidRPr="0057186B" w:rsidRDefault="00707D94" w:rsidP="0057186B">
            <w:pPr>
              <w:rPr>
                <w:rFonts w:eastAsia="Batang"/>
                <w:bCs/>
                <w:szCs w:val="24"/>
                <w:lang w:eastAsia="ko-KR"/>
              </w:rPr>
            </w:pPr>
          </w:p>
        </w:tc>
      </w:tr>
      <w:tr w:rsidR="00707D94" w:rsidRPr="0057186B" w14:paraId="59D40359" w14:textId="77777777" w:rsidTr="00B722F6">
        <w:trPr>
          <w:trHeight w:val="414"/>
        </w:trPr>
        <w:tc>
          <w:tcPr>
            <w:tcW w:w="7830" w:type="dxa"/>
            <w:gridSpan w:val="2"/>
            <w:vMerge w:val="restart"/>
            <w:shd w:val="clear" w:color="auto" w:fill="auto"/>
          </w:tcPr>
          <w:p w14:paraId="59D4034D" w14:textId="77777777" w:rsidR="00707D94" w:rsidRPr="0057186B" w:rsidRDefault="00707D94" w:rsidP="0057186B">
            <w:pPr>
              <w:rPr>
                <w:caps/>
                <w:color w:val="000000"/>
                <w:spacing w:val="2"/>
                <w:szCs w:val="24"/>
                <w:lang w:eastAsia="en-GB"/>
              </w:rPr>
            </w:pPr>
            <w:r w:rsidRPr="0057186B">
              <w:rPr>
                <w:caps/>
                <w:color w:val="000000"/>
                <w:spacing w:val="2"/>
                <w:szCs w:val="24"/>
                <w:lang w:eastAsia="en-GB"/>
              </w:rPr>
              <w:t xml:space="preserve">mokymosi veikla </w:t>
            </w:r>
          </w:p>
          <w:p w14:paraId="59D4034E" w14:textId="77777777" w:rsidR="00707D94" w:rsidRPr="0057186B" w:rsidRDefault="00707D94" w:rsidP="0057186B">
            <w:pPr>
              <w:tabs>
                <w:tab w:val="left" w:pos="142"/>
              </w:tabs>
              <w:autoSpaceDE w:val="0"/>
              <w:autoSpaceDN w:val="0"/>
              <w:adjustRightInd w:val="0"/>
              <w:rPr>
                <w:rFonts w:eastAsia="Batang"/>
                <w:i/>
                <w:color w:val="000000"/>
                <w:szCs w:val="24"/>
                <w:lang w:eastAsia="en-GB"/>
              </w:rPr>
            </w:pPr>
            <w:r w:rsidRPr="0057186B">
              <w:rPr>
                <w:rFonts w:eastAsia="Batang"/>
                <w:i/>
                <w:color w:val="000000"/>
                <w:szCs w:val="24"/>
                <w:lang w:eastAsia="en-GB"/>
              </w:rPr>
              <w:t xml:space="preserve">            Pirmoji pamoka.</w:t>
            </w:r>
          </w:p>
          <w:p w14:paraId="59D4034F" w14:textId="77777777" w:rsidR="00707D94" w:rsidRPr="0057186B" w:rsidRDefault="00707D94" w:rsidP="00EB20F6">
            <w:pPr>
              <w:numPr>
                <w:ilvl w:val="0"/>
                <w:numId w:val="16"/>
              </w:numPr>
              <w:tabs>
                <w:tab w:val="left" w:pos="142"/>
              </w:tabs>
              <w:autoSpaceDE w:val="0"/>
              <w:autoSpaceDN w:val="0"/>
              <w:adjustRightInd w:val="0"/>
              <w:rPr>
                <w:rFonts w:eastAsia="Batang"/>
                <w:color w:val="000000"/>
                <w:szCs w:val="24"/>
                <w:lang w:eastAsia="en-GB"/>
              </w:rPr>
            </w:pPr>
            <w:r w:rsidRPr="0057186B">
              <w:rPr>
                <w:rFonts w:eastAsia="Batang"/>
                <w:color w:val="000000"/>
                <w:szCs w:val="24"/>
                <w:lang w:eastAsia="en-GB"/>
              </w:rPr>
              <w:t>Mokiniai paskirstomi į grupes po tris;</w:t>
            </w:r>
          </w:p>
          <w:p w14:paraId="59D40350" w14:textId="77777777" w:rsidR="00707D94" w:rsidRPr="0057186B" w:rsidRDefault="00707D94" w:rsidP="00EB20F6">
            <w:pPr>
              <w:numPr>
                <w:ilvl w:val="0"/>
                <w:numId w:val="16"/>
              </w:numPr>
              <w:tabs>
                <w:tab w:val="left" w:pos="142"/>
              </w:tabs>
              <w:autoSpaceDE w:val="0"/>
              <w:autoSpaceDN w:val="0"/>
              <w:adjustRightInd w:val="0"/>
              <w:rPr>
                <w:rFonts w:eastAsia="Batang"/>
                <w:color w:val="000000"/>
                <w:szCs w:val="24"/>
                <w:lang w:eastAsia="en-GB"/>
              </w:rPr>
            </w:pPr>
            <w:r w:rsidRPr="0057186B">
              <w:rPr>
                <w:rFonts w:eastAsia="Batang"/>
                <w:color w:val="000000"/>
                <w:szCs w:val="24"/>
                <w:lang w:eastAsia="en-GB"/>
              </w:rPr>
              <w:t>Grupės parengia veiklos planą (Priedas Nr. 1) ir sudaro klausimyną;</w:t>
            </w:r>
          </w:p>
          <w:p w14:paraId="59D40351" w14:textId="77777777" w:rsidR="00707D94" w:rsidRPr="0057186B" w:rsidRDefault="00707D94" w:rsidP="00EB20F6">
            <w:pPr>
              <w:numPr>
                <w:ilvl w:val="0"/>
                <w:numId w:val="16"/>
              </w:numPr>
              <w:tabs>
                <w:tab w:val="left" w:pos="142"/>
              </w:tabs>
              <w:autoSpaceDE w:val="0"/>
              <w:autoSpaceDN w:val="0"/>
              <w:adjustRightInd w:val="0"/>
              <w:rPr>
                <w:rFonts w:eastAsia="Batang"/>
                <w:color w:val="000000"/>
                <w:szCs w:val="24"/>
                <w:lang w:eastAsia="en-GB"/>
              </w:rPr>
            </w:pPr>
            <w:r w:rsidRPr="0057186B">
              <w:rPr>
                <w:rFonts w:eastAsia="Batang"/>
                <w:color w:val="000000"/>
                <w:szCs w:val="24"/>
                <w:lang w:eastAsia="en-GB"/>
              </w:rPr>
              <w:t>Namų darbas: kiekvienas mokinys apklausia 3 suaugusius žmones ir užpildo klausimyną.</w:t>
            </w:r>
          </w:p>
          <w:p w14:paraId="59D40352" w14:textId="77777777" w:rsidR="00707D94" w:rsidRPr="0057186B" w:rsidRDefault="00707D94" w:rsidP="0057186B">
            <w:pPr>
              <w:tabs>
                <w:tab w:val="left" w:pos="142"/>
              </w:tabs>
              <w:autoSpaceDE w:val="0"/>
              <w:autoSpaceDN w:val="0"/>
              <w:adjustRightInd w:val="0"/>
              <w:ind w:left="720"/>
              <w:rPr>
                <w:rFonts w:eastAsia="Batang"/>
                <w:i/>
                <w:color w:val="000000"/>
                <w:szCs w:val="24"/>
                <w:lang w:eastAsia="en-GB"/>
              </w:rPr>
            </w:pPr>
            <w:r w:rsidRPr="0057186B">
              <w:rPr>
                <w:rFonts w:eastAsia="Batang"/>
                <w:i/>
                <w:color w:val="000000"/>
                <w:szCs w:val="24"/>
                <w:lang w:eastAsia="en-GB"/>
              </w:rPr>
              <w:t>Antroji pamoka</w:t>
            </w:r>
          </w:p>
          <w:p w14:paraId="59D40353" w14:textId="77777777" w:rsidR="00707D94" w:rsidRPr="0057186B" w:rsidRDefault="00707D94" w:rsidP="00EB20F6">
            <w:pPr>
              <w:numPr>
                <w:ilvl w:val="0"/>
                <w:numId w:val="16"/>
              </w:numPr>
              <w:tabs>
                <w:tab w:val="left" w:pos="142"/>
              </w:tabs>
              <w:autoSpaceDE w:val="0"/>
              <w:autoSpaceDN w:val="0"/>
              <w:adjustRightInd w:val="0"/>
              <w:rPr>
                <w:rFonts w:eastAsia="Batang"/>
                <w:color w:val="000000"/>
                <w:szCs w:val="24"/>
                <w:lang w:eastAsia="en-GB"/>
              </w:rPr>
            </w:pPr>
            <w:r w:rsidRPr="0057186B">
              <w:rPr>
                <w:rFonts w:eastAsia="Batang"/>
                <w:color w:val="000000"/>
                <w:szCs w:val="24"/>
                <w:lang w:eastAsia="en-GB"/>
              </w:rPr>
              <w:t>Grupės nariai iš interneto šaltinių, enciklopedijų renka jiems reikalingus duomenis apie bažnyčią, pildo duomenų lentelę (Priedas Nr.2)</w:t>
            </w:r>
          </w:p>
          <w:p w14:paraId="59D40354" w14:textId="77777777" w:rsidR="00707D94" w:rsidRPr="0057186B" w:rsidRDefault="00707D94" w:rsidP="00EB20F6">
            <w:pPr>
              <w:numPr>
                <w:ilvl w:val="0"/>
                <w:numId w:val="16"/>
              </w:numPr>
              <w:tabs>
                <w:tab w:val="left" w:pos="142"/>
              </w:tabs>
              <w:autoSpaceDE w:val="0"/>
              <w:autoSpaceDN w:val="0"/>
              <w:adjustRightInd w:val="0"/>
              <w:rPr>
                <w:rFonts w:eastAsia="Batang"/>
                <w:color w:val="000000"/>
                <w:szCs w:val="24"/>
                <w:lang w:eastAsia="en-GB"/>
              </w:rPr>
            </w:pPr>
            <w:r w:rsidRPr="0057186B">
              <w:rPr>
                <w:rFonts w:eastAsia="Batang"/>
                <w:color w:val="000000"/>
                <w:szCs w:val="24"/>
                <w:lang w:eastAsia="en-GB"/>
              </w:rPr>
              <w:t>Naudodami Canva įrankį parengia bažnyčios pristatymo plakatą.</w:t>
            </w:r>
          </w:p>
          <w:p w14:paraId="59D40355" w14:textId="77777777" w:rsidR="00707D94" w:rsidRPr="0057186B" w:rsidRDefault="00707D94" w:rsidP="0057186B">
            <w:pPr>
              <w:tabs>
                <w:tab w:val="left" w:pos="142"/>
              </w:tabs>
              <w:autoSpaceDE w:val="0"/>
              <w:autoSpaceDN w:val="0"/>
              <w:adjustRightInd w:val="0"/>
              <w:ind w:left="720"/>
              <w:rPr>
                <w:rFonts w:eastAsia="Batang"/>
                <w:i/>
                <w:color w:val="000000"/>
                <w:szCs w:val="24"/>
                <w:lang w:eastAsia="en-GB"/>
              </w:rPr>
            </w:pPr>
            <w:r w:rsidRPr="0057186B">
              <w:rPr>
                <w:rFonts w:eastAsia="Batang"/>
                <w:i/>
                <w:color w:val="000000"/>
                <w:szCs w:val="24"/>
                <w:lang w:eastAsia="en-GB"/>
              </w:rPr>
              <w:t>Trečioji pamoka</w:t>
            </w:r>
          </w:p>
          <w:p w14:paraId="59D40356" w14:textId="77777777" w:rsidR="00707D94" w:rsidRPr="0057186B" w:rsidRDefault="00707D94" w:rsidP="00EB20F6">
            <w:pPr>
              <w:numPr>
                <w:ilvl w:val="0"/>
                <w:numId w:val="16"/>
              </w:numPr>
              <w:tabs>
                <w:tab w:val="left" w:pos="142"/>
              </w:tabs>
              <w:autoSpaceDE w:val="0"/>
              <w:autoSpaceDN w:val="0"/>
              <w:adjustRightInd w:val="0"/>
              <w:rPr>
                <w:rFonts w:eastAsia="Batang"/>
                <w:color w:val="000000"/>
                <w:szCs w:val="24"/>
                <w:lang w:eastAsia="en-GB"/>
              </w:rPr>
            </w:pPr>
            <w:r w:rsidRPr="0057186B">
              <w:rPr>
                <w:rFonts w:eastAsia="Batang"/>
                <w:color w:val="000000"/>
                <w:szCs w:val="24"/>
                <w:lang w:eastAsia="en-GB"/>
              </w:rPr>
              <w:t>Grupės pristato sukurtus pristatymus</w:t>
            </w:r>
          </w:p>
          <w:p w14:paraId="59D40357" w14:textId="77777777" w:rsidR="00707D94" w:rsidRPr="0057186B" w:rsidRDefault="00707D94" w:rsidP="0057186B">
            <w:pPr>
              <w:tabs>
                <w:tab w:val="left" w:pos="142"/>
              </w:tabs>
              <w:autoSpaceDE w:val="0"/>
              <w:autoSpaceDN w:val="0"/>
              <w:adjustRightInd w:val="0"/>
              <w:rPr>
                <w:color w:val="000000"/>
                <w:szCs w:val="24"/>
                <w:lang w:eastAsia="lt-LT"/>
              </w:rPr>
            </w:pPr>
          </w:p>
        </w:tc>
        <w:tc>
          <w:tcPr>
            <w:tcW w:w="7088" w:type="dxa"/>
            <w:vMerge/>
            <w:shd w:val="clear" w:color="auto" w:fill="auto"/>
          </w:tcPr>
          <w:p w14:paraId="59D40358" w14:textId="77777777" w:rsidR="00707D94" w:rsidRPr="0057186B" w:rsidRDefault="00707D94" w:rsidP="0057186B">
            <w:pPr>
              <w:rPr>
                <w:caps/>
                <w:color w:val="000000"/>
                <w:spacing w:val="2"/>
                <w:szCs w:val="24"/>
                <w:lang w:eastAsia="en-GB"/>
              </w:rPr>
            </w:pPr>
          </w:p>
        </w:tc>
      </w:tr>
      <w:tr w:rsidR="00707D94" w:rsidRPr="0057186B" w14:paraId="59D4035E" w14:textId="77777777" w:rsidTr="00B722F6">
        <w:trPr>
          <w:trHeight w:val="1513"/>
        </w:trPr>
        <w:tc>
          <w:tcPr>
            <w:tcW w:w="7830" w:type="dxa"/>
            <w:gridSpan w:val="2"/>
            <w:vMerge/>
            <w:shd w:val="clear" w:color="auto" w:fill="auto"/>
          </w:tcPr>
          <w:p w14:paraId="59D4035A" w14:textId="77777777" w:rsidR="00707D94" w:rsidRPr="0057186B" w:rsidRDefault="00707D94" w:rsidP="00EB20F6">
            <w:pPr>
              <w:numPr>
                <w:ilvl w:val="0"/>
                <w:numId w:val="16"/>
              </w:numPr>
              <w:spacing w:after="80"/>
              <w:rPr>
                <w:caps/>
                <w:color w:val="000000"/>
                <w:spacing w:val="2"/>
                <w:szCs w:val="24"/>
                <w:lang w:eastAsia="en-GB"/>
              </w:rPr>
            </w:pPr>
          </w:p>
        </w:tc>
        <w:tc>
          <w:tcPr>
            <w:tcW w:w="7088" w:type="dxa"/>
            <w:shd w:val="clear" w:color="auto" w:fill="auto"/>
          </w:tcPr>
          <w:p w14:paraId="59D4035B" w14:textId="77777777" w:rsidR="00707D94" w:rsidRPr="0057186B" w:rsidRDefault="00707D94" w:rsidP="0057186B">
            <w:pPr>
              <w:jc w:val="both"/>
              <w:rPr>
                <w:caps/>
                <w:color w:val="000000"/>
                <w:spacing w:val="2"/>
                <w:szCs w:val="24"/>
                <w:lang w:eastAsia="en-GB"/>
              </w:rPr>
            </w:pPr>
          </w:p>
          <w:p w14:paraId="59D4035C" w14:textId="77777777" w:rsidR="00707D94" w:rsidRPr="0057186B" w:rsidRDefault="00707D94" w:rsidP="0057186B">
            <w:pPr>
              <w:rPr>
                <w:caps/>
                <w:color w:val="000000"/>
                <w:spacing w:val="2"/>
                <w:szCs w:val="24"/>
                <w:lang w:eastAsia="en-GB"/>
              </w:rPr>
            </w:pPr>
            <w:r w:rsidRPr="0057186B">
              <w:rPr>
                <w:caps/>
                <w:color w:val="000000"/>
                <w:spacing w:val="2"/>
                <w:szCs w:val="24"/>
                <w:lang w:eastAsia="en-GB"/>
              </w:rPr>
              <w:t xml:space="preserve">refleksija. Vertinimas. </w:t>
            </w:r>
          </w:p>
          <w:p w14:paraId="59D4035D" w14:textId="77777777" w:rsidR="00707D94" w:rsidRPr="0057186B" w:rsidRDefault="00707D94" w:rsidP="0057186B">
            <w:pPr>
              <w:rPr>
                <w:caps/>
                <w:color w:val="000000"/>
                <w:spacing w:val="2"/>
                <w:szCs w:val="24"/>
                <w:lang w:eastAsia="en-GB"/>
              </w:rPr>
            </w:pPr>
            <w:r w:rsidRPr="0057186B">
              <w:rPr>
                <w:color w:val="000000"/>
                <w:spacing w:val="2"/>
                <w:szCs w:val="24"/>
                <w:lang w:eastAsia="en-GB"/>
              </w:rPr>
              <w:t xml:space="preserve">su mokiniais aptariamas darbo vertinimo būdas, pristatomi vertinimo kriterijai. </w:t>
            </w:r>
          </w:p>
        </w:tc>
      </w:tr>
    </w:tbl>
    <w:p w14:paraId="59D4035F" w14:textId="77777777" w:rsidR="00B722F6" w:rsidRPr="0057186B" w:rsidRDefault="00B722F6" w:rsidP="0057186B">
      <w:pPr>
        <w:rPr>
          <w:caps/>
          <w:spacing w:val="2"/>
          <w:szCs w:val="24"/>
          <w:lang w:eastAsia="en-GB"/>
        </w:rPr>
      </w:pPr>
    </w:p>
    <w:p w14:paraId="59D40360" w14:textId="77777777" w:rsidR="00B722F6" w:rsidRPr="0057186B" w:rsidRDefault="00B722F6" w:rsidP="0057186B">
      <w:pPr>
        <w:rPr>
          <w:spacing w:val="2"/>
          <w:szCs w:val="24"/>
          <w:lang w:eastAsia="en-GB"/>
        </w:rPr>
      </w:pPr>
      <w:r w:rsidRPr="0057186B">
        <w:rPr>
          <w:caps/>
          <w:spacing w:val="2"/>
          <w:szCs w:val="24"/>
          <w:lang w:eastAsia="en-GB"/>
        </w:rPr>
        <w:t xml:space="preserve">PriedAI </w:t>
      </w:r>
    </w:p>
    <w:p w14:paraId="59D40361" w14:textId="77777777" w:rsidR="00B722F6" w:rsidRPr="0057186B" w:rsidRDefault="00B722F6" w:rsidP="0057186B">
      <w:pPr>
        <w:rPr>
          <w:caps/>
          <w:spacing w:val="2"/>
          <w:szCs w:val="24"/>
          <w:lang w:eastAsia="en-GB"/>
        </w:rPr>
      </w:pPr>
    </w:p>
    <w:tbl>
      <w:tblPr>
        <w:tblStyle w:val="Lentelstinklelis"/>
        <w:tblW w:w="0" w:type="auto"/>
        <w:tblLook w:val="04A0" w:firstRow="1" w:lastRow="0" w:firstColumn="1" w:lastColumn="0" w:noHBand="0" w:noVBand="1"/>
      </w:tblPr>
      <w:tblGrid>
        <w:gridCol w:w="14562"/>
      </w:tblGrid>
      <w:tr w:rsidR="00B722F6" w:rsidRPr="0057186B" w14:paraId="59D40367" w14:textId="77777777" w:rsidTr="00B722F6">
        <w:tc>
          <w:tcPr>
            <w:tcW w:w="14562" w:type="dxa"/>
          </w:tcPr>
          <w:p w14:paraId="59D40362" w14:textId="77777777" w:rsidR="00B722F6" w:rsidRPr="0057186B" w:rsidRDefault="00B722F6" w:rsidP="0057186B">
            <w:pPr>
              <w:jc w:val="right"/>
              <w:rPr>
                <w:rFonts w:eastAsia="Batang"/>
                <w:color w:val="000000"/>
                <w:szCs w:val="24"/>
                <w:lang w:val="lt-LT" w:eastAsia="ko-KR"/>
              </w:rPr>
            </w:pPr>
            <w:r w:rsidRPr="0057186B">
              <w:rPr>
                <w:rFonts w:eastAsia="Batang"/>
                <w:color w:val="000000"/>
                <w:szCs w:val="24"/>
                <w:lang w:val="lt-LT" w:eastAsia="ko-KR"/>
              </w:rPr>
              <w:t>1 priedas*</w:t>
            </w:r>
          </w:p>
          <w:p w14:paraId="59D40363" w14:textId="77777777" w:rsidR="00B722F6" w:rsidRPr="0057186B" w:rsidRDefault="00B722F6" w:rsidP="0057186B">
            <w:pPr>
              <w:jc w:val="center"/>
              <w:rPr>
                <w:rFonts w:eastAsia="Batang"/>
                <w:color w:val="000000"/>
                <w:szCs w:val="24"/>
                <w:lang w:val="lt-LT" w:eastAsia="ko-KR"/>
              </w:rPr>
            </w:pPr>
            <w:r w:rsidRPr="0057186B">
              <w:rPr>
                <w:rFonts w:eastAsia="Batang"/>
                <w:color w:val="000000"/>
                <w:szCs w:val="24"/>
                <w:lang w:val="lt-LT" w:eastAsia="ko-KR"/>
              </w:rPr>
              <w:lastRenderedPageBreak/>
              <w:t>KLAUSIMYNAS (pavyzdinis)</w:t>
            </w:r>
          </w:p>
          <w:p w14:paraId="59D40364" w14:textId="77777777" w:rsidR="00B722F6" w:rsidRPr="0057186B" w:rsidRDefault="00B722F6" w:rsidP="00EB20F6">
            <w:pPr>
              <w:numPr>
                <w:ilvl w:val="0"/>
                <w:numId w:val="17"/>
              </w:numPr>
              <w:rPr>
                <w:spacing w:val="2"/>
                <w:szCs w:val="24"/>
                <w:lang w:val="lt-LT" w:eastAsia="en-GB"/>
              </w:rPr>
            </w:pPr>
            <w:r w:rsidRPr="0057186B">
              <w:rPr>
                <w:spacing w:val="2"/>
                <w:szCs w:val="24"/>
                <w:lang w:val="lt-LT" w:eastAsia="en-GB"/>
              </w:rPr>
              <w:t>...................................................................</w:t>
            </w:r>
            <w:r w:rsidR="004412E1" w:rsidRPr="0057186B">
              <w:rPr>
                <w:spacing w:val="2"/>
                <w:szCs w:val="24"/>
                <w:lang w:val="lt-LT" w:eastAsia="en-GB"/>
              </w:rPr>
              <w:t>.......................................................................................................................................</w:t>
            </w:r>
          </w:p>
          <w:p w14:paraId="59D40365" w14:textId="77777777" w:rsidR="004412E1" w:rsidRPr="0057186B" w:rsidRDefault="004412E1" w:rsidP="0057186B">
            <w:pPr>
              <w:ind w:left="1080"/>
              <w:rPr>
                <w:spacing w:val="2"/>
                <w:szCs w:val="24"/>
                <w:lang w:val="lt-LT" w:eastAsia="en-GB"/>
              </w:rPr>
            </w:pPr>
            <w:r w:rsidRPr="0057186B">
              <w:rPr>
                <w:spacing w:val="2"/>
                <w:szCs w:val="24"/>
                <w:lang w:val="lt-LT" w:eastAsia="en-GB"/>
              </w:rPr>
              <w:t>................................................................................................................................................................................................................</w:t>
            </w:r>
          </w:p>
          <w:p w14:paraId="59D40366" w14:textId="77777777" w:rsidR="00B722F6" w:rsidRPr="0057186B" w:rsidRDefault="004412E1" w:rsidP="0057186B">
            <w:pPr>
              <w:jc w:val="right"/>
              <w:rPr>
                <w:i/>
                <w:caps/>
                <w:spacing w:val="2"/>
                <w:szCs w:val="24"/>
                <w:lang w:eastAsia="en-GB"/>
              </w:rPr>
            </w:pPr>
            <w:r w:rsidRPr="0057186B">
              <w:rPr>
                <w:i/>
                <w:spacing w:val="2"/>
                <w:szCs w:val="24"/>
                <w:lang w:eastAsia="en-GB"/>
              </w:rPr>
              <w:t>Lapas A</w:t>
            </w:r>
            <w:r w:rsidR="00B722F6" w:rsidRPr="0057186B">
              <w:rPr>
                <w:i/>
                <w:spacing w:val="2"/>
                <w:szCs w:val="24"/>
                <w:lang w:eastAsia="en-GB"/>
              </w:rPr>
              <w:t>4 formato</w:t>
            </w:r>
            <w:r w:rsidRPr="0057186B">
              <w:rPr>
                <w:i/>
                <w:spacing w:val="2"/>
                <w:szCs w:val="24"/>
                <w:lang w:eastAsia="en-GB"/>
              </w:rPr>
              <w:t>*</w:t>
            </w:r>
          </w:p>
        </w:tc>
      </w:tr>
    </w:tbl>
    <w:p w14:paraId="59D40368" w14:textId="77777777" w:rsidR="00707D94" w:rsidRPr="0057186B" w:rsidRDefault="00707D94" w:rsidP="0057186B">
      <w:pPr>
        <w:rPr>
          <w:spacing w:val="2"/>
          <w:szCs w:val="24"/>
          <w:lang w:eastAsia="en-GB"/>
        </w:rPr>
      </w:pPr>
    </w:p>
    <w:tbl>
      <w:tblPr>
        <w:tblStyle w:val="Lentelstinklelis"/>
        <w:tblW w:w="0" w:type="auto"/>
        <w:tblLook w:val="04A0" w:firstRow="1" w:lastRow="0" w:firstColumn="1" w:lastColumn="0" w:noHBand="0" w:noVBand="1"/>
      </w:tblPr>
      <w:tblGrid>
        <w:gridCol w:w="14562"/>
      </w:tblGrid>
      <w:tr w:rsidR="00B722F6" w:rsidRPr="0057186B" w14:paraId="59D4036E" w14:textId="77777777" w:rsidTr="00B722F6">
        <w:tc>
          <w:tcPr>
            <w:tcW w:w="14562" w:type="dxa"/>
          </w:tcPr>
          <w:p w14:paraId="59D40369" w14:textId="77777777" w:rsidR="00B722F6" w:rsidRPr="0057186B" w:rsidRDefault="00B722F6" w:rsidP="0057186B">
            <w:pPr>
              <w:jc w:val="right"/>
              <w:rPr>
                <w:spacing w:val="2"/>
                <w:szCs w:val="24"/>
                <w:lang w:val="lt-LT" w:eastAsia="en-GB"/>
              </w:rPr>
            </w:pPr>
            <w:r w:rsidRPr="0057186B">
              <w:rPr>
                <w:spacing w:val="2"/>
                <w:szCs w:val="24"/>
                <w:lang w:val="lt-LT" w:eastAsia="en-GB"/>
              </w:rPr>
              <w:t>2 priedas*</w:t>
            </w:r>
          </w:p>
          <w:p w14:paraId="59D4036A" w14:textId="77777777" w:rsidR="00B722F6" w:rsidRPr="0057186B" w:rsidRDefault="00B722F6" w:rsidP="0057186B">
            <w:pPr>
              <w:jc w:val="center"/>
              <w:rPr>
                <w:spacing w:val="2"/>
                <w:szCs w:val="24"/>
                <w:lang w:val="lt-LT" w:eastAsia="en-GB"/>
              </w:rPr>
            </w:pPr>
            <w:r w:rsidRPr="0057186B">
              <w:rPr>
                <w:spacing w:val="2"/>
                <w:szCs w:val="24"/>
                <w:lang w:val="lt-LT" w:eastAsia="en-GB"/>
              </w:rPr>
              <w:t>DUOMENYS PRISTATYMUI</w:t>
            </w:r>
          </w:p>
          <w:p w14:paraId="59D4036B" w14:textId="77777777" w:rsidR="00B722F6" w:rsidRPr="0057186B" w:rsidRDefault="00B722F6" w:rsidP="0057186B">
            <w:pPr>
              <w:rPr>
                <w:spacing w:val="2"/>
                <w:szCs w:val="24"/>
                <w:lang w:eastAsia="en-GB"/>
              </w:rPr>
            </w:pPr>
            <w:r w:rsidRPr="0057186B">
              <w:rPr>
                <w:spacing w:val="2"/>
                <w:szCs w:val="24"/>
                <w:lang w:eastAsia="en-GB"/>
              </w:rPr>
              <w:t>……………………………………………………………………………………………………………………………………………………………</w:t>
            </w:r>
          </w:p>
          <w:p w14:paraId="59D4036C" w14:textId="77777777" w:rsidR="00B722F6" w:rsidRPr="0057186B" w:rsidRDefault="00B722F6" w:rsidP="0057186B">
            <w:pPr>
              <w:rPr>
                <w:spacing w:val="2"/>
                <w:szCs w:val="24"/>
                <w:lang w:eastAsia="en-GB"/>
              </w:rPr>
            </w:pPr>
            <w:r w:rsidRPr="0057186B">
              <w:rPr>
                <w:spacing w:val="2"/>
                <w:szCs w:val="24"/>
                <w:lang w:eastAsia="en-GB"/>
              </w:rPr>
              <w:t>…………………………………………………………………………………………………………………………………………………………….</w:t>
            </w:r>
          </w:p>
          <w:p w14:paraId="59D4036D" w14:textId="77777777" w:rsidR="00B722F6" w:rsidRPr="0057186B" w:rsidRDefault="004412E1" w:rsidP="0057186B">
            <w:pPr>
              <w:jc w:val="right"/>
              <w:rPr>
                <w:color w:val="FF0000"/>
                <w:spacing w:val="2"/>
                <w:szCs w:val="24"/>
                <w:lang w:eastAsia="en-GB"/>
              </w:rPr>
            </w:pPr>
            <w:r w:rsidRPr="0057186B">
              <w:rPr>
                <w:i/>
                <w:spacing w:val="2"/>
                <w:szCs w:val="24"/>
                <w:lang w:eastAsia="en-GB"/>
              </w:rPr>
              <w:t>Lapas A4 formato*</w:t>
            </w:r>
          </w:p>
        </w:tc>
      </w:tr>
    </w:tbl>
    <w:p w14:paraId="59D4036F" w14:textId="77777777" w:rsidR="00707D94" w:rsidRPr="0057186B" w:rsidRDefault="00707D94" w:rsidP="0057186B">
      <w:pPr>
        <w:tabs>
          <w:tab w:val="left" w:pos="5730"/>
        </w:tabs>
        <w:rPr>
          <w:szCs w:val="24"/>
          <w:lang w:eastAsia="en-GB"/>
        </w:rPr>
      </w:pPr>
    </w:p>
    <w:p w14:paraId="59D40370" w14:textId="77777777" w:rsidR="000537FA" w:rsidRPr="00EB0B93" w:rsidRDefault="004412E1" w:rsidP="000537FA">
      <w:pPr>
        <w:rPr>
          <w:szCs w:val="24"/>
        </w:rPr>
      </w:pPr>
      <w:r w:rsidRPr="0057186B">
        <w:rPr>
          <w:bCs/>
          <w:szCs w:val="24"/>
        </w:rPr>
        <w:t xml:space="preserve">6.2. </w:t>
      </w:r>
      <w:r w:rsidR="000537FA">
        <w:rPr>
          <w:bCs/>
          <w:szCs w:val="24"/>
        </w:rPr>
        <w:t>6 klasė. Ilgalaikis planas.</w:t>
      </w:r>
    </w:p>
    <w:p w14:paraId="59D40371" w14:textId="77777777" w:rsidR="000537FA" w:rsidRPr="0057186B" w:rsidRDefault="000537FA" w:rsidP="000537FA">
      <w:pPr>
        <w:rPr>
          <w:szCs w:val="24"/>
          <w:u w:val="single"/>
        </w:rPr>
      </w:pPr>
      <w:r w:rsidRPr="0057186B">
        <w:rPr>
          <w:szCs w:val="24"/>
          <w:u w:val="single"/>
        </w:rPr>
        <w:t>Skirta pamokų: 74</w:t>
      </w:r>
    </w:p>
    <w:p w14:paraId="59D40372" w14:textId="77777777" w:rsidR="000537FA" w:rsidRPr="0057186B" w:rsidRDefault="000537FA" w:rsidP="000537FA">
      <w:pPr>
        <w:rPr>
          <w:szCs w:val="24"/>
        </w:rPr>
      </w:pPr>
      <w:r w:rsidRPr="0057186B">
        <w:rPr>
          <w:szCs w:val="24"/>
        </w:rPr>
        <w:t>Privalomoms temoms (70 proc.): 52</w:t>
      </w:r>
    </w:p>
    <w:p w14:paraId="59D40373" w14:textId="77777777" w:rsidR="000537FA" w:rsidRPr="0057186B" w:rsidRDefault="000537FA" w:rsidP="000537FA">
      <w:pPr>
        <w:rPr>
          <w:color w:val="FF0000"/>
          <w:szCs w:val="24"/>
        </w:rPr>
      </w:pPr>
      <w:r w:rsidRPr="0057186B">
        <w:rPr>
          <w:color w:val="FF0000"/>
          <w:szCs w:val="24"/>
        </w:rPr>
        <w:t>Pasirenkamoms temoms (30 proc.): 22</w:t>
      </w:r>
    </w:p>
    <w:tbl>
      <w:tblPr>
        <w:tblW w:w="13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0"/>
        <w:gridCol w:w="3270"/>
        <w:gridCol w:w="2353"/>
        <w:gridCol w:w="3685"/>
      </w:tblGrid>
      <w:tr w:rsidR="000537FA" w:rsidRPr="0057186B" w14:paraId="59D40375" w14:textId="77777777" w:rsidTr="00654719">
        <w:tc>
          <w:tcPr>
            <w:tcW w:w="13178" w:type="dxa"/>
            <w:gridSpan w:val="4"/>
          </w:tcPr>
          <w:p w14:paraId="59D40374" w14:textId="77777777" w:rsidR="000537FA" w:rsidRPr="0057186B" w:rsidRDefault="000537FA" w:rsidP="00654719">
            <w:pPr>
              <w:rPr>
                <w:szCs w:val="24"/>
              </w:rPr>
            </w:pPr>
            <w:r w:rsidRPr="0057186B">
              <w:rPr>
                <w:szCs w:val="24"/>
              </w:rPr>
              <w:t xml:space="preserve">1. Skyrius:  </w:t>
            </w:r>
            <w:r w:rsidRPr="0057186B">
              <w:rPr>
                <w:color w:val="000000"/>
                <w:szCs w:val="24"/>
              </w:rPr>
              <w:t>Istorijos periodizacija Europoje ir pasaulyje</w:t>
            </w:r>
            <w:r w:rsidRPr="0057186B">
              <w:rPr>
                <w:szCs w:val="24"/>
              </w:rPr>
              <w:t xml:space="preserve"> </w:t>
            </w:r>
          </w:p>
        </w:tc>
      </w:tr>
      <w:tr w:rsidR="000537FA" w:rsidRPr="0057186B" w14:paraId="59D40377" w14:textId="77777777" w:rsidTr="00654719">
        <w:tc>
          <w:tcPr>
            <w:tcW w:w="13178" w:type="dxa"/>
            <w:gridSpan w:val="4"/>
          </w:tcPr>
          <w:p w14:paraId="59D40376" w14:textId="77777777" w:rsidR="000537FA" w:rsidRPr="0057186B" w:rsidRDefault="000537FA" w:rsidP="00654719">
            <w:pPr>
              <w:rPr>
                <w:color w:val="FF0000"/>
                <w:szCs w:val="24"/>
              </w:rPr>
            </w:pPr>
            <w:r w:rsidRPr="0057186B">
              <w:rPr>
                <w:szCs w:val="24"/>
              </w:rPr>
              <w:t xml:space="preserve">Planuojamas pamokų skaičius( privalomos temos ir </w:t>
            </w:r>
            <w:r w:rsidRPr="007F7DCF">
              <w:rPr>
                <w:i/>
                <w:color w:val="FF0000"/>
                <w:szCs w:val="24"/>
              </w:rPr>
              <w:t>pasirenkamos</w:t>
            </w:r>
            <w:r w:rsidRPr="0057186B">
              <w:rPr>
                <w:szCs w:val="24"/>
              </w:rPr>
              <w:t>): 2+</w:t>
            </w:r>
            <w:r w:rsidRPr="0057186B">
              <w:rPr>
                <w:color w:val="FF0000"/>
                <w:szCs w:val="24"/>
              </w:rPr>
              <w:t>2</w:t>
            </w:r>
          </w:p>
        </w:tc>
      </w:tr>
      <w:tr w:rsidR="000537FA" w:rsidRPr="0057186B" w14:paraId="59D4037C" w14:textId="77777777" w:rsidTr="00654719">
        <w:trPr>
          <w:trHeight w:val="280"/>
        </w:trPr>
        <w:tc>
          <w:tcPr>
            <w:tcW w:w="3870" w:type="dxa"/>
          </w:tcPr>
          <w:p w14:paraId="59D40378" w14:textId="77777777" w:rsidR="000537FA" w:rsidRPr="0057186B" w:rsidRDefault="000537FA" w:rsidP="00654719">
            <w:pPr>
              <w:rPr>
                <w:szCs w:val="24"/>
              </w:rPr>
            </w:pPr>
            <w:r w:rsidRPr="0057186B">
              <w:rPr>
                <w:szCs w:val="24"/>
              </w:rPr>
              <w:t>Pamokos tema</w:t>
            </w:r>
          </w:p>
        </w:tc>
        <w:tc>
          <w:tcPr>
            <w:tcW w:w="3270" w:type="dxa"/>
          </w:tcPr>
          <w:p w14:paraId="59D40379" w14:textId="77777777" w:rsidR="000537FA" w:rsidRPr="0057186B" w:rsidRDefault="000537FA" w:rsidP="00654719">
            <w:pPr>
              <w:rPr>
                <w:szCs w:val="24"/>
              </w:rPr>
            </w:pPr>
            <w:r>
              <w:rPr>
                <w:szCs w:val="24"/>
              </w:rPr>
              <w:t>Sąvokos/</w:t>
            </w:r>
            <w:r w:rsidRPr="0057186B">
              <w:rPr>
                <w:szCs w:val="24"/>
              </w:rPr>
              <w:t>Asmenybės</w:t>
            </w:r>
          </w:p>
        </w:tc>
        <w:tc>
          <w:tcPr>
            <w:tcW w:w="2353" w:type="dxa"/>
          </w:tcPr>
          <w:p w14:paraId="59D4037A" w14:textId="77777777" w:rsidR="000537FA" w:rsidRPr="0057186B" w:rsidRDefault="000537FA" w:rsidP="00654719">
            <w:pPr>
              <w:rPr>
                <w:szCs w:val="24"/>
              </w:rPr>
            </w:pPr>
            <w:r>
              <w:rPr>
                <w:szCs w:val="24"/>
              </w:rPr>
              <w:t>Kompetencijos</w:t>
            </w:r>
          </w:p>
        </w:tc>
        <w:tc>
          <w:tcPr>
            <w:tcW w:w="3685" w:type="dxa"/>
          </w:tcPr>
          <w:p w14:paraId="59D4037B" w14:textId="77777777" w:rsidR="000537FA" w:rsidRPr="0057186B" w:rsidRDefault="000537FA" w:rsidP="00654719">
            <w:pPr>
              <w:rPr>
                <w:szCs w:val="24"/>
              </w:rPr>
            </w:pPr>
            <w:r w:rsidRPr="0057186B">
              <w:rPr>
                <w:szCs w:val="24"/>
              </w:rPr>
              <w:t>Pastabos</w:t>
            </w:r>
          </w:p>
        </w:tc>
      </w:tr>
      <w:tr w:rsidR="000537FA" w:rsidRPr="0057186B" w14:paraId="59D40388" w14:textId="77777777" w:rsidTr="00654719">
        <w:trPr>
          <w:trHeight w:val="280"/>
        </w:trPr>
        <w:tc>
          <w:tcPr>
            <w:tcW w:w="3870" w:type="dxa"/>
          </w:tcPr>
          <w:p w14:paraId="59D4037D" w14:textId="77777777" w:rsidR="000537FA" w:rsidRPr="0057186B" w:rsidRDefault="000537FA" w:rsidP="00654719">
            <w:pPr>
              <w:rPr>
                <w:color w:val="FF0000"/>
                <w:szCs w:val="24"/>
              </w:rPr>
            </w:pPr>
            <w:r w:rsidRPr="0057186B">
              <w:rPr>
                <w:szCs w:val="24"/>
              </w:rPr>
              <w:t>1. Istorijos periodizacija, laiko skaičiavimas.</w:t>
            </w:r>
          </w:p>
        </w:tc>
        <w:tc>
          <w:tcPr>
            <w:tcW w:w="3270" w:type="dxa"/>
          </w:tcPr>
          <w:p w14:paraId="59D4037E" w14:textId="77777777" w:rsidR="000537FA" w:rsidRPr="0057186B" w:rsidRDefault="000537FA" w:rsidP="00654719">
            <w:pPr>
              <w:rPr>
                <w:color w:val="000000"/>
                <w:szCs w:val="24"/>
              </w:rPr>
            </w:pPr>
            <w:r w:rsidRPr="0057186B">
              <w:rPr>
                <w:color w:val="000000"/>
                <w:szCs w:val="24"/>
              </w:rPr>
              <w:t>antika</w:t>
            </w:r>
          </w:p>
          <w:p w14:paraId="59D4037F" w14:textId="77777777" w:rsidR="000537FA" w:rsidRPr="0057186B" w:rsidRDefault="000537FA" w:rsidP="00654719">
            <w:pPr>
              <w:rPr>
                <w:color w:val="000000"/>
                <w:szCs w:val="24"/>
              </w:rPr>
            </w:pPr>
            <w:r w:rsidRPr="0057186B">
              <w:rPr>
                <w:color w:val="000000"/>
                <w:szCs w:val="24"/>
              </w:rPr>
              <w:t>viduramžiai</w:t>
            </w:r>
          </w:p>
          <w:p w14:paraId="59D40380" w14:textId="77777777" w:rsidR="000537FA" w:rsidRPr="0057186B" w:rsidRDefault="000537FA" w:rsidP="00654719">
            <w:pPr>
              <w:rPr>
                <w:color w:val="000000"/>
                <w:szCs w:val="24"/>
              </w:rPr>
            </w:pPr>
            <w:r w:rsidRPr="0057186B">
              <w:rPr>
                <w:color w:val="000000"/>
                <w:szCs w:val="24"/>
              </w:rPr>
              <w:t>naujieji laikai</w:t>
            </w:r>
          </w:p>
          <w:p w14:paraId="59D40381" w14:textId="77777777" w:rsidR="000537FA" w:rsidRPr="0057186B" w:rsidRDefault="000537FA" w:rsidP="00654719">
            <w:pPr>
              <w:rPr>
                <w:szCs w:val="24"/>
              </w:rPr>
            </w:pPr>
            <w:r w:rsidRPr="0057186B">
              <w:rPr>
                <w:color w:val="000000"/>
                <w:szCs w:val="24"/>
              </w:rPr>
              <w:t>naujausieji laikai.</w:t>
            </w:r>
          </w:p>
        </w:tc>
        <w:tc>
          <w:tcPr>
            <w:tcW w:w="2353" w:type="dxa"/>
            <w:vMerge w:val="restart"/>
          </w:tcPr>
          <w:p w14:paraId="59D40382" w14:textId="77777777" w:rsidR="000537FA" w:rsidRDefault="000537FA" w:rsidP="00654719">
            <w:pPr>
              <w:rPr>
                <w:szCs w:val="24"/>
              </w:rPr>
            </w:pPr>
            <w:r>
              <w:rPr>
                <w:szCs w:val="24"/>
              </w:rPr>
              <w:t>Pažinimo</w:t>
            </w:r>
          </w:p>
          <w:p w14:paraId="59D40383" w14:textId="77777777" w:rsidR="000537FA" w:rsidRDefault="000537FA" w:rsidP="00654719">
            <w:pPr>
              <w:rPr>
                <w:szCs w:val="24"/>
              </w:rPr>
            </w:pPr>
            <w:r>
              <w:rPr>
                <w:szCs w:val="24"/>
              </w:rPr>
              <w:t>Kultūrinė</w:t>
            </w:r>
          </w:p>
          <w:p w14:paraId="59D40384" w14:textId="77777777" w:rsidR="000537FA" w:rsidRDefault="000537FA" w:rsidP="00654719">
            <w:pPr>
              <w:rPr>
                <w:szCs w:val="24"/>
              </w:rPr>
            </w:pPr>
            <w:r>
              <w:rPr>
                <w:szCs w:val="24"/>
              </w:rPr>
              <w:t>Kūrybiškumo</w:t>
            </w:r>
          </w:p>
          <w:p w14:paraId="59D40385" w14:textId="77777777" w:rsidR="000537FA" w:rsidRDefault="000537FA" w:rsidP="00654719">
            <w:pPr>
              <w:rPr>
                <w:szCs w:val="24"/>
              </w:rPr>
            </w:pPr>
            <w:r>
              <w:rPr>
                <w:szCs w:val="24"/>
              </w:rPr>
              <w:t>Komunikavimo</w:t>
            </w:r>
          </w:p>
          <w:p w14:paraId="59D40386" w14:textId="77777777" w:rsidR="000537FA" w:rsidRPr="000F7E2F" w:rsidRDefault="000537FA" w:rsidP="00654719">
            <w:pPr>
              <w:rPr>
                <w:szCs w:val="24"/>
              </w:rPr>
            </w:pPr>
            <w:r>
              <w:rPr>
                <w:szCs w:val="24"/>
              </w:rPr>
              <w:t>Socialinė, emocinė ir sveikos gyvensenos</w:t>
            </w:r>
          </w:p>
        </w:tc>
        <w:tc>
          <w:tcPr>
            <w:tcW w:w="3685" w:type="dxa"/>
            <w:vMerge w:val="restart"/>
          </w:tcPr>
          <w:p w14:paraId="59D40387" w14:textId="77777777" w:rsidR="000537FA" w:rsidRPr="0057186B" w:rsidRDefault="000537FA" w:rsidP="00654719">
            <w:pPr>
              <w:rPr>
                <w:szCs w:val="24"/>
              </w:rPr>
            </w:pPr>
            <w:r w:rsidRPr="0057186B">
              <w:rPr>
                <w:szCs w:val="24"/>
              </w:rPr>
              <w:t>Mokytojas 2 pasirenkamas pamokas gali skirti savo nuožiūra - papildomai mokyti temas, pasirinktas iš rekomenduojamų temų (arba pats sugalvoti savo temas), skirti konkrečių temų gilinimui arba kartojimui.</w:t>
            </w:r>
          </w:p>
        </w:tc>
      </w:tr>
      <w:tr w:rsidR="000537FA" w:rsidRPr="0057186B" w14:paraId="59D4038D" w14:textId="77777777" w:rsidTr="00654719">
        <w:trPr>
          <w:trHeight w:val="280"/>
        </w:trPr>
        <w:tc>
          <w:tcPr>
            <w:tcW w:w="3870" w:type="dxa"/>
          </w:tcPr>
          <w:p w14:paraId="59D40389" w14:textId="77777777" w:rsidR="000537FA" w:rsidRPr="0057186B" w:rsidRDefault="000537FA" w:rsidP="00654719">
            <w:pPr>
              <w:jc w:val="both"/>
              <w:rPr>
                <w:szCs w:val="24"/>
              </w:rPr>
            </w:pPr>
            <w:r w:rsidRPr="0057186B">
              <w:rPr>
                <w:szCs w:val="24"/>
              </w:rPr>
              <w:t>2. Laiko juostos braižymas.</w:t>
            </w:r>
          </w:p>
        </w:tc>
        <w:tc>
          <w:tcPr>
            <w:tcW w:w="3270" w:type="dxa"/>
          </w:tcPr>
          <w:p w14:paraId="59D4038A" w14:textId="77777777" w:rsidR="000537FA" w:rsidRPr="0057186B" w:rsidRDefault="000537FA" w:rsidP="00654719">
            <w:pPr>
              <w:rPr>
                <w:szCs w:val="24"/>
              </w:rPr>
            </w:pPr>
          </w:p>
        </w:tc>
        <w:tc>
          <w:tcPr>
            <w:tcW w:w="2353" w:type="dxa"/>
            <w:vMerge/>
          </w:tcPr>
          <w:p w14:paraId="59D4038B" w14:textId="77777777" w:rsidR="000537FA" w:rsidRPr="0057186B" w:rsidRDefault="000537FA" w:rsidP="00654719">
            <w:pPr>
              <w:rPr>
                <w:szCs w:val="24"/>
              </w:rPr>
            </w:pPr>
          </w:p>
        </w:tc>
        <w:tc>
          <w:tcPr>
            <w:tcW w:w="3685" w:type="dxa"/>
            <w:vMerge/>
          </w:tcPr>
          <w:p w14:paraId="59D4038C" w14:textId="77777777" w:rsidR="000537FA" w:rsidRPr="0057186B" w:rsidRDefault="000537FA" w:rsidP="00654719">
            <w:pPr>
              <w:rPr>
                <w:szCs w:val="24"/>
              </w:rPr>
            </w:pPr>
          </w:p>
        </w:tc>
      </w:tr>
      <w:tr w:rsidR="000537FA" w:rsidRPr="0057186B" w14:paraId="59D40392" w14:textId="77777777" w:rsidTr="00654719">
        <w:trPr>
          <w:trHeight w:val="280"/>
        </w:trPr>
        <w:tc>
          <w:tcPr>
            <w:tcW w:w="3870" w:type="dxa"/>
          </w:tcPr>
          <w:p w14:paraId="59D4038E" w14:textId="77777777" w:rsidR="000537FA" w:rsidRPr="0057186B" w:rsidRDefault="000537FA" w:rsidP="00654719">
            <w:pPr>
              <w:jc w:val="both"/>
              <w:rPr>
                <w:szCs w:val="24"/>
              </w:rPr>
            </w:pPr>
            <w:r w:rsidRPr="0057186B">
              <w:rPr>
                <w:szCs w:val="24"/>
              </w:rPr>
              <w:t xml:space="preserve">3-4. </w:t>
            </w:r>
            <w:r w:rsidRPr="0057186B">
              <w:rPr>
                <w:i/>
                <w:szCs w:val="24"/>
              </w:rPr>
              <w:t>Pasirenkama tema:</w:t>
            </w:r>
            <w:r w:rsidRPr="0057186B">
              <w:rPr>
                <w:i/>
                <w:iCs/>
                <w:color w:val="000000"/>
                <w:szCs w:val="24"/>
              </w:rPr>
              <w:t xml:space="preserve"> gyvenamosios vietovės istorijos įvykių braižymas laiko juostoje.</w:t>
            </w:r>
          </w:p>
        </w:tc>
        <w:tc>
          <w:tcPr>
            <w:tcW w:w="3270" w:type="dxa"/>
          </w:tcPr>
          <w:p w14:paraId="59D4038F" w14:textId="77777777" w:rsidR="000537FA" w:rsidRPr="0057186B" w:rsidRDefault="000537FA" w:rsidP="00654719">
            <w:pPr>
              <w:rPr>
                <w:szCs w:val="24"/>
              </w:rPr>
            </w:pPr>
          </w:p>
        </w:tc>
        <w:tc>
          <w:tcPr>
            <w:tcW w:w="2353" w:type="dxa"/>
            <w:vMerge/>
          </w:tcPr>
          <w:p w14:paraId="59D40390" w14:textId="77777777" w:rsidR="000537FA" w:rsidRPr="0057186B" w:rsidRDefault="000537FA" w:rsidP="00654719">
            <w:pPr>
              <w:rPr>
                <w:szCs w:val="24"/>
              </w:rPr>
            </w:pPr>
          </w:p>
        </w:tc>
        <w:tc>
          <w:tcPr>
            <w:tcW w:w="3685" w:type="dxa"/>
            <w:vMerge/>
          </w:tcPr>
          <w:p w14:paraId="59D40391" w14:textId="77777777" w:rsidR="000537FA" w:rsidRPr="0057186B" w:rsidRDefault="000537FA" w:rsidP="00654719">
            <w:pPr>
              <w:rPr>
                <w:szCs w:val="24"/>
              </w:rPr>
            </w:pPr>
          </w:p>
        </w:tc>
      </w:tr>
      <w:tr w:rsidR="000537FA" w:rsidRPr="0057186B" w14:paraId="59D40394" w14:textId="77777777" w:rsidTr="00654719">
        <w:tc>
          <w:tcPr>
            <w:tcW w:w="13178" w:type="dxa"/>
            <w:gridSpan w:val="4"/>
          </w:tcPr>
          <w:p w14:paraId="59D40393" w14:textId="77777777" w:rsidR="000537FA" w:rsidRPr="0057186B" w:rsidRDefault="000537FA" w:rsidP="00654719">
            <w:pPr>
              <w:rPr>
                <w:szCs w:val="24"/>
              </w:rPr>
            </w:pPr>
            <w:r w:rsidRPr="0057186B">
              <w:rPr>
                <w:szCs w:val="24"/>
              </w:rPr>
              <w:t xml:space="preserve">2. Skyrius:   </w:t>
            </w:r>
            <w:r w:rsidRPr="0057186B">
              <w:rPr>
                <w:color w:val="000000"/>
                <w:szCs w:val="24"/>
              </w:rPr>
              <w:t>Žmogaus gyvenamoji erdvė istorijoje (I): namas, miestelis ir miestas</w:t>
            </w:r>
          </w:p>
        </w:tc>
      </w:tr>
      <w:tr w:rsidR="000537FA" w:rsidRPr="0057186B" w14:paraId="59D40396" w14:textId="77777777" w:rsidTr="00654719">
        <w:tc>
          <w:tcPr>
            <w:tcW w:w="13178" w:type="dxa"/>
            <w:gridSpan w:val="4"/>
          </w:tcPr>
          <w:p w14:paraId="59D40395" w14:textId="77777777" w:rsidR="000537FA" w:rsidRPr="0057186B" w:rsidRDefault="000537FA" w:rsidP="00654719">
            <w:pPr>
              <w:rPr>
                <w:szCs w:val="24"/>
              </w:rPr>
            </w:pPr>
            <w:r w:rsidRPr="0057186B">
              <w:rPr>
                <w:szCs w:val="24"/>
              </w:rPr>
              <w:t xml:space="preserve">Planuojamas pamokų skaičius ( privalomos temos ir </w:t>
            </w:r>
            <w:r w:rsidRPr="007F7DCF">
              <w:rPr>
                <w:i/>
                <w:color w:val="FF0000"/>
                <w:szCs w:val="24"/>
              </w:rPr>
              <w:t>pasirenkamos</w:t>
            </w:r>
            <w:r w:rsidRPr="0057186B">
              <w:rPr>
                <w:szCs w:val="24"/>
              </w:rPr>
              <w:t xml:space="preserve">):  5+ </w:t>
            </w:r>
            <w:r w:rsidRPr="0057186B">
              <w:rPr>
                <w:color w:val="FF0000"/>
                <w:szCs w:val="24"/>
              </w:rPr>
              <w:t>1</w:t>
            </w:r>
          </w:p>
        </w:tc>
      </w:tr>
      <w:tr w:rsidR="000537FA" w:rsidRPr="0057186B" w14:paraId="59D4039B" w14:textId="77777777" w:rsidTr="00654719">
        <w:trPr>
          <w:trHeight w:val="280"/>
        </w:trPr>
        <w:tc>
          <w:tcPr>
            <w:tcW w:w="3870" w:type="dxa"/>
          </w:tcPr>
          <w:p w14:paraId="59D40397" w14:textId="77777777" w:rsidR="000537FA" w:rsidRPr="0057186B" w:rsidRDefault="000537FA" w:rsidP="00654719">
            <w:pPr>
              <w:pBdr>
                <w:top w:val="nil"/>
                <w:left w:val="nil"/>
                <w:bottom w:val="nil"/>
                <w:right w:val="nil"/>
                <w:between w:val="nil"/>
              </w:pBdr>
              <w:rPr>
                <w:color w:val="000000"/>
                <w:szCs w:val="24"/>
              </w:rPr>
            </w:pPr>
            <w:r w:rsidRPr="0057186B">
              <w:rPr>
                <w:color w:val="000000"/>
                <w:szCs w:val="24"/>
              </w:rPr>
              <w:t>Pamokos tema</w:t>
            </w:r>
          </w:p>
        </w:tc>
        <w:tc>
          <w:tcPr>
            <w:tcW w:w="3270" w:type="dxa"/>
          </w:tcPr>
          <w:p w14:paraId="59D40398" w14:textId="77777777" w:rsidR="000537FA" w:rsidRPr="0057186B" w:rsidRDefault="000537FA" w:rsidP="00654719">
            <w:pPr>
              <w:rPr>
                <w:szCs w:val="24"/>
              </w:rPr>
            </w:pPr>
            <w:r>
              <w:rPr>
                <w:szCs w:val="24"/>
              </w:rPr>
              <w:t>Sąvokos/</w:t>
            </w:r>
            <w:r w:rsidRPr="0057186B">
              <w:rPr>
                <w:szCs w:val="24"/>
              </w:rPr>
              <w:t>Asmenybės</w:t>
            </w:r>
          </w:p>
        </w:tc>
        <w:tc>
          <w:tcPr>
            <w:tcW w:w="2353" w:type="dxa"/>
          </w:tcPr>
          <w:p w14:paraId="59D40399" w14:textId="77777777" w:rsidR="000537FA" w:rsidRPr="0057186B" w:rsidRDefault="000537FA" w:rsidP="00654719">
            <w:pPr>
              <w:rPr>
                <w:szCs w:val="24"/>
              </w:rPr>
            </w:pPr>
            <w:r>
              <w:rPr>
                <w:szCs w:val="24"/>
              </w:rPr>
              <w:t>Kompetencijos</w:t>
            </w:r>
          </w:p>
        </w:tc>
        <w:tc>
          <w:tcPr>
            <w:tcW w:w="3685" w:type="dxa"/>
          </w:tcPr>
          <w:p w14:paraId="59D4039A" w14:textId="77777777" w:rsidR="000537FA" w:rsidRPr="0057186B" w:rsidRDefault="000537FA" w:rsidP="00654719">
            <w:pPr>
              <w:rPr>
                <w:szCs w:val="24"/>
              </w:rPr>
            </w:pPr>
            <w:r w:rsidRPr="0057186B">
              <w:rPr>
                <w:szCs w:val="24"/>
              </w:rPr>
              <w:t>Pastabos</w:t>
            </w:r>
          </w:p>
        </w:tc>
      </w:tr>
      <w:tr w:rsidR="000537FA" w:rsidRPr="0057186B" w14:paraId="59D403A5" w14:textId="77777777" w:rsidTr="00654719">
        <w:trPr>
          <w:trHeight w:val="280"/>
        </w:trPr>
        <w:tc>
          <w:tcPr>
            <w:tcW w:w="3870" w:type="dxa"/>
          </w:tcPr>
          <w:p w14:paraId="59D4039C" w14:textId="77777777" w:rsidR="000537FA" w:rsidRPr="0057186B" w:rsidRDefault="000537FA" w:rsidP="00654719">
            <w:pPr>
              <w:textAlignment w:val="baseline"/>
              <w:rPr>
                <w:color w:val="000000"/>
                <w:szCs w:val="24"/>
                <w:lang w:eastAsia="lt-LT"/>
              </w:rPr>
            </w:pPr>
            <w:r w:rsidRPr="0057186B">
              <w:rPr>
                <w:color w:val="000000"/>
                <w:szCs w:val="24"/>
                <w:lang w:eastAsia="lt-LT"/>
              </w:rPr>
              <w:t>1. Viduramžių Europos miestas.</w:t>
            </w:r>
            <w:r w:rsidRPr="0057186B">
              <w:rPr>
                <w:i/>
                <w:iCs/>
                <w:color w:val="000000"/>
                <w:szCs w:val="24"/>
                <w:lang w:eastAsia="lt-LT"/>
              </w:rPr>
              <w:t xml:space="preserve"> </w:t>
            </w:r>
          </w:p>
        </w:tc>
        <w:tc>
          <w:tcPr>
            <w:tcW w:w="3270" w:type="dxa"/>
          </w:tcPr>
          <w:p w14:paraId="59D4039D" w14:textId="77777777" w:rsidR="000537FA" w:rsidRPr="0057186B" w:rsidRDefault="000537FA" w:rsidP="00654719">
            <w:pPr>
              <w:rPr>
                <w:szCs w:val="24"/>
              </w:rPr>
            </w:pPr>
            <w:r w:rsidRPr="0057186B">
              <w:rPr>
                <w:color w:val="000000"/>
                <w:szCs w:val="24"/>
                <w:lang w:eastAsia="lt-LT"/>
              </w:rPr>
              <w:t xml:space="preserve"> rotušė</w:t>
            </w:r>
          </w:p>
        </w:tc>
        <w:tc>
          <w:tcPr>
            <w:tcW w:w="2353" w:type="dxa"/>
            <w:vMerge w:val="restart"/>
          </w:tcPr>
          <w:p w14:paraId="59D4039E" w14:textId="77777777" w:rsidR="000537FA" w:rsidRDefault="000537FA" w:rsidP="00654719">
            <w:pPr>
              <w:rPr>
                <w:szCs w:val="24"/>
              </w:rPr>
            </w:pPr>
            <w:r>
              <w:rPr>
                <w:szCs w:val="24"/>
              </w:rPr>
              <w:t>Pažinimo</w:t>
            </w:r>
          </w:p>
          <w:p w14:paraId="59D4039F" w14:textId="77777777" w:rsidR="000537FA" w:rsidRDefault="000537FA" w:rsidP="00654719">
            <w:pPr>
              <w:rPr>
                <w:szCs w:val="24"/>
              </w:rPr>
            </w:pPr>
            <w:r>
              <w:rPr>
                <w:szCs w:val="24"/>
              </w:rPr>
              <w:t>Kultūrinė</w:t>
            </w:r>
          </w:p>
          <w:p w14:paraId="59D403A0" w14:textId="77777777" w:rsidR="000537FA" w:rsidRDefault="000537FA" w:rsidP="00654719">
            <w:pPr>
              <w:rPr>
                <w:szCs w:val="24"/>
              </w:rPr>
            </w:pPr>
            <w:r>
              <w:rPr>
                <w:szCs w:val="24"/>
              </w:rPr>
              <w:lastRenderedPageBreak/>
              <w:t>Kūrybiškumo</w:t>
            </w:r>
          </w:p>
          <w:p w14:paraId="59D403A1" w14:textId="77777777" w:rsidR="000537FA" w:rsidRDefault="000537FA" w:rsidP="00654719">
            <w:pPr>
              <w:rPr>
                <w:szCs w:val="24"/>
              </w:rPr>
            </w:pPr>
            <w:r>
              <w:rPr>
                <w:szCs w:val="24"/>
              </w:rPr>
              <w:t>Komunikavimo</w:t>
            </w:r>
          </w:p>
          <w:p w14:paraId="59D403A2" w14:textId="77777777" w:rsidR="000537FA" w:rsidRDefault="000537FA" w:rsidP="00654719">
            <w:pPr>
              <w:rPr>
                <w:szCs w:val="24"/>
              </w:rPr>
            </w:pPr>
            <w:r>
              <w:rPr>
                <w:szCs w:val="24"/>
              </w:rPr>
              <w:t>Socialinė, emocinė ir sveikos gyvensenos</w:t>
            </w:r>
          </w:p>
          <w:p w14:paraId="59D403A3" w14:textId="77777777" w:rsidR="000537FA" w:rsidRPr="0057186B" w:rsidRDefault="000537FA" w:rsidP="00654719">
            <w:pPr>
              <w:rPr>
                <w:szCs w:val="24"/>
              </w:rPr>
            </w:pPr>
          </w:p>
        </w:tc>
        <w:tc>
          <w:tcPr>
            <w:tcW w:w="3685" w:type="dxa"/>
            <w:vMerge w:val="restart"/>
          </w:tcPr>
          <w:p w14:paraId="59D403A4" w14:textId="77777777" w:rsidR="000537FA" w:rsidRPr="0057186B" w:rsidRDefault="000537FA" w:rsidP="00654719">
            <w:pPr>
              <w:rPr>
                <w:szCs w:val="24"/>
              </w:rPr>
            </w:pPr>
            <w:r w:rsidRPr="0057186B">
              <w:rPr>
                <w:szCs w:val="24"/>
              </w:rPr>
              <w:lastRenderedPageBreak/>
              <w:t xml:space="preserve">Mokytojas 1 pasirenkamą pamoką gali skirti savo nuožiūra - </w:t>
            </w:r>
            <w:r w:rsidRPr="0057186B">
              <w:rPr>
                <w:szCs w:val="24"/>
              </w:rPr>
              <w:lastRenderedPageBreak/>
              <w:t>papildomai mokyti temas, pasirinktas iš rekomenduojamų temų (arba pats sugalvoti savo temas), skirti konkrečių temų gilinimui arba kartojimui.</w:t>
            </w:r>
          </w:p>
        </w:tc>
      </w:tr>
      <w:tr w:rsidR="000537FA" w:rsidRPr="0057186B" w14:paraId="59D403AA" w14:textId="77777777" w:rsidTr="00654719">
        <w:trPr>
          <w:trHeight w:val="280"/>
        </w:trPr>
        <w:tc>
          <w:tcPr>
            <w:tcW w:w="3870" w:type="dxa"/>
          </w:tcPr>
          <w:p w14:paraId="59D403A6" w14:textId="77777777" w:rsidR="000537FA" w:rsidRPr="0057186B" w:rsidRDefault="000537FA" w:rsidP="00654719">
            <w:pPr>
              <w:jc w:val="both"/>
              <w:rPr>
                <w:szCs w:val="24"/>
              </w:rPr>
            </w:pPr>
            <w:r w:rsidRPr="0057186B">
              <w:rPr>
                <w:szCs w:val="24"/>
              </w:rPr>
              <w:t xml:space="preserve">2. </w:t>
            </w:r>
            <w:r w:rsidRPr="0057186B">
              <w:rPr>
                <w:color w:val="000000"/>
                <w:szCs w:val="24"/>
                <w:lang w:eastAsia="lt-LT"/>
              </w:rPr>
              <w:t>Kernavės gyvenvietė XIII a.</w:t>
            </w:r>
          </w:p>
        </w:tc>
        <w:tc>
          <w:tcPr>
            <w:tcW w:w="3270" w:type="dxa"/>
          </w:tcPr>
          <w:p w14:paraId="59D403A7" w14:textId="77777777" w:rsidR="000537FA" w:rsidRPr="0057186B" w:rsidRDefault="000537FA" w:rsidP="00654719">
            <w:pPr>
              <w:rPr>
                <w:szCs w:val="24"/>
              </w:rPr>
            </w:pPr>
            <w:r w:rsidRPr="0057186B">
              <w:rPr>
                <w:szCs w:val="24"/>
              </w:rPr>
              <w:t>piliakalnis</w:t>
            </w:r>
          </w:p>
        </w:tc>
        <w:tc>
          <w:tcPr>
            <w:tcW w:w="2353" w:type="dxa"/>
            <w:vMerge/>
          </w:tcPr>
          <w:p w14:paraId="59D403A8" w14:textId="77777777" w:rsidR="000537FA" w:rsidRPr="0057186B" w:rsidRDefault="000537FA" w:rsidP="00654719">
            <w:pPr>
              <w:rPr>
                <w:szCs w:val="24"/>
              </w:rPr>
            </w:pPr>
          </w:p>
        </w:tc>
        <w:tc>
          <w:tcPr>
            <w:tcW w:w="3685" w:type="dxa"/>
            <w:vMerge/>
          </w:tcPr>
          <w:p w14:paraId="59D403A9" w14:textId="77777777" w:rsidR="000537FA" w:rsidRPr="0057186B" w:rsidRDefault="000537FA" w:rsidP="00654719">
            <w:pPr>
              <w:rPr>
                <w:szCs w:val="24"/>
              </w:rPr>
            </w:pPr>
          </w:p>
        </w:tc>
      </w:tr>
      <w:tr w:rsidR="000537FA" w:rsidRPr="0057186B" w14:paraId="59D403AF" w14:textId="77777777" w:rsidTr="00654719">
        <w:trPr>
          <w:trHeight w:val="280"/>
        </w:trPr>
        <w:tc>
          <w:tcPr>
            <w:tcW w:w="3870" w:type="dxa"/>
          </w:tcPr>
          <w:p w14:paraId="59D403AB" w14:textId="77777777" w:rsidR="000537FA" w:rsidRPr="0057186B" w:rsidRDefault="000537FA" w:rsidP="00654719">
            <w:pPr>
              <w:jc w:val="both"/>
              <w:rPr>
                <w:szCs w:val="24"/>
              </w:rPr>
            </w:pPr>
            <w:r w:rsidRPr="0057186B">
              <w:rPr>
                <w:szCs w:val="24"/>
              </w:rPr>
              <w:lastRenderedPageBreak/>
              <w:t xml:space="preserve">3. </w:t>
            </w:r>
            <w:r w:rsidRPr="0057186B">
              <w:rPr>
                <w:color w:val="000000"/>
                <w:szCs w:val="24"/>
                <w:lang w:eastAsia="lt-LT"/>
              </w:rPr>
              <w:t>XVI-XVIII a. Lietuvos didikų dvarai.</w:t>
            </w:r>
          </w:p>
        </w:tc>
        <w:tc>
          <w:tcPr>
            <w:tcW w:w="3270" w:type="dxa"/>
          </w:tcPr>
          <w:p w14:paraId="59D403AC" w14:textId="77777777" w:rsidR="000537FA" w:rsidRPr="0057186B" w:rsidRDefault="000537FA" w:rsidP="00654719">
            <w:pPr>
              <w:rPr>
                <w:szCs w:val="24"/>
              </w:rPr>
            </w:pPr>
            <w:r w:rsidRPr="0057186B">
              <w:rPr>
                <w:szCs w:val="24"/>
              </w:rPr>
              <w:t>dvaras</w:t>
            </w:r>
          </w:p>
        </w:tc>
        <w:tc>
          <w:tcPr>
            <w:tcW w:w="2353" w:type="dxa"/>
            <w:vMerge/>
          </w:tcPr>
          <w:p w14:paraId="59D403AD" w14:textId="77777777" w:rsidR="000537FA" w:rsidRPr="0057186B" w:rsidRDefault="000537FA" w:rsidP="00654719">
            <w:pPr>
              <w:rPr>
                <w:szCs w:val="24"/>
              </w:rPr>
            </w:pPr>
          </w:p>
        </w:tc>
        <w:tc>
          <w:tcPr>
            <w:tcW w:w="3685" w:type="dxa"/>
            <w:vMerge/>
          </w:tcPr>
          <w:p w14:paraId="59D403AE" w14:textId="77777777" w:rsidR="000537FA" w:rsidRPr="0057186B" w:rsidRDefault="000537FA" w:rsidP="00654719">
            <w:pPr>
              <w:rPr>
                <w:szCs w:val="24"/>
              </w:rPr>
            </w:pPr>
          </w:p>
        </w:tc>
      </w:tr>
      <w:tr w:rsidR="000537FA" w:rsidRPr="0057186B" w14:paraId="59D403B4" w14:textId="77777777" w:rsidTr="00654719">
        <w:trPr>
          <w:trHeight w:val="280"/>
        </w:trPr>
        <w:tc>
          <w:tcPr>
            <w:tcW w:w="3870" w:type="dxa"/>
          </w:tcPr>
          <w:p w14:paraId="59D403B0" w14:textId="77777777" w:rsidR="000537FA" w:rsidRPr="0057186B" w:rsidRDefault="000537FA" w:rsidP="00654719">
            <w:pPr>
              <w:jc w:val="both"/>
              <w:rPr>
                <w:szCs w:val="24"/>
              </w:rPr>
            </w:pPr>
            <w:r w:rsidRPr="0057186B">
              <w:rPr>
                <w:szCs w:val="24"/>
              </w:rPr>
              <w:t>4. Gyvenimas gatviniame Lietuvos kaime.</w:t>
            </w:r>
          </w:p>
        </w:tc>
        <w:tc>
          <w:tcPr>
            <w:tcW w:w="3270" w:type="dxa"/>
          </w:tcPr>
          <w:p w14:paraId="59D403B1" w14:textId="77777777" w:rsidR="000537FA" w:rsidRPr="0057186B" w:rsidRDefault="000537FA" w:rsidP="00654719">
            <w:pPr>
              <w:rPr>
                <w:szCs w:val="24"/>
              </w:rPr>
            </w:pPr>
            <w:r w:rsidRPr="0057186B">
              <w:rPr>
                <w:szCs w:val="24"/>
              </w:rPr>
              <w:t>gatvinis kaimas</w:t>
            </w:r>
          </w:p>
        </w:tc>
        <w:tc>
          <w:tcPr>
            <w:tcW w:w="2353" w:type="dxa"/>
            <w:vMerge/>
          </w:tcPr>
          <w:p w14:paraId="59D403B2" w14:textId="77777777" w:rsidR="000537FA" w:rsidRPr="0057186B" w:rsidRDefault="000537FA" w:rsidP="00654719">
            <w:pPr>
              <w:rPr>
                <w:szCs w:val="24"/>
              </w:rPr>
            </w:pPr>
          </w:p>
        </w:tc>
        <w:tc>
          <w:tcPr>
            <w:tcW w:w="3685" w:type="dxa"/>
            <w:vMerge/>
          </w:tcPr>
          <w:p w14:paraId="59D403B3" w14:textId="77777777" w:rsidR="000537FA" w:rsidRPr="0057186B" w:rsidRDefault="000537FA" w:rsidP="00654719">
            <w:pPr>
              <w:rPr>
                <w:szCs w:val="24"/>
              </w:rPr>
            </w:pPr>
          </w:p>
        </w:tc>
      </w:tr>
      <w:tr w:rsidR="000537FA" w:rsidRPr="0057186B" w14:paraId="59D403B9" w14:textId="77777777" w:rsidTr="00654719">
        <w:trPr>
          <w:trHeight w:val="280"/>
        </w:trPr>
        <w:tc>
          <w:tcPr>
            <w:tcW w:w="3870" w:type="dxa"/>
          </w:tcPr>
          <w:p w14:paraId="59D403B5" w14:textId="77777777" w:rsidR="000537FA" w:rsidRPr="0057186B" w:rsidRDefault="000537FA" w:rsidP="00654719">
            <w:pPr>
              <w:jc w:val="both"/>
              <w:rPr>
                <w:i/>
                <w:szCs w:val="24"/>
              </w:rPr>
            </w:pPr>
            <w:r w:rsidRPr="0057186B">
              <w:rPr>
                <w:i/>
                <w:szCs w:val="24"/>
              </w:rPr>
              <w:t xml:space="preserve">5. Pasirenkama tema: </w:t>
            </w:r>
            <w:r w:rsidRPr="0057186B">
              <w:rPr>
                <w:i/>
                <w:iCs/>
                <w:color w:val="000000"/>
                <w:szCs w:val="24"/>
                <w:lang w:eastAsia="lt-LT"/>
              </w:rPr>
              <w:t>štetlai kaip specifinė Rytų Europos žydų gyvenamoji erdvė. </w:t>
            </w:r>
          </w:p>
        </w:tc>
        <w:tc>
          <w:tcPr>
            <w:tcW w:w="3270" w:type="dxa"/>
          </w:tcPr>
          <w:p w14:paraId="59D403B6" w14:textId="77777777" w:rsidR="000537FA" w:rsidRPr="0057186B" w:rsidRDefault="000537FA" w:rsidP="00654719">
            <w:pPr>
              <w:rPr>
                <w:szCs w:val="24"/>
              </w:rPr>
            </w:pPr>
          </w:p>
        </w:tc>
        <w:tc>
          <w:tcPr>
            <w:tcW w:w="2353" w:type="dxa"/>
            <w:vMerge/>
          </w:tcPr>
          <w:p w14:paraId="59D403B7" w14:textId="77777777" w:rsidR="000537FA" w:rsidRPr="0057186B" w:rsidRDefault="000537FA" w:rsidP="00654719">
            <w:pPr>
              <w:rPr>
                <w:szCs w:val="24"/>
              </w:rPr>
            </w:pPr>
          </w:p>
        </w:tc>
        <w:tc>
          <w:tcPr>
            <w:tcW w:w="3685" w:type="dxa"/>
            <w:vMerge/>
          </w:tcPr>
          <w:p w14:paraId="59D403B8" w14:textId="77777777" w:rsidR="000537FA" w:rsidRPr="0057186B" w:rsidRDefault="000537FA" w:rsidP="00654719">
            <w:pPr>
              <w:rPr>
                <w:szCs w:val="24"/>
              </w:rPr>
            </w:pPr>
          </w:p>
        </w:tc>
      </w:tr>
      <w:tr w:rsidR="000537FA" w:rsidRPr="0057186B" w14:paraId="59D403BE" w14:textId="77777777" w:rsidTr="00654719">
        <w:trPr>
          <w:trHeight w:val="280"/>
        </w:trPr>
        <w:tc>
          <w:tcPr>
            <w:tcW w:w="3870" w:type="dxa"/>
          </w:tcPr>
          <w:p w14:paraId="59D403BA" w14:textId="77777777" w:rsidR="000537FA" w:rsidRPr="0057186B" w:rsidRDefault="000537FA" w:rsidP="00654719">
            <w:pPr>
              <w:pBdr>
                <w:top w:val="nil"/>
                <w:left w:val="nil"/>
                <w:bottom w:val="nil"/>
                <w:right w:val="nil"/>
                <w:between w:val="nil"/>
              </w:pBdr>
              <w:rPr>
                <w:szCs w:val="24"/>
              </w:rPr>
            </w:pPr>
            <w:r w:rsidRPr="0057186B">
              <w:rPr>
                <w:szCs w:val="24"/>
              </w:rPr>
              <w:t>6. Kartojimo ir atsiskaitymo pamoka</w:t>
            </w:r>
          </w:p>
        </w:tc>
        <w:tc>
          <w:tcPr>
            <w:tcW w:w="3270" w:type="dxa"/>
          </w:tcPr>
          <w:p w14:paraId="59D403BB" w14:textId="77777777" w:rsidR="000537FA" w:rsidRPr="0057186B" w:rsidRDefault="000537FA" w:rsidP="00654719">
            <w:pPr>
              <w:rPr>
                <w:szCs w:val="24"/>
              </w:rPr>
            </w:pPr>
          </w:p>
        </w:tc>
        <w:tc>
          <w:tcPr>
            <w:tcW w:w="2353" w:type="dxa"/>
          </w:tcPr>
          <w:p w14:paraId="59D403BC" w14:textId="77777777" w:rsidR="000537FA" w:rsidRPr="0057186B" w:rsidRDefault="000537FA" w:rsidP="00654719">
            <w:pPr>
              <w:rPr>
                <w:szCs w:val="24"/>
              </w:rPr>
            </w:pPr>
          </w:p>
        </w:tc>
        <w:tc>
          <w:tcPr>
            <w:tcW w:w="3685" w:type="dxa"/>
            <w:vMerge/>
          </w:tcPr>
          <w:p w14:paraId="59D403BD" w14:textId="77777777" w:rsidR="000537FA" w:rsidRPr="0057186B" w:rsidRDefault="000537FA" w:rsidP="00654719">
            <w:pPr>
              <w:rPr>
                <w:szCs w:val="24"/>
              </w:rPr>
            </w:pPr>
          </w:p>
        </w:tc>
      </w:tr>
      <w:tr w:rsidR="000537FA" w:rsidRPr="0057186B" w14:paraId="59D403C0" w14:textId="77777777" w:rsidTr="00654719">
        <w:tc>
          <w:tcPr>
            <w:tcW w:w="13178" w:type="dxa"/>
            <w:gridSpan w:val="4"/>
          </w:tcPr>
          <w:p w14:paraId="59D403BF" w14:textId="77777777" w:rsidR="000537FA" w:rsidRPr="0057186B" w:rsidRDefault="000537FA" w:rsidP="00654719">
            <w:pPr>
              <w:rPr>
                <w:szCs w:val="24"/>
              </w:rPr>
            </w:pPr>
            <w:r w:rsidRPr="0057186B">
              <w:rPr>
                <w:szCs w:val="24"/>
              </w:rPr>
              <w:t xml:space="preserve">3. Skyrius:   </w:t>
            </w:r>
            <w:r w:rsidRPr="0057186B">
              <w:rPr>
                <w:color w:val="000000"/>
                <w:szCs w:val="24"/>
              </w:rPr>
              <w:t>Žmogaus gyvenamoji erdvė istorijoje (II): didieji Lietuvos miestai</w:t>
            </w:r>
          </w:p>
        </w:tc>
      </w:tr>
      <w:tr w:rsidR="000537FA" w:rsidRPr="0057186B" w14:paraId="59D403C2" w14:textId="77777777" w:rsidTr="00654719">
        <w:tc>
          <w:tcPr>
            <w:tcW w:w="13178" w:type="dxa"/>
            <w:gridSpan w:val="4"/>
          </w:tcPr>
          <w:p w14:paraId="59D403C1" w14:textId="77777777" w:rsidR="000537FA" w:rsidRPr="0057186B" w:rsidRDefault="000537FA" w:rsidP="00654719">
            <w:pPr>
              <w:rPr>
                <w:color w:val="FF0000"/>
                <w:szCs w:val="24"/>
              </w:rPr>
            </w:pPr>
            <w:r w:rsidRPr="0057186B">
              <w:rPr>
                <w:szCs w:val="24"/>
              </w:rPr>
              <w:t xml:space="preserve">Planuojamas pamokų skaičius( privalomos temos ir </w:t>
            </w:r>
            <w:r w:rsidRPr="007F7DCF">
              <w:rPr>
                <w:i/>
                <w:color w:val="FF0000"/>
                <w:szCs w:val="24"/>
              </w:rPr>
              <w:t>pasirenkamos</w:t>
            </w:r>
            <w:r w:rsidRPr="0057186B">
              <w:rPr>
                <w:szCs w:val="24"/>
              </w:rPr>
              <w:t>):  4</w:t>
            </w:r>
          </w:p>
        </w:tc>
      </w:tr>
      <w:tr w:rsidR="000537FA" w:rsidRPr="0057186B" w14:paraId="59D403C7" w14:textId="77777777" w:rsidTr="00654719">
        <w:trPr>
          <w:trHeight w:val="280"/>
        </w:trPr>
        <w:tc>
          <w:tcPr>
            <w:tcW w:w="3870" w:type="dxa"/>
          </w:tcPr>
          <w:p w14:paraId="59D403C3" w14:textId="77777777" w:rsidR="000537FA" w:rsidRPr="0057186B" w:rsidRDefault="000537FA" w:rsidP="00654719">
            <w:pPr>
              <w:pBdr>
                <w:top w:val="nil"/>
                <w:left w:val="nil"/>
                <w:bottom w:val="nil"/>
                <w:right w:val="nil"/>
                <w:between w:val="nil"/>
              </w:pBdr>
              <w:rPr>
                <w:color w:val="000000"/>
                <w:szCs w:val="24"/>
              </w:rPr>
            </w:pPr>
            <w:r w:rsidRPr="0057186B">
              <w:rPr>
                <w:color w:val="000000"/>
                <w:szCs w:val="24"/>
              </w:rPr>
              <w:t>Pamokos tema</w:t>
            </w:r>
          </w:p>
        </w:tc>
        <w:tc>
          <w:tcPr>
            <w:tcW w:w="3270" w:type="dxa"/>
          </w:tcPr>
          <w:p w14:paraId="59D403C4" w14:textId="77777777" w:rsidR="000537FA" w:rsidRPr="0057186B" w:rsidRDefault="000537FA" w:rsidP="00654719">
            <w:pPr>
              <w:rPr>
                <w:szCs w:val="24"/>
              </w:rPr>
            </w:pPr>
            <w:r>
              <w:rPr>
                <w:szCs w:val="24"/>
              </w:rPr>
              <w:t>Sąvokos/</w:t>
            </w:r>
            <w:r w:rsidRPr="0057186B">
              <w:rPr>
                <w:szCs w:val="24"/>
              </w:rPr>
              <w:t>Asmenybės</w:t>
            </w:r>
          </w:p>
        </w:tc>
        <w:tc>
          <w:tcPr>
            <w:tcW w:w="2353" w:type="dxa"/>
          </w:tcPr>
          <w:p w14:paraId="59D403C5" w14:textId="77777777" w:rsidR="000537FA" w:rsidRPr="0057186B" w:rsidRDefault="000537FA" w:rsidP="00654719">
            <w:pPr>
              <w:rPr>
                <w:szCs w:val="24"/>
              </w:rPr>
            </w:pPr>
            <w:r>
              <w:rPr>
                <w:szCs w:val="24"/>
              </w:rPr>
              <w:t>Kompetencijos</w:t>
            </w:r>
          </w:p>
        </w:tc>
        <w:tc>
          <w:tcPr>
            <w:tcW w:w="3685" w:type="dxa"/>
          </w:tcPr>
          <w:p w14:paraId="59D403C6" w14:textId="77777777" w:rsidR="000537FA" w:rsidRPr="0057186B" w:rsidRDefault="000537FA" w:rsidP="00654719">
            <w:pPr>
              <w:rPr>
                <w:szCs w:val="24"/>
              </w:rPr>
            </w:pPr>
            <w:r w:rsidRPr="0057186B">
              <w:rPr>
                <w:szCs w:val="24"/>
              </w:rPr>
              <w:t>Pastabos</w:t>
            </w:r>
          </w:p>
        </w:tc>
      </w:tr>
      <w:tr w:rsidR="000537FA" w:rsidRPr="0057186B" w14:paraId="59D403D0" w14:textId="77777777" w:rsidTr="00654719">
        <w:trPr>
          <w:trHeight w:val="280"/>
        </w:trPr>
        <w:tc>
          <w:tcPr>
            <w:tcW w:w="3870" w:type="dxa"/>
          </w:tcPr>
          <w:p w14:paraId="59D403C8" w14:textId="77777777" w:rsidR="000537FA" w:rsidRPr="0057186B" w:rsidRDefault="000537FA" w:rsidP="00654719">
            <w:pPr>
              <w:rPr>
                <w:szCs w:val="24"/>
              </w:rPr>
            </w:pPr>
            <w:r w:rsidRPr="0057186B">
              <w:rPr>
                <w:szCs w:val="24"/>
              </w:rPr>
              <w:t>1. Vilnius-daugiakultūriškumo istorija.</w:t>
            </w:r>
          </w:p>
        </w:tc>
        <w:tc>
          <w:tcPr>
            <w:tcW w:w="3270" w:type="dxa"/>
          </w:tcPr>
          <w:p w14:paraId="59D403C9" w14:textId="77777777" w:rsidR="000537FA" w:rsidRPr="0057186B" w:rsidRDefault="000537FA" w:rsidP="00654719">
            <w:pPr>
              <w:rPr>
                <w:color w:val="FF0000"/>
                <w:szCs w:val="24"/>
              </w:rPr>
            </w:pPr>
          </w:p>
        </w:tc>
        <w:tc>
          <w:tcPr>
            <w:tcW w:w="2353" w:type="dxa"/>
            <w:vMerge w:val="restart"/>
          </w:tcPr>
          <w:p w14:paraId="59D403CA" w14:textId="77777777" w:rsidR="000537FA" w:rsidRDefault="000537FA" w:rsidP="00654719">
            <w:pPr>
              <w:rPr>
                <w:szCs w:val="24"/>
              </w:rPr>
            </w:pPr>
            <w:r>
              <w:rPr>
                <w:szCs w:val="24"/>
              </w:rPr>
              <w:t>Pažinimo</w:t>
            </w:r>
          </w:p>
          <w:p w14:paraId="59D403CB" w14:textId="77777777" w:rsidR="000537FA" w:rsidRDefault="000537FA" w:rsidP="00654719">
            <w:pPr>
              <w:rPr>
                <w:szCs w:val="24"/>
              </w:rPr>
            </w:pPr>
            <w:r>
              <w:rPr>
                <w:szCs w:val="24"/>
              </w:rPr>
              <w:t>Kultūrinė</w:t>
            </w:r>
          </w:p>
          <w:p w14:paraId="59D403CC" w14:textId="77777777" w:rsidR="000537FA" w:rsidRDefault="000537FA" w:rsidP="00654719">
            <w:pPr>
              <w:rPr>
                <w:szCs w:val="24"/>
              </w:rPr>
            </w:pPr>
            <w:r>
              <w:rPr>
                <w:szCs w:val="24"/>
              </w:rPr>
              <w:t>Kūrybiškumo</w:t>
            </w:r>
          </w:p>
          <w:p w14:paraId="59D403CD" w14:textId="77777777" w:rsidR="000537FA" w:rsidRDefault="000537FA" w:rsidP="00654719">
            <w:pPr>
              <w:rPr>
                <w:szCs w:val="24"/>
              </w:rPr>
            </w:pPr>
            <w:r>
              <w:rPr>
                <w:szCs w:val="24"/>
              </w:rPr>
              <w:t>Komunikavimo</w:t>
            </w:r>
          </w:p>
          <w:p w14:paraId="59D403CE" w14:textId="77777777" w:rsidR="000537FA" w:rsidRPr="0057186B" w:rsidRDefault="000537FA" w:rsidP="00654719">
            <w:pPr>
              <w:rPr>
                <w:szCs w:val="24"/>
              </w:rPr>
            </w:pPr>
            <w:r>
              <w:rPr>
                <w:szCs w:val="24"/>
              </w:rPr>
              <w:t>Socialinė, emocinė ir sveikos gyvensenos</w:t>
            </w:r>
          </w:p>
        </w:tc>
        <w:tc>
          <w:tcPr>
            <w:tcW w:w="3685" w:type="dxa"/>
            <w:vMerge w:val="restart"/>
          </w:tcPr>
          <w:p w14:paraId="59D403CF" w14:textId="77777777" w:rsidR="000537FA" w:rsidRPr="0057186B" w:rsidRDefault="000537FA" w:rsidP="00654719">
            <w:pPr>
              <w:rPr>
                <w:szCs w:val="24"/>
              </w:rPr>
            </w:pPr>
          </w:p>
        </w:tc>
      </w:tr>
      <w:tr w:rsidR="000537FA" w:rsidRPr="0057186B" w14:paraId="59D403D5" w14:textId="77777777" w:rsidTr="00654719">
        <w:trPr>
          <w:trHeight w:val="280"/>
        </w:trPr>
        <w:tc>
          <w:tcPr>
            <w:tcW w:w="3870" w:type="dxa"/>
          </w:tcPr>
          <w:p w14:paraId="59D403D1" w14:textId="77777777" w:rsidR="000537FA" w:rsidRPr="0057186B" w:rsidRDefault="000537FA" w:rsidP="00654719">
            <w:pPr>
              <w:jc w:val="both"/>
              <w:rPr>
                <w:szCs w:val="24"/>
              </w:rPr>
            </w:pPr>
            <w:r w:rsidRPr="0057186B">
              <w:rPr>
                <w:szCs w:val="24"/>
              </w:rPr>
              <w:t>2. Kaunas-laikina, bet modernioji sostinė.</w:t>
            </w:r>
          </w:p>
        </w:tc>
        <w:tc>
          <w:tcPr>
            <w:tcW w:w="3270" w:type="dxa"/>
          </w:tcPr>
          <w:p w14:paraId="59D403D2" w14:textId="77777777" w:rsidR="000537FA" w:rsidRPr="0057186B" w:rsidRDefault="000537FA" w:rsidP="00654719">
            <w:pPr>
              <w:rPr>
                <w:szCs w:val="24"/>
              </w:rPr>
            </w:pPr>
            <w:r w:rsidRPr="0057186B">
              <w:rPr>
                <w:szCs w:val="24"/>
              </w:rPr>
              <w:t>modernizmas</w:t>
            </w:r>
          </w:p>
        </w:tc>
        <w:tc>
          <w:tcPr>
            <w:tcW w:w="2353" w:type="dxa"/>
            <w:vMerge/>
          </w:tcPr>
          <w:p w14:paraId="59D403D3" w14:textId="77777777" w:rsidR="000537FA" w:rsidRPr="0057186B" w:rsidRDefault="000537FA" w:rsidP="00654719">
            <w:pPr>
              <w:rPr>
                <w:szCs w:val="24"/>
              </w:rPr>
            </w:pPr>
          </w:p>
        </w:tc>
        <w:tc>
          <w:tcPr>
            <w:tcW w:w="3685" w:type="dxa"/>
            <w:vMerge/>
          </w:tcPr>
          <w:p w14:paraId="59D403D4" w14:textId="77777777" w:rsidR="000537FA" w:rsidRPr="0057186B" w:rsidRDefault="000537FA" w:rsidP="00654719">
            <w:pPr>
              <w:rPr>
                <w:szCs w:val="24"/>
              </w:rPr>
            </w:pPr>
          </w:p>
        </w:tc>
      </w:tr>
      <w:tr w:rsidR="000537FA" w:rsidRPr="0057186B" w14:paraId="59D403DA" w14:textId="77777777" w:rsidTr="00654719">
        <w:trPr>
          <w:trHeight w:val="280"/>
        </w:trPr>
        <w:tc>
          <w:tcPr>
            <w:tcW w:w="3870" w:type="dxa"/>
          </w:tcPr>
          <w:p w14:paraId="59D403D6" w14:textId="77777777" w:rsidR="000537FA" w:rsidRPr="0057186B" w:rsidRDefault="000537FA" w:rsidP="00654719">
            <w:pPr>
              <w:jc w:val="both"/>
              <w:rPr>
                <w:szCs w:val="24"/>
              </w:rPr>
            </w:pPr>
            <w:r w:rsidRPr="0057186B">
              <w:rPr>
                <w:szCs w:val="24"/>
              </w:rPr>
              <w:t>3. Klaipėda-jūros reikšmė valstybei.</w:t>
            </w:r>
          </w:p>
        </w:tc>
        <w:tc>
          <w:tcPr>
            <w:tcW w:w="3270" w:type="dxa"/>
          </w:tcPr>
          <w:p w14:paraId="59D403D7" w14:textId="77777777" w:rsidR="000537FA" w:rsidRPr="0057186B" w:rsidRDefault="000537FA" w:rsidP="00654719">
            <w:pPr>
              <w:rPr>
                <w:szCs w:val="24"/>
              </w:rPr>
            </w:pPr>
            <w:r w:rsidRPr="0057186B">
              <w:rPr>
                <w:szCs w:val="24"/>
              </w:rPr>
              <w:t>jūrinė valstybė</w:t>
            </w:r>
          </w:p>
        </w:tc>
        <w:tc>
          <w:tcPr>
            <w:tcW w:w="2353" w:type="dxa"/>
            <w:vMerge/>
          </w:tcPr>
          <w:p w14:paraId="59D403D8" w14:textId="77777777" w:rsidR="000537FA" w:rsidRPr="0057186B" w:rsidRDefault="000537FA" w:rsidP="00654719">
            <w:pPr>
              <w:rPr>
                <w:szCs w:val="24"/>
              </w:rPr>
            </w:pPr>
          </w:p>
        </w:tc>
        <w:tc>
          <w:tcPr>
            <w:tcW w:w="3685" w:type="dxa"/>
            <w:vMerge/>
          </w:tcPr>
          <w:p w14:paraId="59D403D9" w14:textId="77777777" w:rsidR="000537FA" w:rsidRPr="0057186B" w:rsidRDefault="000537FA" w:rsidP="00654719">
            <w:pPr>
              <w:rPr>
                <w:szCs w:val="24"/>
              </w:rPr>
            </w:pPr>
          </w:p>
        </w:tc>
      </w:tr>
      <w:tr w:rsidR="000537FA" w:rsidRPr="0057186B" w14:paraId="59D403DF" w14:textId="77777777" w:rsidTr="00654719">
        <w:trPr>
          <w:trHeight w:val="280"/>
        </w:trPr>
        <w:tc>
          <w:tcPr>
            <w:tcW w:w="3870" w:type="dxa"/>
          </w:tcPr>
          <w:p w14:paraId="59D403DB" w14:textId="77777777" w:rsidR="000537FA" w:rsidRPr="0057186B" w:rsidRDefault="000537FA" w:rsidP="00654719">
            <w:pPr>
              <w:pBdr>
                <w:top w:val="nil"/>
                <w:left w:val="nil"/>
                <w:bottom w:val="nil"/>
                <w:right w:val="nil"/>
                <w:between w:val="nil"/>
              </w:pBdr>
              <w:rPr>
                <w:szCs w:val="24"/>
              </w:rPr>
            </w:pPr>
            <w:r w:rsidRPr="0057186B">
              <w:rPr>
                <w:szCs w:val="24"/>
              </w:rPr>
              <w:t>4. Kartojimo ir atsiskaitymo pamoka</w:t>
            </w:r>
          </w:p>
        </w:tc>
        <w:tc>
          <w:tcPr>
            <w:tcW w:w="3270" w:type="dxa"/>
          </w:tcPr>
          <w:p w14:paraId="59D403DC" w14:textId="77777777" w:rsidR="000537FA" w:rsidRPr="0057186B" w:rsidRDefault="000537FA" w:rsidP="00654719">
            <w:pPr>
              <w:rPr>
                <w:szCs w:val="24"/>
              </w:rPr>
            </w:pPr>
          </w:p>
        </w:tc>
        <w:tc>
          <w:tcPr>
            <w:tcW w:w="2353" w:type="dxa"/>
          </w:tcPr>
          <w:p w14:paraId="59D403DD" w14:textId="77777777" w:rsidR="000537FA" w:rsidRPr="0057186B" w:rsidRDefault="000537FA" w:rsidP="00654719">
            <w:pPr>
              <w:rPr>
                <w:szCs w:val="24"/>
              </w:rPr>
            </w:pPr>
          </w:p>
        </w:tc>
        <w:tc>
          <w:tcPr>
            <w:tcW w:w="3685" w:type="dxa"/>
            <w:vMerge/>
          </w:tcPr>
          <w:p w14:paraId="59D403DE" w14:textId="77777777" w:rsidR="000537FA" w:rsidRPr="0057186B" w:rsidRDefault="000537FA" w:rsidP="00654719">
            <w:pPr>
              <w:rPr>
                <w:szCs w:val="24"/>
              </w:rPr>
            </w:pPr>
          </w:p>
        </w:tc>
      </w:tr>
      <w:tr w:rsidR="000537FA" w:rsidRPr="0057186B" w14:paraId="59D403E1" w14:textId="77777777" w:rsidTr="00654719">
        <w:tc>
          <w:tcPr>
            <w:tcW w:w="13178" w:type="dxa"/>
            <w:gridSpan w:val="4"/>
          </w:tcPr>
          <w:p w14:paraId="59D403E0" w14:textId="77777777" w:rsidR="000537FA" w:rsidRPr="0057186B" w:rsidRDefault="000537FA" w:rsidP="00654719">
            <w:pPr>
              <w:rPr>
                <w:szCs w:val="24"/>
              </w:rPr>
            </w:pPr>
            <w:r w:rsidRPr="0057186B">
              <w:rPr>
                <w:szCs w:val="24"/>
              </w:rPr>
              <w:t xml:space="preserve">4. Skyrius:  </w:t>
            </w:r>
            <w:r w:rsidRPr="0057186B">
              <w:rPr>
                <w:color w:val="000000"/>
                <w:szCs w:val="24"/>
              </w:rPr>
              <w:t>Tikėjimų įvairovė Lietuvoje (I): krikščionybė ir Lietuvos kultūra</w:t>
            </w:r>
          </w:p>
        </w:tc>
      </w:tr>
      <w:tr w:rsidR="000537FA" w:rsidRPr="0057186B" w14:paraId="59D403E3" w14:textId="77777777" w:rsidTr="00654719">
        <w:tc>
          <w:tcPr>
            <w:tcW w:w="13178" w:type="dxa"/>
            <w:gridSpan w:val="4"/>
          </w:tcPr>
          <w:p w14:paraId="59D403E2" w14:textId="77777777" w:rsidR="000537FA" w:rsidRPr="0057186B" w:rsidRDefault="000537FA" w:rsidP="00654719">
            <w:pPr>
              <w:rPr>
                <w:color w:val="FF0000"/>
                <w:szCs w:val="24"/>
              </w:rPr>
            </w:pPr>
            <w:r w:rsidRPr="0057186B">
              <w:rPr>
                <w:szCs w:val="24"/>
              </w:rPr>
              <w:t xml:space="preserve">Planuojamas pamokų skaičius( privalomos temos ir </w:t>
            </w:r>
            <w:r w:rsidRPr="007F7DCF">
              <w:rPr>
                <w:i/>
                <w:color w:val="FF0000"/>
                <w:szCs w:val="24"/>
              </w:rPr>
              <w:t>pasirenkamos</w:t>
            </w:r>
            <w:r w:rsidRPr="0057186B">
              <w:rPr>
                <w:szCs w:val="24"/>
              </w:rPr>
              <w:t>):  5+</w:t>
            </w:r>
            <w:r w:rsidRPr="0057186B">
              <w:rPr>
                <w:color w:val="FF0000"/>
                <w:szCs w:val="24"/>
              </w:rPr>
              <w:t>1</w:t>
            </w:r>
          </w:p>
        </w:tc>
      </w:tr>
      <w:tr w:rsidR="000537FA" w:rsidRPr="0057186B" w14:paraId="59D403E8" w14:textId="77777777" w:rsidTr="00654719">
        <w:trPr>
          <w:trHeight w:val="280"/>
        </w:trPr>
        <w:tc>
          <w:tcPr>
            <w:tcW w:w="3870" w:type="dxa"/>
          </w:tcPr>
          <w:p w14:paraId="59D403E4" w14:textId="77777777" w:rsidR="000537FA" w:rsidRPr="0057186B" w:rsidRDefault="000537FA" w:rsidP="00654719">
            <w:pPr>
              <w:pBdr>
                <w:top w:val="nil"/>
                <w:left w:val="nil"/>
                <w:bottom w:val="nil"/>
                <w:right w:val="nil"/>
                <w:between w:val="nil"/>
              </w:pBdr>
              <w:rPr>
                <w:color w:val="000000"/>
                <w:szCs w:val="24"/>
              </w:rPr>
            </w:pPr>
            <w:r w:rsidRPr="0057186B">
              <w:rPr>
                <w:color w:val="000000"/>
                <w:szCs w:val="24"/>
              </w:rPr>
              <w:t>Pamokos tema</w:t>
            </w:r>
          </w:p>
        </w:tc>
        <w:tc>
          <w:tcPr>
            <w:tcW w:w="3270" w:type="dxa"/>
          </w:tcPr>
          <w:p w14:paraId="59D403E5" w14:textId="77777777" w:rsidR="000537FA" w:rsidRPr="0057186B" w:rsidRDefault="000537FA" w:rsidP="00654719">
            <w:pPr>
              <w:rPr>
                <w:szCs w:val="24"/>
              </w:rPr>
            </w:pPr>
            <w:r>
              <w:rPr>
                <w:szCs w:val="24"/>
              </w:rPr>
              <w:t>Sąvokos/</w:t>
            </w:r>
            <w:r w:rsidRPr="0057186B">
              <w:rPr>
                <w:szCs w:val="24"/>
              </w:rPr>
              <w:t>Asmenybės</w:t>
            </w:r>
          </w:p>
        </w:tc>
        <w:tc>
          <w:tcPr>
            <w:tcW w:w="2353" w:type="dxa"/>
          </w:tcPr>
          <w:p w14:paraId="59D403E6" w14:textId="77777777" w:rsidR="000537FA" w:rsidRPr="0057186B" w:rsidRDefault="000537FA" w:rsidP="00654719">
            <w:pPr>
              <w:rPr>
                <w:szCs w:val="24"/>
              </w:rPr>
            </w:pPr>
            <w:r>
              <w:rPr>
                <w:szCs w:val="24"/>
              </w:rPr>
              <w:t>Kompetencijos</w:t>
            </w:r>
          </w:p>
        </w:tc>
        <w:tc>
          <w:tcPr>
            <w:tcW w:w="3685" w:type="dxa"/>
          </w:tcPr>
          <w:p w14:paraId="59D403E7" w14:textId="77777777" w:rsidR="000537FA" w:rsidRPr="0057186B" w:rsidRDefault="000537FA" w:rsidP="00654719">
            <w:pPr>
              <w:rPr>
                <w:szCs w:val="24"/>
              </w:rPr>
            </w:pPr>
            <w:r w:rsidRPr="0057186B">
              <w:rPr>
                <w:szCs w:val="24"/>
              </w:rPr>
              <w:t>Pastabos</w:t>
            </w:r>
          </w:p>
        </w:tc>
      </w:tr>
      <w:tr w:rsidR="000537FA" w:rsidRPr="0057186B" w14:paraId="59D403F3" w14:textId="77777777" w:rsidTr="00654719">
        <w:trPr>
          <w:trHeight w:val="681"/>
        </w:trPr>
        <w:tc>
          <w:tcPr>
            <w:tcW w:w="3870" w:type="dxa"/>
          </w:tcPr>
          <w:p w14:paraId="59D403E9" w14:textId="77777777" w:rsidR="000537FA" w:rsidRPr="0057186B" w:rsidRDefault="000537FA" w:rsidP="00654719">
            <w:pPr>
              <w:pStyle w:val="prastasiniatinklio"/>
              <w:shd w:val="clear" w:color="auto" w:fill="FFFFFF"/>
              <w:spacing w:before="0" w:beforeAutospacing="0" w:after="0" w:afterAutospacing="0"/>
              <w:textAlignment w:val="baseline"/>
              <w:rPr>
                <w:color w:val="000000"/>
              </w:rPr>
            </w:pPr>
            <w:r w:rsidRPr="0057186B">
              <w:t xml:space="preserve">1-2. </w:t>
            </w:r>
            <w:r w:rsidRPr="0057186B">
              <w:rPr>
                <w:color w:val="000000"/>
              </w:rPr>
              <w:t>Jėzaus Kristaus istorija, krikščionybės atsiradimas ir plėtra.</w:t>
            </w:r>
          </w:p>
          <w:p w14:paraId="59D403EA" w14:textId="77777777" w:rsidR="000537FA" w:rsidRPr="0057186B" w:rsidRDefault="000537FA" w:rsidP="00654719">
            <w:pPr>
              <w:jc w:val="both"/>
              <w:rPr>
                <w:i/>
                <w:color w:val="0070C0"/>
                <w:szCs w:val="24"/>
              </w:rPr>
            </w:pPr>
          </w:p>
        </w:tc>
        <w:tc>
          <w:tcPr>
            <w:tcW w:w="3270" w:type="dxa"/>
          </w:tcPr>
          <w:p w14:paraId="59D403EB" w14:textId="77777777" w:rsidR="000537FA" w:rsidRPr="0057186B" w:rsidRDefault="000537FA" w:rsidP="00654719">
            <w:pPr>
              <w:rPr>
                <w:i/>
                <w:color w:val="0070C0"/>
                <w:szCs w:val="24"/>
              </w:rPr>
            </w:pPr>
            <w:r w:rsidRPr="0057186B">
              <w:rPr>
                <w:szCs w:val="24"/>
              </w:rPr>
              <w:t xml:space="preserve"> katalikybė</w:t>
            </w:r>
          </w:p>
          <w:p w14:paraId="59D403EC" w14:textId="77777777" w:rsidR="000537FA" w:rsidRPr="0057186B" w:rsidRDefault="000537FA" w:rsidP="00654719">
            <w:pPr>
              <w:rPr>
                <w:i/>
                <w:color w:val="0070C0"/>
                <w:szCs w:val="24"/>
              </w:rPr>
            </w:pPr>
          </w:p>
        </w:tc>
        <w:tc>
          <w:tcPr>
            <w:tcW w:w="2353" w:type="dxa"/>
            <w:vMerge w:val="restart"/>
          </w:tcPr>
          <w:p w14:paraId="59D403ED" w14:textId="77777777" w:rsidR="000537FA" w:rsidRDefault="000537FA" w:rsidP="00654719">
            <w:pPr>
              <w:rPr>
                <w:szCs w:val="24"/>
              </w:rPr>
            </w:pPr>
            <w:r>
              <w:rPr>
                <w:szCs w:val="24"/>
              </w:rPr>
              <w:t>Pažinimo</w:t>
            </w:r>
          </w:p>
          <w:p w14:paraId="59D403EE" w14:textId="77777777" w:rsidR="000537FA" w:rsidRDefault="000537FA" w:rsidP="00654719">
            <w:pPr>
              <w:rPr>
                <w:szCs w:val="24"/>
              </w:rPr>
            </w:pPr>
            <w:r>
              <w:rPr>
                <w:szCs w:val="24"/>
              </w:rPr>
              <w:t>Kultūrinė</w:t>
            </w:r>
          </w:p>
          <w:p w14:paraId="59D403EF" w14:textId="77777777" w:rsidR="000537FA" w:rsidRDefault="000537FA" w:rsidP="00654719">
            <w:pPr>
              <w:rPr>
                <w:szCs w:val="24"/>
              </w:rPr>
            </w:pPr>
            <w:r>
              <w:rPr>
                <w:szCs w:val="24"/>
              </w:rPr>
              <w:t>Kūrybiškumo</w:t>
            </w:r>
          </w:p>
          <w:p w14:paraId="59D403F0" w14:textId="77777777" w:rsidR="000537FA" w:rsidRDefault="000537FA" w:rsidP="00654719">
            <w:pPr>
              <w:rPr>
                <w:szCs w:val="24"/>
              </w:rPr>
            </w:pPr>
            <w:r>
              <w:rPr>
                <w:szCs w:val="24"/>
              </w:rPr>
              <w:t>Komunikavimo</w:t>
            </w:r>
          </w:p>
          <w:p w14:paraId="59D403F1" w14:textId="77777777" w:rsidR="000537FA" w:rsidRPr="0057186B" w:rsidRDefault="000537FA" w:rsidP="00654719">
            <w:pPr>
              <w:rPr>
                <w:szCs w:val="24"/>
              </w:rPr>
            </w:pPr>
            <w:r>
              <w:rPr>
                <w:szCs w:val="24"/>
              </w:rPr>
              <w:t>Socialinė, emocinė ir sveikos gyvensenos</w:t>
            </w:r>
          </w:p>
        </w:tc>
        <w:tc>
          <w:tcPr>
            <w:tcW w:w="3685" w:type="dxa"/>
            <w:vMerge w:val="restart"/>
          </w:tcPr>
          <w:p w14:paraId="59D403F2" w14:textId="77777777" w:rsidR="000537FA" w:rsidRPr="0057186B" w:rsidRDefault="000537FA" w:rsidP="00654719">
            <w:pPr>
              <w:rPr>
                <w:i/>
                <w:color w:val="0070C0"/>
                <w:szCs w:val="24"/>
              </w:rPr>
            </w:pPr>
            <w:r w:rsidRPr="0057186B">
              <w:rPr>
                <w:szCs w:val="24"/>
              </w:rPr>
              <w:t>Mokytojas 1 pasirenkamą pamoką gali skirti savo nuožiūra - papildomai mokyti temas, pasirinktas iš rekomenduojamų temų (arba pats sugalvoti savo temas), skirti konkrečių temų gilinimui arba kartojimui.</w:t>
            </w:r>
          </w:p>
        </w:tc>
      </w:tr>
      <w:tr w:rsidR="000537FA" w:rsidRPr="0057186B" w14:paraId="59D403FC" w14:textId="77777777" w:rsidTr="00654719">
        <w:trPr>
          <w:trHeight w:val="681"/>
        </w:trPr>
        <w:tc>
          <w:tcPr>
            <w:tcW w:w="3870" w:type="dxa"/>
          </w:tcPr>
          <w:p w14:paraId="59D403F4" w14:textId="77777777" w:rsidR="000537FA" w:rsidRPr="0057186B" w:rsidRDefault="000537FA" w:rsidP="00654719">
            <w:pPr>
              <w:pStyle w:val="prastasiniatinklio"/>
              <w:shd w:val="clear" w:color="auto" w:fill="FFFFFF"/>
              <w:spacing w:before="0" w:beforeAutospacing="0" w:after="0" w:afterAutospacing="0"/>
              <w:textAlignment w:val="baseline"/>
            </w:pPr>
            <w:r w:rsidRPr="0057186B">
              <w:t>3-4. Krikščioniškos konfesijos ir jų maldos namai Lietuvoje.</w:t>
            </w:r>
          </w:p>
        </w:tc>
        <w:tc>
          <w:tcPr>
            <w:tcW w:w="3270" w:type="dxa"/>
          </w:tcPr>
          <w:p w14:paraId="59D403F5" w14:textId="77777777" w:rsidR="000537FA" w:rsidRPr="0057186B" w:rsidRDefault="000537FA" w:rsidP="00654719">
            <w:pPr>
              <w:rPr>
                <w:szCs w:val="24"/>
              </w:rPr>
            </w:pPr>
            <w:r w:rsidRPr="0057186B">
              <w:rPr>
                <w:szCs w:val="24"/>
              </w:rPr>
              <w:t>cerkvė</w:t>
            </w:r>
          </w:p>
          <w:p w14:paraId="59D403F6" w14:textId="77777777" w:rsidR="000537FA" w:rsidRPr="0057186B" w:rsidRDefault="000537FA" w:rsidP="00654719">
            <w:pPr>
              <w:rPr>
                <w:szCs w:val="24"/>
              </w:rPr>
            </w:pPr>
            <w:r w:rsidRPr="0057186B">
              <w:rPr>
                <w:szCs w:val="24"/>
              </w:rPr>
              <w:t>konfesija</w:t>
            </w:r>
          </w:p>
          <w:p w14:paraId="59D403F7" w14:textId="77777777" w:rsidR="000537FA" w:rsidRPr="0057186B" w:rsidRDefault="000537FA" w:rsidP="00654719">
            <w:pPr>
              <w:rPr>
                <w:szCs w:val="24"/>
              </w:rPr>
            </w:pPr>
            <w:r w:rsidRPr="0057186B">
              <w:rPr>
                <w:szCs w:val="24"/>
              </w:rPr>
              <w:t>protestantizmas</w:t>
            </w:r>
          </w:p>
          <w:p w14:paraId="59D403F8" w14:textId="77777777" w:rsidR="000537FA" w:rsidRPr="0057186B" w:rsidRDefault="000537FA" w:rsidP="00654719">
            <w:pPr>
              <w:rPr>
                <w:szCs w:val="24"/>
              </w:rPr>
            </w:pPr>
            <w:r w:rsidRPr="0057186B">
              <w:rPr>
                <w:szCs w:val="24"/>
              </w:rPr>
              <w:t>sentikiai</w:t>
            </w:r>
          </w:p>
          <w:p w14:paraId="59D403F9" w14:textId="77777777" w:rsidR="000537FA" w:rsidRPr="0057186B" w:rsidRDefault="000537FA" w:rsidP="00654719">
            <w:pPr>
              <w:rPr>
                <w:szCs w:val="24"/>
              </w:rPr>
            </w:pPr>
            <w:r w:rsidRPr="0057186B">
              <w:rPr>
                <w:szCs w:val="24"/>
              </w:rPr>
              <w:t>stačiatikybė</w:t>
            </w:r>
          </w:p>
        </w:tc>
        <w:tc>
          <w:tcPr>
            <w:tcW w:w="2353" w:type="dxa"/>
            <w:vMerge/>
          </w:tcPr>
          <w:p w14:paraId="59D403FA" w14:textId="77777777" w:rsidR="000537FA" w:rsidRPr="0057186B" w:rsidRDefault="000537FA" w:rsidP="00654719">
            <w:pPr>
              <w:rPr>
                <w:szCs w:val="24"/>
              </w:rPr>
            </w:pPr>
          </w:p>
        </w:tc>
        <w:tc>
          <w:tcPr>
            <w:tcW w:w="3685" w:type="dxa"/>
            <w:vMerge/>
          </w:tcPr>
          <w:p w14:paraId="59D403FB" w14:textId="77777777" w:rsidR="000537FA" w:rsidRPr="0057186B" w:rsidRDefault="000537FA" w:rsidP="00654719">
            <w:pPr>
              <w:rPr>
                <w:szCs w:val="24"/>
              </w:rPr>
            </w:pPr>
          </w:p>
        </w:tc>
      </w:tr>
      <w:tr w:rsidR="000537FA" w:rsidRPr="0057186B" w14:paraId="59D40401" w14:textId="77777777" w:rsidTr="00654719">
        <w:trPr>
          <w:trHeight w:val="280"/>
        </w:trPr>
        <w:tc>
          <w:tcPr>
            <w:tcW w:w="3870" w:type="dxa"/>
          </w:tcPr>
          <w:p w14:paraId="59D403FD" w14:textId="77777777" w:rsidR="000537FA" w:rsidRPr="0057186B" w:rsidRDefault="000537FA" w:rsidP="00654719">
            <w:pPr>
              <w:jc w:val="both"/>
              <w:rPr>
                <w:color w:val="000000"/>
                <w:szCs w:val="24"/>
              </w:rPr>
            </w:pPr>
            <w:r w:rsidRPr="0057186B">
              <w:rPr>
                <w:szCs w:val="24"/>
              </w:rPr>
              <w:lastRenderedPageBreak/>
              <w:t>5</w:t>
            </w:r>
            <w:r w:rsidRPr="0057186B">
              <w:rPr>
                <w:i/>
                <w:szCs w:val="24"/>
              </w:rPr>
              <w:t>. Pasirenkama tema:</w:t>
            </w:r>
            <w:r w:rsidRPr="0057186B">
              <w:rPr>
                <w:i/>
                <w:iCs/>
                <w:color w:val="000000"/>
                <w:szCs w:val="24"/>
                <w:lang w:eastAsia="lt-LT"/>
              </w:rPr>
              <w:t xml:space="preserve"> šv. Kazimiero istorija (ar kito krikščionių šventojo, susijusio su Lietuva, istorija). </w:t>
            </w:r>
          </w:p>
        </w:tc>
        <w:tc>
          <w:tcPr>
            <w:tcW w:w="3270" w:type="dxa"/>
          </w:tcPr>
          <w:p w14:paraId="59D403FE" w14:textId="77777777" w:rsidR="000537FA" w:rsidRPr="0057186B" w:rsidRDefault="000537FA" w:rsidP="00654719">
            <w:pPr>
              <w:rPr>
                <w:szCs w:val="24"/>
              </w:rPr>
            </w:pPr>
            <w:r w:rsidRPr="0057186B">
              <w:rPr>
                <w:szCs w:val="24"/>
              </w:rPr>
              <w:t>Šv. Kazimieras</w:t>
            </w:r>
          </w:p>
        </w:tc>
        <w:tc>
          <w:tcPr>
            <w:tcW w:w="2353" w:type="dxa"/>
            <w:vMerge/>
          </w:tcPr>
          <w:p w14:paraId="59D403FF" w14:textId="77777777" w:rsidR="000537FA" w:rsidRPr="0057186B" w:rsidRDefault="000537FA" w:rsidP="00654719">
            <w:pPr>
              <w:rPr>
                <w:szCs w:val="24"/>
              </w:rPr>
            </w:pPr>
          </w:p>
        </w:tc>
        <w:tc>
          <w:tcPr>
            <w:tcW w:w="3685" w:type="dxa"/>
            <w:vMerge/>
          </w:tcPr>
          <w:p w14:paraId="59D40400" w14:textId="77777777" w:rsidR="000537FA" w:rsidRPr="0057186B" w:rsidRDefault="000537FA" w:rsidP="00654719">
            <w:pPr>
              <w:rPr>
                <w:szCs w:val="24"/>
              </w:rPr>
            </w:pPr>
          </w:p>
        </w:tc>
      </w:tr>
      <w:tr w:rsidR="000537FA" w:rsidRPr="0057186B" w14:paraId="59D40406" w14:textId="77777777" w:rsidTr="00654719">
        <w:trPr>
          <w:trHeight w:val="280"/>
        </w:trPr>
        <w:tc>
          <w:tcPr>
            <w:tcW w:w="3870" w:type="dxa"/>
          </w:tcPr>
          <w:p w14:paraId="59D40402" w14:textId="77777777" w:rsidR="000537FA" w:rsidRPr="0057186B" w:rsidRDefault="000537FA" w:rsidP="00654719">
            <w:pPr>
              <w:jc w:val="both"/>
              <w:rPr>
                <w:szCs w:val="24"/>
              </w:rPr>
            </w:pPr>
            <w:r w:rsidRPr="0057186B">
              <w:rPr>
                <w:szCs w:val="24"/>
              </w:rPr>
              <w:t>6. Kartojimo ir atsiskaitymo pamoka</w:t>
            </w:r>
          </w:p>
        </w:tc>
        <w:tc>
          <w:tcPr>
            <w:tcW w:w="3270" w:type="dxa"/>
          </w:tcPr>
          <w:p w14:paraId="59D40403" w14:textId="77777777" w:rsidR="000537FA" w:rsidRPr="0057186B" w:rsidRDefault="000537FA" w:rsidP="00654719">
            <w:pPr>
              <w:rPr>
                <w:szCs w:val="24"/>
              </w:rPr>
            </w:pPr>
          </w:p>
        </w:tc>
        <w:tc>
          <w:tcPr>
            <w:tcW w:w="2353" w:type="dxa"/>
          </w:tcPr>
          <w:p w14:paraId="59D40404" w14:textId="77777777" w:rsidR="000537FA" w:rsidRPr="0057186B" w:rsidRDefault="000537FA" w:rsidP="00654719">
            <w:pPr>
              <w:rPr>
                <w:i/>
                <w:szCs w:val="24"/>
              </w:rPr>
            </w:pPr>
          </w:p>
        </w:tc>
        <w:tc>
          <w:tcPr>
            <w:tcW w:w="3685" w:type="dxa"/>
            <w:vMerge/>
          </w:tcPr>
          <w:p w14:paraId="59D40405" w14:textId="77777777" w:rsidR="000537FA" w:rsidRPr="0057186B" w:rsidRDefault="000537FA" w:rsidP="00654719">
            <w:pPr>
              <w:rPr>
                <w:szCs w:val="24"/>
              </w:rPr>
            </w:pPr>
          </w:p>
        </w:tc>
      </w:tr>
      <w:tr w:rsidR="000537FA" w:rsidRPr="0057186B" w14:paraId="59D40408" w14:textId="77777777" w:rsidTr="00654719">
        <w:tc>
          <w:tcPr>
            <w:tcW w:w="13178" w:type="dxa"/>
            <w:gridSpan w:val="4"/>
          </w:tcPr>
          <w:p w14:paraId="59D40407" w14:textId="77777777" w:rsidR="000537FA" w:rsidRPr="0057186B" w:rsidRDefault="000537FA" w:rsidP="00654719">
            <w:pPr>
              <w:rPr>
                <w:szCs w:val="24"/>
              </w:rPr>
            </w:pPr>
            <w:r w:rsidRPr="0057186B">
              <w:rPr>
                <w:szCs w:val="24"/>
              </w:rPr>
              <w:t xml:space="preserve">5. Skyrius:  </w:t>
            </w:r>
            <w:r w:rsidRPr="0057186B">
              <w:rPr>
                <w:color w:val="000000"/>
                <w:szCs w:val="24"/>
              </w:rPr>
              <w:t>Tikėjimų įvairovė Lietuvoje (II): skirtingos etninės ir konfesinės bendruomenės Lietuvoje</w:t>
            </w:r>
          </w:p>
        </w:tc>
      </w:tr>
      <w:tr w:rsidR="000537FA" w:rsidRPr="0057186B" w14:paraId="59D4040A" w14:textId="77777777" w:rsidTr="00654719">
        <w:tc>
          <w:tcPr>
            <w:tcW w:w="13178" w:type="dxa"/>
            <w:gridSpan w:val="4"/>
          </w:tcPr>
          <w:p w14:paraId="59D40409" w14:textId="77777777" w:rsidR="000537FA" w:rsidRPr="0057186B" w:rsidRDefault="000537FA" w:rsidP="00654719">
            <w:pPr>
              <w:rPr>
                <w:szCs w:val="24"/>
              </w:rPr>
            </w:pPr>
            <w:r w:rsidRPr="0057186B">
              <w:rPr>
                <w:szCs w:val="24"/>
              </w:rPr>
              <w:t xml:space="preserve">Planuojamas pamokų skaičius( privalomos temos ir </w:t>
            </w:r>
            <w:r w:rsidRPr="007F7DCF">
              <w:rPr>
                <w:i/>
                <w:color w:val="FF0000"/>
                <w:szCs w:val="24"/>
              </w:rPr>
              <w:t>pasirenkamos</w:t>
            </w:r>
            <w:r w:rsidRPr="0057186B">
              <w:rPr>
                <w:szCs w:val="24"/>
              </w:rPr>
              <w:t>): 6</w:t>
            </w:r>
          </w:p>
        </w:tc>
      </w:tr>
      <w:tr w:rsidR="000537FA" w:rsidRPr="0057186B" w14:paraId="59D4040F" w14:textId="77777777" w:rsidTr="00654719">
        <w:trPr>
          <w:trHeight w:val="280"/>
        </w:trPr>
        <w:tc>
          <w:tcPr>
            <w:tcW w:w="3870" w:type="dxa"/>
          </w:tcPr>
          <w:p w14:paraId="59D4040B" w14:textId="77777777" w:rsidR="000537FA" w:rsidRPr="0057186B" w:rsidRDefault="000537FA" w:rsidP="00654719">
            <w:pPr>
              <w:pBdr>
                <w:top w:val="nil"/>
                <w:left w:val="nil"/>
                <w:bottom w:val="nil"/>
                <w:right w:val="nil"/>
                <w:between w:val="nil"/>
              </w:pBdr>
              <w:rPr>
                <w:color w:val="000000"/>
                <w:szCs w:val="24"/>
              </w:rPr>
            </w:pPr>
            <w:r w:rsidRPr="0057186B">
              <w:rPr>
                <w:color w:val="000000"/>
                <w:szCs w:val="24"/>
              </w:rPr>
              <w:t>Pamokos tema</w:t>
            </w:r>
          </w:p>
        </w:tc>
        <w:tc>
          <w:tcPr>
            <w:tcW w:w="3270" w:type="dxa"/>
          </w:tcPr>
          <w:p w14:paraId="59D4040C" w14:textId="77777777" w:rsidR="000537FA" w:rsidRPr="0057186B" w:rsidRDefault="000537FA" w:rsidP="00654719">
            <w:pPr>
              <w:rPr>
                <w:szCs w:val="24"/>
              </w:rPr>
            </w:pPr>
            <w:r>
              <w:rPr>
                <w:szCs w:val="24"/>
              </w:rPr>
              <w:t>Sąvokos/</w:t>
            </w:r>
            <w:r w:rsidRPr="0057186B">
              <w:rPr>
                <w:szCs w:val="24"/>
              </w:rPr>
              <w:t>Asmenybės</w:t>
            </w:r>
          </w:p>
        </w:tc>
        <w:tc>
          <w:tcPr>
            <w:tcW w:w="2353" w:type="dxa"/>
          </w:tcPr>
          <w:p w14:paraId="59D4040D" w14:textId="77777777" w:rsidR="000537FA" w:rsidRPr="0057186B" w:rsidRDefault="000537FA" w:rsidP="00654719">
            <w:pPr>
              <w:rPr>
                <w:szCs w:val="24"/>
              </w:rPr>
            </w:pPr>
            <w:r>
              <w:rPr>
                <w:szCs w:val="24"/>
              </w:rPr>
              <w:t>Kompetencijos</w:t>
            </w:r>
          </w:p>
        </w:tc>
        <w:tc>
          <w:tcPr>
            <w:tcW w:w="3685" w:type="dxa"/>
          </w:tcPr>
          <w:p w14:paraId="59D4040E" w14:textId="77777777" w:rsidR="000537FA" w:rsidRPr="0057186B" w:rsidRDefault="000537FA" w:rsidP="00654719">
            <w:pPr>
              <w:rPr>
                <w:szCs w:val="24"/>
              </w:rPr>
            </w:pPr>
            <w:r w:rsidRPr="0057186B">
              <w:rPr>
                <w:szCs w:val="24"/>
              </w:rPr>
              <w:t>Pastabos</w:t>
            </w:r>
          </w:p>
        </w:tc>
      </w:tr>
      <w:tr w:rsidR="000537FA" w:rsidRPr="0057186B" w14:paraId="59D4041C" w14:textId="77777777" w:rsidTr="00654719">
        <w:trPr>
          <w:trHeight w:val="1542"/>
        </w:trPr>
        <w:tc>
          <w:tcPr>
            <w:tcW w:w="3870" w:type="dxa"/>
          </w:tcPr>
          <w:p w14:paraId="59D40410" w14:textId="77777777" w:rsidR="000537FA" w:rsidRPr="0057186B" w:rsidRDefault="000537FA" w:rsidP="00654719">
            <w:pPr>
              <w:shd w:val="clear" w:color="auto" w:fill="FFFFFF"/>
              <w:textAlignment w:val="baseline"/>
              <w:rPr>
                <w:color w:val="000000"/>
                <w:szCs w:val="24"/>
                <w:lang w:eastAsia="lt-LT"/>
              </w:rPr>
            </w:pPr>
            <w:r w:rsidRPr="0057186B">
              <w:rPr>
                <w:color w:val="000000"/>
                <w:szCs w:val="24"/>
                <w:lang w:eastAsia="lt-LT"/>
              </w:rPr>
              <w:t>1-2. Judaizmas Lietuvoje ir žydų kultūros paveldas artimoje aplinkoje: maldos namai, kultūros ir prekybos vietos, švietimo įstaigos.</w:t>
            </w:r>
          </w:p>
        </w:tc>
        <w:tc>
          <w:tcPr>
            <w:tcW w:w="3270" w:type="dxa"/>
          </w:tcPr>
          <w:p w14:paraId="59D40411" w14:textId="77777777" w:rsidR="000537FA" w:rsidRPr="0057186B" w:rsidRDefault="000537FA" w:rsidP="00654719">
            <w:pPr>
              <w:widowControl w:val="0"/>
              <w:rPr>
                <w:szCs w:val="24"/>
              </w:rPr>
            </w:pPr>
            <w:r w:rsidRPr="0057186B">
              <w:rPr>
                <w:szCs w:val="24"/>
              </w:rPr>
              <w:t>judaizmas</w:t>
            </w:r>
          </w:p>
          <w:p w14:paraId="59D40412" w14:textId="77777777" w:rsidR="000537FA" w:rsidRDefault="000537FA" w:rsidP="00654719">
            <w:pPr>
              <w:widowControl w:val="0"/>
              <w:rPr>
                <w:szCs w:val="24"/>
              </w:rPr>
            </w:pPr>
            <w:r w:rsidRPr="0057186B">
              <w:rPr>
                <w:szCs w:val="24"/>
              </w:rPr>
              <w:t>sinagoga</w:t>
            </w:r>
            <w:r>
              <w:rPr>
                <w:szCs w:val="24"/>
              </w:rPr>
              <w:t>/</w:t>
            </w:r>
          </w:p>
          <w:p w14:paraId="59D40413" w14:textId="77777777" w:rsidR="000537FA" w:rsidRPr="0057186B" w:rsidRDefault="000537FA" w:rsidP="00654719">
            <w:pPr>
              <w:widowControl w:val="0"/>
              <w:rPr>
                <w:szCs w:val="24"/>
              </w:rPr>
            </w:pPr>
          </w:p>
          <w:p w14:paraId="59D40414" w14:textId="77777777" w:rsidR="000537FA" w:rsidRPr="0057186B" w:rsidRDefault="000537FA" w:rsidP="00654719">
            <w:pPr>
              <w:widowControl w:val="0"/>
              <w:rPr>
                <w:szCs w:val="24"/>
              </w:rPr>
            </w:pPr>
            <w:r w:rsidRPr="0057186B">
              <w:rPr>
                <w:szCs w:val="24"/>
              </w:rPr>
              <w:t>Vilniaus Gaonas</w:t>
            </w:r>
          </w:p>
        </w:tc>
        <w:tc>
          <w:tcPr>
            <w:tcW w:w="2353" w:type="dxa"/>
            <w:vMerge w:val="restart"/>
          </w:tcPr>
          <w:p w14:paraId="59D40415" w14:textId="77777777" w:rsidR="000537FA" w:rsidRDefault="000537FA" w:rsidP="00654719">
            <w:pPr>
              <w:rPr>
                <w:szCs w:val="24"/>
              </w:rPr>
            </w:pPr>
            <w:r>
              <w:rPr>
                <w:szCs w:val="24"/>
              </w:rPr>
              <w:t>Pažinimo</w:t>
            </w:r>
          </w:p>
          <w:p w14:paraId="59D40416" w14:textId="77777777" w:rsidR="000537FA" w:rsidRDefault="000537FA" w:rsidP="00654719">
            <w:pPr>
              <w:rPr>
                <w:szCs w:val="24"/>
              </w:rPr>
            </w:pPr>
            <w:r>
              <w:rPr>
                <w:szCs w:val="24"/>
              </w:rPr>
              <w:t>Kultūrinė</w:t>
            </w:r>
          </w:p>
          <w:p w14:paraId="59D40417" w14:textId="77777777" w:rsidR="000537FA" w:rsidRDefault="000537FA" w:rsidP="00654719">
            <w:pPr>
              <w:rPr>
                <w:szCs w:val="24"/>
              </w:rPr>
            </w:pPr>
            <w:r>
              <w:rPr>
                <w:szCs w:val="24"/>
              </w:rPr>
              <w:t>Kūrybiškumo</w:t>
            </w:r>
          </w:p>
          <w:p w14:paraId="59D40418" w14:textId="77777777" w:rsidR="000537FA" w:rsidRDefault="000537FA" w:rsidP="00654719">
            <w:pPr>
              <w:rPr>
                <w:szCs w:val="24"/>
              </w:rPr>
            </w:pPr>
            <w:r>
              <w:rPr>
                <w:szCs w:val="24"/>
              </w:rPr>
              <w:t>Komunikavimo</w:t>
            </w:r>
          </w:p>
          <w:p w14:paraId="59D40419" w14:textId="77777777" w:rsidR="000537FA" w:rsidRDefault="000537FA" w:rsidP="00654719">
            <w:pPr>
              <w:rPr>
                <w:szCs w:val="24"/>
              </w:rPr>
            </w:pPr>
            <w:r>
              <w:rPr>
                <w:szCs w:val="24"/>
              </w:rPr>
              <w:t>Socialinė, emocinė ir sveikos gyvensenos</w:t>
            </w:r>
          </w:p>
          <w:p w14:paraId="59D4041A" w14:textId="77777777" w:rsidR="000537FA" w:rsidRPr="0057186B" w:rsidRDefault="000537FA" w:rsidP="00654719">
            <w:pPr>
              <w:rPr>
                <w:szCs w:val="24"/>
              </w:rPr>
            </w:pPr>
          </w:p>
        </w:tc>
        <w:tc>
          <w:tcPr>
            <w:tcW w:w="3685" w:type="dxa"/>
          </w:tcPr>
          <w:p w14:paraId="59D4041B" w14:textId="77777777" w:rsidR="000537FA" w:rsidRPr="0057186B" w:rsidRDefault="000537FA" w:rsidP="00654719">
            <w:pPr>
              <w:rPr>
                <w:szCs w:val="24"/>
              </w:rPr>
            </w:pPr>
          </w:p>
        </w:tc>
      </w:tr>
      <w:tr w:rsidR="000537FA" w:rsidRPr="0057186B" w14:paraId="59D40425" w14:textId="77777777" w:rsidTr="00654719">
        <w:trPr>
          <w:trHeight w:val="280"/>
        </w:trPr>
        <w:tc>
          <w:tcPr>
            <w:tcW w:w="3870" w:type="dxa"/>
          </w:tcPr>
          <w:p w14:paraId="59D4041D" w14:textId="77777777" w:rsidR="000537FA" w:rsidRPr="0057186B" w:rsidRDefault="000537FA" w:rsidP="00654719">
            <w:pPr>
              <w:shd w:val="clear" w:color="auto" w:fill="FFFFFF"/>
              <w:textAlignment w:val="baseline"/>
              <w:rPr>
                <w:color w:val="000000"/>
                <w:szCs w:val="24"/>
                <w:lang w:eastAsia="lt-LT"/>
              </w:rPr>
            </w:pPr>
            <w:r w:rsidRPr="0057186B">
              <w:rPr>
                <w:color w:val="000000"/>
                <w:szCs w:val="24"/>
                <w:lang w:eastAsia="lt-LT"/>
              </w:rPr>
              <w:t>3-4.</w:t>
            </w:r>
            <w:r>
              <w:rPr>
                <w:color w:val="000000"/>
                <w:szCs w:val="24"/>
                <w:lang w:eastAsia="lt-LT"/>
              </w:rPr>
              <w:t xml:space="preserve"> </w:t>
            </w:r>
            <w:r w:rsidRPr="0057186B">
              <w:rPr>
                <w:color w:val="000000"/>
                <w:szCs w:val="24"/>
                <w:lang w:eastAsia="lt-LT"/>
              </w:rPr>
              <w:t>Lietuvos totorių islamas ir Lietuvos karaimų karaizmas: religijos, kultūros ir vietos papročių dermė</w:t>
            </w:r>
          </w:p>
        </w:tc>
        <w:tc>
          <w:tcPr>
            <w:tcW w:w="3270" w:type="dxa"/>
          </w:tcPr>
          <w:p w14:paraId="59D4041E" w14:textId="77777777" w:rsidR="000537FA" w:rsidRPr="0057186B" w:rsidRDefault="000537FA" w:rsidP="00654719">
            <w:pPr>
              <w:widowControl w:val="0"/>
              <w:rPr>
                <w:szCs w:val="24"/>
              </w:rPr>
            </w:pPr>
            <w:r w:rsidRPr="0057186B">
              <w:rPr>
                <w:szCs w:val="24"/>
              </w:rPr>
              <w:t>islamas</w:t>
            </w:r>
          </w:p>
          <w:p w14:paraId="59D4041F" w14:textId="77777777" w:rsidR="000537FA" w:rsidRPr="0057186B" w:rsidRDefault="000537FA" w:rsidP="00654719">
            <w:pPr>
              <w:widowControl w:val="0"/>
              <w:rPr>
                <w:szCs w:val="24"/>
              </w:rPr>
            </w:pPr>
            <w:r w:rsidRPr="0057186B">
              <w:rPr>
                <w:szCs w:val="24"/>
              </w:rPr>
              <w:t>karaizmas</w:t>
            </w:r>
          </w:p>
          <w:p w14:paraId="59D40420" w14:textId="77777777" w:rsidR="000537FA" w:rsidRDefault="000537FA" w:rsidP="00654719">
            <w:pPr>
              <w:widowControl w:val="0"/>
              <w:rPr>
                <w:szCs w:val="24"/>
              </w:rPr>
            </w:pPr>
            <w:r w:rsidRPr="0057186B">
              <w:rPr>
                <w:szCs w:val="24"/>
              </w:rPr>
              <w:t>kenesa</w:t>
            </w:r>
          </w:p>
          <w:p w14:paraId="59D40421" w14:textId="77777777" w:rsidR="000537FA" w:rsidRPr="0057186B" w:rsidRDefault="000537FA" w:rsidP="00654719">
            <w:pPr>
              <w:widowControl w:val="0"/>
              <w:rPr>
                <w:szCs w:val="24"/>
              </w:rPr>
            </w:pPr>
            <w:r>
              <w:rPr>
                <w:szCs w:val="24"/>
              </w:rPr>
              <w:t>kirchė</w:t>
            </w:r>
          </w:p>
          <w:p w14:paraId="59D40422" w14:textId="77777777" w:rsidR="000537FA" w:rsidRPr="0057186B" w:rsidRDefault="000537FA" w:rsidP="00654719">
            <w:pPr>
              <w:widowControl w:val="0"/>
              <w:rPr>
                <w:szCs w:val="24"/>
              </w:rPr>
            </w:pPr>
            <w:r w:rsidRPr="0057186B">
              <w:rPr>
                <w:szCs w:val="24"/>
              </w:rPr>
              <w:t>mečetė</w:t>
            </w:r>
          </w:p>
        </w:tc>
        <w:tc>
          <w:tcPr>
            <w:tcW w:w="2353" w:type="dxa"/>
            <w:vMerge/>
          </w:tcPr>
          <w:p w14:paraId="59D40423" w14:textId="77777777" w:rsidR="000537FA" w:rsidRPr="0057186B" w:rsidRDefault="000537FA" w:rsidP="00654719">
            <w:pPr>
              <w:rPr>
                <w:i/>
                <w:szCs w:val="24"/>
              </w:rPr>
            </w:pPr>
          </w:p>
        </w:tc>
        <w:tc>
          <w:tcPr>
            <w:tcW w:w="3685" w:type="dxa"/>
          </w:tcPr>
          <w:p w14:paraId="59D40424" w14:textId="77777777" w:rsidR="000537FA" w:rsidRPr="0057186B" w:rsidRDefault="000537FA" w:rsidP="00654719">
            <w:pPr>
              <w:rPr>
                <w:szCs w:val="24"/>
              </w:rPr>
            </w:pPr>
          </w:p>
        </w:tc>
      </w:tr>
      <w:tr w:rsidR="000537FA" w:rsidRPr="0057186B" w14:paraId="59D4042B" w14:textId="77777777" w:rsidTr="00654719">
        <w:trPr>
          <w:trHeight w:val="280"/>
        </w:trPr>
        <w:tc>
          <w:tcPr>
            <w:tcW w:w="3870" w:type="dxa"/>
          </w:tcPr>
          <w:p w14:paraId="59D40426" w14:textId="77777777" w:rsidR="000537FA" w:rsidRPr="0057186B" w:rsidRDefault="000537FA" w:rsidP="00654719">
            <w:pPr>
              <w:shd w:val="clear" w:color="auto" w:fill="FFFFFF"/>
              <w:textAlignment w:val="baseline"/>
              <w:rPr>
                <w:color w:val="000000"/>
                <w:szCs w:val="24"/>
                <w:lang w:eastAsia="lt-LT"/>
              </w:rPr>
            </w:pPr>
            <w:r w:rsidRPr="0057186B">
              <w:rPr>
                <w:color w:val="000000"/>
                <w:szCs w:val="24"/>
                <w:lang w:eastAsia="lt-LT"/>
              </w:rPr>
              <w:t>5. Romai Lietuvoje: bendruomenės istorija ir skirtingi religiniai pasirinkimai.</w:t>
            </w:r>
          </w:p>
          <w:p w14:paraId="59D40427" w14:textId="77777777" w:rsidR="000537FA" w:rsidRPr="0057186B" w:rsidRDefault="000537FA" w:rsidP="00654719">
            <w:pPr>
              <w:shd w:val="clear" w:color="auto" w:fill="FFFFFF"/>
              <w:textAlignment w:val="baseline"/>
              <w:rPr>
                <w:color w:val="000000"/>
                <w:szCs w:val="24"/>
                <w:lang w:eastAsia="lt-LT"/>
              </w:rPr>
            </w:pPr>
          </w:p>
        </w:tc>
        <w:tc>
          <w:tcPr>
            <w:tcW w:w="3270" w:type="dxa"/>
          </w:tcPr>
          <w:p w14:paraId="59D40428" w14:textId="77777777" w:rsidR="000537FA" w:rsidRPr="0057186B" w:rsidRDefault="000537FA" w:rsidP="00654719">
            <w:pPr>
              <w:widowControl w:val="0"/>
              <w:rPr>
                <w:szCs w:val="24"/>
              </w:rPr>
            </w:pPr>
            <w:r w:rsidRPr="0057186B">
              <w:rPr>
                <w:szCs w:val="24"/>
              </w:rPr>
              <w:t>romai</w:t>
            </w:r>
          </w:p>
        </w:tc>
        <w:tc>
          <w:tcPr>
            <w:tcW w:w="2353" w:type="dxa"/>
            <w:vMerge/>
          </w:tcPr>
          <w:p w14:paraId="59D40429" w14:textId="77777777" w:rsidR="000537FA" w:rsidRPr="0057186B" w:rsidRDefault="000537FA" w:rsidP="00654719">
            <w:pPr>
              <w:rPr>
                <w:i/>
                <w:szCs w:val="24"/>
              </w:rPr>
            </w:pPr>
          </w:p>
        </w:tc>
        <w:tc>
          <w:tcPr>
            <w:tcW w:w="3685" w:type="dxa"/>
          </w:tcPr>
          <w:p w14:paraId="59D4042A" w14:textId="77777777" w:rsidR="000537FA" w:rsidRPr="0057186B" w:rsidRDefault="000537FA" w:rsidP="00654719">
            <w:pPr>
              <w:rPr>
                <w:szCs w:val="24"/>
              </w:rPr>
            </w:pPr>
          </w:p>
        </w:tc>
      </w:tr>
      <w:tr w:rsidR="000537FA" w:rsidRPr="0057186B" w14:paraId="59D40430" w14:textId="77777777" w:rsidTr="00654719">
        <w:trPr>
          <w:trHeight w:val="280"/>
        </w:trPr>
        <w:tc>
          <w:tcPr>
            <w:tcW w:w="3870" w:type="dxa"/>
          </w:tcPr>
          <w:p w14:paraId="59D4042C" w14:textId="77777777" w:rsidR="000537FA" w:rsidRPr="0057186B" w:rsidRDefault="000537FA" w:rsidP="00654719">
            <w:pPr>
              <w:shd w:val="clear" w:color="auto" w:fill="FFFFFF"/>
              <w:textAlignment w:val="baseline"/>
              <w:rPr>
                <w:color w:val="000000"/>
                <w:szCs w:val="24"/>
                <w:lang w:eastAsia="lt-LT"/>
              </w:rPr>
            </w:pPr>
            <w:r w:rsidRPr="0057186B">
              <w:rPr>
                <w:color w:val="000000"/>
                <w:szCs w:val="24"/>
                <w:lang w:eastAsia="lt-LT"/>
              </w:rPr>
              <w:t xml:space="preserve">6. Kartojimo ir atsiskaitymo pamoka. </w:t>
            </w:r>
          </w:p>
        </w:tc>
        <w:tc>
          <w:tcPr>
            <w:tcW w:w="3270" w:type="dxa"/>
          </w:tcPr>
          <w:p w14:paraId="59D4042D" w14:textId="77777777" w:rsidR="000537FA" w:rsidRPr="0057186B" w:rsidRDefault="000537FA" w:rsidP="00654719">
            <w:pPr>
              <w:widowControl w:val="0"/>
              <w:rPr>
                <w:szCs w:val="24"/>
              </w:rPr>
            </w:pPr>
          </w:p>
        </w:tc>
        <w:tc>
          <w:tcPr>
            <w:tcW w:w="2353" w:type="dxa"/>
          </w:tcPr>
          <w:p w14:paraId="59D4042E" w14:textId="77777777" w:rsidR="000537FA" w:rsidRPr="0057186B" w:rsidRDefault="000537FA" w:rsidP="00654719">
            <w:pPr>
              <w:rPr>
                <w:i/>
                <w:szCs w:val="24"/>
              </w:rPr>
            </w:pPr>
          </w:p>
        </w:tc>
        <w:tc>
          <w:tcPr>
            <w:tcW w:w="3685" w:type="dxa"/>
          </w:tcPr>
          <w:p w14:paraId="59D4042F" w14:textId="77777777" w:rsidR="000537FA" w:rsidRPr="0057186B" w:rsidRDefault="000537FA" w:rsidP="00654719">
            <w:pPr>
              <w:rPr>
                <w:szCs w:val="24"/>
              </w:rPr>
            </w:pPr>
          </w:p>
        </w:tc>
      </w:tr>
      <w:tr w:rsidR="000537FA" w:rsidRPr="0057186B" w14:paraId="59D40432" w14:textId="77777777" w:rsidTr="00654719">
        <w:tc>
          <w:tcPr>
            <w:tcW w:w="13178" w:type="dxa"/>
            <w:gridSpan w:val="4"/>
          </w:tcPr>
          <w:p w14:paraId="59D40431" w14:textId="77777777" w:rsidR="000537FA" w:rsidRPr="0057186B" w:rsidRDefault="000537FA" w:rsidP="00654719">
            <w:pPr>
              <w:rPr>
                <w:szCs w:val="24"/>
              </w:rPr>
            </w:pPr>
            <w:r w:rsidRPr="0057186B">
              <w:rPr>
                <w:szCs w:val="24"/>
              </w:rPr>
              <w:t xml:space="preserve">6. Skyrius:   </w:t>
            </w:r>
            <w:r w:rsidRPr="0057186B">
              <w:rPr>
                <w:color w:val="000000"/>
                <w:szCs w:val="24"/>
              </w:rPr>
              <w:t>Knygos ir rašto istorija (I): pirmieji žingsniai pasaulyje ir Lietuvoje</w:t>
            </w:r>
          </w:p>
        </w:tc>
      </w:tr>
      <w:tr w:rsidR="000537FA" w:rsidRPr="0057186B" w14:paraId="59D40434" w14:textId="77777777" w:rsidTr="00654719">
        <w:tc>
          <w:tcPr>
            <w:tcW w:w="13178" w:type="dxa"/>
            <w:gridSpan w:val="4"/>
          </w:tcPr>
          <w:p w14:paraId="59D40433" w14:textId="77777777" w:rsidR="000537FA" w:rsidRPr="0057186B" w:rsidRDefault="000537FA" w:rsidP="00654719">
            <w:pPr>
              <w:rPr>
                <w:color w:val="FF0000"/>
                <w:szCs w:val="24"/>
              </w:rPr>
            </w:pPr>
            <w:r w:rsidRPr="0057186B">
              <w:rPr>
                <w:szCs w:val="24"/>
              </w:rPr>
              <w:t xml:space="preserve">Planuojamas pamokų skaičius( privalomos temos ir </w:t>
            </w:r>
            <w:r w:rsidRPr="002D5A5B">
              <w:rPr>
                <w:i/>
                <w:color w:val="FF0000"/>
                <w:szCs w:val="24"/>
              </w:rPr>
              <w:t>pasirenkamos</w:t>
            </w:r>
            <w:r w:rsidRPr="0057186B">
              <w:rPr>
                <w:szCs w:val="24"/>
              </w:rPr>
              <w:t>):  3+</w:t>
            </w:r>
            <w:r w:rsidRPr="0057186B">
              <w:rPr>
                <w:color w:val="FF0000"/>
                <w:szCs w:val="24"/>
              </w:rPr>
              <w:t>2</w:t>
            </w:r>
          </w:p>
        </w:tc>
      </w:tr>
      <w:tr w:rsidR="000537FA" w:rsidRPr="0057186B" w14:paraId="59D40439" w14:textId="77777777" w:rsidTr="00654719">
        <w:trPr>
          <w:trHeight w:val="280"/>
        </w:trPr>
        <w:tc>
          <w:tcPr>
            <w:tcW w:w="3870" w:type="dxa"/>
          </w:tcPr>
          <w:p w14:paraId="59D40435" w14:textId="77777777" w:rsidR="000537FA" w:rsidRPr="0057186B" w:rsidRDefault="000537FA" w:rsidP="00654719">
            <w:pPr>
              <w:pBdr>
                <w:top w:val="nil"/>
                <w:left w:val="nil"/>
                <w:bottom w:val="nil"/>
                <w:right w:val="nil"/>
                <w:between w:val="nil"/>
              </w:pBdr>
              <w:rPr>
                <w:color w:val="000000"/>
                <w:szCs w:val="24"/>
              </w:rPr>
            </w:pPr>
            <w:r w:rsidRPr="0057186B">
              <w:rPr>
                <w:color w:val="000000"/>
                <w:szCs w:val="24"/>
              </w:rPr>
              <w:t>Pamokos tema</w:t>
            </w:r>
          </w:p>
        </w:tc>
        <w:tc>
          <w:tcPr>
            <w:tcW w:w="3270" w:type="dxa"/>
          </w:tcPr>
          <w:p w14:paraId="59D40436" w14:textId="77777777" w:rsidR="000537FA" w:rsidRPr="0057186B" w:rsidRDefault="000537FA" w:rsidP="00654719">
            <w:pPr>
              <w:rPr>
                <w:szCs w:val="24"/>
              </w:rPr>
            </w:pPr>
            <w:r>
              <w:rPr>
                <w:szCs w:val="24"/>
              </w:rPr>
              <w:t>Sąvokos/</w:t>
            </w:r>
            <w:r w:rsidRPr="0057186B">
              <w:rPr>
                <w:szCs w:val="24"/>
              </w:rPr>
              <w:t>Asmenybės</w:t>
            </w:r>
          </w:p>
        </w:tc>
        <w:tc>
          <w:tcPr>
            <w:tcW w:w="2353" w:type="dxa"/>
          </w:tcPr>
          <w:p w14:paraId="59D40437" w14:textId="77777777" w:rsidR="000537FA" w:rsidRPr="0057186B" w:rsidRDefault="000537FA" w:rsidP="00654719">
            <w:pPr>
              <w:rPr>
                <w:szCs w:val="24"/>
              </w:rPr>
            </w:pPr>
            <w:r>
              <w:rPr>
                <w:szCs w:val="24"/>
              </w:rPr>
              <w:t>Kompetencijos</w:t>
            </w:r>
          </w:p>
        </w:tc>
        <w:tc>
          <w:tcPr>
            <w:tcW w:w="3685" w:type="dxa"/>
          </w:tcPr>
          <w:p w14:paraId="59D40438" w14:textId="77777777" w:rsidR="000537FA" w:rsidRPr="0057186B" w:rsidRDefault="000537FA" w:rsidP="00654719">
            <w:pPr>
              <w:rPr>
                <w:szCs w:val="24"/>
              </w:rPr>
            </w:pPr>
            <w:r w:rsidRPr="0057186B">
              <w:rPr>
                <w:szCs w:val="24"/>
              </w:rPr>
              <w:t>Pastabos</w:t>
            </w:r>
          </w:p>
        </w:tc>
      </w:tr>
      <w:tr w:rsidR="000537FA" w:rsidRPr="0057186B" w14:paraId="59D40443" w14:textId="77777777" w:rsidTr="00654719">
        <w:trPr>
          <w:trHeight w:val="280"/>
        </w:trPr>
        <w:tc>
          <w:tcPr>
            <w:tcW w:w="3870" w:type="dxa"/>
          </w:tcPr>
          <w:p w14:paraId="59D4043A" w14:textId="77777777" w:rsidR="000537FA" w:rsidRPr="0057186B" w:rsidRDefault="000537FA" w:rsidP="00654719">
            <w:pPr>
              <w:pStyle w:val="prastasiniatinklio"/>
              <w:spacing w:before="0" w:beforeAutospacing="0" w:after="0" w:afterAutospacing="0"/>
              <w:textAlignment w:val="baseline"/>
              <w:rPr>
                <w:color w:val="000000"/>
              </w:rPr>
            </w:pPr>
            <w:r w:rsidRPr="0057186B">
              <w:t>1.</w:t>
            </w:r>
            <w:r w:rsidRPr="0057186B">
              <w:rPr>
                <w:color w:val="000000"/>
              </w:rPr>
              <w:t xml:space="preserve"> Senųjų civilizacijų raštas.</w:t>
            </w:r>
            <w:r w:rsidRPr="0057186B">
              <w:t xml:space="preserve"> Abėcėlės istorija. Brailio raštas ir Morzės abėcėlė.</w:t>
            </w:r>
          </w:p>
        </w:tc>
        <w:tc>
          <w:tcPr>
            <w:tcW w:w="3270" w:type="dxa"/>
          </w:tcPr>
          <w:p w14:paraId="59D4043B" w14:textId="77777777" w:rsidR="000537FA" w:rsidRPr="0057186B" w:rsidRDefault="000537FA" w:rsidP="00654719">
            <w:pPr>
              <w:tabs>
                <w:tab w:val="left" w:pos="3531"/>
              </w:tabs>
              <w:rPr>
                <w:color w:val="000000"/>
                <w:szCs w:val="24"/>
                <w:lang w:eastAsia="lt-LT"/>
              </w:rPr>
            </w:pPr>
            <w:r w:rsidRPr="0057186B">
              <w:rPr>
                <w:color w:val="000000"/>
                <w:szCs w:val="24"/>
                <w:lang w:eastAsia="lt-LT"/>
              </w:rPr>
              <w:t>dantiraštis</w:t>
            </w:r>
          </w:p>
          <w:p w14:paraId="59D4043C" w14:textId="77777777" w:rsidR="000537FA" w:rsidRPr="0057186B" w:rsidRDefault="000537FA" w:rsidP="00654719">
            <w:pPr>
              <w:tabs>
                <w:tab w:val="left" w:pos="3531"/>
              </w:tabs>
              <w:rPr>
                <w:color w:val="000000"/>
                <w:szCs w:val="24"/>
                <w:lang w:eastAsia="lt-LT"/>
              </w:rPr>
            </w:pPr>
            <w:r w:rsidRPr="0057186B">
              <w:rPr>
                <w:color w:val="000000"/>
                <w:szCs w:val="24"/>
                <w:lang w:eastAsia="lt-LT"/>
              </w:rPr>
              <w:t>hieroglifai</w:t>
            </w:r>
          </w:p>
        </w:tc>
        <w:tc>
          <w:tcPr>
            <w:tcW w:w="2353" w:type="dxa"/>
            <w:vMerge w:val="restart"/>
          </w:tcPr>
          <w:p w14:paraId="59D4043D" w14:textId="77777777" w:rsidR="000537FA" w:rsidRDefault="000537FA" w:rsidP="00654719">
            <w:pPr>
              <w:rPr>
                <w:szCs w:val="24"/>
              </w:rPr>
            </w:pPr>
            <w:r>
              <w:rPr>
                <w:szCs w:val="24"/>
              </w:rPr>
              <w:t>Pažinimo</w:t>
            </w:r>
          </w:p>
          <w:p w14:paraId="59D4043E" w14:textId="77777777" w:rsidR="000537FA" w:rsidRDefault="000537FA" w:rsidP="00654719">
            <w:pPr>
              <w:rPr>
                <w:szCs w:val="24"/>
              </w:rPr>
            </w:pPr>
            <w:r>
              <w:rPr>
                <w:szCs w:val="24"/>
              </w:rPr>
              <w:t>Kultūrinė</w:t>
            </w:r>
          </w:p>
          <w:p w14:paraId="59D4043F" w14:textId="77777777" w:rsidR="000537FA" w:rsidRDefault="000537FA" w:rsidP="00654719">
            <w:pPr>
              <w:rPr>
                <w:szCs w:val="24"/>
              </w:rPr>
            </w:pPr>
            <w:r>
              <w:rPr>
                <w:szCs w:val="24"/>
              </w:rPr>
              <w:t>Kūrybiškumo</w:t>
            </w:r>
          </w:p>
          <w:p w14:paraId="59D40440" w14:textId="77777777" w:rsidR="000537FA" w:rsidRDefault="000537FA" w:rsidP="00654719">
            <w:pPr>
              <w:rPr>
                <w:szCs w:val="24"/>
              </w:rPr>
            </w:pPr>
            <w:r>
              <w:rPr>
                <w:szCs w:val="24"/>
              </w:rPr>
              <w:t>Komunikavimo</w:t>
            </w:r>
          </w:p>
          <w:p w14:paraId="59D40441" w14:textId="77777777" w:rsidR="000537FA" w:rsidRPr="0057186B" w:rsidRDefault="000537FA" w:rsidP="00654719">
            <w:pPr>
              <w:rPr>
                <w:szCs w:val="24"/>
              </w:rPr>
            </w:pPr>
          </w:p>
        </w:tc>
        <w:tc>
          <w:tcPr>
            <w:tcW w:w="3685" w:type="dxa"/>
            <w:vMerge w:val="restart"/>
          </w:tcPr>
          <w:p w14:paraId="59D40442" w14:textId="77777777" w:rsidR="000537FA" w:rsidRPr="0057186B" w:rsidRDefault="000537FA" w:rsidP="00654719">
            <w:pPr>
              <w:rPr>
                <w:szCs w:val="24"/>
              </w:rPr>
            </w:pPr>
            <w:r w:rsidRPr="0057186B">
              <w:rPr>
                <w:szCs w:val="24"/>
              </w:rPr>
              <w:t xml:space="preserve">Mokytojas 2 pasirenkamąsias pamokas gali skirti savo nuožiūra - papildomai mokyti temas, pasirinktas iš rekomenduojamų temų (arba pats sugalvoti savo </w:t>
            </w:r>
            <w:r w:rsidRPr="0057186B">
              <w:rPr>
                <w:szCs w:val="24"/>
              </w:rPr>
              <w:lastRenderedPageBreak/>
              <w:t>temas), skirti konkrečių temų gilinimui arba kartojimui.</w:t>
            </w:r>
          </w:p>
        </w:tc>
      </w:tr>
      <w:tr w:rsidR="000537FA" w:rsidRPr="0057186B" w14:paraId="59D40448" w14:textId="77777777" w:rsidTr="00654719">
        <w:trPr>
          <w:trHeight w:val="280"/>
        </w:trPr>
        <w:tc>
          <w:tcPr>
            <w:tcW w:w="3870" w:type="dxa"/>
          </w:tcPr>
          <w:p w14:paraId="59D40444" w14:textId="77777777" w:rsidR="000537FA" w:rsidRPr="0057186B" w:rsidRDefault="000537FA" w:rsidP="00654719">
            <w:pPr>
              <w:pStyle w:val="prastasiniatinklio"/>
              <w:spacing w:before="0" w:beforeAutospacing="0" w:after="0" w:afterAutospacing="0"/>
              <w:textAlignment w:val="baseline"/>
            </w:pPr>
            <w:r w:rsidRPr="0057186B">
              <w:t xml:space="preserve">2. </w:t>
            </w:r>
            <w:r w:rsidRPr="0057186B">
              <w:rPr>
                <w:color w:val="000000"/>
              </w:rPr>
              <w:t>Kitų kalbų rašto paplitimas LDK teritorijoje ir lietuviško rašto atsiradimas.</w:t>
            </w:r>
          </w:p>
        </w:tc>
        <w:tc>
          <w:tcPr>
            <w:tcW w:w="3270" w:type="dxa"/>
          </w:tcPr>
          <w:p w14:paraId="59D40445" w14:textId="77777777" w:rsidR="000537FA" w:rsidRPr="0057186B" w:rsidRDefault="000537FA" w:rsidP="00654719">
            <w:pPr>
              <w:tabs>
                <w:tab w:val="left" w:pos="3531"/>
              </w:tabs>
              <w:rPr>
                <w:color w:val="000000"/>
                <w:szCs w:val="24"/>
                <w:lang w:eastAsia="lt-LT"/>
              </w:rPr>
            </w:pPr>
            <w:r w:rsidRPr="0057186B">
              <w:rPr>
                <w:color w:val="000000"/>
                <w:szCs w:val="24"/>
                <w:lang w:eastAsia="lt-LT"/>
              </w:rPr>
              <w:t>Brailio raštas</w:t>
            </w:r>
          </w:p>
        </w:tc>
        <w:tc>
          <w:tcPr>
            <w:tcW w:w="2353" w:type="dxa"/>
            <w:vMerge/>
          </w:tcPr>
          <w:p w14:paraId="59D40446" w14:textId="77777777" w:rsidR="000537FA" w:rsidRPr="0057186B" w:rsidRDefault="000537FA" w:rsidP="00654719">
            <w:pPr>
              <w:rPr>
                <w:szCs w:val="24"/>
              </w:rPr>
            </w:pPr>
          </w:p>
        </w:tc>
        <w:tc>
          <w:tcPr>
            <w:tcW w:w="3685" w:type="dxa"/>
            <w:vMerge/>
          </w:tcPr>
          <w:p w14:paraId="59D40447" w14:textId="77777777" w:rsidR="000537FA" w:rsidRPr="0057186B" w:rsidRDefault="000537FA" w:rsidP="00654719">
            <w:pPr>
              <w:rPr>
                <w:szCs w:val="24"/>
              </w:rPr>
            </w:pPr>
          </w:p>
        </w:tc>
      </w:tr>
      <w:tr w:rsidR="000537FA" w:rsidRPr="0057186B" w14:paraId="59D40450" w14:textId="77777777" w:rsidTr="00654719">
        <w:trPr>
          <w:trHeight w:val="280"/>
        </w:trPr>
        <w:tc>
          <w:tcPr>
            <w:tcW w:w="3870" w:type="dxa"/>
          </w:tcPr>
          <w:p w14:paraId="59D40449" w14:textId="77777777" w:rsidR="000537FA" w:rsidRPr="0057186B" w:rsidRDefault="000537FA" w:rsidP="00654719">
            <w:pPr>
              <w:textAlignment w:val="baseline"/>
              <w:rPr>
                <w:color w:val="000000"/>
                <w:szCs w:val="24"/>
                <w:lang w:eastAsia="lt-LT"/>
              </w:rPr>
            </w:pPr>
            <w:r w:rsidRPr="0057186B">
              <w:rPr>
                <w:szCs w:val="24"/>
              </w:rPr>
              <w:lastRenderedPageBreak/>
              <w:t>3-4.</w:t>
            </w:r>
            <w:r w:rsidRPr="0057186B">
              <w:rPr>
                <w:color w:val="000000"/>
                <w:szCs w:val="24"/>
                <w:lang w:eastAsia="lt-LT"/>
              </w:rPr>
              <w:t xml:space="preserve"> </w:t>
            </w:r>
            <w:r w:rsidRPr="0057186B">
              <w:rPr>
                <w:szCs w:val="24"/>
              </w:rPr>
              <w:t xml:space="preserve">Pasirenkama tema: </w:t>
            </w:r>
            <w:r w:rsidRPr="0057186B">
              <w:rPr>
                <w:i/>
                <w:iCs/>
                <w:color w:val="000000"/>
                <w:szCs w:val="24"/>
                <w:lang w:eastAsia="lt-LT"/>
              </w:rPr>
              <w:t>pirmųjų Lietuvos knygų istorijos: pirmoji knyga spausdinta Lietuvoje, pirmoji lietuviška knyga, pirmoji Lietuvos istorija, pirmieji laikraščiai.</w:t>
            </w:r>
          </w:p>
          <w:p w14:paraId="59D4044A" w14:textId="77777777" w:rsidR="000537FA" w:rsidRPr="0057186B" w:rsidRDefault="000537FA" w:rsidP="00654719">
            <w:pPr>
              <w:pBdr>
                <w:top w:val="nil"/>
                <w:left w:val="nil"/>
                <w:bottom w:val="nil"/>
                <w:right w:val="nil"/>
                <w:between w:val="nil"/>
              </w:pBdr>
              <w:rPr>
                <w:szCs w:val="24"/>
              </w:rPr>
            </w:pPr>
          </w:p>
        </w:tc>
        <w:tc>
          <w:tcPr>
            <w:tcW w:w="3270" w:type="dxa"/>
          </w:tcPr>
          <w:p w14:paraId="59D4044B" w14:textId="77777777" w:rsidR="000537FA" w:rsidRDefault="000537FA" w:rsidP="00654719">
            <w:pPr>
              <w:rPr>
                <w:color w:val="000000"/>
                <w:szCs w:val="24"/>
                <w:lang w:eastAsia="lt-LT"/>
              </w:rPr>
            </w:pPr>
            <w:r w:rsidRPr="0057186B">
              <w:rPr>
                <w:color w:val="000000"/>
                <w:szCs w:val="24"/>
                <w:lang w:eastAsia="lt-LT"/>
              </w:rPr>
              <w:t>Inkunabulai</w:t>
            </w:r>
            <w:r>
              <w:rPr>
                <w:color w:val="000000"/>
                <w:szCs w:val="24"/>
                <w:lang w:eastAsia="lt-LT"/>
              </w:rPr>
              <w:t>/</w:t>
            </w:r>
            <w:r w:rsidRPr="0057186B">
              <w:rPr>
                <w:color w:val="000000"/>
                <w:szCs w:val="24"/>
                <w:lang w:eastAsia="lt-LT"/>
              </w:rPr>
              <w:t xml:space="preserve"> </w:t>
            </w:r>
          </w:p>
          <w:p w14:paraId="59D4044C" w14:textId="77777777" w:rsidR="000537FA" w:rsidRDefault="000537FA" w:rsidP="00654719">
            <w:pPr>
              <w:rPr>
                <w:color w:val="000000"/>
                <w:szCs w:val="24"/>
                <w:lang w:eastAsia="lt-LT"/>
              </w:rPr>
            </w:pPr>
          </w:p>
          <w:p w14:paraId="59D4044D" w14:textId="77777777" w:rsidR="000537FA" w:rsidRPr="0057186B" w:rsidRDefault="000537FA" w:rsidP="00654719">
            <w:pPr>
              <w:rPr>
                <w:szCs w:val="24"/>
              </w:rPr>
            </w:pPr>
            <w:r w:rsidRPr="0057186B">
              <w:rPr>
                <w:color w:val="000000"/>
                <w:szCs w:val="24"/>
                <w:lang w:eastAsia="lt-LT"/>
              </w:rPr>
              <w:t>Simonas Daukantas, Mikalojus Daukša, Martynas Mažvydas, Pranciškus Skorina, Motiejus Strijkovskis.</w:t>
            </w:r>
          </w:p>
        </w:tc>
        <w:tc>
          <w:tcPr>
            <w:tcW w:w="2353" w:type="dxa"/>
            <w:vMerge/>
          </w:tcPr>
          <w:p w14:paraId="59D4044E" w14:textId="77777777" w:rsidR="000537FA" w:rsidRPr="0057186B" w:rsidRDefault="000537FA" w:rsidP="00654719">
            <w:pPr>
              <w:rPr>
                <w:color w:val="FF0000"/>
                <w:szCs w:val="24"/>
              </w:rPr>
            </w:pPr>
          </w:p>
        </w:tc>
        <w:tc>
          <w:tcPr>
            <w:tcW w:w="3685" w:type="dxa"/>
            <w:vMerge/>
          </w:tcPr>
          <w:p w14:paraId="59D4044F" w14:textId="77777777" w:rsidR="000537FA" w:rsidRPr="0057186B" w:rsidRDefault="000537FA" w:rsidP="00654719">
            <w:pPr>
              <w:rPr>
                <w:szCs w:val="24"/>
              </w:rPr>
            </w:pPr>
          </w:p>
        </w:tc>
      </w:tr>
      <w:tr w:rsidR="000537FA" w:rsidRPr="0057186B" w14:paraId="59D40455" w14:textId="77777777" w:rsidTr="00654719">
        <w:trPr>
          <w:trHeight w:val="280"/>
        </w:trPr>
        <w:tc>
          <w:tcPr>
            <w:tcW w:w="3870" w:type="dxa"/>
          </w:tcPr>
          <w:p w14:paraId="59D40451" w14:textId="77777777" w:rsidR="000537FA" w:rsidRPr="0057186B" w:rsidRDefault="000537FA" w:rsidP="00654719">
            <w:pPr>
              <w:textAlignment w:val="baseline"/>
              <w:rPr>
                <w:szCs w:val="24"/>
              </w:rPr>
            </w:pPr>
            <w:r w:rsidRPr="0057186B">
              <w:rPr>
                <w:szCs w:val="24"/>
              </w:rPr>
              <w:t>5. Kartojimo ir atsiskaitymo pamoka</w:t>
            </w:r>
          </w:p>
        </w:tc>
        <w:tc>
          <w:tcPr>
            <w:tcW w:w="3270" w:type="dxa"/>
          </w:tcPr>
          <w:p w14:paraId="59D40452" w14:textId="77777777" w:rsidR="000537FA" w:rsidRPr="0057186B" w:rsidRDefault="000537FA" w:rsidP="00654719">
            <w:pPr>
              <w:rPr>
                <w:szCs w:val="24"/>
              </w:rPr>
            </w:pPr>
          </w:p>
        </w:tc>
        <w:tc>
          <w:tcPr>
            <w:tcW w:w="2353" w:type="dxa"/>
          </w:tcPr>
          <w:p w14:paraId="59D40453" w14:textId="77777777" w:rsidR="000537FA" w:rsidRPr="0057186B" w:rsidRDefault="000537FA" w:rsidP="00654719">
            <w:pPr>
              <w:rPr>
                <w:szCs w:val="24"/>
              </w:rPr>
            </w:pPr>
          </w:p>
        </w:tc>
        <w:tc>
          <w:tcPr>
            <w:tcW w:w="3685" w:type="dxa"/>
          </w:tcPr>
          <w:p w14:paraId="59D40454" w14:textId="77777777" w:rsidR="000537FA" w:rsidRPr="0057186B" w:rsidRDefault="000537FA" w:rsidP="00654719">
            <w:pPr>
              <w:rPr>
                <w:szCs w:val="24"/>
              </w:rPr>
            </w:pPr>
          </w:p>
        </w:tc>
      </w:tr>
      <w:tr w:rsidR="000537FA" w:rsidRPr="0057186B" w14:paraId="59D40457" w14:textId="77777777" w:rsidTr="00654719">
        <w:tc>
          <w:tcPr>
            <w:tcW w:w="13178" w:type="dxa"/>
            <w:gridSpan w:val="4"/>
          </w:tcPr>
          <w:p w14:paraId="59D40456" w14:textId="77777777" w:rsidR="000537FA" w:rsidRPr="0057186B" w:rsidRDefault="000537FA" w:rsidP="00654719">
            <w:pPr>
              <w:tabs>
                <w:tab w:val="left" w:pos="3531"/>
              </w:tabs>
              <w:rPr>
                <w:szCs w:val="24"/>
              </w:rPr>
            </w:pPr>
            <w:r w:rsidRPr="0057186B">
              <w:rPr>
                <w:szCs w:val="24"/>
              </w:rPr>
              <w:t xml:space="preserve">7. Skyrius:   </w:t>
            </w:r>
            <w:r w:rsidRPr="0057186B">
              <w:rPr>
                <w:color w:val="000000"/>
                <w:szCs w:val="24"/>
              </w:rPr>
              <w:t>Knygos ir rašto istorija (II): mokslo, mokyklos ir universiteto reikšmė Lietuvos visuomenei</w:t>
            </w:r>
          </w:p>
        </w:tc>
      </w:tr>
      <w:tr w:rsidR="000537FA" w:rsidRPr="0057186B" w14:paraId="59D4045A" w14:textId="77777777" w:rsidTr="00654719">
        <w:tc>
          <w:tcPr>
            <w:tcW w:w="13178" w:type="dxa"/>
            <w:gridSpan w:val="4"/>
          </w:tcPr>
          <w:p w14:paraId="59D40458" w14:textId="77777777" w:rsidR="000537FA" w:rsidRPr="0057186B" w:rsidRDefault="000537FA" w:rsidP="00654719">
            <w:pPr>
              <w:rPr>
                <w:color w:val="FF0000"/>
                <w:szCs w:val="24"/>
              </w:rPr>
            </w:pPr>
            <w:r w:rsidRPr="0057186B">
              <w:rPr>
                <w:szCs w:val="24"/>
              </w:rPr>
              <w:t xml:space="preserve">Planuojamas pamokų skaičius( privalomos temos ir </w:t>
            </w:r>
            <w:r w:rsidRPr="002D5A5B">
              <w:rPr>
                <w:i/>
                <w:color w:val="FF0000"/>
                <w:szCs w:val="24"/>
              </w:rPr>
              <w:t>pasirenkamos</w:t>
            </w:r>
            <w:r w:rsidRPr="0057186B">
              <w:rPr>
                <w:szCs w:val="24"/>
              </w:rPr>
              <w:t>): 3+</w:t>
            </w:r>
            <w:r w:rsidRPr="0057186B">
              <w:rPr>
                <w:color w:val="FF0000"/>
                <w:szCs w:val="24"/>
              </w:rPr>
              <w:t>2</w:t>
            </w:r>
          </w:p>
          <w:p w14:paraId="59D40459" w14:textId="77777777" w:rsidR="000537FA" w:rsidRPr="0057186B" w:rsidRDefault="000537FA" w:rsidP="00654719">
            <w:pPr>
              <w:rPr>
                <w:szCs w:val="24"/>
              </w:rPr>
            </w:pPr>
          </w:p>
        </w:tc>
      </w:tr>
      <w:tr w:rsidR="000537FA" w:rsidRPr="0057186B" w14:paraId="59D4045F" w14:textId="77777777" w:rsidTr="00654719">
        <w:trPr>
          <w:trHeight w:val="280"/>
        </w:trPr>
        <w:tc>
          <w:tcPr>
            <w:tcW w:w="3870" w:type="dxa"/>
          </w:tcPr>
          <w:p w14:paraId="59D4045B" w14:textId="77777777" w:rsidR="000537FA" w:rsidRPr="0057186B" w:rsidRDefault="000537FA" w:rsidP="00654719">
            <w:pPr>
              <w:pBdr>
                <w:top w:val="nil"/>
                <w:left w:val="nil"/>
                <w:bottom w:val="nil"/>
                <w:right w:val="nil"/>
                <w:between w:val="nil"/>
              </w:pBdr>
              <w:rPr>
                <w:color w:val="000000"/>
                <w:szCs w:val="24"/>
              </w:rPr>
            </w:pPr>
            <w:r w:rsidRPr="0057186B">
              <w:rPr>
                <w:color w:val="000000"/>
                <w:szCs w:val="24"/>
              </w:rPr>
              <w:t>Pamokos tema</w:t>
            </w:r>
          </w:p>
        </w:tc>
        <w:tc>
          <w:tcPr>
            <w:tcW w:w="3270" w:type="dxa"/>
          </w:tcPr>
          <w:p w14:paraId="59D4045C" w14:textId="77777777" w:rsidR="000537FA" w:rsidRPr="0057186B" w:rsidRDefault="000537FA" w:rsidP="00654719">
            <w:pPr>
              <w:rPr>
                <w:szCs w:val="24"/>
              </w:rPr>
            </w:pPr>
            <w:r>
              <w:rPr>
                <w:szCs w:val="24"/>
              </w:rPr>
              <w:t>Sąvokos/</w:t>
            </w:r>
            <w:r w:rsidRPr="0057186B">
              <w:rPr>
                <w:szCs w:val="24"/>
              </w:rPr>
              <w:t>Asmenybės</w:t>
            </w:r>
          </w:p>
        </w:tc>
        <w:tc>
          <w:tcPr>
            <w:tcW w:w="2353" w:type="dxa"/>
          </w:tcPr>
          <w:p w14:paraId="59D4045D" w14:textId="77777777" w:rsidR="000537FA" w:rsidRPr="0057186B" w:rsidRDefault="000537FA" w:rsidP="00654719">
            <w:pPr>
              <w:rPr>
                <w:szCs w:val="24"/>
              </w:rPr>
            </w:pPr>
            <w:r>
              <w:rPr>
                <w:szCs w:val="24"/>
              </w:rPr>
              <w:t>Kompetencijos</w:t>
            </w:r>
          </w:p>
        </w:tc>
        <w:tc>
          <w:tcPr>
            <w:tcW w:w="3685" w:type="dxa"/>
          </w:tcPr>
          <w:p w14:paraId="59D4045E" w14:textId="77777777" w:rsidR="000537FA" w:rsidRPr="0057186B" w:rsidRDefault="000537FA" w:rsidP="00654719">
            <w:pPr>
              <w:rPr>
                <w:szCs w:val="24"/>
              </w:rPr>
            </w:pPr>
            <w:r w:rsidRPr="0057186B">
              <w:rPr>
                <w:szCs w:val="24"/>
              </w:rPr>
              <w:t>Pastabos</w:t>
            </w:r>
          </w:p>
        </w:tc>
      </w:tr>
      <w:tr w:rsidR="000537FA" w:rsidRPr="0057186B" w14:paraId="59D40468" w14:textId="77777777" w:rsidTr="00654719">
        <w:trPr>
          <w:trHeight w:val="280"/>
        </w:trPr>
        <w:tc>
          <w:tcPr>
            <w:tcW w:w="3870" w:type="dxa"/>
          </w:tcPr>
          <w:p w14:paraId="59D40460" w14:textId="77777777" w:rsidR="000537FA" w:rsidRPr="0057186B" w:rsidRDefault="000537FA" w:rsidP="00654719">
            <w:pPr>
              <w:pStyle w:val="prastasiniatinklio"/>
              <w:spacing w:before="0" w:beforeAutospacing="0" w:after="0" w:afterAutospacing="0"/>
              <w:textAlignment w:val="baseline"/>
              <w:rPr>
                <w:color w:val="000000"/>
              </w:rPr>
            </w:pPr>
            <w:r w:rsidRPr="0057186B">
              <w:t>1.</w:t>
            </w:r>
            <w:r w:rsidRPr="0057186B">
              <w:rPr>
                <w:color w:val="000000"/>
              </w:rPr>
              <w:t xml:space="preserve"> Pirmosios mokyklos LDK.</w:t>
            </w:r>
          </w:p>
        </w:tc>
        <w:tc>
          <w:tcPr>
            <w:tcW w:w="3270" w:type="dxa"/>
          </w:tcPr>
          <w:p w14:paraId="59D40461" w14:textId="77777777" w:rsidR="000537FA" w:rsidRPr="0057186B" w:rsidRDefault="000537FA" w:rsidP="00654719">
            <w:pPr>
              <w:widowControl w:val="0"/>
              <w:pBdr>
                <w:top w:val="nil"/>
                <w:left w:val="nil"/>
                <w:bottom w:val="nil"/>
                <w:right w:val="nil"/>
                <w:between w:val="nil"/>
              </w:pBdr>
              <w:rPr>
                <w:szCs w:val="24"/>
              </w:rPr>
            </w:pPr>
            <w:r w:rsidRPr="0057186B">
              <w:rPr>
                <w:szCs w:val="24"/>
              </w:rPr>
              <w:t xml:space="preserve"> </w:t>
            </w:r>
            <w:r w:rsidRPr="0057186B">
              <w:rPr>
                <w:color w:val="000000"/>
                <w:szCs w:val="24"/>
                <w:lang w:eastAsia="lt-LT"/>
              </w:rPr>
              <w:t>jėzuitai</w:t>
            </w:r>
          </w:p>
        </w:tc>
        <w:tc>
          <w:tcPr>
            <w:tcW w:w="2353" w:type="dxa"/>
            <w:vMerge w:val="restart"/>
          </w:tcPr>
          <w:p w14:paraId="59D40462" w14:textId="77777777" w:rsidR="000537FA" w:rsidRDefault="000537FA" w:rsidP="00654719">
            <w:pPr>
              <w:rPr>
                <w:szCs w:val="24"/>
              </w:rPr>
            </w:pPr>
            <w:r>
              <w:rPr>
                <w:szCs w:val="24"/>
              </w:rPr>
              <w:t>Pažinimo</w:t>
            </w:r>
          </w:p>
          <w:p w14:paraId="59D40463" w14:textId="77777777" w:rsidR="000537FA" w:rsidRDefault="000537FA" w:rsidP="00654719">
            <w:pPr>
              <w:rPr>
                <w:szCs w:val="24"/>
              </w:rPr>
            </w:pPr>
            <w:r>
              <w:rPr>
                <w:szCs w:val="24"/>
              </w:rPr>
              <w:t>Kultūrinė</w:t>
            </w:r>
          </w:p>
          <w:p w14:paraId="59D40464" w14:textId="77777777" w:rsidR="000537FA" w:rsidRDefault="000537FA" w:rsidP="00654719">
            <w:pPr>
              <w:rPr>
                <w:szCs w:val="24"/>
              </w:rPr>
            </w:pPr>
            <w:r>
              <w:rPr>
                <w:szCs w:val="24"/>
              </w:rPr>
              <w:t>Kūrybiškumo</w:t>
            </w:r>
          </w:p>
          <w:p w14:paraId="59D40465" w14:textId="77777777" w:rsidR="000537FA" w:rsidRDefault="000537FA" w:rsidP="00654719">
            <w:pPr>
              <w:rPr>
                <w:szCs w:val="24"/>
              </w:rPr>
            </w:pPr>
            <w:r>
              <w:rPr>
                <w:szCs w:val="24"/>
              </w:rPr>
              <w:t>Komunikavimo</w:t>
            </w:r>
          </w:p>
          <w:p w14:paraId="59D40466" w14:textId="77777777" w:rsidR="000537FA" w:rsidRPr="0057186B" w:rsidRDefault="000537FA" w:rsidP="00654719">
            <w:pPr>
              <w:rPr>
                <w:szCs w:val="24"/>
              </w:rPr>
            </w:pPr>
          </w:p>
        </w:tc>
        <w:tc>
          <w:tcPr>
            <w:tcW w:w="3685" w:type="dxa"/>
            <w:vMerge w:val="restart"/>
          </w:tcPr>
          <w:p w14:paraId="59D40467" w14:textId="77777777" w:rsidR="000537FA" w:rsidRPr="0057186B" w:rsidRDefault="000537FA" w:rsidP="00654719">
            <w:pPr>
              <w:rPr>
                <w:szCs w:val="24"/>
              </w:rPr>
            </w:pPr>
            <w:r w:rsidRPr="0057186B">
              <w:rPr>
                <w:szCs w:val="24"/>
              </w:rPr>
              <w:t>Mokytojas 2 pasirenkamąsias pamokas gali skirti savo nuožiūra - papildomai mokyti temas, pasirinktas iš rekomenduojamų temų (arba pats sugalvoti savo temas), skirti konkrečių temų gilinimui arba kartojimui</w:t>
            </w:r>
          </w:p>
        </w:tc>
      </w:tr>
      <w:tr w:rsidR="000537FA" w:rsidRPr="0057186B" w14:paraId="59D4046E" w14:textId="77777777" w:rsidTr="00654719">
        <w:trPr>
          <w:trHeight w:val="280"/>
        </w:trPr>
        <w:tc>
          <w:tcPr>
            <w:tcW w:w="3870" w:type="dxa"/>
          </w:tcPr>
          <w:p w14:paraId="59D40469" w14:textId="77777777" w:rsidR="000537FA" w:rsidRPr="0057186B" w:rsidRDefault="000537FA" w:rsidP="00654719">
            <w:pPr>
              <w:pStyle w:val="prastasiniatinklio"/>
              <w:spacing w:before="0" w:beforeAutospacing="0" w:after="0" w:afterAutospacing="0"/>
              <w:textAlignment w:val="baseline"/>
              <w:rPr>
                <w:i/>
                <w:iCs/>
                <w:color w:val="000000"/>
              </w:rPr>
            </w:pPr>
            <w:r w:rsidRPr="0057186B">
              <w:rPr>
                <w:color w:val="000000"/>
              </w:rPr>
              <w:t>2. Universitetų atsiradimas Europoje ir Lietuvoje, jų reikšmė.</w:t>
            </w:r>
          </w:p>
          <w:p w14:paraId="59D4046A" w14:textId="77777777" w:rsidR="000537FA" w:rsidRPr="0057186B" w:rsidRDefault="000537FA" w:rsidP="00654719">
            <w:pPr>
              <w:textAlignment w:val="baseline"/>
              <w:rPr>
                <w:szCs w:val="24"/>
              </w:rPr>
            </w:pPr>
          </w:p>
        </w:tc>
        <w:tc>
          <w:tcPr>
            <w:tcW w:w="3270" w:type="dxa"/>
          </w:tcPr>
          <w:p w14:paraId="59D4046B" w14:textId="77777777" w:rsidR="000537FA" w:rsidRPr="0057186B" w:rsidRDefault="000537FA" w:rsidP="00654719">
            <w:pPr>
              <w:widowControl w:val="0"/>
              <w:rPr>
                <w:color w:val="000000"/>
                <w:szCs w:val="24"/>
              </w:rPr>
            </w:pPr>
            <w:r w:rsidRPr="0057186B">
              <w:rPr>
                <w:color w:val="000000"/>
                <w:szCs w:val="24"/>
                <w:lang w:eastAsia="lt-LT"/>
              </w:rPr>
              <w:t>universitetas</w:t>
            </w:r>
          </w:p>
        </w:tc>
        <w:tc>
          <w:tcPr>
            <w:tcW w:w="2353" w:type="dxa"/>
            <w:vMerge/>
          </w:tcPr>
          <w:p w14:paraId="59D4046C" w14:textId="77777777" w:rsidR="000537FA" w:rsidRPr="0057186B" w:rsidRDefault="000537FA" w:rsidP="00654719">
            <w:pPr>
              <w:rPr>
                <w:szCs w:val="24"/>
              </w:rPr>
            </w:pPr>
          </w:p>
        </w:tc>
        <w:tc>
          <w:tcPr>
            <w:tcW w:w="3685" w:type="dxa"/>
            <w:vMerge/>
          </w:tcPr>
          <w:p w14:paraId="59D4046D" w14:textId="77777777" w:rsidR="000537FA" w:rsidRPr="0057186B" w:rsidRDefault="000537FA" w:rsidP="00654719">
            <w:pPr>
              <w:rPr>
                <w:szCs w:val="24"/>
              </w:rPr>
            </w:pPr>
          </w:p>
        </w:tc>
      </w:tr>
      <w:tr w:rsidR="000537FA" w:rsidRPr="0057186B" w14:paraId="59D40475" w14:textId="77777777" w:rsidTr="00654719">
        <w:trPr>
          <w:trHeight w:val="280"/>
        </w:trPr>
        <w:tc>
          <w:tcPr>
            <w:tcW w:w="3870" w:type="dxa"/>
          </w:tcPr>
          <w:p w14:paraId="59D4046F" w14:textId="77777777" w:rsidR="000537FA" w:rsidRPr="0057186B" w:rsidRDefault="000537FA" w:rsidP="00654719">
            <w:pPr>
              <w:textAlignment w:val="baseline"/>
              <w:rPr>
                <w:i/>
                <w:iCs/>
                <w:color w:val="000000"/>
                <w:szCs w:val="24"/>
                <w:lang w:eastAsia="lt-LT"/>
              </w:rPr>
            </w:pPr>
            <w:r w:rsidRPr="0057186B">
              <w:rPr>
                <w:i/>
                <w:iCs/>
                <w:color w:val="000000"/>
                <w:szCs w:val="24"/>
                <w:lang w:eastAsia="lt-LT"/>
              </w:rPr>
              <w:t>3-4. Pasirenkama tema: daraktorių mokyklos XIX a. Lietuvos teritorijoje Rusijos imperijoje.</w:t>
            </w:r>
          </w:p>
          <w:p w14:paraId="59D40470" w14:textId="77777777" w:rsidR="000537FA" w:rsidRPr="0057186B" w:rsidRDefault="000537FA" w:rsidP="00654719">
            <w:pPr>
              <w:jc w:val="both"/>
              <w:rPr>
                <w:color w:val="000000"/>
                <w:szCs w:val="24"/>
              </w:rPr>
            </w:pPr>
          </w:p>
        </w:tc>
        <w:tc>
          <w:tcPr>
            <w:tcW w:w="3270" w:type="dxa"/>
          </w:tcPr>
          <w:p w14:paraId="59D40471" w14:textId="77777777" w:rsidR="000537FA" w:rsidRPr="0057186B" w:rsidRDefault="000537FA" w:rsidP="00654719">
            <w:pPr>
              <w:widowControl w:val="0"/>
              <w:rPr>
                <w:color w:val="000000"/>
                <w:szCs w:val="24"/>
              </w:rPr>
            </w:pPr>
            <w:r w:rsidRPr="0057186B">
              <w:rPr>
                <w:color w:val="000000"/>
                <w:szCs w:val="24"/>
              </w:rPr>
              <w:t>daraktorius</w:t>
            </w:r>
          </w:p>
          <w:p w14:paraId="59D40472" w14:textId="77777777" w:rsidR="000537FA" w:rsidRPr="0057186B" w:rsidRDefault="000537FA" w:rsidP="00654719">
            <w:pPr>
              <w:widowControl w:val="0"/>
              <w:rPr>
                <w:color w:val="000000"/>
                <w:szCs w:val="24"/>
              </w:rPr>
            </w:pPr>
            <w:r w:rsidRPr="0057186B">
              <w:rPr>
                <w:color w:val="000000"/>
                <w:szCs w:val="24"/>
              </w:rPr>
              <w:t>graždanka</w:t>
            </w:r>
          </w:p>
        </w:tc>
        <w:tc>
          <w:tcPr>
            <w:tcW w:w="2353" w:type="dxa"/>
            <w:vMerge/>
          </w:tcPr>
          <w:p w14:paraId="59D40473" w14:textId="77777777" w:rsidR="000537FA" w:rsidRPr="0057186B" w:rsidRDefault="000537FA" w:rsidP="00654719">
            <w:pPr>
              <w:rPr>
                <w:i/>
                <w:szCs w:val="24"/>
              </w:rPr>
            </w:pPr>
          </w:p>
        </w:tc>
        <w:tc>
          <w:tcPr>
            <w:tcW w:w="3685" w:type="dxa"/>
            <w:vMerge/>
          </w:tcPr>
          <w:p w14:paraId="59D40474" w14:textId="77777777" w:rsidR="000537FA" w:rsidRPr="0057186B" w:rsidRDefault="000537FA" w:rsidP="00654719">
            <w:pPr>
              <w:rPr>
                <w:szCs w:val="24"/>
              </w:rPr>
            </w:pPr>
          </w:p>
        </w:tc>
      </w:tr>
      <w:tr w:rsidR="000537FA" w:rsidRPr="0057186B" w14:paraId="59D4047A" w14:textId="77777777" w:rsidTr="00654719">
        <w:trPr>
          <w:trHeight w:val="280"/>
        </w:trPr>
        <w:tc>
          <w:tcPr>
            <w:tcW w:w="3870" w:type="dxa"/>
          </w:tcPr>
          <w:p w14:paraId="59D40476" w14:textId="77777777" w:rsidR="000537FA" w:rsidRPr="0057186B" w:rsidRDefault="000537FA" w:rsidP="00654719">
            <w:pPr>
              <w:jc w:val="both"/>
              <w:rPr>
                <w:color w:val="000000"/>
                <w:szCs w:val="24"/>
              </w:rPr>
            </w:pPr>
            <w:r w:rsidRPr="0057186B">
              <w:rPr>
                <w:color w:val="000000"/>
                <w:szCs w:val="24"/>
              </w:rPr>
              <w:t>5. Kartojimo ir atsiskaitymo pamoka.</w:t>
            </w:r>
          </w:p>
        </w:tc>
        <w:tc>
          <w:tcPr>
            <w:tcW w:w="3270" w:type="dxa"/>
          </w:tcPr>
          <w:p w14:paraId="59D40477" w14:textId="77777777" w:rsidR="000537FA" w:rsidRPr="0057186B" w:rsidRDefault="000537FA" w:rsidP="00654719">
            <w:pPr>
              <w:widowControl w:val="0"/>
              <w:rPr>
                <w:szCs w:val="24"/>
              </w:rPr>
            </w:pPr>
          </w:p>
        </w:tc>
        <w:tc>
          <w:tcPr>
            <w:tcW w:w="2353" w:type="dxa"/>
          </w:tcPr>
          <w:p w14:paraId="59D40478" w14:textId="77777777" w:rsidR="000537FA" w:rsidRPr="0057186B" w:rsidRDefault="000537FA" w:rsidP="00654719">
            <w:pPr>
              <w:rPr>
                <w:szCs w:val="24"/>
              </w:rPr>
            </w:pPr>
          </w:p>
        </w:tc>
        <w:tc>
          <w:tcPr>
            <w:tcW w:w="3685" w:type="dxa"/>
            <w:vMerge/>
          </w:tcPr>
          <w:p w14:paraId="59D40479" w14:textId="77777777" w:rsidR="000537FA" w:rsidRPr="0057186B" w:rsidRDefault="000537FA" w:rsidP="00654719">
            <w:pPr>
              <w:rPr>
                <w:szCs w:val="24"/>
              </w:rPr>
            </w:pPr>
          </w:p>
        </w:tc>
      </w:tr>
      <w:tr w:rsidR="000537FA" w:rsidRPr="0057186B" w14:paraId="59D4047C" w14:textId="77777777" w:rsidTr="00654719">
        <w:tc>
          <w:tcPr>
            <w:tcW w:w="13178" w:type="dxa"/>
            <w:gridSpan w:val="4"/>
          </w:tcPr>
          <w:p w14:paraId="59D4047B" w14:textId="77777777" w:rsidR="000537FA" w:rsidRPr="0057186B" w:rsidRDefault="000537FA" w:rsidP="00654719">
            <w:pPr>
              <w:tabs>
                <w:tab w:val="left" w:pos="3531"/>
              </w:tabs>
              <w:rPr>
                <w:szCs w:val="24"/>
              </w:rPr>
            </w:pPr>
            <w:r w:rsidRPr="0057186B">
              <w:rPr>
                <w:szCs w:val="24"/>
              </w:rPr>
              <w:t xml:space="preserve">8. Skyrius:   </w:t>
            </w:r>
            <w:r w:rsidRPr="0057186B">
              <w:rPr>
                <w:color w:val="000000"/>
                <w:szCs w:val="24"/>
              </w:rPr>
              <w:t>Kasdienybės istorija (I): istorinė virtuvė</w:t>
            </w:r>
          </w:p>
        </w:tc>
      </w:tr>
      <w:tr w:rsidR="000537FA" w:rsidRPr="0057186B" w14:paraId="59D4047E" w14:textId="77777777" w:rsidTr="00654719">
        <w:tc>
          <w:tcPr>
            <w:tcW w:w="13178" w:type="dxa"/>
            <w:gridSpan w:val="4"/>
          </w:tcPr>
          <w:p w14:paraId="59D4047D" w14:textId="77777777" w:rsidR="000537FA" w:rsidRPr="0057186B" w:rsidRDefault="000537FA" w:rsidP="00654719">
            <w:pPr>
              <w:rPr>
                <w:szCs w:val="24"/>
              </w:rPr>
            </w:pPr>
            <w:r w:rsidRPr="0057186B">
              <w:rPr>
                <w:szCs w:val="24"/>
              </w:rPr>
              <w:t xml:space="preserve">Planuojamas pamokų skaičius( privalomos temos ir </w:t>
            </w:r>
            <w:r w:rsidRPr="002D5A5B">
              <w:rPr>
                <w:i/>
                <w:color w:val="FF0000"/>
                <w:szCs w:val="24"/>
              </w:rPr>
              <w:t>pasirenkamos</w:t>
            </w:r>
            <w:r w:rsidRPr="0057186B">
              <w:rPr>
                <w:szCs w:val="24"/>
              </w:rPr>
              <w:t>): 3+</w:t>
            </w:r>
            <w:r w:rsidRPr="0057186B">
              <w:rPr>
                <w:color w:val="FF0000"/>
                <w:szCs w:val="24"/>
              </w:rPr>
              <w:t>2</w:t>
            </w:r>
          </w:p>
        </w:tc>
      </w:tr>
      <w:tr w:rsidR="000537FA" w:rsidRPr="0057186B" w14:paraId="59D40483" w14:textId="77777777" w:rsidTr="00654719">
        <w:trPr>
          <w:trHeight w:val="280"/>
        </w:trPr>
        <w:tc>
          <w:tcPr>
            <w:tcW w:w="3870" w:type="dxa"/>
          </w:tcPr>
          <w:p w14:paraId="59D4047F" w14:textId="77777777" w:rsidR="000537FA" w:rsidRPr="0057186B" w:rsidRDefault="000537FA" w:rsidP="00654719">
            <w:pPr>
              <w:pBdr>
                <w:top w:val="nil"/>
                <w:left w:val="nil"/>
                <w:bottom w:val="nil"/>
                <w:right w:val="nil"/>
                <w:between w:val="nil"/>
              </w:pBdr>
              <w:rPr>
                <w:color w:val="000000"/>
                <w:szCs w:val="24"/>
              </w:rPr>
            </w:pPr>
            <w:r w:rsidRPr="0057186B">
              <w:rPr>
                <w:color w:val="000000"/>
                <w:szCs w:val="24"/>
              </w:rPr>
              <w:t>Pamokos tema</w:t>
            </w:r>
          </w:p>
        </w:tc>
        <w:tc>
          <w:tcPr>
            <w:tcW w:w="3270" w:type="dxa"/>
          </w:tcPr>
          <w:p w14:paraId="59D40480" w14:textId="77777777" w:rsidR="000537FA" w:rsidRPr="0057186B" w:rsidRDefault="000537FA" w:rsidP="00654719">
            <w:pPr>
              <w:rPr>
                <w:szCs w:val="24"/>
              </w:rPr>
            </w:pPr>
            <w:r>
              <w:rPr>
                <w:szCs w:val="24"/>
              </w:rPr>
              <w:t>Sąvokos/</w:t>
            </w:r>
            <w:r w:rsidRPr="0057186B">
              <w:rPr>
                <w:szCs w:val="24"/>
              </w:rPr>
              <w:t>Asmenybės</w:t>
            </w:r>
          </w:p>
        </w:tc>
        <w:tc>
          <w:tcPr>
            <w:tcW w:w="2353" w:type="dxa"/>
          </w:tcPr>
          <w:p w14:paraId="59D40481" w14:textId="77777777" w:rsidR="000537FA" w:rsidRPr="0057186B" w:rsidRDefault="000537FA" w:rsidP="00654719">
            <w:pPr>
              <w:rPr>
                <w:szCs w:val="24"/>
              </w:rPr>
            </w:pPr>
            <w:r>
              <w:rPr>
                <w:szCs w:val="24"/>
              </w:rPr>
              <w:t>Kompetencijos</w:t>
            </w:r>
          </w:p>
        </w:tc>
        <w:tc>
          <w:tcPr>
            <w:tcW w:w="3685" w:type="dxa"/>
          </w:tcPr>
          <w:p w14:paraId="59D40482" w14:textId="77777777" w:rsidR="000537FA" w:rsidRPr="0057186B" w:rsidRDefault="000537FA" w:rsidP="00654719">
            <w:pPr>
              <w:rPr>
                <w:szCs w:val="24"/>
              </w:rPr>
            </w:pPr>
            <w:r w:rsidRPr="0057186B">
              <w:rPr>
                <w:szCs w:val="24"/>
              </w:rPr>
              <w:t>Pastabos</w:t>
            </w:r>
          </w:p>
        </w:tc>
      </w:tr>
      <w:tr w:rsidR="000537FA" w:rsidRPr="0057186B" w14:paraId="59D4048C" w14:textId="77777777" w:rsidTr="00654719">
        <w:trPr>
          <w:trHeight w:val="280"/>
        </w:trPr>
        <w:tc>
          <w:tcPr>
            <w:tcW w:w="3870" w:type="dxa"/>
          </w:tcPr>
          <w:p w14:paraId="59D40484" w14:textId="77777777" w:rsidR="000537FA" w:rsidRPr="0057186B" w:rsidRDefault="000537FA" w:rsidP="00654719">
            <w:pPr>
              <w:pStyle w:val="prastasiniatinklio"/>
              <w:spacing w:before="0" w:beforeAutospacing="0" w:after="0" w:afterAutospacing="0"/>
              <w:textAlignment w:val="baseline"/>
              <w:rPr>
                <w:i/>
                <w:iCs/>
                <w:color w:val="000000"/>
              </w:rPr>
            </w:pPr>
            <w:r w:rsidRPr="0057186B">
              <w:t xml:space="preserve">1. </w:t>
            </w:r>
            <w:r w:rsidRPr="0057186B">
              <w:rPr>
                <w:color w:val="000000"/>
              </w:rPr>
              <w:t>Atskirų augalų (bulvių, pomidorų, kavamedžių ar kitų pasirinktų augalų) reikšmė žmonijos istorijai.</w:t>
            </w:r>
          </w:p>
        </w:tc>
        <w:tc>
          <w:tcPr>
            <w:tcW w:w="3270" w:type="dxa"/>
          </w:tcPr>
          <w:p w14:paraId="59D40485" w14:textId="77777777" w:rsidR="000537FA" w:rsidRPr="0057186B" w:rsidRDefault="000537FA" w:rsidP="00654719">
            <w:pPr>
              <w:widowControl w:val="0"/>
              <w:pBdr>
                <w:top w:val="nil"/>
                <w:left w:val="nil"/>
                <w:bottom w:val="nil"/>
                <w:right w:val="nil"/>
                <w:between w:val="nil"/>
              </w:pBdr>
              <w:rPr>
                <w:szCs w:val="24"/>
              </w:rPr>
            </w:pPr>
            <w:r w:rsidRPr="0057186B">
              <w:rPr>
                <w:szCs w:val="24"/>
              </w:rPr>
              <w:t xml:space="preserve">   </w:t>
            </w:r>
          </w:p>
          <w:p w14:paraId="59D40486" w14:textId="77777777" w:rsidR="000537FA" w:rsidRPr="0057186B" w:rsidRDefault="000537FA" w:rsidP="00654719">
            <w:pPr>
              <w:widowControl w:val="0"/>
              <w:pBdr>
                <w:top w:val="nil"/>
                <w:left w:val="nil"/>
                <w:bottom w:val="nil"/>
                <w:right w:val="nil"/>
                <w:between w:val="nil"/>
              </w:pBdr>
              <w:rPr>
                <w:szCs w:val="24"/>
              </w:rPr>
            </w:pPr>
          </w:p>
        </w:tc>
        <w:tc>
          <w:tcPr>
            <w:tcW w:w="2353" w:type="dxa"/>
            <w:vMerge w:val="restart"/>
          </w:tcPr>
          <w:p w14:paraId="59D40487" w14:textId="77777777" w:rsidR="000537FA" w:rsidRDefault="000537FA" w:rsidP="00654719">
            <w:pPr>
              <w:rPr>
                <w:szCs w:val="24"/>
              </w:rPr>
            </w:pPr>
            <w:r>
              <w:rPr>
                <w:szCs w:val="24"/>
              </w:rPr>
              <w:t>Pažinimo</w:t>
            </w:r>
          </w:p>
          <w:p w14:paraId="59D40488" w14:textId="77777777" w:rsidR="000537FA" w:rsidRDefault="000537FA" w:rsidP="00654719">
            <w:pPr>
              <w:rPr>
                <w:szCs w:val="24"/>
              </w:rPr>
            </w:pPr>
            <w:r>
              <w:rPr>
                <w:szCs w:val="24"/>
              </w:rPr>
              <w:t>Kultūrinė</w:t>
            </w:r>
          </w:p>
          <w:p w14:paraId="59D40489" w14:textId="77777777" w:rsidR="000537FA" w:rsidRDefault="000537FA" w:rsidP="00654719">
            <w:pPr>
              <w:rPr>
                <w:szCs w:val="24"/>
              </w:rPr>
            </w:pPr>
            <w:r>
              <w:rPr>
                <w:szCs w:val="24"/>
              </w:rPr>
              <w:t>Komunikavimo</w:t>
            </w:r>
          </w:p>
          <w:p w14:paraId="59D4048A" w14:textId="77777777" w:rsidR="000537FA" w:rsidRPr="0057186B" w:rsidRDefault="000537FA" w:rsidP="00654719">
            <w:pPr>
              <w:rPr>
                <w:szCs w:val="24"/>
              </w:rPr>
            </w:pPr>
          </w:p>
        </w:tc>
        <w:tc>
          <w:tcPr>
            <w:tcW w:w="3685" w:type="dxa"/>
            <w:vMerge w:val="restart"/>
          </w:tcPr>
          <w:p w14:paraId="59D4048B" w14:textId="77777777" w:rsidR="000537FA" w:rsidRPr="0057186B" w:rsidRDefault="000537FA" w:rsidP="00654719">
            <w:pPr>
              <w:rPr>
                <w:szCs w:val="24"/>
              </w:rPr>
            </w:pPr>
            <w:r w:rsidRPr="0057186B">
              <w:rPr>
                <w:szCs w:val="24"/>
              </w:rPr>
              <w:t xml:space="preserve">Mokytojas 2 pasirenkamąsias pamokas gali skirti savo nuožiūra - papildomai mokyti temas, pasirinktas iš rekomenduojamų temų (arba pats sugalvoti savo </w:t>
            </w:r>
            <w:r w:rsidRPr="0057186B">
              <w:rPr>
                <w:szCs w:val="24"/>
              </w:rPr>
              <w:lastRenderedPageBreak/>
              <w:t>temas), skirti konkrečių temų gilinimui arba kartojimui</w:t>
            </w:r>
          </w:p>
        </w:tc>
      </w:tr>
      <w:tr w:rsidR="000537FA" w:rsidRPr="0057186B" w14:paraId="59D40492" w14:textId="77777777" w:rsidTr="00654719">
        <w:trPr>
          <w:trHeight w:val="280"/>
        </w:trPr>
        <w:tc>
          <w:tcPr>
            <w:tcW w:w="3870" w:type="dxa"/>
          </w:tcPr>
          <w:p w14:paraId="59D4048D" w14:textId="77777777" w:rsidR="000537FA" w:rsidRPr="0057186B" w:rsidRDefault="000537FA" w:rsidP="00654719">
            <w:pPr>
              <w:pStyle w:val="prastasiniatinklio"/>
              <w:spacing w:before="0" w:beforeAutospacing="0" w:after="0" w:afterAutospacing="0"/>
              <w:textAlignment w:val="baseline"/>
              <w:rPr>
                <w:i/>
                <w:iCs/>
                <w:color w:val="000000"/>
              </w:rPr>
            </w:pPr>
            <w:r w:rsidRPr="0057186B">
              <w:t xml:space="preserve">2. </w:t>
            </w:r>
            <w:r w:rsidRPr="0057186B">
              <w:rPr>
                <w:color w:val="000000"/>
              </w:rPr>
              <w:t>Skirtingų etninių grupių virtuvės Lietuvoje. </w:t>
            </w:r>
          </w:p>
          <w:p w14:paraId="59D4048E" w14:textId="77777777" w:rsidR="000537FA" w:rsidRPr="0057186B" w:rsidRDefault="000537FA" w:rsidP="00654719">
            <w:pPr>
              <w:jc w:val="both"/>
              <w:rPr>
                <w:color w:val="00B050"/>
                <w:szCs w:val="24"/>
              </w:rPr>
            </w:pPr>
          </w:p>
        </w:tc>
        <w:tc>
          <w:tcPr>
            <w:tcW w:w="3270" w:type="dxa"/>
          </w:tcPr>
          <w:p w14:paraId="59D4048F" w14:textId="77777777" w:rsidR="000537FA" w:rsidRPr="0057186B" w:rsidRDefault="000537FA" w:rsidP="00654719">
            <w:pPr>
              <w:widowControl w:val="0"/>
              <w:rPr>
                <w:color w:val="000000"/>
                <w:szCs w:val="24"/>
              </w:rPr>
            </w:pPr>
          </w:p>
        </w:tc>
        <w:tc>
          <w:tcPr>
            <w:tcW w:w="2353" w:type="dxa"/>
            <w:vMerge/>
          </w:tcPr>
          <w:p w14:paraId="59D40490" w14:textId="77777777" w:rsidR="000537FA" w:rsidRPr="0057186B" w:rsidRDefault="000537FA" w:rsidP="00654719">
            <w:pPr>
              <w:rPr>
                <w:szCs w:val="24"/>
              </w:rPr>
            </w:pPr>
          </w:p>
        </w:tc>
        <w:tc>
          <w:tcPr>
            <w:tcW w:w="3685" w:type="dxa"/>
            <w:vMerge/>
          </w:tcPr>
          <w:p w14:paraId="59D40491" w14:textId="77777777" w:rsidR="000537FA" w:rsidRPr="0057186B" w:rsidRDefault="000537FA" w:rsidP="00654719">
            <w:pPr>
              <w:rPr>
                <w:szCs w:val="24"/>
              </w:rPr>
            </w:pPr>
          </w:p>
        </w:tc>
      </w:tr>
      <w:tr w:rsidR="000537FA" w:rsidRPr="0057186B" w14:paraId="59D40498" w14:textId="77777777" w:rsidTr="00654719">
        <w:trPr>
          <w:trHeight w:val="280"/>
        </w:trPr>
        <w:tc>
          <w:tcPr>
            <w:tcW w:w="3870" w:type="dxa"/>
          </w:tcPr>
          <w:p w14:paraId="59D40493" w14:textId="77777777" w:rsidR="000537FA" w:rsidRPr="0057186B" w:rsidRDefault="000537FA" w:rsidP="00654719">
            <w:pPr>
              <w:pStyle w:val="prastasiniatinklio"/>
              <w:spacing w:before="0" w:beforeAutospacing="0" w:after="0" w:afterAutospacing="0"/>
              <w:textAlignment w:val="baseline"/>
              <w:rPr>
                <w:i/>
                <w:iCs/>
                <w:color w:val="000000"/>
              </w:rPr>
            </w:pPr>
            <w:r w:rsidRPr="0057186B">
              <w:lastRenderedPageBreak/>
              <w:t xml:space="preserve">3-4. </w:t>
            </w:r>
            <w:r w:rsidRPr="0057186B">
              <w:rPr>
                <w:i/>
                <w:iCs/>
                <w:color w:val="000000"/>
              </w:rPr>
              <w:t>Pasirenkama tema: pirmųjų gyventojų dabartinėje Lietuvos teritorijoje maistas.</w:t>
            </w:r>
          </w:p>
          <w:p w14:paraId="59D40494" w14:textId="77777777" w:rsidR="000537FA" w:rsidRPr="0057186B" w:rsidRDefault="000537FA" w:rsidP="00654719">
            <w:pPr>
              <w:jc w:val="both"/>
              <w:rPr>
                <w:szCs w:val="24"/>
              </w:rPr>
            </w:pPr>
          </w:p>
        </w:tc>
        <w:tc>
          <w:tcPr>
            <w:tcW w:w="3270" w:type="dxa"/>
          </w:tcPr>
          <w:p w14:paraId="59D40495" w14:textId="77777777" w:rsidR="000537FA" w:rsidRPr="0057186B" w:rsidRDefault="000537FA" w:rsidP="00654719">
            <w:pPr>
              <w:widowControl w:val="0"/>
              <w:rPr>
                <w:color w:val="000000"/>
                <w:szCs w:val="24"/>
              </w:rPr>
            </w:pPr>
          </w:p>
        </w:tc>
        <w:tc>
          <w:tcPr>
            <w:tcW w:w="2353" w:type="dxa"/>
            <w:vMerge/>
          </w:tcPr>
          <w:p w14:paraId="59D40496" w14:textId="77777777" w:rsidR="000537FA" w:rsidRPr="0057186B" w:rsidRDefault="000537FA" w:rsidP="00654719">
            <w:pPr>
              <w:rPr>
                <w:szCs w:val="24"/>
              </w:rPr>
            </w:pPr>
          </w:p>
        </w:tc>
        <w:tc>
          <w:tcPr>
            <w:tcW w:w="3685" w:type="dxa"/>
            <w:vMerge/>
          </w:tcPr>
          <w:p w14:paraId="59D40497" w14:textId="77777777" w:rsidR="000537FA" w:rsidRPr="0057186B" w:rsidRDefault="000537FA" w:rsidP="00654719">
            <w:pPr>
              <w:rPr>
                <w:szCs w:val="24"/>
              </w:rPr>
            </w:pPr>
          </w:p>
        </w:tc>
      </w:tr>
      <w:tr w:rsidR="000537FA" w:rsidRPr="0057186B" w14:paraId="59D4049D" w14:textId="77777777" w:rsidTr="00654719">
        <w:trPr>
          <w:trHeight w:val="280"/>
        </w:trPr>
        <w:tc>
          <w:tcPr>
            <w:tcW w:w="3870" w:type="dxa"/>
          </w:tcPr>
          <w:p w14:paraId="59D40499" w14:textId="77777777" w:rsidR="000537FA" w:rsidRPr="0057186B" w:rsidRDefault="000537FA" w:rsidP="00654719">
            <w:pPr>
              <w:jc w:val="both"/>
              <w:rPr>
                <w:szCs w:val="24"/>
              </w:rPr>
            </w:pPr>
            <w:r w:rsidRPr="0057186B">
              <w:rPr>
                <w:szCs w:val="24"/>
              </w:rPr>
              <w:t>5. Kartojimo ir atsiskaitymo pamoka</w:t>
            </w:r>
          </w:p>
        </w:tc>
        <w:tc>
          <w:tcPr>
            <w:tcW w:w="3270" w:type="dxa"/>
          </w:tcPr>
          <w:p w14:paraId="59D4049A" w14:textId="77777777" w:rsidR="000537FA" w:rsidRPr="0057186B" w:rsidRDefault="000537FA" w:rsidP="00654719">
            <w:pPr>
              <w:widowControl w:val="0"/>
              <w:pBdr>
                <w:top w:val="nil"/>
                <w:left w:val="nil"/>
                <w:bottom w:val="nil"/>
                <w:right w:val="nil"/>
                <w:between w:val="nil"/>
              </w:pBdr>
              <w:rPr>
                <w:color w:val="000000"/>
                <w:szCs w:val="24"/>
              </w:rPr>
            </w:pPr>
          </w:p>
        </w:tc>
        <w:tc>
          <w:tcPr>
            <w:tcW w:w="2353" w:type="dxa"/>
          </w:tcPr>
          <w:p w14:paraId="59D4049B" w14:textId="77777777" w:rsidR="000537FA" w:rsidRPr="0057186B" w:rsidRDefault="000537FA" w:rsidP="00654719">
            <w:pPr>
              <w:rPr>
                <w:szCs w:val="24"/>
              </w:rPr>
            </w:pPr>
          </w:p>
        </w:tc>
        <w:tc>
          <w:tcPr>
            <w:tcW w:w="3685" w:type="dxa"/>
            <w:vMerge/>
          </w:tcPr>
          <w:p w14:paraId="59D4049C" w14:textId="77777777" w:rsidR="000537FA" w:rsidRPr="0057186B" w:rsidRDefault="000537FA" w:rsidP="00654719">
            <w:pPr>
              <w:rPr>
                <w:szCs w:val="24"/>
              </w:rPr>
            </w:pPr>
          </w:p>
        </w:tc>
      </w:tr>
      <w:tr w:rsidR="000537FA" w:rsidRPr="0057186B" w14:paraId="59D4049F" w14:textId="77777777" w:rsidTr="00654719">
        <w:tc>
          <w:tcPr>
            <w:tcW w:w="13178" w:type="dxa"/>
            <w:gridSpan w:val="4"/>
          </w:tcPr>
          <w:p w14:paraId="59D4049E" w14:textId="77777777" w:rsidR="000537FA" w:rsidRPr="0057186B" w:rsidRDefault="000537FA" w:rsidP="00654719">
            <w:pPr>
              <w:tabs>
                <w:tab w:val="left" w:pos="3531"/>
              </w:tabs>
              <w:rPr>
                <w:szCs w:val="24"/>
              </w:rPr>
            </w:pPr>
            <w:r w:rsidRPr="0057186B">
              <w:rPr>
                <w:szCs w:val="24"/>
              </w:rPr>
              <w:t xml:space="preserve">9. Skyrius:  </w:t>
            </w:r>
            <w:r w:rsidRPr="0057186B">
              <w:rPr>
                <w:color w:val="000000"/>
                <w:szCs w:val="24"/>
              </w:rPr>
              <w:t>Kasdienybės istorija</w:t>
            </w:r>
            <w:r w:rsidRPr="0057186B">
              <w:rPr>
                <w:bCs/>
                <w:color w:val="000000"/>
                <w:szCs w:val="24"/>
              </w:rPr>
              <w:t xml:space="preserve"> </w:t>
            </w:r>
            <w:r w:rsidRPr="0057186B">
              <w:rPr>
                <w:color w:val="000000"/>
                <w:szCs w:val="24"/>
              </w:rPr>
              <w:t>(II): sveikata, ligos ir higiena</w:t>
            </w:r>
          </w:p>
        </w:tc>
      </w:tr>
      <w:tr w:rsidR="000537FA" w:rsidRPr="0057186B" w14:paraId="59D404A1" w14:textId="77777777" w:rsidTr="00654719">
        <w:tc>
          <w:tcPr>
            <w:tcW w:w="13178" w:type="dxa"/>
            <w:gridSpan w:val="4"/>
          </w:tcPr>
          <w:p w14:paraId="59D404A0" w14:textId="77777777" w:rsidR="000537FA" w:rsidRPr="0057186B" w:rsidRDefault="000537FA" w:rsidP="00654719">
            <w:pPr>
              <w:rPr>
                <w:szCs w:val="24"/>
              </w:rPr>
            </w:pPr>
            <w:r w:rsidRPr="0057186B">
              <w:rPr>
                <w:szCs w:val="24"/>
              </w:rPr>
              <w:t xml:space="preserve">Planuojamas pamokų skaičius( privalomos temos ir </w:t>
            </w:r>
            <w:r w:rsidRPr="002D5A5B">
              <w:rPr>
                <w:i/>
                <w:color w:val="FF0000"/>
                <w:szCs w:val="24"/>
              </w:rPr>
              <w:t>pasirenkamos</w:t>
            </w:r>
            <w:r w:rsidRPr="0057186B">
              <w:rPr>
                <w:szCs w:val="24"/>
              </w:rPr>
              <w:t>): 3+</w:t>
            </w:r>
            <w:r w:rsidRPr="0057186B">
              <w:rPr>
                <w:color w:val="FF0000"/>
                <w:szCs w:val="24"/>
              </w:rPr>
              <w:t>2</w:t>
            </w:r>
          </w:p>
        </w:tc>
      </w:tr>
      <w:tr w:rsidR="000537FA" w:rsidRPr="0057186B" w14:paraId="59D404A6" w14:textId="77777777" w:rsidTr="00654719">
        <w:trPr>
          <w:trHeight w:val="280"/>
        </w:trPr>
        <w:tc>
          <w:tcPr>
            <w:tcW w:w="3870" w:type="dxa"/>
          </w:tcPr>
          <w:p w14:paraId="59D404A2" w14:textId="77777777" w:rsidR="000537FA" w:rsidRPr="0057186B" w:rsidRDefault="000537FA" w:rsidP="00654719">
            <w:pPr>
              <w:jc w:val="both"/>
              <w:rPr>
                <w:szCs w:val="24"/>
              </w:rPr>
            </w:pPr>
            <w:r w:rsidRPr="0057186B">
              <w:rPr>
                <w:szCs w:val="24"/>
              </w:rPr>
              <w:t>Pamokos tema</w:t>
            </w:r>
          </w:p>
        </w:tc>
        <w:tc>
          <w:tcPr>
            <w:tcW w:w="3270" w:type="dxa"/>
          </w:tcPr>
          <w:p w14:paraId="59D404A3" w14:textId="77777777" w:rsidR="000537FA" w:rsidRPr="0057186B" w:rsidRDefault="000537FA" w:rsidP="00654719">
            <w:pPr>
              <w:rPr>
                <w:szCs w:val="24"/>
              </w:rPr>
            </w:pPr>
            <w:r>
              <w:rPr>
                <w:szCs w:val="24"/>
              </w:rPr>
              <w:t>Sąvokos/</w:t>
            </w:r>
            <w:r w:rsidRPr="0057186B">
              <w:rPr>
                <w:szCs w:val="24"/>
              </w:rPr>
              <w:t>Asmenybės</w:t>
            </w:r>
          </w:p>
        </w:tc>
        <w:tc>
          <w:tcPr>
            <w:tcW w:w="2353" w:type="dxa"/>
          </w:tcPr>
          <w:p w14:paraId="59D404A4" w14:textId="77777777" w:rsidR="000537FA" w:rsidRPr="0057186B" w:rsidRDefault="000537FA" w:rsidP="00654719">
            <w:pPr>
              <w:rPr>
                <w:szCs w:val="24"/>
              </w:rPr>
            </w:pPr>
            <w:r>
              <w:rPr>
                <w:szCs w:val="24"/>
              </w:rPr>
              <w:t>Kompetencijos</w:t>
            </w:r>
          </w:p>
        </w:tc>
        <w:tc>
          <w:tcPr>
            <w:tcW w:w="3685" w:type="dxa"/>
          </w:tcPr>
          <w:p w14:paraId="59D404A5" w14:textId="77777777" w:rsidR="000537FA" w:rsidRPr="0057186B" w:rsidRDefault="000537FA" w:rsidP="00654719">
            <w:pPr>
              <w:rPr>
                <w:szCs w:val="24"/>
              </w:rPr>
            </w:pPr>
            <w:r w:rsidRPr="0057186B">
              <w:rPr>
                <w:szCs w:val="24"/>
              </w:rPr>
              <w:t>Pastabos</w:t>
            </w:r>
          </w:p>
        </w:tc>
      </w:tr>
      <w:tr w:rsidR="000537FA" w:rsidRPr="0057186B" w14:paraId="59D404AF" w14:textId="77777777" w:rsidTr="00654719">
        <w:trPr>
          <w:trHeight w:val="280"/>
        </w:trPr>
        <w:tc>
          <w:tcPr>
            <w:tcW w:w="3870" w:type="dxa"/>
          </w:tcPr>
          <w:p w14:paraId="59D404A7" w14:textId="77777777" w:rsidR="000537FA" w:rsidRPr="0057186B" w:rsidRDefault="000537FA" w:rsidP="00654719">
            <w:pPr>
              <w:pStyle w:val="prastasiniatinklio"/>
              <w:spacing w:before="0" w:beforeAutospacing="0" w:after="0" w:afterAutospacing="0"/>
              <w:textAlignment w:val="baseline"/>
              <w:rPr>
                <w:i/>
                <w:iCs/>
                <w:color w:val="000000"/>
              </w:rPr>
            </w:pPr>
            <w:r w:rsidRPr="0057186B">
              <w:t xml:space="preserve">1. </w:t>
            </w:r>
            <w:r w:rsidRPr="0057186B">
              <w:rPr>
                <w:color w:val="000000"/>
              </w:rPr>
              <w:t xml:space="preserve">Didžiosios epidemijos Lietuvos ir Europos istorijoje, bei jų pamokos. </w:t>
            </w:r>
          </w:p>
        </w:tc>
        <w:tc>
          <w:tcPr>
            <w:tcW w:w="3270" w:type="dxa"/>
          </w:tcPr>
          <w:p w14:paraId="59D404A8" w14:textId="77777777" w:rsidR="000537FA" w:rsidRPr="0057186B" w:rsidRDefault="000537FA" w:rsidP="00654719">
            <w:pPr>
              <w:widowControl w:val="0"/>
              <w:pBdr>
                <w:top w:val="nil"/>
                <w:left w:val="nil"/>
                <w:bottom w:val="nil"/>
                <w:right w:val="nil"/>
                <w:between w:val="nil"/>
              </w:pBdr>
              <w:rPr>
                <w:color w:val="000000"/>
                <w:szCs w:val="24"/>
              </w:rPr>
            </w:pPr>
            <w:r w:rsidRPr="0057186B">
              <w:rPr>
                <w:szCs w:val="24"/>
              </w:rPr>
              <w:t>epidemija</w:t>
            </w:r>
          </w:p>
        </w:tc>
        <w:tc>
          <w:tcPr>
            <w:tcW w:w="2353" w:type="dxa"/>
            <w:vMerge w:val="restart"/>
          </w:tcPr>
          <w:p w14:paraId="59D404A9" w14:textId="77777777" w:rsidR="000537FA" w:rsidRDefault="000537FA" w:rsidP="00654719">
            <w:pPr>
              <w:rPr>
                <w:szCs w:val="24"/>
              </w:rPr>
            </w:pPr>
            <w:r>
              <w:rPr>
                <w:szCs w:val="24"/>
              </w:rPr>
              <w:t>Pažinimo</w:t>
            </w:r>
          </w:p>
          <w:p w14:paraId="59D404AA" w14:textId="77777777" w:rsidR="000537FA" w:rsidRDefault="000537FA" w:rsidP="00654719">
            <w:pPr>
              <w:rPr>
                <w:szCs w:val="24"/>
              </w:rPr>
            </w:pPr>
            <w:r>
              <w:rPr>
                <w:szCs w:val="24"/>
              </w:rPr>
              <w:t>Kultūrinė</w:t>
            </w:r>
          </w:p>
          <w:p w14:paraId="59D404AB" w14:textId="77777777" w:rsidR="000537FA" w:rsidRDefault="000537FA" w:rsidP="00654719">
            <w:pPr>
              <w:rPr>
                <w:szCs w:val="24"/>
              </w:rPr>
            </w:pPr>
            <w:r>
              <w:rPr>
                <w:szCs w:val="24"/>
              </w:rPr>
              <w:t>Komunikavimo</w:t>
            </w:r>
          </w:p>
          <w:p w14:paraId="59D404AC" w14:textId="77777777" w:rsidR="000537FA" w:rsidRDefault="000537FA" w:rsidP="00654719">
            <w:pPr>
              <w:rPr>
                <w:szCs w:val="24"/>
              </w:rPr>
            </w:pPr>
            <w:r>
              <w:rPr>
                <w:szCs w:val="24"/>
              </w:rPr>
              <w:t>Socialinė, emocinė ir sveikos gyvensenos</w:t>
            </w:r>
          </w:p>
          <w:p w14:paraId="59D404AD" w14:textId="77777777" w:rsidR="000537FA" w:rsidRPr="0057186B" w:rsidRDefault="000537FA" w:rsidP="00654719">
            <w:pPr>
              <w:rPr>
                <w:szCs w:val="24"/>
              </w:rPr>
            </w:pPr>
          </w:p>
        </w:tc>
        <w:tc>
          <w:tcPr>
            <w:tcW w:w="3685" w:type="dxa"/>
            <w:vMerge w:val="restart"/>
          </w:tcPr>
          <w:p w14:paraId="59D404AE" w14:textId="77777777" w:rsidR="000537FA" w:rsidRPr="0057186B" w:rsidRDefault="000537FA" w:rsidP="00654719">
            <w:pPr>
              <w:rPr>
                <w:szCs w:val="24"/>
              </w:rPr>
            </w:pPr>
            <w:r w:rsidRPr="0057186B">
              <w:rPr>
                <w:szCs w:val="24"/>
              </w:rPr>
              <w:t>Mokytojas 2 pasirenkamąsias pamokas gali skirti savo nuožiūra - papildomai mokyti temas, pasirinktas iš rekomenduojamų temų (arba pats sugalvoti savo temas), skirti konkrečių temų gilinimui arba kartojimui.</w:t>
            </w:r>
          </w:p>
        </w:tc>
      </w:tr>
      <w:tr w:rsidR="000537FA" w:rsidRPr="0057186B" w14:paraId="59D404B4" w14:textId="77777777" w:rsidTr="00654719">
        <w:trPr>
          <w:trHeight w:val="280"/>
        </w:trPr>
        <w:tc>
          <w:tcPr>
            <w:tcW w:w="3870" w:type="dxa"/>
          </w:tcPr>
          <w:p w14:paraId="59D404B0" w14:textId="77777777" w:rsidR="000537FA" w:rsidRPr="0057186B" w:rsidRDefault="000537FA" w:rsidP="00654719">
            <w:pPr>
              <w:textAlignment w:val="baseline"/>
              <w:rPr>
                <w:i/>
                <w:iCs/>
                <w:color w:val="000000"/>
                <w:szCs w:val="24"/>
                <w:lang w:eastAsia="lt-LT"/>
              </w:rPr>
            </w:pPr>
            <w:r w:rsidRPr="0057186B">
              <w:rPr>
                <w:color w:val="000000"/>
                <w:szCs w:val="24"/>
                <w:lang w:eastAsia="lt-LT"/>
              </w:rPr>
              <w:t>2. Vandentiekis ir kanalizacija kaip vienas svarbiausių civilizacijos pasiekimų.</w:t>
            </w:r>
          </w:p>
        </w:tc>
        <w:tc>
          <w:tcPr>
            <w:tcW w:w="3270" w:type="dxa"/>
          </w:tcPr>
          <w:p w14:paraId="59D404B1" w14:textId="77777777" w:rsidR="000537FA" w:rsidRPr="0057186B" w:rsidRDefault="000537FA" w:rsidP="00654719">
            <w:pPr>
              <w:widowControl w:val="0"/>
              <w:pBdr>
                <w:top w:val="nil"/>
                <w:left w:val="nil"/>
                <w:bottom w:val="nil"/>
                <w:right w:val="nil"/>
                <w:between w:val="nil"/>
              </w:pBdr>
              <w:rPr>
                <w:szCs w:val="24"/>
              </w:rPr>
            </w:pPr>
          </w:p>
        </w:tc>
        <w:tc>
          <w:tcPr>
            <w:tcW w:w="2353" w:type="dxa"/>
            <w:vMerge/>
          </w:tcPr>
          <w:p w14:paraId="59D404B2" w14:textId="77777777" w:rsidR="000537FA" w:rsidRPr="0057186B" w:rsidRDefault="000537FA" w:rsidP="00654719">
            <w:pPr>
              <w:rPr>
                <w:szCs w:val="24"/>
              </w:rPr>
            </w:pPr>
          </w:p>
        </w:tc>
        <w:tc>
          <w:tcPr>
            <w:tcW w:w="3685" w:type="dxa"/>
            <w:vMerge/>
          </w:tcPr>
          <w:p w14:paraId="59D404B3" w14:textId="77777777" w:rsidR="000537FA" w:rsidRPr="0057186B" w:rsidRDefault="000537FA" w:rsidP="00654719">
            <w:pPr>
              <w:rPr>
                <w:szCs w:val="24"/>
              </w:rPr>
            </w:pPr>
          </w:p>
        </w:tc>
      </w:tr>
      <w:tr w:rsidR="000537FA" w:rsidRPr="0057186B" w14:paraId="59D404B9" w14:textId="77777777" w:rsidTr="00654719">
        <w:trPr>
          <w:trHeight w:val="280"/>
        </w:trPr>
        <w:tc>
          <w:tcPr>
            <w:tcW w:w="3870" w:type="dxa"/>
          </w:tcPr>
          <w:p w14:paraId="59D404B5" w14:textId="77777777" w:rsidR="000537FA" w:rsidRPr="0057186B" w:rsidRDefault="000537FA" w:rsidP="00654719">
            <w:pPr>
              <w:textAlignment w:val="baseline"/>
              <w:rPr>
                <w:color w:val="000000"/>
                <w:szCs w:val="24"/>
                <w:lang w:eastAsia="lt-LT"/>
              </w:rPr>
            </w:pPr>
            <w:r w:rsidRPr="0057186B">
              <w:rPr>
                <w:color w:val="000000"/>
                <w:szCs w:val="24"/>
                <w:lang w:eastAsia="lt-LT"/>
              </w:rPr>
              <w:t xml:space="preserve">3-4. Pasirenkama tema: </w:t>
            </w:r>
            <w:r w:rsidRPr="0057186B">
              <w:rPr>
                <w:i/>
                <w:iCs/>
                <w:color w:val="000000"/>
                <w:szCs w:val="24"/>
                <w:lang w:eastAsia="lt-LT"/>
              </w:rPr>
              <w:t>žmogaus gyvenimo trukmės ilgėjimas istorinėje perspektyvoje.</w:t>
            </w:r>
          </w:p>
        </w:tc>
        <w:tc>
          <w:tcPr>
            <w:tcW w:w="3270" w:type="dxa"/>
          </w:tcPr>
          <w:p w14:paraId="59D404B6" w14:textId="77777777" w:rsidR="000537FA" w:rsidRPr="0057186B" w:rsidRDefault="000537FA" w:rsidP="00654719">
            <w:pPr>
              <w:widowControl w:val="0"/>
              <w:rPr>
                <w:szCs w:val="24"/>
              </w:rPr>
            </w:pPr>
          </w:p>
        </w:tc>
        <w:tc>
          <w:tcPr>
            <w:tcW w:w="2353" w:type="dxa"/>
            <w:vMerge/>
          </w:tcPr>
          <w:p w14:paraId="59D404B7" w14:textId="77777777" w:rsidR="000537FA" w:rsidRPr="0057186B" w:rsidRDefault="000537FA" w:rsidP="00654719">
            <w:pPr>
              <w:rPr>
                <w:szCs w:val="24"/>
              </w:rPr>
            </w:pPr>
          </w:p>
        </w:tc>
        <w:tc>
          <w:tcPr>
            <w:tcW w:w="3685" w:type="dxa"/>
            <w:vMerge/>
          </w:tcPr>
          <w:p w14:paraId="59D404B8" w14:textId="77777777" w:rsidR="000537FA" w:rsidRPr="0057186B" w:rsidRDefault="000537FA" w:rsidP="00654719">
            <w:pPr>
              <w:rPr>
                <w:szCs w:val="24"/>
              </w:rPr>
            </w:pPr>
          </w:p>
        </w:tc>
      </w:tr>
      <w:tr w:rsidR="000537FA" w:rsidRPr="0057186B" w14:paraId="59D404BE" w14:textId="77777777" w:rsidTr="00654719">
        <w:trPr>
          <w:trHeight w:val="280"/>
        </w:trPr>
        <w:tc>
          <w:tcPr>
            <w:tcW w:w="3870" w:type="dxa"/>
          </w:tcPr>
          <w:p w14:paraId="59D404BA" w14:textId="77777777" w:rsidR="000537FA" w:rsidRPr="0057186B" w:rsidRDefault="000537FA" w:rsidP="00654719">
            <w:pPr>
              <w:textAlignment w:val="baseline"/>
              <w:rPr>
                <w:color w:val="000000"/>
                <w:szCs w:val="24"/>
                <w:lang w:eastAsia="lt-LT"/>
              </w:rPr>
            </w:pPr>
            <w:r w:rsidRPr="0057186B">
              <w:rPr>
                <w:color w:val="000000"/>
                <w:szCs w:val="24"/>
                <w:lang w:eastAsia="lt-LT"/>
              </w:rPr>
              <w:t xml:space="preserve">5. Kartojimo ir atsiskaitymo pamoka. </w:t>
            </w:r>
          </w:p>
        </w:tc>
        <w:tc>
          <w:tcPr>
            <w:tcW w:w="3270" w:type="dxa"/>
          </w:tcPr>
          <w:p w14:paraId="59D404BB" w14:textId="77777777" w:rsidR="000537FA" w:rsidRPr="0057186B" w:rsidRDefault="000537FA" w:rsidP="00654719">
            <w:pPr>
              <w:widowControl w:val="0"/>
              <w:rPr>
                <w:szCs w:val="24"/>
              </w:rPr>
            </w:pPr>
          </w:p>
        </w:tc>
        <w:tc>
          <w:tcPr>
            <w:tcW w:w="2353" w:type="dxa"/>
          </w:tcPr>
          <w:p w14:paraId="59D404BC" w14:textId="77777777" w:rsidR="000537FA" w:rsidRPr="0057186B" w:rsidRDefault="000537FA" w:rsidP="00654719">
            <w:pPr>
              <w:rPr>
                <w:szCs w:val="24"/>
              </w:rPr>
            </w:pPr>
          </w:p>
        </w:tc>
        <w:tc>
          <w:tcPr>
            <w:tcW w:w="3685" w:type="dxa"/>
            <w:vMerge/>
          </w:tcPr>
          <w:p w14:paraId="59D404BD" w14:textId="77777777" w:rsidR="000537FA" w:rsidRPr="0057186B" w:rsidRDefault="000537FA" w:rsidP="00654719">
            <w:pPr>
              <w:rPr>
                <w:szCs w:val="24"/>
              </w:rPr>
            </w:pPr>
          </w:p>
        </w:tc>
      </w:tr>
      <w:tr w:rsidR="000537FA" w:rsidRPr="0057186B" w14:paraId="59D404C0" w14:textId="77777777" w:rsidTr="00654719">
        <w:tc>
          <w:tcPr>
            <w:tcW w:w="13178" w:type="dxa"/>
            <w:gridSpan w:val="4"/>
          </w:tcPr>
          <w:p w14:paraId="59D404BF" w14:textId="77777777" w:rsidR="000537FA" w:rsidRPr="0057186B" w:rsidRDefault="000537FA" w:rsidP="00654719">
            <w:pPr>
              <w:tabs>
                <w:tab w:val="left" w:pos="3531"/>
              </w:tabs>
              <w:rPr>
                <w:szCs w:val="24"/>
              </w:rPr>
            </w:pPr>
            <w:r w:rsidRPr="0057186B">
              <w:rPr>
                <w:szCs w:val="24"/>
              </w:rPr>
              <w:t xml:space="preserve">10. Skyrius:   </w:t>
            </w:r>
            <w:r w:rsidRPr="0057186B">
              <w:rPr>
                <w:color w:val="000000"/>
                <w:szCs w:val="24"/>
              </w:rPr>
              <w:t>Kultūros istorija (I): svarbūs Lietuvos meno įvykiai ir kūriniai istorijoje</w:t>
            </w:r>
          </w:p>
        </w:tc>
      </w:tr>
      <w:tr w:rsidR="000537FA" w:rsidRPr="0057186B" w14:paraId="59D404C2" w14:textId="77777777" w:rsidTr="00654719">
        <w:tc>
          <w:tcPr>
            <w:tcW w:w="13178" w:type="dxa"/>
            <w:gridSpan w:val="4"/>
          </w:tcPr>
          <w:p w14:paraId="59D404C1" w14:textId="77777777" w:rsidR="000537FA" w:rsidRPr="002D5A5B" w:rsidRDefault="000537FA" w:rsidP="00654719">
            <w:pPr>
              <w:rPr>
                <w:color w:val="FF0000"/>
                <w:szCs w:val="24"/>
              </w:rPr>
            </w:pPr>
            <w:r w:rsidRPr="0057186B">
              <w:rPr>
                <w:szCs w:val="24"/>
              </w:rPr>
              <w:t xml:space="preserve">Planuojamas pamokų skaičius( privalomos temos ir </w:t>
            </w:r>
            <w:r w:rsidRPr="002D5A5B">
              <w:rPr>
                <w:i/>
                <w:color w:val="FF0000"/>
                <w:szCs w:val="24"/>
              </w:rPr>
              <w:t>pasirenkamos</w:t>
            </w:r>
            <w:r w:rsidRPr="0057186B">
              <w:rPr>
                <w:szCs w:val="24"/>
              </w:rPr>
              <w:t>): 3+</w:t>
            </w:r>
            <w:r w:rsidRPr="0057186B">
              <w:rPr>
                <w:color w:val="FF0000"/>
                <w:szCs w:val="24"/>
              </w:rPr>
              <w:t>1</w:t>
            </w:r>
          </w:p>
        </w:tc>
      </w:tr>
      <w:tr w:rsidR="000537FA" w:rsidRPr="0057186B" w14:paraId="59D404C7" w14:textId="77777777" w:rsidTr="00654719">
        <w:trPr>
          <w:trHeight w:val="280"/>
        </w:trPr>
        <w:tc>
          <w:tcPr>
            <w:tcW w:w="3870" w:type="dxa"/>
          </w:tcPr>
          <w:p w14:paraId="59D404C3" w14:textId="77777777" w:rsidR="000537FA" w:rsidRPr="0057186B" w:rsidRDefault="000537FA" w:rsidP="00654719">
            <w:pPr>
              <w:jc w:val="both"/>
              <w:rPr>
                <w:szCs w:val="24"/>
              </w:rPr>
            </w:pPr>
            <w:r w:rsidRPr="0057186B">
              <w:rPr>
                <w:szCs w:val="24"/>
              </w:rPr>
              <w:t>Pamokos tema</w:t>
            </w:r>
          </w:p>
        </w:tc>
        <w:tc>
          <w:tcPr>
            <w:tcW w:w="3270" w:type="dxa"/>
          </w:tcPr>
          <w:p w14:paraId="59D404C4" w14:textId="77777777" w:rsidR="000537FA" w:rsidRPr="0057186B" w:rsidRDefault="000537FA" w:rsidP="00654719">
            <w:pPr>
              <w:rPr>
                <w:szCs w:val="24"/>
              </w:rPr>
            </w:pPr>
            <w:r>
              <w:rPr>
                <w:szCs w:val="24"/>
              </w:rPr>
              <w:t>Sąvokos/</w:t>
            </w:r>
            <w:r w:rsidRPr="0057186B">
              <w:rPr>
                <w:szCs w:val="24"/>
              </w:rPr>
              <w:t>Asmenybės</w:t>
            </w:r>
          </w:p>
        </w:tc>
        <w:tc>
          <w:tcPr>
            <w:tcW w:w="2353" w:type="dxa"/>
          </w:tcPr>
          <w:p w14:paraId="59D404C5" w14:textId="77777777" w:rsidR="000537FA" w:rsidRPr="0057186B" w:rsidRDefault="000537FA" w:rsidP="00654719">
            <w:pPr>
              <w:rPr>
                <w:szCs w:val="24"/>
              </w:rPr>
            </w:pPr>
            <w:r>
              <w:rPr>
                <w:szCs w:val="24"/>
              </w:rPr>
              <w:t>Kompetencijos</w:t>
            </w:r>
          </w:p>
        </w:tc>
        <w:tc>
          <w:tcPr>
            <w:tcW w:w="3685" w:type="dxa"/>
          </w:tcPr>
          <w:p w14:paraId="59D404C6" w14:textId="77777777" w:rsidR="000537FA" w:rsidRPr="0057186B" w:rsidRDefault="000537FA" w:rsidP="00654719">
            <w:pPr>
              <w:rPr>
                <w:szCs w:val="24"/>
              </w:rPr>
            </w:pPr>
            <w:r w:rsidRPr="0057186B">
              <w:rPr>
                <w:szCs w:val="24"/>
              </w:rPr>
              <w:t>Pastabos</w:t>
            </w:r>
          </w:p>
        </w:tc>
      </w:tr>
      <w:tr w:rsidR="000537FA" w:rsidRPr="0057186B" w14:paraId="59D404D4" w14:textId="77777777" w:rsidTr="00654719">
        <w:trPr>
          <w:trHeight w:val="280"/>
        </w:trPr>
        <w:tc>
          <w:tcPr>
            <w:tcW w:w="3870" w:type="dxa"/>
          </w:tcPr>
          <w:p w14:paraId="59D404C8" w14:textId="77777777" w:rsidR="000537FA" w:rsidRPr="0057186B" w:rsidRDefault="000537FA" w:rsidP="00654719">
            <w:pPr>
              <w:textAlignment w:val="baseline"/>
              <w:rPr>
                <w:color w:val="000000"/>
                <w:szCs w:val="24"/>
                <w:lang w:eastAsia="lt-LT"/>
              </w:rPr>
            </w:pPr>
            <w:r w:rsidRPr="0057186B">
              <w:rPr>
                <w:color w:val="000000"/>
                <w:szCs w:val="24"/>
                <w:lang w:eastAsia="lt-LT"/>
              </w:rPr>
              <w:t>1. Skirtingų Lietuvos laikotarpių teatro ir muzikos istorijos atributai.</w:t>
            </w:r>
          </w:p>
        </w:tc>
        <w:tc>
          <w:tcPr>
            <w:tcW w:w="3270" w:type="dxa"/>
          </w:tcPr>
          <w:p w14:paraId="59D404C9" w14:textId="77777777" w:rsidR="000537FA" w:rsidRPr="0057186B" w:rsidRDefault="000537FA" w:rsidP="00654719">
            <w:pPr>
              <w:widowControl w:val="0"/>
              <w:pBdr>
                <w:top w:val="nil"/>
                <w:left w:val="nil"/>
                <w:bottom w:val="nil"/>
                <w:right w:val="nil"/>
                <w:between w:val="nil"/>
              </w:pBdr>
              <w:rPr>
                <w:color w:val="000000"/>
                <w:szCs w:val="24"/>
              </w:rPr>
            </w:pPr>
            <w:r w:rsidRPr="0057186B">
              <w:rPr>
                <w:color w:val="000000"/>
                <w:szCs w:val="24"/>
              </w:rPr>
              <w:t>dainų šventė</w:t>
            </w:r>
          </w:p>
          <w:p w14:paraId="59D404CA" w14:textId="77777777" w:rsidR="000537FA" w:rsidRDefault="000537FA" w:rsidP="00654719">
            <w:pPr>
              <w:widowControl w:val="0"/>
              <w:pBdr>
                <w:top w:val="nil"/>
                <w:left w:val="nil"/>
                <w:bottom w:val="nil"/>
                <w:right w:val="nil"/>
                <w:between w:val="nil"/>
              </w:pBdr>
              <w:rPr>
                <w:color w:val="000000"/>
                <w:szCs w:val="24"/>
                <w:lang w:eastAsia="lt-LT"/>
              </w:rPr>
            </w:pPr>
            <w:r w:rsidRPr="0057186B">
              <w:rPr>
                <w:color w:val="000000"/>
                <w:szCs w:val="24"/>
              </w:rPr>
              <w:t>opera</w:t>
            </w:r>
            <w:r>
              <w:rPr>
                <w:color w:val="000000"/>
                <w:szCs w:val="24"/>
                <w:lang w:eastAsia="lt-LT"/>
              </w:rPr>
              <w:t>/</w:t>
            </w:r>
          </w:p>
          <w:p w14:paraId="59D404CB" w14:textId="77777777" w:rsidR="000537FA" w:rsidRDefault="000537FA" w:rsidP="00654719">
            <w:pPr>
              <w:widowControl w:val="0"/>
              <w:pBdr>
                <w:top w:val="nil"/>
                <w:left w:val="nil"/>
                <w:bottom w:val="nil"/>
                <w:right w:val="nil"/>
                <w:between w:val="nil"/>
              </w:pBdr>
              <w:rPr>
                <w:color w:val="000000"/>
                <w:szCs w:val="24"/>
                <w:lang w:eastAsia="lt-LT"/>
              </w:rPr>
            </w:pPr>
          </w:p>
          <w:p w14:paraId="59D404CC" w14:textId="77777777" w:rsidR="000537FA" w:rsidRPr="0057186B" w:rsidRDefault="000537FA" w:rsidP="00654719">
            <w:pPr>
              <w:widowControl w:val="0"/>
              <w:pBdr>
                <w:top w:val="nil"/>
                <w:left w:val="nil"/>
                <w:bottom w:val="nil"/>
                <w:right w:val="nil"/>
                <w:between w:val="nil"/>
              </w:pBdr>
              <w:rPr>
                <w:color w:val="000000"/>
                <w:szCs w:val="24"/>
              </w:rPr>
            </w:pPr>
            <w:r w:rsidRPr="0057186B">
              <w:rPr>
                <w:color w:val="000000"/>
                <w:szCs w:val="24"/>
                <w:lang w:eastAsia="lt-LT"/>
              </w:rPr>
              <w:t>Mikalojus Konstantinas Čiurlionis</w:t>
            </w:r>
          </w:p>
        </w:tc>
        <w:tc>
          <w:tcPr>
            <w:tcW w:w="2353" w:type="dxa"/>
            <w:vMerge w:val="restart"/>
          </w:tcPr>
          <w:p w14:paraId="59D404CD" w14:textId="77777777" w:rsidR="000537FA" w:rsidRDefault="000537FA" w:rsidP="00654719">
            <w:pPr>
              <w:rPr>
                <w:szCs w:val="24"/>
              </w:rPr>
            </w:pPr>
            <w:r>
              <w:rPr>
                <w:szCs w:val="24"/>
              </w:rPr>
              <w:t>Pažinimo</w:t>
            </w:r>
          </w:p>
          <w:p w14:paraId="59D404CE" w14:textId="77777777" w:rsidR="000537FA" w:rsidRDefault="000537FA" w:rsidP="00654719">
            <w:pPr>
              <w:rPr>
                <w:szCs w:val="24"/>
              </w:rPr>
            </w:pPr>
            <w:r>
              <w:rPr>
                <w:szCs w:val="24"/>
              </w:rPr>
              <w:t>Kultūrinė</w:t>
            </w:r>
          </w:p>
          <w:p w14:paraId="59D404CF" w14:textId="77777777" w:rsidR="000537FA" w:rsidRDefault="000537FA" w:rsidP="00654719">
            <w:pPr>
              <w:rPr>
                <w:szCs w:val="24"/>
              </w:rPr>
            </w:pPr>
            <w:r>
              <w:rPr>
                <w:szCs w:val="24"/>
              </w:rPr>
              <w:t>Kūrybiškumo</w:t>
            </w:r>
          </w:p>
          <w:p w14:paraId="59D404D0" w14:textId="77777777" w:rsidR="000537FA" w:rsidRDefault="000537FA" w:rsidP="00654719">
            <w:pPr>
              <w:rPr>
                <w:szCs w:val="24"/>
              </w:rPr>
            </w:pPr>
            <w:r>
              <w:rPr>
                <w:szCs w:val="24"/>
              </w:rPr>
              <w:t>Komunikavimo</w:t>
            </w:r>
          </w:p>
          <w:p w14:paraId="59D404D1" w14:textId="77777777" w:rsidR="000537FA" w:rsidRDefault="000537FA" w:rsidP="00654719">
            <w:pPr>
              <w:rPr>
                <w:szCs w:val="24"/>
              </w:rPr>
            </w:pPr>
            <w:r>
              <w:rPr>
                <w:szCs w:val="24"/>
              </w:rPr>
              <w:t>Socialinė, emocinė ir sveikos gyvensenos</w:t>
            </w:r>
          </w:p>
          <w:p w14:paraId="59D404D2" w14:textId="77777777" w:rsidR="000537FA" w:rsidRPr="0057186B" w:rsidRDefault="000537FA" w:rsidP="00654719">
            <w:pPr>
              <w:rPr>
                <w:szCs w:val="24"/>
              </w:rPr>
            </w:pPr>
          </w:p>
        </w:tc>
        <w:tc>
          <w:tcPr>
            <w:tcW w:w="3685" w:type="dxa"/>
            <w:vMerge w:val="restart"/>
          </w:tcPr>
          <w:p w14:paraId="59D404D3" w14:textId="77777777" w:rsidR="000537FA" w:rsidRPr="0057186B" w:rsidRDefault="000537FA" w:rsidP="00654719">
            <w:pPr>
              <w:rPr>
                <w:szCs w:val="24"/>
              </w:rPr>
            </w:pPr>
            <w:r w:rsidRPr="0057186B">
              <w:rPr>
                <w:szCs w:val="24"/>
              </w:rPr>
              <w:t>Mokytojas 1 pasirenkamą pamoką gali skirti savo nuožiūra - papildomai mokyti temas, pasirinktas iš rekomenduojamų temų (arba pats sugalvoti savo temas), skirti konkrečių temų gilinimui arba kartojimui.</w:t>
            </w:r>
          </w:p>
        </w:tc>
      </w:tr>
      <w:tr w:rsidR="000537FA" w:rsidRPr="0057186B" w14:paraId="59D404D9" w14:textId="77777777" w:rsidTr="00654719">
        <w:trPr>
          <w:trHeight w:val="280"/>
        </w:trPr>
        <w:tc>
          <w:tcPr>
            <w:tcW w:w="3870" w:type="dxa"/>
          </w:tcPr>
          <w:p w14:paraId="59D404D5" w14:textId="77777777" w:rsidR="000537FA" w:rsidRPr="0057186B" w:rsidRDefault="000537FA" w:rsidP="00654719">
            <w:pPr>
              <w:textAlignment w:val="baseline"/>
              <w:rPr>
                <w:color w:val="000000"/>
                <w:szCs w:val="24"/>
                <w:lang w:eastAsia="lt-LT"/>
              </w:rPr>
            </w:pPr>
            <w:r w:rsidRPr="0057186B">
              <w:rPr>
                <w:color w:val="000000"/>
                <w:szCs w:val="24"/>
                <w:lang w:eastAsia="lt-LT"/>
              </w:rPr>
              <w:t>2. Svarbių Lietuvos kūrėjų ir jų kūrinių istorija.</w:t>
            </w:r>
          </w:p>
        </w:tc>
        <w:tc>
          <w:tcPr>
            <w:tcW w:w="3270" w:type="dxa"/>
          </w:tcPr>
          <w:p w14:paraId="59D404D6" w14:textId="77777777" w:rsidR="000537FA" w:rsidRPr="0057186B" w:rsidRDefault="000537FA" w:rsidP="00654719">
            <w:pPr>
              <w:widowControl w:val="0"/>
              <w:pBdr>
                <w:top w:val="nil"/>
                <w:left w:val="nil"/>
                <w:bottom w:val="nil"/>
                <w:right w:val="nil"/>
                <w:between w:val="nil"/>
              </w:pBdr>
              <w:rPr>
                <w:color w:val="000000"/>
                <w:szCs w:val="24"/>
              </w:rPr>
            </w:pPr>
            <w:r w:rsidRPr="0057186B">
              <w:rPr>
                <w:color w:val="000000"/>
                <w:szCs w:val="24"/>
                <w:lang w:eastAsia="lt-LT"/>
              </w:rPr>
              <w:t>Laur</w:t>
            </w:r>
            <w:r>
              <w:rPr>
                <w:color w:val="000000"/>
                <w:szCs w:val="24"/>
                <w:lang w:eastAsia="lt-LT"/>
              </w:rPr>
              <w:t>ynas Gucevičius, Juozas Zikaras</w:t>
            </w:r>
          </w:p>
        </w:tc>
        <w:tc>
          <w:tcPr>
            <w:tcW w:w="2353" w:type="dxa"/>
            <w:vMerge/>
          </w:tcPr>
          <w:p w14:paraId="59D404D7" w14:textId="77777777" w:rsidR="000537FA" w:rsidRPr="0057186B" w:rsidRDefault="000537FA" w:rsidP="00654719">
            <w:pPr>
              <w:rPr>
                <w:szCs w:val="24"/>
              </w:rPr>
            </w:pPr>
          </w:p>
        </w:tc>
        <w:tc>
          <w:tcPr>
            <w:tcW w:w="3685" w:type="dxa"/>
            <w:vMerge/>
          </w:tcPr>
          <w:p w14:paraId="59D404D8" w14:textId="77777777" w:rsidR="000537FA" w:rsidRPr="0057186B" w:rsidRDefault="000537FA" w:rsidP="00654719">
            <w:pPr>
              <w:rPr>
                <w:szCs w:val="24"/>
              </w:rPr>
            </w:pPr>
          </w:p>
        </w:tc>
      </w:tr>
      <w:tr w:rsidR="000537FA" w:rsidRPr="0057186B" w14:paraId="59D404DE" w14:textId="77777777" w:rsidTr="00654719">
        <w:trPr>
          <w:trHeight w:val="280"/>
        </w:trPr>
        <w:tc>
          <w:tcPr>
            <w:tcW w:w="3870" w:type="dxa"/>
          </w:tcPr>
          <w:p w14:paraId="59D404DA" w14:textId="77777777" w:rsidR="000537FA" w:rsidRPr="0057186B" w:rsidRDefault="000537FA" w:rsidP="00654719">
            <w:pPr>
              <w:textAlignment w:val="baseline"/>
              <w:rPr>
                <w:color w:val="000000"/>
                <w:szCs w:val="24"/>
                <w:lang w:eastAsia="lt-LT"/>
              </w:rPr>
            </w:pPr>
            <w:r w:rsidRPr="0057186B">
              <w:rPr>
                <w:color w:val="000000"/>
                <w:szCs w:val="24"/>
                <w:lang w:eastAsia="lt-LT"/>
              </w:rPr>
              <w:t xml:space="preserve">3. Pasirenkama tema: </w:t>
            </w:r>
            <w:r w:rsidRPr="0057186B">
              <w:rPr>
                <w:i/>
                <w:iCs/>
                <w:color w:val="000000"/>
                <w:szCs w:val="24"/>
                <w:lang w:eastAsia="lt-LT"/>
              </w:rPr>
              <w:t>fotografijos Lietuvoje atsiradimas.</w:t>
            </w:r>
          </w:p>
        </w:tc>
        <w:tc>
          <w:tcPr>
            <w:tcW w:w="3270" w:type="dxa"/>
          </w:tcPr>
          <w:p w14:paraId="59D404DB" w14:textId="77777777" w:rsidR="000537FA" w:rsidRPr="0057186B" w:rsidRDefault="000537FA" w:rsidP="00654719">
            <w:pPr>
              <w:widowControl w:val="0"/>
              <w:pBdr>
                <w:top w:val="nil"/>
                <w:left w:val="nil"/>
                <w:bottom w:val="nil"/>
                <w:right w:val="nil"/>
                <w:between w:val="nil"/>
              </w:pBdr>
              <w:rPr>
                <w:color w:val="000000"/>
                <w:szCs w:val="24"/>
              </w:rPr>
            </w:pPr>
          </w:p>
        </w:tc>
        <w:tc>
          <w:tcPr>
            <w:tcW w:w="2353" w:type="dxa"/>
            <w:vMerge/>
          </w:tcPr>
          <w:p w14:paraId="59D404DC" w14:textId="77777777" w:rsidR="000537FA" w:rsidRPr="0057186B" w:rsidRDefault="000537FA" w:rsidP="00654719">
            <w:pPr>
              <w:rPr>
                <w:color w:val="000000"/>
                <w:szCs w:val="24"/>
                <w:lang w:eastAsia="lt-LT"/>
              </w:rPr>
            </w:pPr>
          </w:p>
        </w:tc>
        <w:tc>
          <w:tcPr>
            <w:tcW w:w="3685" w:type="dxa"/>
            <w:vMerge/>
          </w:tcPr>
          <w:p w14:paraId="59D404DD" w14:textId="77777777" w:rsidR="000537FA" w:rsidRPr="0057186B" w:rsidRDefault="000537FA" w:rsidP="00654719">
            <w:pPr>
              <w:rPr>
                <w:szCs w:val="24"/>
              </w:rPr>
            </w:pPr>
          </w:p>
        </w:tc>
      </w:tr>
      <w:tr w:rsidR="000537FA" w:rsidRPr="0057186B" w14:paraId="59D404E3" w14:textId="77777777" w:rsidTr="00654719">
        <w:trPr>
          <w:trHeight w:val="280"/>
        </w:trPr>
        <w:tc>
          <w:tcPr>
            <w:tcW w:w="3870" w:type="dxa"/>
          </w:tcPr>
          <w:p w14:paraId="59D404DF" w14:textId="77777777" w:rsidR="000537FA" w:rsidRPr="0057186B" w:rsidRDefault="000537FA" w:rsidP="00654719">
            <w:pPr>
              <w:textAlignment w:val="baseline"/>
              <w:rPr>
                <w:color w:val="000000"/>
                <w:szCs w:val="24"/>
                <w:lang w:eastAsia="lt-LT"/>
              </w:rPr>
            </w:pPr>
            <w:r w:rsidRPr="0057186B">
              <w:rPr>
                <w:color w:val="000000"/>
                <w:szCs w:val="24"/>
                <w:lang w:eastAsia="lt-LT"/>
              </w:rPr>
              <w:t>4. Kartojimo ir atsiskaitymo pamoka.</w:t>
            </w:r>
          </w:p>
        </w:tc>
        <w:tc>
          <w:tcPr>
            <w:tcW w:w="3270" w:type="dxa"/>
          </w:tcPr>
          <w:p w14:paraId="59D404E0" w14:textId="77777777" w:rsidR="000537FA" w:rsidRPr="0057186B" w:rsidRDefault="000537FA" w:rsidP="00654719">
            <w:pPr>
              <w:widowControl w:val="0"/>
              <w:pBdr>
                <w:top w:val="nil"/>
                <w:left w:val="nil"/>
                <w:bottom w:val="nil"/>
                <w:right w:val="nil"/>
                <w:between w:val="nil"/>
              </w:pBdr>
              <w:rPr>
                <w:color w:val="000000"/>
                <w:szCs w:val="24"/>
              </w:rPr>
            </w:pPr>
          </w:p>
        </w:tc>
        <w:tc>
          <w:tcPr>
            <w:tcW w:w="2353" w:type="dxa"/>
          </w:tcPr>
          <w:p w14:paraId="59D404E1" w14:textId="77777777" w:rsidR="000537FA" w:rsidRPr="0057186B" w:rsidRDefault="000537FA" w:rsidP="00654719">
            <w:pPr>
              <w:rPr>
                <w:color w:val="000000"/>
                <w:szCs w:val="24"/>
                <w:lang w:eastAsia="lt-LT"/>
              </w:rPr>
            </w:pPr>
          </w:p>
        </w:tc>
        <w:tc>
          <w:tcPr>
            <w:tcW w:w="3685" w:type="dxa"/>
            <w:vMerge/>
          </w:tcPr>
          <w:p w14:paraId="59D404E2" w14:textId="77777777" w:rsidR="000537FA" w:rsidRPr="0057186B" w:rsidRDefault="000537FA" w:rsidP="00654719">
            <w:pPr>
              <w:rPr>
                <w:szCs w:val="24"/>
              </w:rPr>
            </w:pPr>
          </w:p>
        </w:tc>
      </w:tr>
      <w:tr w:rsidR="000537FA" w:rsidRPr="0057186B" w14:paraId="59D404E5" w14:textId="77777777" w:rsidTr="00654719">
        <w:tc>
          <w:tcPr>
            <w:tcW w:w="13178" w:type="dxa"/>
            <w:gridSpan w:val="4"/>
          </w:tcPr>
          <w:p w14:paraId="59D404E4" w14:textId="77777777" w:rsidR="000537FA" w:rsidRPr="0057186B" w:rsidRDefault="000537FA" w:rsidP="00654719">
            <w:pPr>
              <w:tabs>
                <w:tab w:val="left" w:pos="3531"/>
              </w:tabs>
              <w:rPr>
                <w:szCs w:val="24"/>
              </w:rPr>
            </w:pPr>
            <w:r w:rsidRPr="0057186B">
              <w:rPr>
                <w:szCs w:val="24"/>
              </w:rPr>
              <w:t xml:space="preserve">11. Skyrius:   </w:t>
            </w:r>
            <w:r w:rsidRPr="0057186B">
              <w:rPr>
                <w:color w:val="000000"/>
                <w:szCs w:val="24"/>
              </w:rPr>
              <w:t>Kultūros istorija (II): mados istorija</w:t>
            </w:r>
          </w:p>
        </w:tc>
      </w:tr>
      <w:tr w:rsidR="000537FA" w:rsidRPr="0057186B" w14:paraId="59D404E7" w14:textId="77777777" w:rsidTr="00654719">
        <w:tc>
          <w:tcPr>
            <w:tcW w:w="13178" w:type="dxa"/>
            <w:gridSpan w:val="4"/>
          </w:tcPr>
          <w:p w14:paraId="59D404E6" w14:textId="77777777" w:rsidR="000537FA" w:rsidRPr="0057186B" w:rsidRDefault="000537FA" w:rsidP="00654719">
            <w:pPr>
              <w:rPr>
                <w:szCs w:val="24"/>
              </w:rPr>
            </w:pPr>
            <w:r w:rsidRPr="0057186B">
              <w:rPr>
                <w:szCs w:val="24"/>
              </w:rPr>
              <w:lastRenderedPageBreak/>
              <w:t xml:space="preserve">Planuojamas pamokų skaičius( privalomos temos ir </w:t>
            </w:r>
            <w:r w:rsidRPr="002D5A5B">
              <w:rPr>
                <w:i/>
                <w:color w:val="FF0000"/>
                <w:szCs w:val="24"/>
              </w:rPr>
              <w:t>pasirenkamos</w:t>
            </w:r>
            <w:r w:rsidRPr="0057186B">
              <w:rPr>
                <w:szCs w:val="24"/>
              </w:rPr>
              <w:t>): 3+</w:t>
            </w:r>
            <w:r w:rsidRPr="0057186B">
              <w:rPr>
                <w:color w:val="FF0000"/>
                <w:szCs w:val="24"/>
              </w:rPr>
              <w:t>2</w:t>
            </w:r>
          </w:p>
        </w:tc>
      </w:tr>
      <w:tr w:rsidR="000537FA" w:rsidRPr="0057186B" w14:paraId="59D404EC" w14:textId="77777777" w:rsidTr="00654719">
        <w:trPr>
          <w:trHeight w:val="280"/>
        </w:trPr>
        <w:tc>
          <w:tcPr>
            <w:tcW w:w="3870" w:type="dxa"/>
          </w:tcPr>
          <w:p w14:paraId="59D404E8" w14:textId="77777777" w:rsidR="000537FA" w:rsidRPr="0057186B" w:rsidRDefault="000537FA" w:rsidP="00654719">
            <w:pPr>
              <w:jc w:val="both"/>
              <w:rPr>
                <w:szCs w:val="24"/>
              </w:rPr>
            </w:pPr>
            <w:r w:rsidRPr="0057186B">
              <w:rPr>
                <w:szCs w:val="24"/>
              </w:rPr>
              <w:t>Pamokos tema</w:t>
            </w:r>
          </w:p>
        </w:tc>
        <w:tc>
          <w:tcPr>
            <w:tcW w:w="3270" w:type="dxa"/>
          </w:tcPr>
          <w:p w14:paraId="59D404E9" w14:textId="77777777" w:rsidR="000537FA" w:rsidRPr="0057186B" w:rsidRDefault="000537FA" w:rsidP="00654719">
            <w:pPr>
              <w:rPr>
                <w:szCs w:val="24"/>
              </w:rPr>
            </w:pPr>
            <w:r>
              <w:rPr>
                <w:szCs w:val="24"/>
              </w:rPr>
              <w:t>Sąvokos/</w:t>
            </w:r>
            <w:r w:rsidRPr="0057186B">
              <w:rPr>
                <w:szCs w:val="24"/>
              </w:rPr>
              <w:t>Asmenybės</w:t>
            </w:r>
          </w:p>
        </w:tc>
        <w:tc>
          <w:tcPr>
            <w:tcW w:w="2353" w:type="dxa"/>
          </w:tcPr>
          <w:p w14:paraId="59D404EA" w14:textId="77777777" w:rsidR="000537FA" w:rsidRPr="0057186B" w:rsidRDefault="000537FA" w:rsidP="00654719">
            <w:pPr>
              <w:rPr>
                <w:szCs w:val="24"/>
              </w:rPr>
            </w:pPr>
            <w:r>
              <w:rPr>
                <w:szCs w:val="24"/>
              </w:rPr>
              <w:t>Kompetencijos</w:t>
            </w:r>
          </w:p>
        </w:tc>
        <w:tc>
          <w:tcPr>
            <w:tcW w:w="3685" w:type="dxa"/>
          </w:tcPr>
          <w:p w14:paraId="59D404EB" w14:textId="77777777" w:rsidR="000537FA" w:rsidRPr="0057186B" w:rsidRDefault="000537FA" w:rsidP="00654719">
            <w:pPr>
              <w:rPr>
                <w:szCs w:val="24"/>
              </w:rPr>
            </w:pPr>
            <w:r w:rsidRPr="0057186B">
              <w:rPr>
                <w:szCs w:val="24"/>
              </w:rPr>
              <w:t>Pastabos</w:t>
            </w:r>
          </w:p>
        </w:tc>
      </w:tr>
      <w:tr w:rsidR="000537FA" w:rsidRPr="0057186B" w14:paraId="59D404FB" w14:textId="77777777" w:rsidTr="00654719">
        <w:trPr>
          <w:trHeight w:val="280"/>
        </w:trPr>
        <w:tc>
          <w:tcPr>
            <w:tcW w:w="3870" w:type="dxa"/>
          </w:tcPr>
          <w:p w14:paraId="59D404ED" w14:textId="77777777" w:rsidR="000537FA" w:rsidRPr="0057186B" w:rsidRDefault="000537FA" w:rsidP="00654719">
            <w:pPr>
              <w:textAlignment w:val="baseline"/>
              <w:rPr>
                <w:color w:val="000000"/>
                <w:szCs w:val="24"/>
                <w:lang w:eastAsia="lt-LT"/>
              </w:rPr>
            </w:pPr>
            <w:r w:rsidRPr="0057186B">
              <w:rPr>
                <w:color w:val="000000"/>
                <w:szCs w:val="24"/>
                <w:lang w:eastAsia="lt-LT"/>
              </w:rPr>
              <w:t>1. Drabužių istorija.</w:t>
            </w:r>
          </w:p>
        </w:tc>
        <w:tc>
          <w:tcPr>
            <w:tcW w:w="3270" w:type="dxa"/>
          </w:tcPr>
          <w:p w14:paraId="59D404EE" w14:textId="77777777" w:rsidR="000537FA" w:rsidRPr="0057186B" w:rsidRDefault="000537FA" w:rsidP="00654719">
            <w:pPr>
              <w:widowControl w:val="0"/>
              <w:pBdr>
                <w:top w:val="nil"/>
                <w:left w:val="nil"/>
                <w:bottom w:val="nil"/>
                <w:right w:val="nil"/>
                <w:between w:val="nil"/>
              </w:pBdr>
              <w:rPr>
                <w:color w:val="000000"/>
                <w:szCs w:val="24"/>
                <w:lang w:eastAsia="lt-LT"/>
              </w:rPr>
            </w:pPr>
            <w:r w:rsidRPr="0057186B">
              <w:rPr>
                <w:color w:val="000000"/>
                <w:szCs w:val="24"/>
                <w:lang w:eastAsia="lt-LT"/>
              </w:rPr>
              <w:t>barokas</w:t>
            </w:r>
          </w:p>
          <w:p w14:paraId="59D404EF" w14:textId="77777777" w:rsidR="000537FA" w:rsidRPr="0057186B" w:rsidRDefault="000537FA" w:rsidP="00654719">
            <w:pPr>
              <w:widowControl w:val="0"/>
              <w:pBdr>
                <w:top w:val="nil"/>
                <w:left w:val="nil"/>
                <w:bottom w:val="nil"/>
                <w:right w:val="nil"/>
                <w:between w:val="nil"/>
              </w:pBdr>
              <w:rPr>
                <w:color w:val="000000"/>
                <w:szCs w:val="24"/>
                <w:lang w:eastAsia="lt-LT"/>
              </w:rPr>
            </w:pPr>
            <w:r w:rsidRPr="0057186B">
              <w:rPr>
                <w:color w:val="000000"/>
                <w:szCs w:val="24"/>
                <w:lang w:eastAsia="lt-LT"/>
              </w:rPr>
              <w:t>gotika</w:t>
            </w:r>
          </w:p>
          <w:p w14:paraId="59D404F0" w14:textId="77777777" w:rsidR="000537FA" w:rsidRPr="0057186B" w:rsidRDefault="000537FA" w:rsidP="00654719">
            <w:pPr>
              <w:widowControl w:val="0"/>
              <w:pBdr>
                <w:top w:val="nil"/>
                <w:left w:val="nil"/>
                <w:bottom w:val="nil"/>
                <w:right w:val="nil"/>
                <w:between w:val="nil"/>
              </w:pBdr>
              <w:rPr>
                <w:color w:val="000000"/>
                <w:szCs w:val="24"/>
                <w:lang w:eastAsia="lt-LT"/>
              </w:rPr>
            </w:pPr>
            <w:r w:rsidRPr="0057186B">
              <w:rPr>
                <w:color w:val="000000"/>
                <w:szCs w:val="24"/>
                <w:lang w:eastAsia="lt-LT"/>
              </w:rPr>
              <w:t>nacionalinis kostiumas</w:t>
            </w:r>
          </w:p>
          <w:p w14:paraId="59D404F1" w14:textId="77777777" w:rsidR="000537FA" w:rsidRDefault="000537FA" w:rsidP="00654719">
            <w:pPr>
              <w:widowControl w:val="0"/>
              <w:pBdr>
                <w:top w:val="nil"/>
                <w:left w:val="nil"/>
                <w:bottom w:val="nil"/>
                <w:right w:val="nil"/>
                <w:between w:val="nil"/>
              </w:pBdr>
              <w:rPr>
                <w:color w:val="000000"/>
                <w:szCs w:val="24"/>
                <w:lang w:eastAsia="lt-LT"/>
              </w:rPr>
            </w:pPr>
            <w:r w:rsidRPr="0057186B">
              <w:rPr>
                <w:color w:val="000000"/>
                <w:szCs w:val="24"/>
                <w:lang w:eastAsia="lt-LT"/>
              </w:rPr>
              <w:t>renesansas</w:t>
            </w:r>
            <w:r>
              <w:rPr>
                <w:color w:val="000000"/>
                <w:szCs w:val="24"/>
                <w:lang w:eastAsia="lt-LT"/>
              </w:rPr>
              <w:t>/</w:t>
            </w:r>
          </w:p>
          <w:p w14:paraId="59D404F2" w14:textId="77777777" w:rsidR="000537FA" w:rsidRDefault="000537FA" w:rsidP="00654719">
            <w:pPr>
              <w:widowControl w:val="0"/>
              <w:pBdr>
                <w:top w:val="nil"/>
                <w:left w:val="nil"/>
                <w:bottom w:val="nil"/>
                <w:right w:val="nil"/>
                <w:between w:val="nil"/>
              </w:pBdr>
              <w:rPr>
                <w:color w:val="000000"/>
                <w:szCs w:val="24"/>
                <w:lang w:eastAsia="lt-LT"/>
              </w:rPr>
            </w:pPr>
          </w:p>
          <w:p w14:paraId="59D404F3" w14:textId="77777777" w:rsidR="000537FA" w:rsidRPr="0057186B" w:rsidRDefault="000537FA" w:rsidP="00654719">
            <w:pPr>
              <w:widowControl w:val="0"/>
              <w:pBdr>
                <w:top w:val="nil"/>
                <w:left w:val="nil"/>
                <w:bottom w:val="nil"/>
                <w:right w:val="nil"/>
                <w:between w:val="nil"/>
              </w:pBdr>
              <w:rPr>
                <w:color w:val="000000"/>
                <w:szCs w:val="24"/>
              </w:rPr>
            </w:pPr>
            <w:r w:rsidRPr="0057186B">
              <w:rPr>
                <w:color w:val="000000"/>
                <w:szCs w:val="24"/>
                <w:lang w:eastAsia="lt-LT"/>
              </w:rPr>
              <w:t>Bona Sforza</w:t>
            </w:r>
          </w:p>
        </w:tc>
        <w:tc>
          <w:tcPr>
            <w:tcW w:w="2353" w:type="dxa"/>
            <w:vMerge w:val="restart"/>
          </w:tcPr>
          <w:p w14:paraId="59D404F4" w14:textId="77777777" w:rsidR="000537FA" w:rsidRDefault="000537FA" w:rsidP="00654719">
            <w:pPr>
              <w:rPr>
                <w:szCs w:val="24"/>
              </w:rPr>
            </w:pPr>
            <w:r>
              <w:rPr>
                <w:szCs w:val="24"/>
              </w:rPr>
              <w:t>Pažinimo</w:t>
            </w:r>
          </w:p>
          <w:p w14:paraId="59D404F5" w14:textId="77777777" w:rsidR="000537FA" w:rsidRDefault="000537FA" w:rsidP="00654719">
            <w:pPr>
              <w:rPr>
                <w:szCs w:val="24"/>
              </w:rPr>
            </w:pPr>
            <w:r>
              <w:rPr>
                <w:szCs w:val="24"/>
              </w:rPr>
              <w:t>Kultūrinė</w:t>
            </w:r>
          </w:p>
          <w:p w14:paraId="59D404F6" w14:textId="77777777" w:rsidR="000537FA" w:rsidRDefault="000537FA" w:rsidP="00654719">
            <w:pPr>
              <w:rPr>
                <w:szCs w:val="24"/>
              </w:rPr>
            </w:pPr>
            <w:r>
              <w:rPr>
                <w:szCs w:val="24"/>
              </w:rPr>
              <w:t>Kūrybiškumo</w:t>
            </w:r>
          </w:p>
          <w:p w14:paraId="59D404F7" w14:textId="77777777" w:rsidR="000537FA" w:rsidRDefault="000537FA" w:rsidP="00654719">
            <w:pPr>
              <w:rPr>
                <w:szCs w:val="24"/>
              </w:rPr>
            </w:pPr>
            <w:r>
              <w:rPr>
                <w:szCs w:val="24"/>
              </w:rPr>
              <w:t>Komunikavimo</w:t>
            </w:r>
          </w:p>
          <w:p w14:paraId="59D404F8" w14:textId="77777777" w:rsidR="000537FA" w:rsidRDefault="000537FA" w:rsidP="00654719">
            <w:pPr>
              <w:rPr>
                <w:szCs w:val="24"/>
              </w:rPr>
            </w:pPr>
            <w:r>
              <w:rPr>
                <w:szCs w:val="24"/>
              </w:rPr>
              <w:t>Socialinė, emocinė ir sveikos gyvensenos</w:t>
            </w:r>
          </w:p>
          <w:p w14:paraId="59D404F9" w14:textId="77777777" w:rsidR="000537FA" w:rsidRPr="0057186B" w:rsidRDefault="000537FA" w:rsidP="00654719">
            <w:pPr>
              <w:rPr>
                <w:szCs w:val="24"/>
              </w:rPr>
            </w:pPr>
          </w:p>
        </w:tc>
        <w:tc>
          <w:tcPr>
            <w:tcW w:w="3685" w:type="dxa"/>
            <w:vMerge w:val="restart"/>
          </w:tcPr>
          <w:p w14:paraId="59D404FA" w14:textId="77777777" w:rsidR="000537FA" w:rsidRPr="0057186B" w:rsidRDefault="000537FA" w:rsidP="00654719">
            <w:pPr>
              <w:rPr>
                <w:szCs w:val="24"/>
              </w:rPr>
            </w:pPr>
            <w:r w:rsidRPr="0057186B">
              <w:rPr>
                <w:szCs w:val="24"/>
              </w:rPr>
              <w:t>Mokytojas 2 pasirenkamąsias pamokas gali skirti savo nuožiūra - papildomai mokyti temas, pasirinktas iš rekomenduojamų temų (arba pats sugalvoti savo temas), skirti konkrečių temų gilinimui arba kartojimui.</w:t>
            </w:r>
          </w:p>
        </w:tc>
      </w:tr>
      <w:tr w:rsidR="000537FA" w:rsidRPr="0057186B" w14:paraId="59D40500" w14:textId="77777777" w:rsidTr="00654719">
        <w:trPr>
          <w:trHeight w:val="280"/>
        </w:trPr>
        <w:tc>
          <w:tcPr>
            <w:tcW w:w="3870" w:type="dxa"/>
          </w:tcPr>
          <w:p w14:paraId="59D404FC" w14:textId="77777777" w:rsidR="000537FA" w:rsidRPr="0057186B" w:rsidRDefault="000537FA" w:rsidP="00654719">
            <w:pPr>
              <w:textAlignment w:val="baseline"/>
              <w:rPr>
                <w:color w:val="000000"/>
                <w:szCs w:val="24"/>
                <w:lang w:eastAsia="lt-LT"/>
              </w:rPr>
            </w:pPr>
            <w:r w:rsidRPr="0057186B">
              <w:rPr>
                <w:color w:val="000000"/>
                <w:szCs w:val="24"/>
                <w:lang w:eastAsia="lt-LT"/>
              </w:rPr>
              <w:t>2. Skirtingų pasirinktų Lietuvos ir/ar Europos laikotarpių madų istorijos bruožai.</w:t>
            </w:r>
          </w:p>
        </w:tc>
        <w:tc>
          <w:tcPr>
            <w:tcW w:w="3270" w:type="dxa"/>
          </w:tcPr>
          <w:p w14:paraId="59D404FD" w14:textId="77777777" w:rsidR="000537FA" w:rsidRPr="0057186B" w:rsidRDefault="000537FA" w:rsidP="00654719">
            <w:pPr>
              <w:widowControl w:val="0"/>
              <w:pBdr>
                <w:top w:val="nil"/>
                <w:left w:val="nil"/>
                <w:bottom w:val="nil"/>
                <w:right w:val="nil"/>
                <w:between w:val="nil"/>
              </w:pBdr>
              <w:rPr>
                <w:color w:val="000000"/>
                <w:szCs w:val="24"/>
              </w:rPr>
            </w:pPr>
          </w:p>
        </w:tc>
        <w:tc>
          <w:tcPr>
            <w:tcW w:w="2353" w:type="dxa"/>
            <w:vMerge/>
          </w:tcPr>
          <w:p w14:paraId="59D404FE" w14:textId="77777777" w:rsidR="000537FA" w:rsidRPr="0057186B" w:rsidRDefault="000537FA" w:rsidP="00654719">
            <w:pPr>
              <w:rPr>
                <w:szCs w:val="24"/>
              </w:rPr>
            </w:pPr>
          </w:p>
        </w:tc>
        <w:tc>
          <w:tcPr>
            <w:tcW w:w="3685" w:type="dxa"/>
            <w:vMerge/>
          </w:tcPr>
          <w:p w14:paraId="59D404FF" w14:textId="77777777" w:rsidR="000537FA" w:rsidRPr="0057186B" w:rsidRDefault="000537FA" w:rsidP="00654719">
            <w:pPr>
              <w:rPr>
                <w:szCs w:val="24"/>
              </w:rPr>
            </w:pPr>
          </w:p>
        </w:tc>
      </w:tr>
      <w:tr w:rsidR="000537FA" w:rsidRPr="0057186B" w14:paraId="59D40505" w14:textId="77777777" w:rsidTr="00654719">
        <w:trPr>
          <w:trHeight w:val="280"/>
        </w:trPr>
        <w:tc>
          <w:tcPr>
            <w:tcW w:w="3870" w:type="dxa"/>
          </w:tcPr>
          <w:p w14:paraId="59D40501" w14:textId="77777777" w:rsidR="000537FA" w:rsidRPr="0057186B" w:rsidRDefault="000537FA" w:rsidP="00654719">
            <w:pPr>
              <w:textAlignment w:val="baseline"/>
              <w:rPr>
                <w:color w:val="000000"/>
                <w:szCs w:val="24"/>
                <w:lang w:eastAsia="lt-LT"/>
              </w:rPr>
            </w:pPr>
            <w:r w:rsidRPr="0057186B">
              <w:rPr>
                <w:color w:val="000000"/>
                <w:szCs w:val="24"/>
                <w:lang w:eastAsia="lt-LT"/>
              </w:rPr>
              <w:t xml:space="preserve">3-4. Pasirenkama tema: </w:t>
            </w:r>
            <w:r w:rsidRPr="0057186B">
              <w:rPr>
                <w:i/>
                <w:iCs/>
                <w:color w:val="000000"/>
                <w:szCs w:val="24"/>
                <w:lang w:eastAsia="lt-LT"/>
              </w:rPr>
              <w:t>XX a. Lietuvos, Europos ir JAV paauglių madų istorijos pavyzdžiai.</w:t>
            </w:r>
          </w:p>
        </w:tc>
        <w:tc>
          <w:tcPr>
            <w:tcW w:w="3270" w:type="dxa"/>
          </w:tcPr>
          <w:p w14:paraId="59D40502" w14:textId="77777777" w:rsidR="000537FA" w:rsidRPr="0057186B" w:rsidRDefault="000537FA" w:rsidP="00654719">
            <w:pPr>
              <w:widowControl w:val="0"/>
              <w:pBdr>
                <w:top w:val="nil"/>
                <w:left w:val="nil"/>
                <w:bottom w:val="nil"/>
                <w:right w:val="nil"/>
                <w:between w:val="nil"/>
              </w:pBdr>
              <w:rPr>
                <w:color w:val="000000"/>
                <w:szCs w:val="24"/>
              </w:rPr>
            </w:pPr>
          </w:p>
        </w:tc>
        <w:tc>
          <w:tcPr>
            <w:tcW w:w="2353" w:type="dxa"/>
            <w:vMerge/>
          </w:tcPr>
          <w:p w14:paraId="59D40503" w14:textId="77777777" w:rsidR="000537FA" w:rsidRPr="0057186B" w:rsidRDefault="000537FA" w:rsidP="00654719">
            <w:pPr>
              <w:rPr>
                <w:szCs w:val="24"/>
              </w:rPr>
            </w:pPr>
          </w:p>
        </w:tc>
        <w:tc>
          <w:tcPr>
            <w:tcW w:w="3685" w:type="dxa"/>
            <w:vMerge/>
          </w:tcPr>
          <w:p w14:paraId="59D40504" w14:textId="77777777" w:rsidR="000537FA" w:rsidRPr="0057186B" w:rsidRDefault="000537FA" w:rsidP="00654719">
            <w:pPr>
              <w:rPr>
                <w:szCs w:val="24"/>
              </w:rPr>
            </w:pPr>
          </w:p>
        </w:tc>
      </w:tr>
      <w:tr w:rsidR="000537FA" w:rsidRPr="0057186B" w14:paraId="59D4050A" w14:textId="77777777" w:rsidTr="00654719">
        <w:trPr>
          <w:trHeight w:val="280"/>
        </w:trPr>
        <w:tc>
          <w:tcPr>
            <w:tcW w:w="3870" w:type="dxa"/>
          </w:tcPr>
          <w:p w14:paraId="59D40506" w14:textId="77777777" w:rsidR="000537FA" w:rsidRPr="0057186B" w:rsidRDefault="000537FA" w:rsidP="00654719">
            <w:pPr>
              <w:textAlignment w:val="baseline"/>
              <w:rPr>
                <w:color w:val="000000"/>
                <w:szCs w:val="24"/>
                <w:lang w:eastAsia="lt-LT"/>
              </w:rPr>
            </w:pPr>
            <w:r w:rsidRPr="0057186B">
              <w:rPr>
                <w:color w:val="000000"/>
                <w:szCs w:val="24"/>
                <w:lang w:eastAsia="lt-LT"/>
              </w:rPr>
              <w:t>5. Kartojimo ir atsiskaitymo pamoka.</w:t>
            </w:r>
          </w:p>
        </w:tc>
        <w:tc>
          <w:tcPr>
            <w:tcW w:w="3270" w:type="dxa"/>
          </w:tcPr>
          <w:p w14:paraId="59D40507" w14:textId="77777777" w:rsidR="000537FA" w:rsidRPr="0057186B" w:rsidRDefault="000537FA" w:rsidP="00654719">
            <w:pPr>
              <w:widowControl w:val="0"/>
              <w:pBdr>
                <w:top w:val="nil"/>
                <w:left w:val="nil"/>
                <w:bottom w:val="nil"/>
                <w:right w:val="nil"/>
                <w:between w:val="nil"/>
              </w:pBdr>
              <w:rPr>
                <w:color w:val="000000"/>
                <w:szCs w:val="24"/>
              </w:rPr>
            </w:pPr>
          </w:p>
        </w:tc>
        <w:tc>
          <w:tcPr>
            <w:tcW w:w="2353" w:type="dxa"/>
          </w:tcPr>
          <w:p w14:paraId="59D40508" w14:textId="77777777" w:rsidR="000537FA" w:rsidRPr="0057186B" w:rsidRDefault="000537FA" w:rsidP="00654719">
            <w:pPr>
              <w:rPr>
                <w:szCs w:val="24"/>
              </w:rPr>
            </w:pPr>
          </w:p>
        </w:tc>
        <w:tc>
          <w:tcPr>
            <w:tcW w:w="3685" w:type="dxa"/>
            <w:vMerge/>
          </w:tcPr>
          <w:p w14:paraId="59D40509" w14:textId="77777777" w:rsidR="000537FA" w:rsidRPr="0057186B" w:rsidRDefault="000537FA" w:rsidP="00654719">
            <w:pPr>
              <w:rPr>
                <w:szCs w:val="24"/>
              </w:rPr>
            </w:pPr>
          </w:p>
        </w:tc>
      </w:tr>
      <w:tr w:rsidR="000537FA" w:rsidRPr="0057186B" w14:paraId="59D4050C" w14:textId="77777777" w:rsidTr="00654719">
        <w:tc>
          <w:tcPr>
            <w:tcW w:w="13178" w:type="dxa"/>
            <w:gridSpan w:val="4"/>
          </w:tcPr>
          <w:p w14:paraId="59D4050B" w14:textId="77777777" w:rsidR="000537FA" w:rsidRPr="0057186B" w:rsidRDefault="000537FA" w:rsidP="00654719">
            <w:pPr>
              <w:tabs>
                <w:tab w:val="left" w:pos="3531"/>
              </w:tabs>
              <w:rPr>
                <w:szCs w:val="24"/>
              </w:rPr>
            </w:pPr>
            <w:r w:rsidRPr="0057186B">
              <w:rPr>
                <w:szCs w:val="24"/>
              </w:rPr>
              <w:t xml:space="preserve">12. Skyrius:   </w:t>
            </w:r>
            <w:r w:rsidRPr="0057186B">
              <w:rPr>
                <w:color w:val="000000"/>
                <w:szCs w:val="24"/>
              </w:rPr>
              <w:t>Ne tik žmonių istorija (I): naminių gyvūnų istorija</w:t>
            </w:r>
          </w:p>
        </w:tc>
      </w:tr>
      <w:tr w:rsidR="000537FA" w:rsidRPr="0057186B" w14:paraId="59D4050E" w14:textId="77777777" w:rsidTr="00654719">
        <w:tc>
          <w:tcPr>
            <w:tcW w:w="13178" w:type="dxa"/>
            <w:gridSpan w:val="4"/>
          </w:tcPr>
          <w:p w14:paraId="59D4050D" w14:textId="77777777" w:rsidR="000537FA" w:rsidRPr="0057186B" w:rsidRDefault="000537FA" w:rsidP="00654719">
            <w:pPr>
              <w:rPr>
                <w:szCs w:val="24"/>
              </w:rPr>
            </w:pPr>
            <w:r w:rsidRPr="0057186B">
              <w:rPr>
                <w:szCs w:val="24"/>
              </w:rPr>
              <w:t xml:space="preserve">Planuojamas pamokų skaičius( privalomos temos ir </w:t>
            </w:r>
            <w:r w:rsidRPr="00EB0B93">
              <w:rPr>
                <w:i/>
                <w:color w:val="FF0000"/>
                <w:szCs w:val="24"/>
              </w:rPr>
              <w:t>pasirenkamos</w:t>
            </w:r>
            <w:r w:rsidRPr="0057186B">
              <w:rPr>
                <w:szCs w:val="24"/>
              </w:rPr>
              <w:t>): 3+</w:t>
            </w:r>
            <w:r w:rsidRPr="0057186B">
              <w:rPr>
                <w:color w:val="FF0000"/>
                <w:szCs w:val="24"/>
              </w:rPr>
              <w:t>1</w:t>
            </w:r>
          </w:p>
        </w:tc>
      </w:tr>
      <w:tr w:rsidR="000537FA" w:rsidRPr="0057186B" w14:paraId="59D40513" w14:textId="77777777" w:rsidTr="00654719">
        <w:trPr>
          <w:trHeight w:val="280"/>
        </w:trPr>
        <w:tc>
          <w:tcPr>
            <w:tcW w:w="3870" w:type="dxa"/>
          </w:tcPr>
          <w:p w14:paraId="59D4050F" w14:textId="77777777" w:rsidR="000537FA" w:rsidRPr="0057186B" w:rsidRDefault="000537FA" w:rsidP="00654719">
            <w:pPr>
              <w:jc w:val="both"/>
              <w:rPr>
                <w:szCs w:val="24"/>
              </w:rPr>
            </w:pPr>
            <w:r w:rsidRPr="0057186B">
              <w:rPr>
                <w:szCs w:val="24"/>
              </w:rPr>
              <w:t>Pamokos tema</w:t>
            </w:r>
          </w:p>
        </w:tc>
        <w:tc>
          <w:tcPr>
            <w:tcW w:w="3270" w:type="dxa"/>
          </w:tcPr>
          <w:p w14:paraId="59D40510" w14:textId="77777777" w:rsidR="000537FA" w:rsidRPr="0057186B" w:rsidRDefault="000537FA" w:rsidP="00654719">
            <w:pPr>
              <w:rPr>
                <w:szCs w:val="24"/>
              </w:rPr>
            </w:pPr>
            <w:r>
              <w:rPr>
                <w:szCs w:val="24"/>
              </w:rPr>
              <w:t>Sąvokos/</w:t>
            </w:r>
            <w:r w:rsidRPr="0057186B">
              <w:rPr>
                <w:szCs w:val="24"/>
              </w:rPr>
              <w:t>Asmenybės</w:t>
            </w:r>
          </w:p>
        </w:tc>
        <w:tc>
          <w:tcPr>
            <w:tcW w:w="2353" w:type="dxa"/>
          </w:tcPr>
          <w:p w14:paraId="59D40511" w14:textId="77777777" w:rsidR="000537FA" w:rsidRPr="0057186B" w:rsidRDefault="000537FA" w:rsidP="00654719">
            <w:pPr>
              <w:rPr>
                <w:szCs w:val="24"/>
              </w:rPr>
            </w:pPr>
            <w:r>
              <w:rPr>
                <w:szCs w:val="24"/>
              </w:rPr>
              <w:t>Kompetencijos</w:t>
            </w:r>
          </w:p>
        </w:tc>
        <w:tc>
          <w:tcPr>
            <w:tcW w:w="3685" w:type="dxa"/>
          </w:tcPr>
          <w:p w14:paraId="59D40512" w14:textId="77777777" w:rsidR="000537FA" w:rsidRPr="0057186B" w:rsidRDefault="000537FA" w:rsidP="00654719">
            <w:pPr>
              <w:rPr>
                <w:szCs w:val="24"/>
              </w:rPr>
            </w:pPr>
            <w:r w:rsidRPr="0057186B">
              <w:rPr>
                <w:szCs w:val="24"/>
              </w:rPr>
              <w:t>Pastabos</w:t>
            </w:r>
          </w:p>
        </w:tc>
      </w:tr>
      <w:tr w:rsidR="000537FA" w:rsidRPr="0057186B" w14:paraId="59D4051D" w14:textId="77777777" w:rsidTr="00654719">
        <w:trPr>
          <w:trHeight w:val="280"/>
        </w:trPr>
        <w:tc>
          <w:tcPr>
            <w:tcW w:w="3870" w:type="dxa"/>
          </w:tcPr>
          <w:p w14:paraId="59D40514" w14:textId="77777777" w:rsidR="000537FA" w:rsidRPr="0057186B" w:rsidRDefault="000537FA" w:rsidP="00654719">
            <w:pPr>
              <w:jc w:val="both"/>
              <w:textAlignment w:val="baseline"/>
              <w:rPr>
                <w:i/>
                <w:iCs/>
                <w:color w:val="000000"/>
                <w:szCs w:val="24"/>
                <w:lang w:eastAsia="lt-LT"/>
              </w:rPr>
            </w:pPr>
            <w:r w:rsidRPr="0057186B">
              <w:rPr>
                <w:color w:val="000000"/>
                <w:szCs w:val="24"/>
                <w:lang w:eastAsia="lt-LT"/>
              </w:rPr>
              <w:t>1. Laukinių gyvūnų prijaukinimas priešistoriniais laikais. Medžioklės, žvejybos ir senųjų amatų istorija.</w:t>
            </w:r>
          </w:p>
        </w:tc>
        <w:tc>
          <w:tcPr>
            <w:tcW w:w="3270" w:type="dxa"/>
          </w:tcPr>
          <w:p w14:paraId="59D40515" w14:textId="77777777" w:rsidR="000537FA" w:rsidRPr="0057186B" w:rsidRDefault="000537FA" w:rsidP="00654719">
            <w:pPr>
              <w:widowControl w:val="0"/>
              <w:pBdr>
                <w:top w:val="nil"/>
                <w:left w:val="nil"/>
                <w:bottom w:val="nil"/>
                <w:right w:val="nil"/>
                <w:between w:val="nil"/>
              </w:pBdr>
              <w:rPr>
                <w:color w:val="000000"/>
                <w:szCs w:val="24"/>
              </w:rPr>
            </w:pPr>
            <w:r w:rsidRPr="0057186B">
              <w:rPr>
                <w:color w:val="000000"/>
                <w:szCs w:val="24"/>
                <w:lang w:eastAsia="lt-LT"/>
              </w:rPr>
              <w:t>Amatininkas</w:t>
            </w:r>
          </w:p>
        </w:tc>
        <w:tc>
          <w:tcPr>
            <w:tcW w:w="2353" w:type="dxa"/>
            <w:vMerge w:val="restart"/>
          </w:tcPr>
          <w:p w14:paraId="59D40516" w14:textId="77777777" w:rsidR="000537FA" w:rsidRDefault="000537FA" w:rsidP="00654719">
            <w:pPr>
              <w:rPr>
                <w:szCs w:val="24"/>
              </w:rPr>
            </w:pPr>
            <w:r>
              <w:rPr>
                <w:szCs w:val="24"/>
              </w:rPr>
              <w:t>Pažinimo</w:t>
            </w:r>
          </w:p>
          <w:p w14:paraId="59D40517" w14:textId="77777777" w:rsidR="000537FA" w:rsidRDefault="000537FA" w:rsidP="00654719">
            <w:pPr>
              <w:rPr>
                <w:szCs w:val="24"/>
              </w:rPr>
            </w:pPr>
            <w:r>
              <w:rPr>
                <w:szCs w:val="24"/>
              </w:rPr>
              <w:t>Kultūrinė</w:t>
            </w:r>
          </w:p>
          <w:p w14:paraId="59D40518" w14:textId="77777777" w:rsidR="000537FA" w:rsidRDefault="000537FA" w:rsidP="00654719">
            <w:pPr>
              <w:rPr>
                <w:szCs w:val="24"/>
              </w:rPr>
            </w:pPr>
            <w:r>
              <w:rPr>
                <w:szCs w:val="24"/>
              </w:rPr>
              <w:t>Kūrybiškumo</w:t>
            </w:r>
          </w:p>
          <w:p w14:paraId="59D40519" w14:textId="77777777" w:rsidR="000537FA" w:rsidRDefault="000537FA" w:rsidP="00654719">
            <w:pPr>
              <w:rPr>
                <w:szCs w:val="24"/>
              </w:rPr>
            </w:pPr>
            <w:r>
              <w:rPr>
                <w:szCs w:val="24"/>
              </w:rPr>
              <w:t>Komunikavimo</w:t>
            </w:r>
          </w:p>
          <w:p w14:paraId="59D4051A" w14:textId="77777777" w:rsidR="000537FA" w:rsidRDefault="000537FA" w:rsidP="00654719">
            <w:pPr>
              <w:rPr>
                <w:szCs w:val="24"/>
              </w:rPr>
            </w:pPr>
            <w:r>
              <w:rPr>
                <w:szCs w:val="24"/>
              </w:rPr>
              <w:t>Socialinė, emocinė ir sveikos gyvensenos</w:t>
            </w:r>
          </w:p>
          <w:p w14:paraId="59D4051B" w14:textId="77777777" w:rsidR="000537FA" w:rsidRPr="0057186B" w:rsidRDefault="000537FA" w:rsidP="00654719">
            <w:pPr>
              <w:rPr>
                <w:szCs w:val="24"/>
              </w:rPr>
            </w:pPr>
          </w:p>
        </w:tc>
        <w:tc>
          <w:tcPr>
            <w:tcW w:w="3685" w:type="dxa"/>
            <w:vMerge w:val="restart"/>
          </w:tcPr>
          <w:p w14:paraId="59D4051C" w14:textId="77777777" w:rsidR="000537FA" w:rsidRPr="0057186B" w:rsidRDefault="000537FA" w:rsidP="00654719">
            <w:pPr>
              <w:rPr>
                <w:szCs w:val="24"/>
              </w:rPr>
            </w:pPr>
            <w:r w:rsidRPr="0057186B">
              <w:rPr>
                <w:szCs w:val="24"/>
              </w:rPr>
              <w:t>Mokytojas 1 pasirenkamąją pamoką gali skirti savo nuožiūra - papildomai mokyti temas, pasirinktas iš rekomenduojamų temų (arba pats sugalvoti savo temas), skirti konkrečių temų gilinimui arba kartojimui.</w:t>
            </w:r>
          </w:p>
        </w:tc>
      </w:tr>
      <w:tr w:rsidR="000537FA" w:rsidRPr="0057186B" w14:paraId="59D40522" w14:textId="77777777" w:rsidTr="00654719">
        <w:trPr>
          <w:trHeight w:val="280"/>
        </w:trPr>
        <w:tc>
          <w:tcPr>
            <w:tcW w:w="3870" w:type="dxa"/>
          </w:tcPr>
          <w:p w14:paraId="59D4051E" w14:textId="77777777" w:rsidR="000537FA" w:rsidRPr="0057186B" w:rsidRDefault="000537FA" w:rsidP="00654719">
            <w:pPr>
              <w:jc w:val="both"/>
              <w:textAlignment w:val="baseline"/>
              <w:rPr>
                <w:color w:val="000000"/>
                <w:szCs w:val="24"/>
                <w:lang w:eastAsia="lt-LT"/>
              </w:rPr>
            </w:pPr>
            <w:r w:rsidRPr="0057186B">
              <w:rPr>
                <w:color w:val="000000"/>
                <w:szCs w:val="24"/>
                <w:lang w:eastAsia="lt-LT"/>
              </w:rPr>
              <w:t>2. Prijaukintų gyvūnų (pavyzdžiui: arklio, karvės ar bičių) reikšmė istorijoje.</w:t>
            </w:r>
          </w:p>
        </w:tc>
        <w:tc>
          <w:tcPr>
            <w:tcW w:w="3270" w:type="dxa"/>
          </w:tcPr>
          <w:p w14:paraId="59D4051F" w14:textId="77777777" w:rsidR="000537FA" w:rsidRPr="0057186B" w:rsidRDefault="000537FA" w:rsidP="00654719">
            <w:pPr>
              <w:widowControl w:val="0"/>
              <w:pBdr>
                <w:top w:val="nil"/>
                <w:left w:val="nil"/>
                <w:bottom w:val="nil"/>
                <w:right w:val="nil"/>
                <w:between w:val="nil"/>
              </w:pBdr>
              <w:rPr>
                <w:color w:val="000000"/>
                <w:szCs w:val="24"/>
              </w:rPr>
            </w:pPr>
          </w:p>
        </w:tc>
        <w:tc>
          <w:tcPr>
            <w:tcW w:w="2353" w:type="dxa"/>
            <w:vMerge/>
          </w:tcPr>
          <w:p w14:paraId="59D40520" w14:textId="77777777" w:rsidR="000537FA" w:rsidRPr="0057186B" w:rsidRDefault="000537FA" w:rsidP="00654719">
            <w:pPr>
              <w:rPr>
                <w:szCs w:val="24"/>
              </w:rPr>
            </w:pPr>
          </w:p>
        </w:tc>
        <w:tc>
          <w:tcPr>
            <w:tcW w:w="3685" w:type="dxa"/>
            <w:vMerge/>
          </w:tcPr>
          <w:p w14:paraId="59D40521" w14:textId="77777777" w:rsidR="000537FA" w:rsidRPr="0057186B" w:rsidRDefault="000537FA" w:rsidP="00654719">
            <w:pPr>
              <w:rPr>
                <w:szCs w:val="24"/>
              </w:rPr>
            </w:pPr>
          </w:p>
        </w:tc>
      </w:tr>
      <w:tr w:rsidR="000537FA" w:rsidRPr="0057186B" w14:paraId="59D40527" w14:textId="77777777" w:rsidTr="00654719">
        <w:trPr>
          <w:trHeight w:val="280"/>
        </w:trPr>
        <w:tc>
          <w:tcPr>
            <w:tcW w:w="3870" w:type="dxa"/>
          </w:tcPr>
          <w:p w14:paraId="59D40523" w14:textId="77777777" w:rsidR="000537FA" w:rsidRPr="0057186B" w:rsidRDefault="000537FA" w:rsidP="00654719">
            <w:pPr>
              <w:jc w:val="both"/>
              <w:textAlignment w:val="baseline"/>
              <w:rPr>
                <w:color w:val="000000"/>
                <w:szCs w:val="24"/>
                <w:lang w:eastAsia="lt-LT"/>
              </w:rPr>
            </w:pPr>
            <w:r w:rsidRPr="0057186B">
              <w:rPr>
                <w:color w:val="000000"/>
                <w:szCs w:val="24"/>
                <w:lang w:eastAsia="lt-LT"/>
              </w:rPr>
              <w:t xml:space="preserve">3. Pasirenkama tema: </w:t>
            </w:r>
            <w:r w:rsidRPr="0057186B">
              <w:rPr>
                <w:i/>
                <w:iCs/>
                <w:color w:val="000000"/>
                <w:szCs w:val="24"/>
                <w:lang w:eastAsia="lt-LT"/>
              </w:rPr>
              <w:t>naminiai gyvūnai Lietuvos valdovų rūmuose ir dvaruose XIV-XVIII a.</w:t>
            </w:r>
          </w:p>
        </w:tc>
        <w:tc>
          <w:tcPr>
            <w:tcW w:w="3270" w:type="dxa"/>
          </w:tcPr>
          <w:p w14:paraId="59D40524" w14:textId="77777777" w:rsidR="000537FA" w:rsidRPr="0057186B" w:rsidRDefault="000537FA" w:rsidP="00654719">
            <w:pPr>
              <w:widowControl w:val="0"/>
              <w:pBdr>
                <w:top w:val="nil"/>
                <w:left w:val="nil"/>
                <w:bottom w:val="nil"/>
                <w:right w:val="nil"/>
                <w:between w:val="nil"/>
              </w:pBdr>
              <w:rPr>
                <w:color w:val="000000"/>
                <w:szCs w:val="24"/>
              </w:rPr>
            </w:pPr>
          </w:p>
        </w:tc>
        <w:tc>
          <w:tcPr>
            <w:tcW w:w="2353" w:type="dxa"/>
            <w:vMerge/>
          </w:tcPr>
          <w:p w14:paraId="59D40525" w14:textId="77777777" w:rsidR="000537FA" w:rsidRPr="0057186B" w:rsidRDefault="000537FA" w:rsidP="00654719">
            <w:pPr>
              <w:rPr>
                <w:szCs w:val="24"/>
              </w:rPr>
            </w:pPr>
          </w:p>
        </w:tc>
        <w:tc>
          <w:tcPr>
            <w:tcW w:w="3685" w:type="dxa"/>
            <w:vMerge/>
          </w:tcPr>
          <w:p w14:paraId="59D40526" w14:textId="77777777" w:rsidR="000537FA" w:rsidRPr="0057186B" w:rsidRDefault="000537FA" w:rsidP="00654719">
            <w:pPr>
              <w:rPr>
                <w:szCs w:val="24"/>
              </w:rPr>
            </w:pPr>
          </w:p>
        </w:tc>
      </w:tr>
      <w:tr w:rsidR="000537FA" w:rsidRPr="0057186B" w14:paraId="59D4052C" w14:textId="77777777" w:rsidTr="00654719">
        <w:trPr>
          <w:trHeight w:val="280"/>
        </w:trPr>
        <w:tc>
          <w:tcPr>
            <w:tcW w:w="3870" w:type="dxa"/>
          </w:tcPr>
          <w:p w14:paraId="59D40528" w14:textId="77777777" w:rsidR="000537FA" w:rsidRPr="0057186B" w:rsidRDefault="000537FA" w:rsidP="00654719">
            <w:pPr>
              <w:jc w:val="both"/>
              <w:textAlignment w:val="baseline"/>
              <w:rPr>
                <w:color w:val="000000"/>
                <w:szCs w:val="24"/>
                <w:lang w:eastAsia="lt-LT"/>
              </w:rPr>
            </w:pPr>
            <w:r w:rsidRPr="0057186B">
              <w:rPr>
                <w:color w:val="000000"/>
                <w:szCs w:val="24"/>
                <w:lang w:eastAsia="lt-LT"/>
              </w:rPr>
              <w:t>4. Kartojimo ir atsiskaitymo pamoka.</w:t>
            </w:r>
          </w:p>
        </w:tc>
        <w:tc>
          <w:tcPr>
            <w:tcW w:w="3270" w:type="dxa"/>
          </w:tcPr>
          <w:p w14:paraId="59D40529" w14:textId="77777777" w:rsidR="000537FA" w:rsidRPr="0057186B" w:rsidRDefault="000537FA" w:rsidP="00654719">
            <w:pPr>
              <w:widowControl w:val="0"/>
              <w:pBdr>
                <w:top w:val="nil"/>
                <w:left w:val="nil"/>
                <w:bottom w:val="nil"/>
                <w:right w:val="nil"/>
                <w:between w:val="nil"/>
              </w:pBdr>
              <w:rPr>
                <w:color w:val="000000"/>
                <w:szCs w:val="24"/>
              </w:rPr>
            </w:pPr>
          </w:p>
        </w:tc>
        <w:tc>
          <w:tcPr>
            <w:tcW w:w="2353" w:type="dxa"/>
          </w:tcPr>
          <w:p w14:paraId="59D4052A" w14:textId="77777777" w:rsidR="000537FA" w:rsidRPr="0057186B" w:rsidRDefault="000537FA" w:rsidP="00654719">
            <w:pPr>
              <w:rPr>
                <w:szCs w:val="24"/>
              </w:rPr>
            </w:pPr>
          </w:p>
        </w:tc>
        <w:tc>
          <w:tcPr>
            <w:tcW w:w="3685" w:type="dxa"/>
            <w:vMerge/>
          </w:tcPr>
          <w:p w14:paraId="59D4052B" w14:textId="77777777" w:rsidR="000537FA" w:rsidRPr="0057186B" w:rsidRDefault="000537FA" w:rsidP="00654719">
            <w:pPr>
              <w:rPr>
                <w:szCs w:val="24"/>
              </w:rPr>
            </w:pPr>
          </w:p>
        </w:tc>
      </w:tr>
      <w:tr w:rsidR="000537FA" w:rsidRPr="0057186B" w14:paraId="59D4052E" w14:textId="77777777" w:rsidTr="00654719">
        <w:tc>
          <w:tcPr>
            <w:tcW w:w="13178" w:type="dxa"/>
            <w:gridSpan w:val="4"/>
          </w:tcPr>
          <w:p w14:paraId="59D4052D" w14:textId="77777777" w:rsidR="000537FA" w:rsidRPr="0057186B" w:rsidRDefault="000537FA" w:rsidP="00654719">
            <w:pPr>
              <w:tabs>
                <w:tab w:val="left" w:pos="3531"/>
              </w:tabs>
              <w:rPr>
                <w:szCs w:val="24"/>
              </w:rPr>
            </w:pPr>
            <w:r w:rsidRPr="0057186B">
              <w:rPr>
                <w:szCs w:val="24"/>
              </w:rPr>
              <w:t xml:space="preserve">13. Skyrius:   </w:t>
            </w:r>
            <w:r w:rsidRPr="0057186B">
              <w:rPr>
                <w:color w:val="000000"/>
                <w:szCs w:val="24"/>
              </w:rPr>
              <w:t>Ne tik žmonių istorija (II): daiktų, kurie mus supa, istorija</w:t>
            </w:r>
          </w:p>
        </w:tc>
      </w:tr>
      <w:tr w:rsidR="000537FA" w:rsidRPr="0057186B" w14:paraId="59D40530" w14:textId="77777777" w:rsidTr="00654719">
        <w:tc>
          <w:tcPr>
            <w:tcW w:w="13178" w:type="dxa"/>
            <w:gridSpan w:val="4"/>
          </w:tcPr>
          <w:p w14:paraId="59D4052F" w14:textId="77777777" w:rsidR="000537FA" w:rsidRPr="0057186B" w:rsidRDefault="000537FA" w:rsidP="00654719">
            <w:pPr>
              <w:rPr>
                <w:szCs w:val="24"/>
              </w:rPr>
            </w:pPr>
            <w:r w:rsidRPr="0057186B">
              <w:rPr>
                <w:szCs w:val="24"/>
              </w:rPr>
              <w:t xml:space="preserve">Planuojamas pamokų skaičius( privalomos temos ir </w:t>
            </w:r>
            <w:r w:rsidRPr="00EB0B93">
              <w:rPr>
                <w:i/>
                <w:color w:val="FF0000"/>
                <w:szCs w:val="24"/>
              </w:rPr>
              <w:t>pasirenkamos</w:t>
            </w:r>
            <w:r w:rsidRPr="0057186B">
              <w:rPr>
                <w:szCs w:val="24"/>
              </w:rPr>
              <w:t>): 3+</w:t>
            </w:r>
            <w:r w:rsidRPr="0057186B">
              <w:rPr>
                <w:color w:val="FF0000"/>
                <w:szCs w:val="24"/>
              </w:rPr>
              <w:t>2</w:t>
            </w:r>
          </w:p>
        </w:tc>
      </w:tr>
      <w:tr w:rsidR="000537FA" w:rsidRPr="0057186B" w14:paraId="59D40535" w14:textId="77777777" w:rsidTr="00654719">
        <w:trPr>
          <w:trHeight w:val="280"/>
        </w:trPr>
        <w:tc>
          <w:tcPr>
            <w:tcW w:w="3870" w:type="dxa"/>
          </w:tcPr>
          <w:p w14:paraId="59D40531" w14:textId="77777777" w:rsidR="000537FA" w:rsidRPr="0057186B" w:rsidRDefault="000537FA" w:rsidP="00654719">
            <w:pPr>
              <w:jc w:val="both"/>
              <w:rPr>
                <w:szCs w:val="24"/>
              </w:rPr>
            </w:pPr>
            <w:r w:rsidRPr="0057186B">
              <w:rPr>
                <w:szCs w:val="24"/>
              </w:rPr>
              <w:t>Pamokos tema</w:t>
            </w:r>
          </w:p>
        </w:tc>
        <w:tc>
          <w:tcPr>
            <w:tcW w:w="3270" w:type="dxa"/>
          </w:tcPr>
          <w:p w14:paraId="59D40532" w14:textId="77777777" w:rsidR="000537FA" w:rsidRPr="0057186B" w:rsidRDefault="000537FA" w:rsidP="00654719">
            <w:pPr>
              <w:rPr>
                <w:szCs w:val="24"/>
              </w:rPr>
            </w:pPr>
            <w:r>
              <w:rPr>
                <w:szCs w:val="24"/>
              </w:rPr>
              <w:t>Sąvokos/</w:t>
            </w:r>
            <w:r w:rsidRPr="0057186B">
              <w:rPr>
                <w:szCs w:val="24"/>
              </w:rPr>
              <w:t>Asmenybės</w:t>
            </w:r>
          </w:p>
        </w:tc>
        <w:tc>
          <w:tcPr>
            <w:tcW w:w="2353" w:type="dxa"/>
          </w:tcPr>
          <w:p w14:paraId="59D40533" w14:textId="77777777" w:rsidR="000537FA" w:rsidRPr="0057186B" w:rsidRDefault="000537FA" w:rsidP="00654719">
            <w:pPr>
              <w:rPr>
                <w:szCs w:val="24"/>
              </w:rPr>
            </w:pPr>
            <w:r>
              <w:rPr>
                <w:szCs w:val="24"/>
              </w:rPr>
              <w:t>Kompetencijos</w:t>
            </w:r>
          </w:p>
        </w:tc>
        <w:tc>
          <w:tcPr>
            <w:tcW w:w="3685" w:type="dxa"/>
          </w:tcPr>
          <w:p w14:paraId="59D40534" w14:textId="77777777" w:rsidR="000537FA" w:rsidRPr="0057186B" w:rsidRDefault="000537FA" w:rsidP="00654719">
            <w:pPr>
              <w:rPr>
                <w:szCs w:val="24"/>
              </w:rPr>
            </w:pPr>
            <w:r w:rsidRPr="0057186B">
              <w:rPr>
                <w:szCs w:val="24"/>
              </w:rPr>
              <w:t>Pastabos</w:t>
            </w:r>
          </w:p>
        </w:tc>
      </w:tr>
      <w:tr w:rsidR="000537FA" w:rsidRPr="0057186B" w14:paraId="59D40542" w14:textId="77777777" w:rsidTr="00654719">
        <w:trPr>
          <w:trHeight w:val="280"/>
        </w:trPr>
        <w:tc>
          <w:tcPr>
            <w:tcW w:w="3870" w:type="dxa"/>
          </w:tcPr>
          <w:p w14:paraId="59D40536" w14:textId="77777777" w:rsidR="000537FA" w:rsidRPr="0057186B" w:rsidRDefault="000537FA" w:rsidP="00654719">
            <w:pPr>
              <w:textAlignment w:val="baseline"/>
              <w:rPr>
                <w:i/>
                <w:iCs/>
                <w:color w:val="000000"/>
                <w:szCs w:val="24"/>
                <w:lang w:eastAsia="lt-LT"/>
              </w:rPr>
            </w:pPr>
            <w:r w:rsidRPr="0057186B">
              <w:rPr>
                <w:color w:val="000000"/>
                <w:szCs w:val="24"/>
                <w:lang w:eastAsia="lt-LT"/>
              </w:rPr>
              <w:lastRenderedPageBreak/>
              <w:t>1. Didieji išradimai istorijoje.</w:t>
            </w:r>
          </w:p>
          <w:p w14:paraId="59D40537" w14:textId="77777777" w:rsidR="000537FA" w:rsidRPr="0057186B" w:rsidRDefault="000537FA" w:rsidP="00654719">
            <w:pPr>
              <w:jc w:val="both"/>
              <w:rPr>
                <w:szCs w:val="24"/>
              </w:rPr>
            </w:pPr>
          </w:p>
        </w:tc>
        <w:tc>
          <w:tcPr>
            <w:tcW w:w="3270" w:type="dxa"/>
          </w:tcPr>
          <w:p w14:paraId="59D40538" w14:textId="77777777" w:rsidR="000537FA" w:rsidRDefault="000537FA" w:rsidP="00654719">
            <w:pPr>
              <w:widowControl w:val="0"/>
              <w:pBdr>
                <w:top w:val="nil"/>
                <w:left w:val="nil"/>
                <w:bottom w:val="nil"/>
                <w:right w:val="nil"/>
                <w:between w:val="nil"/>
              </w:pBdr>
              <w:rPr>
                <w:color w:val="000000"/>
                <w:szCs w:val="24"/>
              </w:rPr>
            </w:pPr>
            <w:r w:rsidRPr="0057186B">
              <w:rPr>
                <w:color w:val="000000"/>
                <w:szCs w:val="24"/>
              </w:rPr>
              <w:t>Industrija</w:t>
            </w:r>
            <w:r>
              <w:rPr>
                <w:color w:val="000000"/>
                <w:szCs w:val="24"/>
              </w:rPr>
              <w:t>/</w:t>
            </w:r>
          </w:p>
          <w:p w14:paraId="59D40539" w14:textId="77777777" w:rsidR="000537FA" w:rsidRDefault="000537FA" w:rsidP="00654719">
            <w:pPr>
              <w:widowControl w:val="0"/>
              <w:pBdr>
                <w:top w:val="nil"/>
                <w:left w:val="nil"/>
                <w:bottom w:val="nil"/>
                <w:right w:val="nil"/>
                <w:between w:val="nil"/>
              </w:pBdr>
              <w:rPr>
                <w:color w:val="000000"/>
                <w:szCs w:val="24"/>
              </w:rPr>
            </w:pPr>
          </w:p>
          <w:p w14:paraId="59D4053A" w14:textId="77777777" w:rsidR="000537FA" w:rsidRPr="0057186B" w:rsidRDefault="000537FA" w:rsidP="00654719">
            <w:pPr>
              <w:widowControl w:val="0"/>
              <w:pBdr>
                <w:top w:val="nil"/>
                <w:left w:val="nil"/>
                <w:bottom w:val="nil"/>
                <w:right w:val="nil"/>
                <w:between w:val="nil"/>
              </w:pBdr>
              <w:rPr>
                <w:color w:val="000000"/>
                <w:szCs w:val="24"/>
              </w:rPr>
            </w:pPr>
            <w:r w:rsidRPr="0057186B">
              <w:rPr>
                <w:szCs w:val="24"/>
              </w:rPr>
              <w:t>Tomas Edisonas,</w:t>
            </w:r>
            <w:r w:rsidRPr="0057186B">
              <w:rPr>
                <w:color w:val="000000"/>
                <w:szCs w:val="24"/>
                <w:lang w:eastAsia="lt-LT"/>
              </w:rPr>
              <w:t xml:space="preserve"> Kazimieras Semenavičius, Džeimsas Vatas.</w:t>
            </w:r>
          </w:p>
        </w:tc>
        <w:tc>
          <w:tcPr>
            <w:tcW w:w="2353" w:type="dxa"/>
            <w:vMerge w:val="restart"/>
          </w:tcPr>
          <w:p w14:paraId="59D4053B" w14:textId="77777777" w:rsidR="000537FA" w:rsidRDefault="000537FA" w:rsidP="00654719">
            <w:pPr>
              <w:rPr>
                <w:szCs w:val="24"/>
              </w:rPr>
            </w:pPr>
            <w:r>
              <w:rPr>
                <w:szCs w:val="24"/>
              </w:rPr>
              <w:t>Pažinimo</w:t>
            </w:r>
          </w:p>
          <w:p w14:paraId="59D4053C" w14:textId="77777777" w:rsidR="000537FA" w:rsidRDefault="000537FA" w:rsidP="00654719">
            <w:pPr>
              <w:rPr>
                <w:szCs w:val="24"/>
              </w:rPr>
            </w:pPr>
            <w:r>
              <w:rPr>
                <w:szCs w:val="24"/>
              </w:rPr>
              <w:t>Kultūrinė</w:t>
            </w:r>
          </w:p>
          <w:p w14:paraId="59D4053D" w14:textId="77777777" w:rsidR="000537FA" w:rsidRDefault="000537FA" w:rsidP="00654719">
            <w:pPr>
              <w:rPr>
                <w:szCs w:val="24"/>
              </w:rPr>
            </w:pPr>
            <w:r>
              <w:rPr>
                <w:szCs w:val="24"/>
              </w:rPr>
              <w:t>Kūrybiškumo</w:t>
            </w:r>
          </w:p>
          <w:p w14:paraId="59D4053E" w14:textId="77777777" w:rsidR="000537FA" w:rsidRDefault="000537FA" w:rsidP="00654719">
            <w:pPr>
              <w:rPr>
                <w:szCs w:val="24"/>
              </w:rPr>
            </w:pPr>
            <w:r>
              <w:rPr>
                <w:szCs w:val="24"/>
              </w:rPr>
              <w:t>Komunikavimo</w:t>
            </w:r>
          </w:p>
          <w:p w14:paraId="59D4053F" w14:textId="77777777" w:rsidR="000537FA" w:rsidRDefault="000537FA" w:rsidP="00654719">
            <w:pPr>
              <w:rPr>
                <w:szCs w:val="24"/>
              </w:rPr>
            </w:pPr>
            <w:r>
              <w:rPr>
                <w:szCs w:val="24"/>
              </w:rPr>
              <w:t>Socialinė, emocinė ir sveikos gyvensenos</w:t>
            </w:r>
          </w:p>
          <w:p w14:paraId="59D40540" w14:textId="77777777" w:rsidR="000537FA" w:rsidRPr="0057186B" w:rsidRDefault="000537FA" w:rsidP="00654719">
            <w:pPr>
              <w:rPr>
                <w:szCs w:val="24"/>
              </w:rPr>
            </w:pPr>
          </w:p>
        </w:tc>
        <w:tc>
          <w:tcPr>
            <w:tcW w:w="3685" w:type="dxa"/>
            <w:vMerge w:val="restart"/>
          </w:tcPr>
          <w:p w14:paraId="59D40541" w14:textId="77777777" w:rsidR="000537FA" w:rsidRPr="0057186B" w:rsidRDefault="000537FA" w:rsidP="00654719">
            <w:pPr>
              <w:rPr>
                <w:szCs w:val="24"/>
              </w:rPr>
            </w:pPr>
            <w:r w:rsidRPr="0057186B">
              <w:rPr>
                <w:szCs w:val="24"/>
              </w:rPr>
              <w:t>Mokytojas 2 pasirenkamąsias pamokas gali skirti savo nuožiūra - papildomai mokyti temas, pasirinktas iš rekomenduojamų temų (arba pats sugalvoti savo temas), skirti konkrečių temų gilinimui arba kartojimui.</w:t>
            </w:r>
          </w:p>
        </w:tc>
      </w:tr>
      <w:tr w:rsidR="000537FA" w:rsidRPr="0057186B" w14:paraId="59D40547" w14:textId="77777777" w:rsidTr="00654719">
        <w:trPr>
          <w:trHeight w:val="280"/>
        </w:trPr>
        <w:tc>
          <w:tcPr>
            <w:tcW w:w="3870" w:type="dxa"/>
          </w:tcPr>
          <w:p w14:paraId="59D40543" w14:textId="77777777" w:rsidR="000537FA" w:rsidRPr="0057186B" w:rsidRDefault="000537FA" w:rsidP="00654719">
            <w:pPr>
              <w:textAlignment w:val="baseline"/>
              <w:rPr>
                <w:color w:val="000000"/>
                <w:szCs w:val="24"/>
                <w:lang w:eastAsia="lt-LT"/>
              </w:rPr>
            </w:pPr>
            <w:r w:rsidRPr="0057186B">
              <w:rPr>
                <w:color w:val="000000"/>
                <w:szCs w:val="24"/>
                <w:lang w:eastAsia="lt-LT"/>
              </w:rPr>
              <w:t>2. Artimoje aplinkoje esančių daiktų sukūrimo istorija: kompiuteris, šaldytuvas, televizorius (ar kiti pasirinkti daiktai).</w:t>
            </w:r>
          </w:p>
        </w:tc>
        <w:tc>
          <w:tcPr>
            <w:tcW w:w="3270" w:type="dxa"/>
          </w:tcPr>
          <w:p w14:paraId="59D40544" w14:textId="77777777" w:rsidR="000537FA" w:rsidRPr="0057186B" w:rsidRDefault="000537FA" w:rsidP="00654719">
            <w:pPr>
              <w:widowControl w:val="0"/>
              <w:pBdr>
                <w:top w:val="nil"/>
                <w:left w:val="nil"/>
                <w:bottom w:val="nil"/>
                <w:right w:val="nil"/>
                <w:between w:val="nil"/>
              </w:pBdr>
              <w:rPr>
                <w:color w:val="000000"/>
                <w:szCs w:val="24"/>
              </w:rPr>
            </w:pPr>
          </w:p>
        </w:tc>
        <w:tc>
          <w:tcPr>
            <w:tcW w:w="2353" w:type="dxa"/>
            <w:vMerge/>
          </w:tcPr>
          <w:p w14:paraId="59D40545" w14:textId="77777777" w:rsidR="000537FA" w:rsidRPr="0057186B" w:rsidRDefault="000537FA" w:rsidP="00654719">
            <w:pPr>
              <w:rPr>
                <w:szCs w:val="24"/>
              </w:rPr>
            </w:pPr>
          </w:p>
        </w:tc>
        <w:tc>
          <w:tcPr>
            <w:tcW w:w="3685" w:type="dxa"/>
            <w:vMerge/>
          </w:tcPr>
          <w:p w14:paraId="59D40546" w14:textId="77777777" w:rsidR="000537FA" w:rsidRPr="0057186B" w:rsidRDefault="000537FA" w:rsidP="00654719">
            <w:pPr>
              <w:rPr>
                <w:szCs w:val="24"/>
              </w:rPr>
            </w:pPr>
          </w:p>
        </w:tc>
      </w:tr>
      <w:tr w:rsidR="000537FA" w:rsidRPr="0057186B" w14:paraId="59D4054D" w14:textId="77777777" w:rsidTr="00654719">
        <w:trPr>
          <w:trHeight w:val="280"/>
        </w:trPr>
        <w:tc>
          <w:tcPr>
            <w:tcW w:w="3870" w:type="dxa"/>
          </w:tcPr>
          <w:p w14:paraId="59D40548" w14:textId="77777777" w:rsidR="000537FA" w:rsidRPr="0057186B" w:rsidRDefault="000537FA" w:rsidP="00654719">
            <w:pPr>
              <w:textAlignment w:val="baseline"/>
              <w:rPr>
                <w:i/>
                <w:iCs/>
                <w:color w:val="000000"/>
                <w:szCs w:val="24"/>
                <w:lang w:eastAsia="lt-LT"/>
              </w:rPr>
            </w:pPr>
            <w:r w:rsidRPr="0057186B">
              <w:rPr>
                <w:color w:val="000000"/>
                <w:szCs w:val="24"/>
                <w:lang w:eastAsia="lt-LT"/>
              </w:rPr>
              <w:t xml:space="preserve">3-4. Pasirenkama tema: </w:t>
            </w:r>
            <w:r w:rsidRPr="0057186B">
              <w:rPr>
                <w:i/>
                <w:iCs/>
                <w:color w:val="000000"/>
                <w:szCs w:val="24"/>
                <w:lang w:eastAsia="lt-LT"/>
              </w:rPr>
              <w:t>„išnykę” daiktai: šiandien nebenaudojamų daiktų išradimo ir panaudos istorijos (gramofonas, telefonų knyga, žarijų lygintuvas ar kitas pasirinktas daiktas).</w:t>
            </w:r>
          </w:p>
          <w:p w14:paraId="59D40549" w14:textId="77777777" w:rsidR="000537FA" w:rsidRPr="0057186B" w:rsidRDefault="000537FA" w:rsidP="00654719">
            <w:pPr>
              <w:textAlignment w:val="baseline"/>
              <w:rPr>
                <w:color w:val="000000"/>
                <w:szCs w:val="24"/>
                <w:lang w:eastAsia="lt-LT"/>
              </w:rPr>
            </w:pPr>
          </w:p>
        </w:tc>
        <w:tc>
          <w:tcPr>
            <w:tcW w:w="3270" w:type="dxa"/>
          </w:tcPr>
          <w:p w14:paraId="59D4054A" w14:textId="77777777" w:rsidR="000537FA" w:rsidRPr="0057186B" w:rsidRDefault="000537FA" w:rsidP="00654719">
            <w:pPr>
              <w:widowControl w:val="0"/>
              <w:pBdr>
                <w:top w:val="nil"/>
                <w:left w:val="nil"/>
                <w:bottom w:val="nil"/>
                <w:right w:val="nil"/>
                <w:between w:val="nil"/>
              </w:pBdr>
              <w:rPr>
                <w:color w:val="000000"/>
                <w:szCs w:val="24"/>
              </w:rPr>
            </w:pPr>
          </w:p>
        </w:tc>
        <w:tc>
          <w:tcPr>
            <w:tcW w:w="2353" w:type="dxa"/>
            <w:vMerge/>
          </w:tcPr>
          <w:p w14:paraId="59D4054B" w14:textId="77777777" w:rsidR="000537FA" w:rsidRPr="0057186B" w:rsidRDefault="000537FA" w:rsidP="00654719">
            <w:pPr>
              <w:rPr>
                <w:szCs w:val="24"/>
              </w:rPr>
            </w:pPr>
          </w:p>
        </w:tc>
        <w:tc>
          <w:tcPr>
            <w:tcW w:w="3685" w:type="dxa"/>
            <w:vMerge/>
          </w:tcPr>
          <w:p w14:paraId="59D4054C" w14:textId="77777777" w:rsidR="000537FA" w:rsidRPr="0057186B" w:rsidRDefault="000537FA" w:rsidP="00654719">
            <w:pPr>
              <w:rPr>
                <w:szCs w:val="24"/>
              </w:rPr>
            </w:pPr>
          </w:p>
        </w:tc>
      </w:tr>
      <w:tr w:rsidR="000537FA" w:rsidRPr="0057186B" w14:paraId="59D40552" w14:textId="77777777" w:rsidTr="00654719">
        <w:trPr>
          <w:trHeight w:val="280"/>
        </w:trPr>
        <w:tc>
          <w:tcPr>
            <w:tcW w:w="3870" w:type="dxa"/>
          </w:tcPr>
          <w:p w14:paraId="59D4054E" w14:textId="77777777" w:rsidR="000537FA" w:rsidRPr="0057186B" w:rsidRDefault="000537FA" w:rsidP="00654719">
            <w:pPr>
              <w:textAlignment w:val="baseline"/>
              <w:rPr>
                <w:color w:val="000000"/>
                <w:szCs w:val="24"/>
                <w:lang w:eastAsia="lt-LT"/>
              </w:rPr>
            </w:pPr>
            <w:r w:rsidRPr="0057186B">
              <w:rPr>
                <w:color w:val="000000"/>
                <w:szCs w:val="24"/>
                <w:lang w:eastAsia="lt-LT"/>
              </w:rPr>
              <w:t>5. Kartojimo ir atsiskaitymo pamoka.</w:t>
            </w:r>
          </w:p>
        </w:tc>
        <w:tc>
          <w:tcPr>
            <w:tcW w:w="3270" w:type="dxa"/>
          </w:tcPr>
          <w:p w14:paraId="59D4054F" w14:textId="77777777" w:rsidR="000537FA" w:rsidRPr="0057186B" w:rsidRDefault="000537FA" w:rsidP="00654719">
            <w:pPr>
              <w:widowControl w:val="0"/>
              <w:pBdr>
                <w:top w:val="nil"/>
                <w:left w:val="nil"/>
                <w:bottom w:val="nil"/>
                <w:right w:val="nil"/>
                <w:between w:val="nil"/>
              </w:pBdr>
              <w:rPr>
                <w:color w:val="000000"/>
                <w:szCs w:val="24"/>
              </w:rPr>
            </w:pPr>
          </w:p>
        </w:tc>
        <w:tc>
          <w:tcPr>
            <w:tcW w:w="2353" w:type="dxa"/>
          </w:tcPr>
          <w:p w14:paraId="59D40550" w14:textId="77777777" w:rsidR="000537FA" w:rsidRPr="0057186B" w:rsidRDefault="000537FA" w:rsidP="00654719">
            <w:pPr>
              <w:rPr>
                <w:szCs w:val="24"/>
              </w:rPr>
            </w:pPr>
          </w:p>
        </w:tc>
        <w:tc>
          <w:tcPr>
            <w:tcW w:w="3685" w:type="dxa"/>
            <w:vMerge/>
          </w:tcPr>
          <w:p w14:paraId="59D40551" w14:textId="77777777" w:rsidR="000537FA" w:rsidRPr="0057186B" w:rsidRDefault="000537FA" w:rsidP="00654719">
            <w:pPr>
              <w:rPr>
                <w:szCs w:val="24"/>
              </w:rPr>
            </w:pPr>
          </w:p>
        </w:tc>
      </w:tr>
      <w:tr w:rsidR="000537FA" w:rsidRPr="0057186B" w14:paraId="59D40554" w14:textId="77777777" w:rsidTr="00654719">
        <w:tc>
          <w:tcPr>
            <w:tcW w:w="13178" w:type="dxa"/>
            <w:gridSpan w:val="4"/>
          </w:tcPr>
          <w:p w14:paraId="59D40553" w14:textId="77777777" w:rsidR="000537FA" w:rsidRPr="0057186B" w:rsidRDefault="000537FA" w:rsidP="00654719">
            <w:pPr>
              <w:textAlignment w:val="baseline"/>
              <w:rPr>
                <w:i/>
                <w:iCs/>
                <w:color w:val="000000"/>
                <w:szCs w:val="24"/>
                <w:lang w:eastAsia="lt-LT"/>
              </w:rPr>
            </w:pPr>
            <w:r w:rsidRPr="0057186B">
              <w:rPr>
                <w:szCs w:val="24"/>
              </w:rPr>
              <w:t xml:space="preserve">14. Skyrius:   </w:t>
            </w:r>
            <w:r w:rsidRPr="0057186B">
              <w:rPr>
                <w:color w:val="000000"/>
                <w:szCs w:val="24"/>
              </w:rPr>
              <w:t>Senosios ir naujosios tradicijos (I): žaidimų ir sporto istorija</w:t>
            </w:r>
          </w:p>
        </w:tc>
      </w:tr>
      <w:tr w:rsidR="000537FA" w:rsidRPr="0057186B" w14:paraId="59D40556" w14:textId="77777777" w:rsidTr="00654719">
        <w:tc>
          <w:tcPr>
            <w:tcW w:w="13178" w:type="dxa"/>
            <w:gridSpan w:val="4"/>
          </w:tcPr>
          <w:p w14:paraId="59D40555" w14:textId="77777777" w:rsidR="000537FA" w:rsidRPr="0057186B" w:rsidRDefault="000537FA" w:rsidP="00654719">
            <w:pPr>
              <w:rPr>
                <w:szCs w:val="24"/>
              </w:rPr>
            </w:pPr>
            <w:r w:rsidRPr="0057186B">
              <w:rPr>
                <w:szCs w:val="24"/>
              </w:rPr>
              <w:t xml:space="preserve">Planuojamas pamokų skaičius( privalomos temos ir </w:t>
            </w:r>
            <w:r w:rsidRPr="00EB0B93">
              <w:rPr>
                <w:i/>
                <w:color w:val="FF0000"/>
                <w:szCs w:val="24"/>
              </w:rPr>
              <w:t>pasirenkamos</w:t>
            </w:r>
            <w:r w:rsidRPr="0057186B">
              <w:rPr>
                <w:szCs w:val="24"/>
              </w:rPr>
              <w:t>): 3+</w:t>
            </w:r>
            <w:r w:rsidRPr="0057186B">
              <w:rPr>
                <w:color w:val="FF0000"/>
                <w:szCs w:val="24"/>
              </w:rPr>
              <w:t>2</w:t>
            </w:r>
          </w:p>
        </w:tc>
      </w:tr>
      <w:tr w:rsidR="000537FA" w:rsidRPr="0057186B" w14:paraId="59D4055B" w14:textId="77777777" w:rsidTr="00654719">
        <w:trPr>
          <w:trHeight w:val="280"/>
        </w:trPr>
        <w:tc>
          <w:tcPr>
            <w:tcW w:w="3870" w:type="dxa"/>
          </w:tcPr>
          <w:p w14:paraId="59D40557" w14:textId="77777777" w:rsidR="000537FA" w:rsidRPr="0057186B" w:rsidRDefault="000537FA" w:rsidP="00654719">
            <w:pPr>
              <w:jc w:val="both"/>
              <w:rPr>
                <w:szCs w:val="24"/>
              </w:rPr>
            </w:pPr>
            <w:r w:rsidRPr="0057186B">
              <w:rPr>
                <w:szCs w:val="24"/>
              </w:rPr>
              <w:t>Pamokos tema</w:t>
            </w:r>
          </w:p>
        </w:tc>
        <w:tc>
          <w:tcPr>
            <w:tcW w:w="3270" w:type="dxa"/>
          </w:tcPr>
          <w:p w14:paraId="59D40558" w14:textId="77777777" w:rsidR="000537FA" w:rsidRPr="0057186B" w:rsidRDefault="000537FA" w:rsidP="00654719">
            <w:pPr>
              <w:rPr>
                <w:szCs w:val="24"/>
              </w:rPr>
            </w:pPr>
            <w:r w:rsidRPr="0057186B">
              <w:rPr>
                <w:szCs w:val="24"/>
              </w:rPr>
              <w:t>Sąvokos Asmenybės</w:t>
            </w:r>
          </w:p>
        </w:tc>
        <w:tc>
          <w:tcPr>
            <w:tcW w:w="2353" w:type="dxa"/>
          </w:tcPr>
          <w:p w14:paraId="59D40559" w14:textId="77777777" w:rsidR="000537FA" w:rsidRPr="0057186B" w:rsidRDefault="000537FA" w:rsidP="00654719">
            <w:pPr>
              <w:rPr>
                <w:szCs w:val="24"/>
              </w:rPr>
            </w:pPr>
            <w:r>
              <w:rPr>
                <w:szCs w:val="24"/>
              </w:rPr>
              <w:t>Kompetencijos</w:t>
            </w:r>
          </w:p>
        </w:tc>
        <w:tc>
          <w:tcPr>
            <w:tcW w:w="3685" w:type="dxa"/>
          </w:tcPr>
          <w:p w14:paraId="59D4055A" w14:textId="77777777" w:rsidR="000537FA" w:rsidRPr="0057186B" w:rsidRDefault="000537FA" w:rsidP="00654719">
            <w:pPr>
              <w:rPr>
                <w:szCs w:val="24"/>
              </w:rPr>
            </w:pPr>
            <w:r w:rsidRPr="0057186B">
              <w:rPr>
                <w:szCs w:val="24"/>
              </w:rPr>
              <w:t>Pastabos</w:t>
            </w:r>
          </w:p>
        </w:tc>
      </w:tr>
      <w:tr w:rsidR="000537FA" w:rsidRPr="0057186B" w14:paraId="59D40564" w14:textId="77777777" w:rsidTr="00654719">
        <w:trPr>
          <w:trHeight w:val="280"/>
        </w:trPr>
        <w:tc>
          <w:tcPr>
            <w:tcW w:w="3870" w:type="dxa"/>
          </w:tcPr>
          <w:p w14:paraId="59D4055C" w14:textId="77777777" w:rsidR="000537FA" w:rsidRPr="0057186B" w:rsidRDefault="000537FA" w:rsidP="00654719">
            <w:pPr>
              <w:textAlignment w:val="baseline"/>
              <w:rPr>
                <w:i/>
                <w:iCs/>
                <w:color w:val="000000"/>
                <w:szCs w:val="24"/>
                <w:lang w:eastAsia="lt-LT"/>
              </w:rPr>
            </w:pPr>
            <w:r w:rsidRPr="0057186B">
              <w:rPr>
                <w:color w:val="000000"/>
                <w:szCs w:val="24"/>
                <w:lang w:eastAsia="lt-LT"/>
              </w:rPr>
              <w:t>1. Laisvalaikio žaidimų istorija.</w:t>
            </w:r>
          </w:p>
        </w:tc>
        <w:tc>
          <w:tcPr>
            <w:tcW w:w="3270" w:type="dxa"/>
          </w:tcPr>
          <w:p w14:paraId="59D4055D" w14:textId="77777777" w:rsidR="000537FA" w:rsidRPr="0057186B" w:rsidRDefault="000537FA" w:rsidP="00654719">
            <w:pPr>
              <w:widowControl w:val="0"/>
              <w:pBdr>
                <w:top w:val="nil"/>
                <w:left w:val="nil"/>
                <w:bottom w:val="nil"/>
                <w:right w:val="nil"/>
                <w:between w:val="nil"/>
              </w:pBdr>
              <w:rPr>
                <w:color w:val="000000"/>
                <w:szCs w:val="24"/>
              </w:rPr>
            </w:pPr>
          </w:p>
        </w:tc>
        <w:tc>
          <w:tcPr>
            <w:tcW w:w="2353" w:type="dxa"/>
            <w:vMerge w:val="restart"/>
          </w:tcPr>
          <w:p w14:paraId="59D4055E" w14:textId="77777777" w:rsidR="000537FA" w:rsidRDefault="000537FA" w:rsidP="00654719">
            <w:pPr>
              <w:rPr>
                <w:szCs w:val="24"/>
              </w:rPr>
            </w:pPr>
            <w:r>
              <w:rPr>
                <w:szCs w:val="24"/>
              </w:rPr>
              <w:t>Pažinimo</w:t>
            </w:r>
          </w:p>
          <w:p w14:paraId="59D4055F" w14:textId="77777777" w:rsidR="000537FA" w:rsidRDefault="000537FA" w:rsidP="00654719">
            <w:pPr>
              <w:rPr>
                <w:szCs w:val="24"/>
              </w:rPr>
            </w:pPr>
            <w:r>
              <w:rPr>
                <w:szCs w:val="24"/>
              </w:rPr>
              <w:t>Kultūrinė</w:t>
            </w:r>
          </w:p>
          <w:p w14:paraId="59D40560" w14:textId="77777777" w:rsidR="000537FA" w:rsidRDefault="000537FA" w:rsidP="00654719">
            <w:pPr>
              <w:rPr>
                <w:szCs w:val="24"/>
              </w:rPr>
            </w:pPr>
            <w:r>
              <w:rPr>
                <w:szCs w:val="24"/>
              </w:rPr>
              <w:t>Kūrybiškumo</w:t>
            </w:r>
          </w:p>
          <w:p w14:paraId="59D40561" w14:textId="77777777" w:rsidR="000537FA" w:rsidRDefault="000537FA" w:rsidP="00654719">
            <w:pPr>
              <w:rPr>
                <w:szCs w:val="24"/>
              </w:rPr>
            </w:pPr>
            <w:r>
              <w:rPr>
                <w:szCs w:val="24"/>
              </w:rPr>
              <w:t>Komunikavimo</w:t>
            </w:r>
          </w:p>
          <w:p w14:paraId="59D40562" w14:textId="77777777" w:rsidR="000537FA" w:rsidRPr="0057186B" w:rsidRDefault="000537FA" w:rsidP="00654719">
            <w:pPr>
              <w:rPr>
                <w:szCs w:val="24"/>
              </w:rPr>
            </w:pPr>
            <w:r>
              <w:rPr>
                <w:szCs w:val="24"/>
              </w:rPr>
              <w:t>Socialinė, emocinė ir sveikos gyvensenos</w:t>
            </w:r>
          </w:p>
        </w:tc>
        <w:tc>
          <w:tcPr>
            <w:tcW w:w="3685" w:type="dxa"/>
            <w:vMerge w:val="restart"/>
          </w:tcPr>
          <w:p w14:paraId="59D40563" w14:textId="77777777" w:rsidR="000537FA" w:rsidRPr="0057186B" w:rsidRDefault="000537FA" w:rsidP="00654719">
            <w:pPr>
              <w:rPr>
                <w:szCs w:val="24"/>
              </w:rPr>
            </w:pPr>
            <w:r w:rsidRPr="0057186B">
              <w:rPr>
                <w:szCs w:val="24"/>
              </w:rPr>
              <w:t>Mokytojas 2 pasirenkamąsias pamokas gali skirti savo nuožiūra - papildomai mokyti temas, pasirinktas iš rekomenduojamų temų (arba pats sugalvoti savo temas), skirti konkrečių temų gilinimui arba kartojimui.</w:t>
            </w:r>
          </w:p>
        </w:tc>
      </w:tr>
      <w:tr w:rsidR="000537FA" w:rsidRPr="0057186B" w14:paraId="59D4056B" w14:textId="77777777" w:rsidTr="00654719">
        <w:trPr>
          <w:trHeight w:val="280"/>
        </w:trPr>
        <w:tc>
          <w:tcPr>
            <w:tcW w:w="3870" w:type="dxa"/>
          </w:tcPr>
          <w:p w14:paraId="59D40565" w14:textId="77777777" w:rsidR="000537FA" w:rsidRPr="0057186B" w:rsidRDefault="000537FA" w:rsidP="00654719">
            <w:pPr>
              <w:textAlignment w:val="baseline"/>
              <w:rPr>
                <w:color w:val="000000"/>
                <w:szCs w:val="24"/>
                <w:lang w:eastAsia="lt-LT"/>
              </w:rPr>
            </w:pPr>
            <w:r w:rsidRPr="0057186B">
              <w:rPr>
                <w:color w:val="000000"/>
                <w:szCs w:val="24"/>
                <w:lang w:eastAsia="lt-LT"/>
              </w:rPr>
              <w:t>2. Olimpinių žaidynių istorijos bruožai (Antikoje ir šiais laikais).</w:t>
            </w:r>
          </w:p>
        </w:tc>
        <w:tc>
          <w:tcPr>
            <w:tcW w:w="3270" w:type="dxa"/>
          </w:tcPr>
          <w:p w14:paraId="59D40566" w14:textId="77777777" w:rsidR="000537FA" w:rsidRPr="0057186B" w:rsidRDefault="000537FA" w:rsidP="00654719">
            <w:pPr>
              <w:widowControl w:val="0"/>
              <w:pBdr>
                <w:top w:val="nil"/>
                <w:left w:val="nil"/>
                <w:bottom w:val="nil"/>
                <w:right w:val="nil"/>
                <w:between w:val="nil"/>
              </w:pBdr>
              <w:rPr>
                <w:color w:val="000000"/>
                <w:szCs w:val="24"/>
                <w:lang w:eastAsia="lt-LT"/>
              </w:rPr>
            </w:pPr>
            <w:r w:rsidRPr="0057186B">
              <w:rPr>
                <w:color w:val="000000"/>
                <w:szCs w:val="24"/>
                <w:lang w:eastAsia="lt-LT"/>
              </w:rPr>
              <w:t>atletas</w:t>
            </w:r>
          </w:p>
          <w:p w14:paraId="59D40567" w14:textId="77777777" w:rsidR="000537FA" w:rsidRPr="0057186B" w:rsidRDefault="000537FA" w:rsidP="00654719">
            <w:pPr>
              <w:widowControl w:val="0"/>
              <w:pBdr>
                <w:top w:val="nil"/>
                <w:left w:val="nil"/>
                <w:bottom w:val="nil"/>
                <w:right w:val="nil"/>
                <w:between w:val="nil"/>
              </w:pBdr>
              <w:rPr>
                <w:color w:val="000000"/>
                <w:szCs w:val="24"/>
                <w:lang w:eastAsia="lt-LT"/>
              </w:rPr>
            </w:pPr>
            <w:r w:rsidRPr="0057186B">
              <w:rPr>
                <w:color w:val="000000"/>
                <w:szCs w:val="24"/>
                <w:lang w:eastAsia="lt-LT"/>
              </w:rPr>
              <w:t>maratonas</w:t>
            </w:r>
          </w:p>
          <w:p w14:paraId="59D40568" w14:textId="77777777" w:rsidR="000537FA" w:rsidRPr="0057186B" w:rsidRDefault="000537FA" w:rsidP="00654719">
            <w:pPr>
              <w:widowControl w:val="0"/>
              <w:pBdr>
                <w:top w:val="nil"/>
                <w:left w:val="nil"/>
                <w:bottom w:val="nil"/>
                <w:right w:val="nil"/>
                <w:between w:val="nil"/>
              </w:pBdr>
              <w:rPr>
                <w:color w:val="000000"/>
                <w:szCs w:val="24"/>
              </w:rPr>
            </w:pPr>
            <w:r>
              <w:rPr>
                <w:color w:val="000000"/>
                <w:szCs w:val="24"/>
                <w:lang w:eastAsia="lt-LT"/>
              </w:rPr>
              <w:t>olimpiadaPa</w:t>
            </w:r>
          </w:p>
        </w:tc>
        <w:tc>
          <w:tcPr>
            <w:tcW w:w="2353" w:type="dxa"/>
            <w:vMerge/>
          </w:tcPr>
          <w:p w14:paraId="59D40569" w14:textId="77777777" w:rsidR="000537FA" w:rsidRPr="0057186B" w:rsidRDefault="000537FA" w:rsidP="00654719">
            <w:pPr>
              <w:rPr>
                <w:szCs w:val="24"/>
              </w:rPr>
            </w:pPr>
          </w:p>
        </w:tc>
        <w:tc>
          <w:tcPr>
            <w:tcW w:w="3685" w:type="dxa"/>
            <w:vMerge/>
          </w:tcPr>
          <w:p w14:paraId="59D4056A" w14:textId="77777777" w:rsidR="000537FA" w:rsidRPr="0057186B" w:rsidRDefault="000537FA" w:rsidP="00654719">
            <w:pPr>
              <w:rPr>
                <w:szCs w:val="24"/>
              </w:rPr>
            </w:pPr>
          </w:p>
        </w:tc>
      </w:tr>
      <w:tr w:rsidR="000537FA" w:rsidRPr="0057186B" w14:paraId="59D40570" w14:textId="77777777" w:rsidTr="00654719">
        <w:trPr>
          <w:trHeight w:val="280"/>
        </w:trPr>
        <w:tc>
          <w:tcPr>
            <w:tcW w:w="3870" w:type="dxa"/>
          </w:tcPr>
          <w:p w14:paraId="59D4056C" w14:textId="77777777" w:rsidR="000537FA" w:rsidRPr="0057186B" w:rsidRDefault="000537FA" w:rsidP="00654719">
            <w:pPr>
              <w:textAlignment w:val="baseline"/>
              <w:rPr>
                <w:color w:val="000000"/>
                <w:szCs w:val="24"/>
                <w:lang w:eastAsia="lt-LT"/>
              </w:rPr>
            </w:pPr>
            <w:r w:rsidRPr="0057186B">
              <w:rPr>
                <w:color w:val="000000"/>
                <w:szCs w:val="24"/>
                <w:lang w:eastAsia="lt-LT"/>
              </w:rPr>
              <w:t xml:space="preserve">3-4. Pasirenkama tema: </w:t>
            </w:r>
            <w:r w:rsidRPr="0057186B">
              <w:rPr>
                <w:i/>
                <w:iCs/>
                <w:color w:val="000000"/>
                <w:szCs w:val="24"/>
                <w:lang w:eastAsia="lt-LT"/>
              </w:rPr>
              <w:t>futbolo sėkmės istorija Europoje ir krepšinio sėkmės istorija Lietuvoje.</w:t>
            </w:r>
          </w:p>
        </w:tc>
        <w:tc>
          <w:tcPr>
            <w:tcW w:w="3270" w:type="dxa"/>
          </w:tcPr>
          <w:p w14:paraId="59D4056D" w14:textId="77777777" w:rsidR="000537FA" w:rsidRPr="0057186B" w:rsidRDefault="000537FA" w:rsidP="00654719">
            <w:pPr>
              <w:widowControl w:val="0"/>
              <w:pBdr>
                <w:top w:val="nil"/>
                <w:left w:val="nil"/>
                <w:bottom w:val="nil"/>
                <w:right w:val="nil"/>
                <w:between w:val="nil"/>
              </w:pBdr>
              <w:rPr>
                <w:color w:val="000000"/>
                <w:szCs w:val="24"/>
                <w:lang w:eastAsia="lt-LT"/>
              </w:rPr>
            </w:pPr>
          </w:p>
        </w:tc>
        <w:tc>
          <w:tcPr>
            <w:tcW w:w="2353" w:type="dxa"/>
            <w:vMerge/>
          </w:tcPr>
          <w:p w14:paraId="59D4056E" w14:textId="77777777" w:rsidR="000537FA" w:rsidRPr="0057186B" w:rsidRDefault="000537FA" w:rsidP="00654719">
            <w:pPr>
              <w:rPr>
                <w:szCs w:val="24"/>
              </w:rPr>
            </w:pPr>
          </w:p>
        </w:tc>
        <w:tc>
          <w:tcPr>
            <w:tcW w:w="3685" w:type="dxa"/>
            <w:vMerge/>
          </w:tcPr>
          <w:p w14:paraId="59D4056F" w14:textId="77777777" w:rsidR="000537FA" w:rsidRPr="0057186B" w:rsidRDefault="000537FA" w:rsidP="00654719">
            <w:pPr>
              <w:rPr>
                <w:szCs w:val="24"/>
              </w:rPr>
            </w:pPr>
          </w:p>
        </w:tc>
      </w:tr>
      <w:tr w:rsidR="000537FA" w:rsidRPr="0057186B" w14:paraId="59D40575" w14:textId="77777777" w:rsidTr="00654719">
        <w:trPr>
          <w:trHeight w:val="280"/>
        </w:trPr>
        <w:tc>
          <w:tcPr>
            <w:tcW w:w="3870" w:type="dxa"/>
          </w:tcPr>
          <w:p w14:paraId="59D40571" w14:textId="77777777" w:rsidR="000537FA" w:rsidRPr="0057186B" w:rsidRDefault="000537FA" w:rsidP="00654719">
            <w:pPr>
              <w:textAlignment w:val="baseline"/>
              <w:rPr>
                <w:color w:val="000000"/>
                <w:szCs w:val="24"/>
                <w:lang w:eastAsia="lt-LT"/>
              </w:rPr>
            </w:pPr>
            <w:r w:rsidRPr="0057186B">
              <w:rPr>
                <w:color w:val="000000"/>
                <w:szCs w:val="24"/>
                <w:lang w:eastAsia="lt-LT"/>
              </w:rPr>
              <w:t>5. Kartojimo ir atsiskaitymo pamoka.</w:t>
            </w:r>
          </w:p>
        </w:tc>
        <w:tc>
          <w:tcPr>
            <w:tcW w:w="3270" w:type="dxa"/>
          </w:tcPr>
          <w:p w14:paraId="59D40572" w14:textId="77777777" w:rsidR="000537FA" w:rsidRPr="0057186B" w:rsidRDefault="000537FA" w:rsidP="00654719">
            <w:pPr>
              <w:widowControl w:val="0"/>
              <w:pBdr>
                <w:top w:val="nil"/>
                <w:left w:val="nil"/>
                <w:bottom w:val="nil"/>
                <w:right w:val="nil"/>
                <w:between w:val="nil"/>
              </w:pBdr>
              <w:rPr>
                <w:color w:val="000000"/>
                <w:szCs w:val="24"/>
                <w:lang w:eastAsia="lt-LT"/>
              </w:rPr>
            </w:pPr>
          </w:p>
        </w:tc>
        <w:tc>
          <w:tcPr>
            <w:tcW w:w="2353" w:type="dxa"/>
          </w:tcPr>
          <w:p w14:paraId="59D40573" w14:textId="77777777" w:rsidR="000537FA" w:rsidRPr="0057186B" w:rsidRDefault="000537FA" w:rsidP="00654719">
            <w:pPr>
              <w:rPr>
                <w:szCs w:val="24"/>
              </w:rPr>
            </w:pPr>
          </w:p>
        </w:tc>
        <w:tc>
          <w:tcPr>
            <w:tcW w:w="3685" w:type="dxa"/>
            <w:vMerge/>
          </w:tcPr>
          <w:p w14:paraId="59D40574" w14:textId="77777777" w:rsidR="000537FA" w:rsidRPr="0057186B" w:rsidRDefault="000537FA" w:rsidP="00654719">
            <w:pPr>
              <w:rPr>
                <w:szCs w:val="24"/>
              </w:rPr>
            </w:pPr>
          </w:p>
        </w:tc>
      </w:tr>
      <w:tr w:rsidR="000537FA" w:rsidRPr="0057186B" w14:paraId="59D40577" w14:textId="77777777" w:rsidTr="00654719">
        <w:tc>
          <w:tcPr>
            <w:tcW w:w="13178" w:type="dxa"/>
            <w:gridSpan w:val="4"/>
          </w:tcPr>
          <w:p w14:paraId="59D40576" w14:textId="77777777" w:rsidR="000537FA" w:rsidRPr="0057186B" w:rsidRDefault="000537FA" w:rsidP="00654719">
            <w:pPr>
              <w:textAlignment w:val="baseline"/>
              <w:rPr>
                <w:i/>
                <w:iCs/>
                <w:color w:val="000000"/>
                <w:szCs w:val="24"/>
                <w:lang w:eastAsia="lt-LT"/>
              </w:rPr>
            </w:pPr>
            <w:r w:rsidRPr="0057186B">
              <w:rPr>
                <w:szCs w:val="24"/>
              </w:rPr>
              <w:t xml:space="preserve">15. Skyrius:   </w:t>
            </w:r>
            <w:r w:rsidRPr="0057186B">
              <w:rPr>
                <w:color w:val="000000"/>
                <w:szCs w:val="24"/>
              </w:rPr>
              <w:t>Senosios ir naujosios tradicijos (II): istorinės šventės</w:t>
            </w:r>
          </w:p>
        </w:tc>
      </w:tr>
      <w:tr w:rsidR="000537FA" w:rsidRPr="0057186B" w14:paraId="59D40579" w14:textId="77777777" w:rsidTr="00654719">
        <w:tc>
          <w:tcPr>
            <w:tcW w:w="13178" w:type="dxa"/>
            <w:gridSpan w:val="4"/>
          </w:tcPr>
          <w:p w14:paraId="59D40578" w14:textId="77777777" w:rsidR="000537FA" w:rsidRPr="0057186B" w:rsidRDefault="000537FA" w:rsidP="00654719">
            <w:pPr>
              <w:rPr>
                <w:color w:val="FF0000"/>
                <w:szCs w:val="24"/>
              </w:rPr>
            </w:pPr>
            <w:r w:rsidRPr="0057186B">
              <w:rPr>
                <w:szCs w:val="24"/>
              </w:rPr>
              <w:t xml:space="preserve">Planuojamas pamokų skaičius( privalomos temos ir </w:t>
            </w:r>
            <w:r w:rsidRPr="00EB0B93">
              <w:rPr>
                <w:i/>
                <w:color w:val="FF0000"/>
                <w:szCs w:val="24"/>
              </w:rPr>
              <w:t>pasirenkamos</w:t>
            </w:r>
            <w:r w:rsidRPr="0057186B">
              <w:rPr>
                <w:szCs w:val="24"/>
              </w:rPr>
              <w:t>): 3</w:t>
            </w:r>
          </w:p>
        </w:tc>
      </w:tr>
      <w:tr w:rsidR="000537FA" w:rsidRPr="0057186B" w14:paraId="59D4057E" w14:textId="77777777" w:rsidTr="00654719">
        <w:trPr>
          <w:trHeight w:val="280"/>
        </w:trPr>
        <w:tc>
          <w:tcPr>
            <w:tcW w:w="3870" w:type="dxa"/>
          </w:tcPr>
          <w:p w14:paraId="59D4057A" w14:textId="77777777" w:rsidR="000537FA" w:rsidRPr="0057186B" w:rsidRDefault="000537FA" w:rsidP="00654719">
            <w:pPr>
              <w:jc w:val="both"/>
              <w:rPr>
                <w:szCs w:val="24"/>
              </w:rPr>
            </w:pPr>
            <w:r w:rsidRPr="0057186B">
              <w:rPr>
                <w:szCs w:val="24"/>
              </w:rPr>
              <w:t>Pamokos tema</w:t>
            </w:r>
          </w:p>
        </w:tc>
        <w:tc>
          <w:tcPr>
            <w:tcW w:w="3270" w:type="dxa"/>
          </w:tcPr>
          <w:p w14:paraId="59D4057B" w14:textId="77777777" w:rsidR="000537FA" w:rsidRPr="0057186B" w:rsidRDefault="000537FA" w:rsidP="00654719">
            <w:pPr>
              <w:rPr>
                <w:szCs w:val="24"/>
              </w:rPr>
            </w:pPr>
            <w:r w:rsidRPr="0057186B">
              <w:rPr>
                <w:szCs w:val="24"/>
              </w:rPr>
              <w:t>Sąvokos Asmenybės</w:t>
            </w:r>
          </w:p>
        </w:tc>
        <w:tc>
          <w:tcPr>
            <w:tcW w:w="2353" w:type="dxa"/>
          </w:tcPr>
          <w:p w14:paraId="59D4057C" w14:textId="77777777" w:rsidR="000537FA" w:rsidRPr="0057186B" w:rsidRDefault="000537FA" w:rsidP="00654719">
            <w:pPr>
              <w:rPr>
                <w:szCs w:val="24"/>
              </w:rPr>
            </w:pPr>
            <w:r>
              <w:rPr>
                <w:szCs w:val="24"/>
              </w:rPr>
              <w:t>Kompetencijos</w:t>
            </w:r>
          </w:p>
        </w:tc>
        <w:tc>
          <w:tcPr>
            <w:tcW w:w="3685" w:type="dxa"/>
          </w:tcPr>
          <w:p w14:paraId="59D4057D" w14:textId="77777777" w:rsidR="000537FA" w:rsidRPr="0057186B" w:rsidRDefault="000537FA" w:rsidP="00654719">
            <w:pPr>
              <w:rPr>
                <w:szCs w:val="24"/>
              </w:rPr>
            </w:pPr>
            <w:r w:rsidRPr="0057186B">
              <w:rPr>
                <w:szCs w:val="24"/>
              </w:rPr>
              <w:t>Pastabos</w:t>
            </w:r>
          </w:p>
        </w:tc>
      </w:tr>
      <w:tr w:rsidR="000537FA" w:rsidRPr="0057186B" w14:paraId="59D40589" w14:textId="77777777" w:rsidTr="00654719">
        <w:trPr>
          <w:trHeight w:val="280"/>
        </w:trPr>
        <w:tc>
          <w:tcPr>
            <w:tcW w:w="3870" w:type="dxa"/>
          </w:tcPr>
          <w:p w14:paraId="59D4057F" w14:textId="77777777" w:rsidR="000537FA" w:rsidRPr="0057186B" w:rsidRDefault="000537FA" w:rsidP="00654719">
            <w:pPr>
              <w:textAlignment w:val="baseline"/>
              <w:rPr>
                <w:i/>
                <w:iCs/>
                <w:color w:val="000000"/>
                <w:szCs w:val="24"/>
                <w:lang w:eastAsia="lt-LT"/>
              </w:rPr>
            </w:pPr>
            <w:r w:rsidRPr="0057186B">
              <w:rPr>
                <w:szCs w:val="24"/>
                <w:lang w:eastAsia="lt-LT"/>
              </w:rPr>
              <w:lastRenderedPageBreak/>
              <w:t xml:space="preserve">1. </w:t>
            </w:r>
            <w:r w:rsidRPr="0057186B">
              <w:rPr>
                <w:color w:val="000000"/>
                <w:szCs w:val="24"/>
                <w:lang w:eastAsia="lt-LT"/>
              </w:rPr>
              <w:t>Senųjų švenčių prasmės ir tradicijos Lietuvoje.</w:t>
            </w:r>
          </w:p>
        </w:tc>
        <w:tc>
          <w:tcPr>
            <w:tcW w:w="3270" w:type="dxa"/>
          </w:tcPr>
          <w:p w14:paraId="59D40580" w14:textId="77777777" w:rsidR="000537FA" w:rsidRPr="0057186B" w:rsidRDefault="000537FA" w:rsidP="00654719">
            <w:pPr>
              <w:widowControl w:val="0"/>
              <w:pBdr>
                <w:top w:val="nil"/>
                <w:left w:val="nil"/>
                <w:bottom w:val="nil"/>
                <w:right w:val="nil"/>
                <w:between w:val="nil"/>
              </w:pBdr>
              <w:rPr>
                <w:color w:val="000000"/>
                <w:szCs w:val="24"/>
              </w:rPr>
            </w:pPr>
            <w:r w:rsidRPr="0057186B">
              <w:rPr>
                <w:color w:val="000000"/>
                <w:szCs w:val="24"/>
              </w:rPr>
              <w:t>mitologija</w:t>
            </w:r>
          </w:p>
          <w:p w14:paraId="59D40581" w14:textId="77777777" w:rsidR="000537FA" w:rsidRPr="0057186B" w:rsidRDefault="000537FA" w:rsidP="00654719">
            <w:pPr>
              <w:widowControl w:val="0"/>
              <w:pBdr>
                <w:top w:val="nil"/>
                <w:left w:val="nil"/>
                <w:bottom w:val="nil"/>
                <w:right w:val="nil"/>
                <w:between w:val="nil"/>
              </w:pBdr>
              <w:rPr>
                <w:color w:val="000000"/>
                <w:szCs w:val="24"/>
              </w:rPr>
            </w:pPr>
            <w:r w:rsidRPr="0057186B">
              <w:rPr>
                <w:color w:val="000000"/>
                <w:szCs w:val="24"/>
              </w:rPr>
              <w:t>tradicija</w:t>
            </w:r>
          </w:p>
        </w:tc>
        <w:tc>
          <w:tcPr>
            <w:tcW w:w="2353" w:type="dxa"/>
            <w:vMerge w:val="restart"/>
          </w:tcPr>
          <w:p w14:paraId="59D40582" w14:textId="77777777" w:rsidR="000537FA" w:rsidRDefault="000537FA" w:rsidP="00654719">
            <w:pPr>
              <w:rPr>
                <w:szCs w:val="24"/>
              </w:rPr>
            </w:pPr>
            <w:r>
              <w:rPr>
                <w:szCs w:val="24"/>
              </w:rPr>
              <w:t>Pažinimo</w:t>
            </w:r>
          </w:p>
          <w:p w14:paraId="59D40583" w14:textId="77777777" w:rsidR="000537FA" w:rsidRDefault="000537FA" w:rsidP="00654719">
            <w:pPr>
              <w:rPr>
                <w:szCs w:val="24"/>
              </w:rPr>
            </w:pPr>
            <w:r>
              <w:rPr>
                <w:szCs w:val="24"/>
              </w:rPr>
              <w:t>Kultūrinė</w:t>
            </w:r>
          </w:p>
          <w:p w14:paraId="59D40584" w14:textId="77777777" w:rsidR="000537FA" w:rsidRDefault="000537FA" w:rsidP="00654719">
            <w:pPr>
              <w:rPr>
                <w:szCs w:val="24"/>
              </w:rPr>
            </w:pPr>
            <w:r>
              <w:rPr>
                <w:szCs w:val="24"/>
              </w:rPr>
              <w:t>Kūrybiškumo</w:t>
            </w:r>
          </w:p>
          <w:p w14:paraId="59D40585" w14:textId="77777777" w:rsidR="000537FA" w:rsidRDefault="000537FA" w:rsidP="00654719">
            <w:pPr>
              <w:rPr>
                <w:szCs w:val="24"/>
              </w:rPr>
            </w:pPr>
            <w:r>
              <w:rPr>
                <w:szCs w:val="24"/>
              </w:rPr>
              <w:t>Komunikavimo</w:t>
            </w:r>
          </w:p>
          <w:p w14:paraId="59D40586" w14:textId="77777777" w:rsidR="000537FA" w:rsidRDefault="000537FA" w:rsidP="00654719">
            <w:pPr>
              <w:rPr>
                <w:szCs w:val="24"/>
              </w:rPr>
            </w:pPr>
            <w:r>
              <w:rPr>
                <w:szCs w:val="24"/>
              </w:rPr>
              <w:t>Socialinė, emocinė ir sveikos gyvensenos</w:t>
            </w:r>
          </w:p>
          <w:p w14:paraId="59D40587" w14:textId="77777777" w:rsidR="000537FA" w:rsidRPr="0057186B" w:rsidRDefault="000537FA" w:rsidP="00654719">
            <w:pPr>
              <w:rPr>
                <w:szCs w:val="24"/>
              </w:rPr>
            </w:pPr>
          </w:p>
        </w:tc>
        <w:tc>
          <w:tcPr>
            <w:tcW w:w="3685" w:type="dxa"/>
            <w:vMerge w:val="restart"/>
          </w:tcPr>
          <w:p w14:paraId="59D40588" w14:textId="77777777" w:rsidR="000537FA" w:rsidRPr="0057186B" w:rsidRDefault="000537FA" w:rsidP="00654719">
            <w:pPr>
              <w:rPr>
                <w:szCs w:val="24"/>
              </w:rPr>
            </w:pPr>
            <w:r w:rsidRPr="0057186B">
              <w:rPr>
                <w:szCs w:val="24"/>
              </w:rPr>
              <w:t>Mokytojas 2 pasirenkamąsias pamokas gali skirti savo nuožiūra - papildomai mokyti temas, pasirinktas iš rekomenduojamų temų (arba pats sugalvoti savo temas), skirti konkrečių temų gilinimui arba kartojimui.</w:t>
            </w:r>
          </w:p>
        </w:tc>
      </w:tr>
      <w:tr w:rsidR="000537FA" w:rsidRPr="0057186B" w14:paraId="59D4058F" w14:textId="77777777" w:rsidTr="00654719">
        <w:trPr>
          <w:trHeight w:val="280"/>
        </w:trPr>
        <w:tc>
          <w:tcPr>
            <w:tcW w:w="3870" w:type="dxa"/>
          </w:tcPr>
          <w:p w14:paraId="59D4058A" w14:textId="77777777" w:rsidR="000537FA" w:rsidRPr="0057186B" w:rsidRDefault="000537FA" w:rsidP="00654719">
            <w:pPr>
              <w:textAlignment w:val="baseline"/>
              <w:rPr>
                <w:i/>
                <w:iCs/>
                <w:color w:val="000000"/>
                <w:szCs w:val="24"/>
                <w:lang w:eastAsia="lt-LT"/>
              </w:rPr>
            </w:pPr>
            <w:r w:rsidRPr="0057186B">
              <w:rPr>
                <w:color w:val="000000"/>
                <w:szCs w:val="24"/>
                <w:lang w:eastAsia="lt-LT"/>
              </w:rPr>
              <w:t>2. Žymios Europos šventinės tradicijos.</w:t>
            </w:r>
          </w:p>
          <w:p w14:paraId="59D4058B" w14:textId="77777777" w:rsidR="000537FA" w:rsidRPr="0057186B" w:rsidRDefault="000537FA" w:rsidP="00654719">
            <w:pPr>
              <w:rPr>
                <w:szCs w:val="24"/>
                <w:lang w:eastAsia="lt-LT"/>
              </w:rPr>
            </w:pPr>
          </w:p>
        </w:tc>
        <w:tc>
          <w:tcPr>
            <w:tcW w:w="3270" w:type="dxa"/>
          </w:tcPr>
          <w:p w14:paraId="59D4058C" w14:textId="77777777" w:rsidR="000537FA" w:rsidRPr="0057186B" w:rsidRDefault="000537FA" w:rsidP="00654719">
            <w:pPr>
              <w:widowControl w:val="0"/>
              <w:pBdr>
                <w:top w:val="nil"/>
                <w:left w:val="nil"/>
                <w:bottom w:val="nil"/>
                <w:right w:val="nil"/>
                <w:between w:val="nil"/>
              </w:pBdr>
              <w:rPr>
                <w:color w:val="000000"/>
                <w:szCs w:val="24"/>
              </w:rPr>
            </w:pPr>
            <w:r w:rsidRPr="0057186B">
              <w:rPr>
                <w:color w:val="000000"/>
                <w:szCs w:val="24"/>
              </w:rPr>
              <w:t>karnavalas</w:t>
            </w:r>
          </w:p>
        </w:tc>
        <w:tc>
          <w:tcPr>
            <w:tcW w:w="2353" w:type="dxa"/>
            <w:vMerge/>
          </w:tcPr>
          <w:p w14:paraId="59D4058D" w14:textId="77777777" w:rsidR="000537FA" w:rsidRPr="0057186B" w:rsidRDefault="000537FA" w:rsidP="00654719">
            <w:pPr>
              <w:rPr>
                <w:szCs w:val="24"/>
              </w:rPr>
            </w:pPr>
          </w:p>
        </w:tc>
        <w:tc>
          <w:tcPr>
            <w:tcW w:w="3685" w:type="dxa"/>
            <w:vMerge/>
          </w:tcPr>
          <w:p w14:paraId="59D4058E" w14:textId="77777777" w:rsidR="000537FA" w:rsidRPr="0057186B" w:rsidRDefault="000537FA" w:rsidP="00654719">
            <w:pPr>
              <w:rPr>
                <w:szCs w:val="24"/>
              </w:rPr>
            </w:pPr>
          </w:p>
        </w:tc>
      </w:tr>
      <w:tr w:rsidR="000537FA" w:rsidRPr="0057186B" w14:paraId="59D40594" w14:textId="77777777" w:rsidTr="00654719">
        <w:trPr>
          <w:trHeight w:val="280"/>
        </w:trPr>
        <w:tc>
          <w:tcPr>
            <w:tcW w:w="3870" w:type="dxa"/>
          </w:tcPr>
          <w:p w14:paraId="59D40590" w14:textId="77777777" w:rsidR="000537FA" w:rsidRPr="0057186B" w:rsidRDefault="000537FA" w:rsidP="00654719">
            <w:pPr>
              <w:textAlignment w:val="baseline"/>
              <w:rPr>
                <w:color w:val="000000"/>
                <w:szCs w:val="24"/>
                <w:lang w:eastAsia="lt-LT"/>
              </w:rPr>
            </w:pPr>
            <w:r w:rsidRPr="0057186B">
              <w:rPr>
                <w:color w:val="000000"/>
                <w:szCs w:val="24"/>
                <w:lang w:eastAsia="lt-LT"/>
              </w:rPr>
              <w:t xml:space="preserve">3-4. Pasirenkama tema: </w:t>
            </w:r>
            <w:r w:rsidRPr="0057186B">
              <w:rPr>
                <w:i/>
                <w:iCs/>
                <w:color w:val="000000"/>
                <w:szCs w:val="24"/>
                <w:lang w:eastAsia="lt-LT"/>
              </w:rPr>
              <w:t>pasirinktų Europos šalių valstybinių švenčių tradicijos.</w:t>
            </w:r>
          </w:p>
        </w:tc>
        <w:tc>
          <w:tcPr>
            <w:tcW w:w="3270" w:type="dxa"/>
          </w:tcPr>
          <w:p w14:paraId="59D40591" w14:textId="77777777" w:rsidR="000537FA" w:rsidRPr="0057186B" w:rsidRDefault="000537FA" w:rsidP="00654719">
            <w:pPr>
              <w:widowControl w:val="0"/>
              <w:pBdr>
                <w:top w:val="nil"/>
                <w:left w:val="nil"/>
                <w:bottom w:val="nil"/>
                <w:right w:val="nil"/>
                <w:between w:val="nil"/>
              </w:pBdr>
              <w:rPr>
                <w:color w:val="000000"/>
                <w:szCs w:val="24"/>
              </w:rPr>
            </w:pPr>
          </w:p>
        </w:tc>
        <w:tc>
          <w:tcPr>
            <w:tcW w:w="2353" w:type="dxa"/>
            <w:vMerge/>
          </w:tcPr>
          <w:p w14:paraId="59D40592" w14:textId="77777777" w:rsidR="000537FA" w:rsidRPr="0057186B" w:rsidRDefault="000537FA" w:rsidP="00654719">
            <w:pPr>
              <w:rPr>
                <w:szCs w:val="24"/>
              </w:rPr>
            </w:pPr>
          </w:p>
        </w:tc>
        <w:tc>
          <w:tcPr>
            <w:tcW w:w="3685" w:type="dxa"/>
            <w:vMerge/>
          </w:tcPr>
          <w:p w14:paraId="59D40593" w14:textId="77777777" w:rsidR="000537FA" w:rsidRPr="0057186B" w:rsidRDefault="000537FA" w:rsidP="00654719">
            <w:pPr>
              <w:rPr>
                <w:szCs w:val="24"/>
              </w:rPr>
            </w:pPr>
          </w:p>
        </w:tc>
      </w:tr>
      <w:tr w:rsidR="000537FA" w:rsidRPr="0057186B" w14:paraId="59D40599" w14:textId="77777777" w:rsidTr="00654719">
        <w:trPr>
          <w:trHeight w:val="280"/>
        </w:trPr>
        <w:tc>
          <w:tcPr>
            <w:tcW w:w="3870" w:type="dxa"/>
          </w:tcPr>
          <w:p w14:paraId="59D40595" w14:textId="77777777" w:rsidR="000537FA" w:rsidRPr="0057186B" w:rsidRDefault="000537FA" w:rsidP="00654719">
            <w:pPr>
              <w:textAlignment w:val="baseline"/>
              <w:rPr>
                <w:color w:val="000000"/>
                <w:szCs w:val="24"/>
                <w:lang w:eastAsia="lt-LT"/>
              </w:rPr>
            </w:pPr>
            <w:r w:rsidRPr="0057186B">
              <w:rPr>
                <w:color w:val="000000"/>
                <w:szCs w:val="24"/>
                <w:lang w:eastAsia="lt-LT"/>
              </w:rPr>
              <w:t>5. Kartojimo ir atsiskaitymo pamoka.</w:t>
            </w:r>
          </w:p>
        </w:tc>
        <w:tc>
          <w:tcPr>
            <w:tcW w:w="3270" w:type="dxa"/>
          </w:tcPr>
          <w:p w14:paraId="59D40596" w14:textId="77777777" w:rsidR="000537FA" w:rsidRPr="0057186B" w:rsidRDefault="000537FA" w:rsidP="00654719">
            <w:pPr>
              <w:widowControl w:val="0"/>
              <w:pBdr>
                <w:top w:val="nil"/>
                <w:left w:val="nil"/>
                <w:bottom w:val="nil"/>
                <w:right w:val="nil"/>
                <w:between w:val="nil"/>
              </w:pBdr>
              <w:rPr>
                <w:color w:val="000000"/>
                <w:szCs w:val="24"/>
              </w:rPr>
            </w:pPr>
          </w:p>
        </w:tc>
        <w:tc>
          <w:tcPr>
            <w:tcW w:w="2353" w:type="dxa"/>
          </w:tcPr>
          <w:p w14:paraId="59D40597" w14:textId="77777777" w:rsidR="000537FA" w:rsidRPr="0057186B" w:rsidRDefault="000537FA" w:rsidP="00654719">
            <w:pPr>
              <w:rPr>
                <w:szCs w:val="24"/>
              </w:rPr>
            </w:pPr>
          </w:p>
        </w:tc>
        <w:tc>
          <w:tcPr>
            <w:tcW w:w="3685" w:type="dxa"/>
            <w:vMerge/>
          </w:tcPr>
          <w:p w14:paraId="59D40598" w14:textId="77777777" w:rsidR="000537FA" w:rsidRPr="0057186B" w:rsidRDefault="000537FA" w:rsidP="00654719">
            <w:pPr>
              <w:rPr>
                <w:szCs w:val="24"/>
              </w:rPr>
            </w:pPr>
          </w:p>
        </w:tc>
      </w:tr>
    </w:tbl>
    <w:p w14:paraId="59D4059A" w14:textId="77777777" w:rsidR="000537FA" w:rsidRDefault="000537FA" w:rsidP="000537FA"/>
    <w:p w14:paraId="59D4059C" w14:textId="77777777" w:rsidR="004412E1" w:rsidRPr="0057186B" w:rsidRDefault="004412E1" w:rsidP="0057186B">
      <w:pPr>
        <w:rPr>
          <w:szCs w:val="24"/>
        </w:rPr>
      </w:pPr>
      <w:r w:rsidRPr="0057186B">
        <w:rPr>
          <w:szCs w:val="24"/>
        </w:rPr>
        <w:t>6.3. 7 klasė</w:t>
      </w:r>
    </w:p>
    <w:p w14:paraId="59D4059D" w14:textId="77777777" w:rsidR="004412E1" w:rsidRPr="0057186B" w:rsidRDefault="004412E1" w:rsidP="0057186B">
      <w:pPr>
        <w:rPr>
          <w:szCs w:val="24"/>
          <w:u w:val="single"/>
        </w:rPr>
      </w:pPr>
    </w:p>
    <w:p w14:paraId="59D4059E" w14:textId="77777777" w:rsidR="00486A77" w:rsidRPr="0057186B" w:rsidRDefault="00A91657" w:rsidP="0057186B">
      <w:pPr>
        <w:rPr>
          <w:szCs w:val="24"/>
          <w:u w:val="single"/>
        </w:rPr>
      </w:pPr>
      <w:r w:rsidRPr="0057186B">
        <w:rPr>
          <w:szCs w:val="24"/>
          <w:u w:val="single"/>
        </w:rPr>
        <w:t xml:space="preserve">6.3.1. </w:t>
      </w:r>
      <w:r w:rsidR="00486A77" w:rsidRPr="0057186B">
        <w:rPr>
          <w:szCs w:val="24"/>
          <w:u w:val="single"/>
        </w:rPr>
        <w:t xml:space="preserve">ISTORIJOS  ILGALAIKIS PLANAS 7 KLASEI </w:t>
      </w:r>
    </w:p>
    <w:p w14:paraId="59D4059F" w14:textId="77777777" w:rsidR="000537FA" w:rsidRDefault="000537FA" w:rsidP="000537FA">
      <w:pPr>
        <w:rPr>
          <w:szCs w:val="24"/>
          <w:u w:val="single"/>
        </w:rPr>
      </w:pPr>
    </w:p>
    <w:p w14:paraId="59D405A0" w14:textId="77777777" w:rsidR="000537FA" w:rsidRPr="0057186B" w:rsidRDefault="000537FA" w:rsidP="000537FA">
      <w:pPr>
        <w:rPr>
          <w:szCs w:val="24"/>
          <w:u w:val="single"/>
        </w:rPr>
      </w:pPr>
      <w:r w:rsidRPr="0057186B">
        <w:rPr>
          <w:szCs w:val="24"/>
          <w:u w:val="single"/>
        </w:rPr>
        <w:t>Skirta pamokų: 74</w:t>
      </w:r>
    </w:p>
    <w:p w14:paraId="59D405A1" w14:textId="77777777" w:rsidR="000537FA" w:rsidRPr="0057186B" w:rsidRDefault="000537FA" w:rsidP="000537FA">
      <w:pPr>
        <w:rPr>
          <w:szCs w:val="24"/>
        </w:rPr>
      </w:pPr>
      <w:r w:rsidRPr="0057186B">
        <w:rPr>
          <w:szCs w:val="24"/>
        </w:rPr>
        <w:t>Privalomoms temoms (70 proc.): 52</w:t>
      </w:r>
    </w:p>
    <w:p w14:paraId="59D405A2" w14:textId="77777777" w:rsidR="000537FA" w:rsidRPr="0057186B" w:rsidRDefault="000537FA" w:rsidP="000537FA">
      <w:pPr>
        <w:rPr>
          <w:color w:val="FF0000"/>
          <w:szCs w:val="24"/>
        </w:rPr>
      </w:pPr>
      <w:r w:rsidRPr="0057186B">
        <w:rPr>
          <w:color w:val="FF0000"/>
          <w:szCs w:val="24"/>
        </w:rPr>
        <w:t>Pasirenkamoms temoms (30 proc.): 22</w:t>
      </w:r>
    </w:p>
    <w:p w14:paraId="59D405A3" w14:textId="77777777" w:rsidR="000537FA" w:rsidRPr="0057186B" w:rsidRDefault="000537FA" w:rsidP="000537FA">
      <w:pPr>
        <w:rPr>
          <w:szCs w:val="24"/>
        </w:rPr>
      </w:pPr>
    </w:p>
    <w:tbl>
      <w:tblPr>
        <w:tblW w:w="14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2"/>
        <w:gridCol w:w="3889"/>
        <w:gridCol w:w="1843"/>
        <w:gridCol w:w="1843"/>
        <w:gridCol w:w="3469"/>
      </w:tblGrid>
      <w:tr w:rsidR="000537FA" w:rsidRPr="0057186B" w14:paraId="59D405A5" w14:textId="77777777" w:rsidTr="00654719">
        <w:tc>
          <w:tcPr>
            <w:tcW w:w="14096" w:type="dxa"/>
            <w:gridSpan w:val="5"/>
          </w:tcPr>
          <w:p w14:paraId="59D405A4" w14:textId="77777777" w:rsidR="000537FA" w:rsidRPr="0057186B" w:rsidRDefault="000537FA" w:rsidP="00654719">
            <w:pPr>
              <w:rPr>
                <w:szCs w:val="24"/>
              </w:rPr>
            </w:pPr>
            <w:r w:rsidRPr="0057186B">
              <w:rPr>
                <w:szCs w:val="24"/>
              </w:rPr>
              <w:t xml:space="preserve"> 1. Skyrius:  Įvadas į Senovės istoriją: pirmųjų žmonių paieškos priešistorėje ir susipažinimas su civilizacijos sąvoka </w:t>
            </w:r>
          </w:p>
        </w:tc>
      </w:tr>
      <w:tr w:rsidR="000537FA" w:rsidRPr="0057186B" w14:paraId="59D405A7" w14:textId="77777777" w:rsidTr="00654719">
        <w:tc>
          <w:tcPr>
            <w:tcW w:w="14096" w:type="dxa"/>
            <w:gridSpan w:val="5"/>
          </w:tcPr>
          <w:p w14:paraId="59D405A6" w14:textId="77777777" w:rsidR="000537FA" w:rsidRPr="0057186B" w:rsidRDefault="000537FA" w:rsidP="00654719">
            <w:pPr>
              <w:rPr>
                <w:szCs w:val="24"/>
              </w:rPr>
            </w:pPr>
            <w:r w:rsidRPr="0057186B">
              <w:rPr>
                <w:szCs w:val="24"/>
              </w:rPr>
              <w:t xml:space="preserve">Planuojamas pamokų skaičius( privalomos temos ir </w:t>
            </w:r>
            <w:r w:rsidRPr="006B7398">
              <w:rPr>
                <w:i/>
                <w:color w:val="FF0000"/>
                <w:szCs w:val="24"/>
              </w:rPr>
              <w:t>pasirenkamos</w:t>
            </w:r>
            <w:r w:rsidRPr="0057186B">
              <w:rPr>
                <w:szCs w:val="24"/>
              </w:rPr>
              <w:t>): 6+</w:t>
            </w:r>
            <w:r w:rsidRPr="0057186B">
              <w:rPr>
                <w:color w:val="FF0000"/>
                <w:szCs w:val="24"/>
              </w:rPr>
              <w:t>1</w:t>
            </w:r>
          </w:p>
        </w:tc>
      </w:tr>
      <w:tr w:rsidR="000537FA" w:rsidRPr="0057186B" w14:paraId="59D405AD" w14:textId="77777777" w:rsidTr="00654719">
        <w:trPr>
          <w:trHeight w:val="280"/>
        </w:trPr>
        <w:tc>
          <w:tcPr>
            <w:tcW w:w="3052" w:type="dxa"/>
          </w:tcPr>
          <w:p w14:paraId="59D405A8" w14:textId="77777777" w:rsidR="000537FA" w:rsidRPr="0057186B" w:rsidRDefault="000537FA" w:rsidP="00654719">
            <w:pPr>
              <w:rPr>
                <w:szCs w:val="24"/>
              </w:rPr>
            </w:pPr>
            <w:r w:rsidRPr="0057186B">
              <w:rPr>
                <w:szCs w:val="24"/>
              </w:rPr>
              <w:t>Pamokos tema</w:t>
            </w:r>
          </w:p>
        </w:tc>
        <w:tc>
          <w:tcPr>
            <w:tcW w:w="3889" w:type="dxa"/>
          </w:tcPr>
          <w:p w14:paraId="59D405A9" w14:textId="77777777" w:rsidR="000537FA" w:rsidRPr="0057186B" w:rsidRDefault="000537FA" w:rsidP="00654719">
            <w:pPr>
              <w:rPr>
                <w:szCs w:val="24"/>
              </w:rPr>
            </w:pPr>
            <w:r>
              <w:rPr>
                <w:szCs w:val="24"/>
              </w:rPr>
              <w:t>Pasiekimai</w:t>
            </w:r>
          </w:p>
        </w:tc>
        <w:tc>
          <w:tcPr>
            <w:tcW w:w="1843" w:type="dxa"/>
          </w:tcPr>
          <w:p w14:paraId="59D405AA" w14:textId="77777777" w:rsidR="000537FA" w:rsidRPr="0057186B" w:rsidRDefault="000537FA" w:rsidP="00654719">
            <w:pPr>
              <w:rPr>
                <w:szCs w:val="24"/>
              </w:rPr>
            </w:pPr>
            <w:r w:rsidRPr="0057186B">
              <w:rPr>
                <w:szCs w:val="24"/>
              </w:rPr>
              <w:t>Sąvokos</w:t>
            </w:r>
            <w:r>
              <w:rPr>
                <w:szCs w:val="24"/>
              </w:rPr>
              <w:t>/</w:t>
            </w:r>
            <w:r w:rsidRPr="0057186B">
              <w:rPr>
                <w:szCs w:val="24"/>
              </w:rPr>
              <w:t xml:space="preserve"> Asmenybės</w:t>
            </w:r>
          </w:p>
        </w:tc>
        <w:tc>
          <w:tcPr>
            <w:tcW w:w="1843" w:type="dxa"/>
          </w:tcPr>
          <w:p w14:paraId="59D405AB" w14:textId="77777777" w:rsidR="000537FA" w:rsidRPr="0057186B" w:rsidRDefault="000537FA" w:rsidP="00654719">
            <w:pPr>
              <w:rPr>
                <w:szCs w:val="24"/>
              </w:rPr>
            </w:pPr>
            <w:r>
              <w:rPr>
                <w:szCs w:val="24"/>
              </w:rPr>
              <w:t>K</w:t>
            </w:r>
            <w:r w:rsidRPr="0057186B">
              <w:rPr>
                <w:szCs w:val="24"/>
              </w:rPr>
              <w:t>ompetencijos</w:t>
            </w:r>
          </w:p>
        </w:tc>
        <w:tc>
          <w:tcPr>
            <w:tcW w:w="3469" w:type="dxa"/>
          </w:tcPr>
          <w:p w14:paraId="59D405AC" w14:textId="77777777" w:rsidR="000537FA" w:rsidRPr="0057186B" w:rsidRDefault="000537FA" w:rsidP="00654719">
            <w:pPr>
              <w:rPr>
                <w:szCs w:val="24"/>
              </w:rPr>
            </w:pPr>
            <w:r w:rsidRPr="0057186B">
              <w:rPr>
                <w:szCs w:val="24"/>
              </w:rPr>
              <w:t>Pastabos</w:t>
            </w:r>
          </w:p>
        </w:tc>
      </w:tr>
      <w:tr w:rsidR="000537FA" w:rsidRPr="0057186B" w14:paraId="59D405BE" w14:textId="77777777" w:rsidTr="00654719">
        <w:trPr>
          <w:trHeight w:val="280"/>
        </w:trPr>
        <w:tc>
          <w:tcPr>
            <w:tcW w:w="3052" w:type="dxa"/>
          </w:tcPr>
          <w:p w14:paraId="59D405AE" w14:textId="77777777" w:rsidR="000537FA" w:rsidRPr="0057186B" w:rsidRDefault="000537FA" w:rsidP="00654719">
            <w:pPr>
              <w:jc w:val="both"/>
              <w:rPr>
                <w:szCs w:val="24"/>
              </w:rPr>
            </w:pPr>
            <w:r w:rsidRPr="0057186B">
              <w:rPr>
                <w:szCs w:val="24"/>
              </w:rPr>
              <w:t>1-2. Priešistorės žmonių gyvenimo sąlygos, ir jų kaita:  žmonių protėviai Afrikoje, Azijoje, jų atsikraustymas į Europą; gamtinės sąlygos ir kasdieninio gyvenimo bruožai. Neolito revoliucija.</w:t>
            </w:r>
          </w:p>
        </w:tc>
        <w:tc>
          <w:tcPr>
            <w:tcW w:w="3889" w:type="dxa"/>
            <w:vMerge w:val="restart"/>
          </w:tcPr>
          <w:p w14:paraId="59D405AF" w14:textId="77777777" w:rsidR="000537FA" w:rsidRDefault="000537FA" w:rsidP="00654719">
            <w:pPr>
              <w:jc w:val="both"/>
              <w:rPr>
                <w:szCs w:val="24"/>
              </w:rPr>
            </w:pPr>
            <w:r w:rsidRPr="0057186B">
              <w:rPr>
                <w:szCs w:val="24"/>
              </w:rPr>
              <w:t>1.</w:t>
            </w:r>
            <w:r>
              <w:rPr>
                <w:szCs w:val="24"/>
              </w:rPr>
              <w:t xml:space="preserve"> </w:t>
            </w:r>
            <w:r w:rsidRPr="0057186B">
              <w:rPr>
                <w:szCs w:val="24"/>
              </w:rPr>
              <w:t>Nurodo svarbiausių skyriaus įvykių, reiškinių esminius bruožus ir  gali juos paaiškinti (priešistorės žmonių kasdienio gyvenimo bruožai, Neolito revoliucijos bruožai, civilizacijos esminiai bruožai)</w:t>
            </w:r>
            <w:r>
              <w:rPr>
                <w:szCs w:val="24"/>
              </w:rPr>
              <w:t xml:space="preserve">.  </w:t>
            </w:r>
          </w:p>
          <w:p w14:paraId="59D405B0" w14:textId="77777777" w:rsidR="000537FA" w:rsidRPr="0057186B" w:rsidRDefault="000537FA" w:rsidP="00654719">
            <w:pPr>
              <w:jc w:val="both"/>
              <w:rPr>
                <w:szCs w:val="24"/>
              </w:rPr>
            </w:pPr>
            <w:r w:rsidRPr="0057186B">
              <w:rPr>
                <w:szCs w:val="24"/>
              </w:rPr>
              <w:t>2. Geba sieti priežastis ir pasekmes su platesniu istoriniu kontekstu – laikotarpiu arba istorine erdve.</w:t>
            </w:r>
          </w:p>
          <w:p w14:paraId="59D405B1" w14:textId="77777777" w:rsidR="000537FA" w:rsidRDefault="000537FA" w:rsidP="00654719">
            <w:pPr>
              <w:jc w:val="both"/>
              <w:rPr>
                <w:szCs w:val="24"/>
              </w:rPr>
            </w:pPr>
            <w:r w:rsidRPr="0057186B">
              <w:rPr>
                <w:szCs w:val="24"/>
              </w:rPr>
              <w:lastRenderedPageBreak/>
              <w:t>3. Chronologinėje sekoje nustato svarbiausių Lietuvos ir pasaulio įvykių, reiškinių vietą.</w:t>
            </w:r>
            <w:r>
              <w:rPr>
                <w:szCs w:val="24"/>
              </w:rPr>
              <w:t xml:space="preserve"> </w:t>
            </w:r>
          </w:p>
          <w:p w14:paraId="59D405B2" w14:textId="77777777" w:rsidR="000537FA" w:rsidRPr="0057186B" w:rsidRDefault="000537FA" w:rsidP="00654719">
            <w:pPr>
              <w:jc w:val="both"/>
              <w:rPr>
                <w:szCs w:val="24"/>
              </w:rPr>
            </w:pPr>
            <w:r w:rsidRPr="0057186B">
              <w:rPr>
                <w:szCs w:val="24"/>
              </w:rPr>
              <w:t>4.</w:t>
            </w:r>
            <w:r>
              <w:rPr>
                <w:szCs w:val="24"/>
              </w:rPr>
              <w:t xml:space="preserve"> </w:t>
            </w:r>
            <w:r w:rsidRPr="0057186B">
              <w:rPr>
                <w:szCs w:val="24"/>
              </w:rPr>
              <w:t>Paaiškina istorijos sąvokas bei jas tinkamai vartoja</w:t>
            </w:r>
            <w:r>
              <w:rPr>
                <w:szCs w:val="24"/>
              </w:rPr>
              <w:t xml:space="preserve">. </w:t>
            </w:r>
          </w:p>
          <w:p w14:paraId="59D405B3" w14:textId="77777777" w:rsidR="000537FA" w:rsidRDefault="000537FA" w:rsidP="00654719">
            <w:pPr>
              <w:jc w:val="both"/>
              <w:rPr>
                <w:szCs w:val="24"/>
              </w:rPr>
            </w:pPr>
            <w:r w:rsidRPr="0057186B">
              <w:rPr>
                <w:szCs w:val="24"/>
              </w:rPr>
              <w:t>5.</w:t>
            </w:r>
            <w:r>
              <w:rPr>
                <w:szCs w:val="24"/>
              </w:rPr>
              <w:t xml:space="preserve"> </w:t>
            </w:r>
            <w:r w:rsidRPr="0057186B">
              <w:rPr>
                <w:szCs w:val="24"/>
              </w:rPr>
              <w:t xml:space="preserve">Mokosi pažinti praeities žmogaus gyvenseną, suprasti jo mąstyseną, jauseną, tikėjimą, veikseną, jo vertybių ir idėjų pasaulį. </w:t>
            </w:r>
          </w:p>
          <w:p w14:paraId="59D405B4" w14:textId="77777777" w:rsidR="000537FA" w:rsidRDefault="000537FA" w:rsidP="00654719">
            <w:pPr>
              <w:jc w:val="both"/>
              <w:rPr>
                <w:szCs w:val="24"/>
              </w:rPr>
            </w:pPr>
          </w:p>
          <w:p w14:paraId="59D405B5" w14:textId="77777777" w:rsidR="000537FA" w:rsidRPr="0057186B" w:rsidRDefault="000537FA" w:rsidP="00654719">
            <w:pPr>
              <w:jc w:val="both"/>
              <w:rPr>
                <w:szCs w:val="24"/>
              </w:rPr>
            </w:pPr>
          </w:p>
        </w:tc>
        <w:tc>
          <w:tcPr>
            <w:tcW w:w="1843" w:type="dxa"/>
          </w:tcPr>
          <w:p w14:paraId="59D405B6" w14:textId="77777777" w:rsidR="000537FA" w:rsidRPr="0057186B" w:rsidRDefault="000537FA" w:rsidP="00654719">
            <w:pPr>
              <w:rPr>
                <w:szCs w:val="24"/>
              </w:rPr>
            </w:pPr>
            <w:r w:rsidRPr="0057186B">
              <w:rPr>
                <w:szCs w:val="24"/>
              </w:rPr>
              <w:lastRenderedPageBreak/>
              <w:t>indoeuropiečiai</w:t>
            </w:r>
          </w:p>
          <w:p w14:paraId="59D405B7" w14:textId="77777777" w:rsidR="000537FA" w:rsidRPr="0057186B" w:rsidRDefault="000537FA" w:rsidP="00654719">
            <w:pPr>
              <w:rPr>
                <w:szCs w:val="24"/>
              </w:rPr>
            </w:pPr>
            <w:r w:rsidRPr="0057186B">
              <w:rPr>
                <w:szCs w:val="24"/>
              </w:rPr>
              <w:t>Neolito revoliucija</w:t>
            </w:r>
          </w:p>
        </w:tc>
        <w:tc>
          <w:tcPr>
            <w:tcW w:w="1843" w:type="dxa"/>
            <w:vMerge w:val="restart"/>
          </w:tcPr>
          <w:p w14:paraId="59D405B8" w14:textId="77777777" w:rsidR="000537FA" w:rsidRDefault="000537FA" w:rsidP="00654719">
            <w:pPr>
              <w:jc w:val="both"/>
              <w:rPr>
                <w:szCs w:val="24"/>
              </w:rPr>
            </w:pPr>
            <w:r>
              <w:rPr>
                <w:szCs w:val="24"/>
              </w:rPr>
              <w:t xml:space="preserve">Pažinimo </w:t>
            </w:r>
          </w:p>
          <w:p w14:paraId="59D405B9" w14:textId="77777777" w:rsidR="000537FA" w:rsidRDefault="000537FA" w:rsidP="00654719">
            <w:pPr>
              <w:jc w:val="both"/>
              <w:rPr>
                <w:szCs w:val="24"/>
              </w:rPr>
            </w:pPr>
            <w:r>
              <w:rPr>
                <w:szCs w:val="24"/>
              </w:rPr>
              <w:t>Komunikavimo</w:t>
            </w:r>
          </w:p>
          <w:p w14:paraId="59D405BA" w14:textId="77777777" w:rsidR="000537FA" w:rsidRPr="0057186B" w:rsidRDefault="000537FA" w:rsidP="00654719">
            <w:pPr>
              <w:jc w:val="both"/>
              <w:rPr>
                <w:szCs w:val="24"/>
              </w:rPr>
            </w:pPr>
            <w:r w:rsidRPr="0057186B">
              <w:rPr>
                <w:szCs w:val="24"/>
              </w:rPr>
              <w:t xml:space="preserve">Socialinė, emocinė ir </w:t>
            </w:r>
            <w:r>
              <w:rPr>
                <w:szCs w:val="24"/>
              </w:rPr>
              <w:t xml:space="preserve">sveikos gyvensenos </w:t>
            </w:r>
          </w:p>
        </w:tc>
        <w:tc>
          <w:tcPr>
            <w:tcW w:w="3469" w:type="dxa"/>
            <w:vMerge w:val="restart"/>
          </w:tcPr>
          <w:p w14:paraId="59D405BB" w14:textId="77777777" w:rsidR="000537FA" w:rsidRPr="0057186B" w:rsidRDefault="000537FA" w:rsidP="00654719">
            <w:pPr>
              <w:rPr>
                <w:szCs w:val="24"/>
              </w:rPr>
            </w:pPr>
            <w:r w:rsidRPr="0057186B">
              <w:rPr>
                <w:szCs w:val="24"/>
              </w:rPr>
              <w:t>Mokytojas 1 pasirenkamąją pamoką gali skirti savo nuožiūra - papildomai mokyti temas, pasirinktas iš rekomenduojamų temų (arba pats sugalvoti savo temas), skirti konkrečių temų gilinimui arba kartojimui.</w:t>
            </w:r>
          </w:p>
          <w:p w14:paraId="59D405BC" w14:textId="77777777" w:rsidR="000537FA" w:rsidRPr="0057186B" w:rsidRDefault="000537FA" w:rsidP="00654719">
            <w:pPr>
              <w:rPr>
                <w:szCs w:val="24"/>
              </w:rPr>
            </w:pPr>
            <w:r w:rsidRPr="0057186B">
              <w:rPr>
                <w:szCs w:val="24"/>
              </w:rPr>
              <w:t>2.Pažinimo kompetencija yra ugdoma kiekvienoje pamokoje, todėl plane nėra kartojama.</w:t>
            </w:r>
          </w:p>
          <w:p w14:paraId="59D405BD" w14:textId="77777777" w:rsidR="000537FA" w:rsidRPr="0057186B" w:rsidRDefault="000537FA" w:rsidP="00654719">
            <w:pPr>
              <w:rPr>
                <w:szCs w:val="24"/>
              </w:rPr>
            </w:pPr>
          </w:p>
        </w:tc>
      </w:tr>
      <w:tr w:rsidR="000537FA" w:rsidRPr="0057186B" w14:paraId="59D405C6" w14:textId="77777777" w:rsidTr="00654719">
        <w:trPr>
          <w:trHeight w:val="280"/>
        </w:trPr>
        <w:tc>
          <w:tcPr>
            <w:tcW w:w="3052" w:type="dxa"/>
          </w:tcPr>
          <w:p w14:paraId="59D405BF" w14:textId="77777777" w:rsidR="000537FA" w:rsidRPr="0057186B" w:rsidRDefault="000537FA" w:rsidP="00654719">
            <w:pPr>
              <w:jc w:val="both"/>
              <w:rPr>
                <w:szCs w:val="24"/>
              </w:rPr>
            </w:pPr>
            <w:r w:rsidRPr="0057186B">
              <w:rPr>
                <w:szCs w:val="24"/>
              </w:rPr>
              <w:t xml:space="preserve">3-4. Indoeuropiečių atsikraustymas į dabartinės </w:t>
            </w:r>
            <w:r w:rsidRPr="0057186B">
              <w:rPr>
                <w:szCs w:val="24"/>
              </w:rPr>
              <w:lastRenderedPageBreak/>
              <w:t>Lietuvos teritoriją: tikėjimas, kasdieninio gyvenimo bruožai, indoeuropiečių kalbos. </w:t>
            </w:r>
          </w:p>
          <w:p w14:paraId="59D405C0" w14:textId="77777777" w:rsidR="000537FA" w:rsidRPr="0057186B" w:rsidRDefault="000537FA" w:rsidP="00654719">
            <w:pPr>
              <w:jc w:val="both"/>
              <w:rPr>
                <w:szCs w:val="24"/>
              </w:rPr>
            </w:pPr>
          </w:p>
        </w:tc>
        <w:tc>
          <w:tcPr>
            <w:tcW w:w="3889" w:type="dxa"/>
            <w:vMerge/>
          </w:tcPr>
          <w:p w14:paraId="59D405C1" w14:textId="77777777" w:rsidR="000537FA" w:rsidRPr="0057186B" w:rsidRDefault="000537FA" w:rsidP="00654719">
            <w:pPr>
              <w:jc w:val="both"/>
              <w:rPr>
                <w:szCs w:val="24"/>
              </w:rPr>
            </w:pPr>
          </w:p>
        </w:tc>
        <w:tc>
          <w:tcPr>
            <w:tcW w:w="1843" w:type="dxa"/>
          </w:tcPr>
          <w:p w14:paraId="59D405C2" w14:textId="77777777" w:rsidR="000537FA" w:rsidRPr="0057186B" w:rsidRDefault="000537FA" w:rsidP="00654719">
            <w:pPr>
              <w:rPr>
                <w:szCs w:val="24"/>
              </w:rPr>
            </w:pPr>
          </w:p>
          <w:p w14:paraId="59D405C3" w14:textId="77777777" w:rsidR="000537FA" w:rsidRPr="0057186B" w:rsidRDefault="000537FA" w:rsidP="00654719">
            <w:pPr>
              <w:rPr>
                <w:szCs w:val="24"/>
              </w:rPr>
            </w:pPr>
            <w:r w:rsidRPr="0057186B">
              <w:rPr>
                <w:szCs w:val="24"/>
              </w:rPr>
              <w:t xml:space="preserve"> </w:t>
            </w:r>
          </w:p>
        </w:tc>
        <w:tc>
          <w:tcPr>
            <w:tcW w:w="1843" w:type="dxa"/>
            <w:vMerge/>
          </w:tcPr>
          <w:p w14:paraId="59D405C4" w14:textId="77777777" w:rsidR="000537FA" w:rsidRPr="0057186B" w:rsidRDefault="000537FA" w:rsidP="00654719">
            <w:pPr>
              <w:rPr>
                <w:szCs w:val="24"/>
              </w:rPr>
            </w:pPr>
          </w:p>
        </w:tc>
        <w:tc>
          <w:tcPr>
            <w:tcW w:w="3469" w:type="dxa"/>
            <w:vMerge/>
          </w:tcPr>
          <w:p w14:paraId="59D405C5" w14:textId="77777777" w:rsidR="000537FA" w:rsidRPr="0057186B" w:rsidRDefault="000537FA" w:rsidP="00654719">
            <w:pPr>
              <w:widowControl w:val="0"/>
              <w:pBdr>
                <w:top w:val="nil"/>
                <w:left w:val="nil"/>
                <w:bottom w:val="nil"/>
                <w:right w:val="nil"/>
                <w:between w:val="nil"/>
              </w:pBdr>
              <w:rPr>
                <w:szCs w:val="24"/>
              </w:rPr>
            </w:pPr>
          </w:p>
        </w:tc>
      </w:tr>
      <w:tr w:rsidR="000537FA" w:rsidRPr="0057186B" w14:paraId="59D405CE" w14:textId="77777777" w:rsidTr="00654719">
        <w:trPr>
          <w:trHeight w:val="280"/>
        </w:trPr>
        <w:tc>
          <w:tcPr>
            <w:tcW w:w="3052" w:type="dxa"/>
          </w:tcPr>
          <w:p w14:paraId="59D405C7" w14:textId="77777777" w:rsidR="000537FA" w:rsidRPr="0057186B" w:rsidRDefault="000537FA" w:rsidP="00654719">
            <w:pPr>
              <w:jc w:val="both"/>
              <w:rPr>
                <w:szCs w:val="24"/>
              </w:rPr>
            </w:pPr>
            <w:r w:rsidRPr="0057186B">
              <w:rPr>
                <w:szCs w:val="24"/>
              </w:rPr>
              <w:t>5. Civilizacijos apibrėžimas ir esminiai bruožai, gamtos sąlygų svarba (didžiosios upės ir irigacija). Seniausieji miestai.</w:t>
            </w:r>
          </w:p>
          <w:p w14:paraId="59D405C8" w14:textId="77777777" w:rsidR="000537FA" w:rsidRPr="0057186B" w:rsidRDefault="000537FA" w:rsidP="00654719">
            <w:pPr>
              <w:ind w:left="720" w:hanging="360"/>
              <w:jc w:val="both"/>
              <w:rPr>
                <w:szCs w:val="24"/>
              </w:rPr>
            </w:pPr>
          </w:p>
        </w:tc>
        <w:tc>
          <w:tcPr>
            <w:tcW w:w="3889" w:type="dxa"/>
            <w:vMerge/>
          </w:tcPr>
          <w:p w14:paraId="59D405C9" w14:textId="77777777" w:rsidR="000537FA" w:rsidRPr="0057186B" w:rsidRDefault="000537FA" w:rsidP="00654719">
            <w:pPr>
              <w:jc w:val="both"/>
              <w:rPr>
                <w:szCs w:val="24"/>
              </w:rPr>
            </w:pPr>
          </w:p>
        </w:tc>
        <w:tc>
          <w:tcPr>
            <w:tcW w:w="1843" w:type="dxa"/>
          </w:tcPr>
          <w:p w14:paraId="59D405CA" w14:textId="77777777" w:rsidR="000537FA" w:rsidRPr="0057186B" w:rsidRDefault="000537FA" w:rsidP="00654719">
            <w:pPr>
              <w:rPr>
                <w:szCs w:val="24"/>
              </w:rPr>
            </w:pPr>
            <w:r w:rsidRPr="0057186B">
              <w:rPr>
                <w:szCs w:val="24"/>
              </w:rPr>
              <w:t>civilizacija</w:t>
            </w:r>
          </w:p>
          <w:p w14:paraId="59D405CB" w14:textId="77777777" w:rsidR="000537FA" w:rsidRPr="0057186B" w:rsidRDefault="000537FA" w:rsidP="00654719">
            <w:pPr>
              <w:rPr>
                <w:szCs w:val="24"/>
              </w:rPr>
            </w:pPr>
            <w:r w:rsidRPr="0057186B">
              <w:rPr>
                <w:szCs w:val="24"/>
              </w:rPr>
              <w:t>irigacija</w:t>
            </w:r>
          </w:p>
        </w:tc>
        <w:tc>
          <w:tcPr>
            <w:tcW w:w="1843" w:type="dxa"/>
            <w:vMerge/>
          </w:tcPr>
          <w:p w14:paraId="59D405CC" w14:textId="77777777" w:rsidR="000537FA" w:rsidRPr="0057186B" w:rsidRDefault="000537FA" w:rsidP="00654719">
            <w:pPr>
              <w:rPr>
                <w:szCs w:val="24"/>
              </w:rPr>
            </w:pPr>
          </w:p>
        </w:tc>
        <w:tc>
          <w:tcPr>
            <w:tcW w:w="3469" w:type="dxa"/>
            <w:vMerge/>
          </w:tcPr>
          <w:p w14:paraId="59D405CD" w14:textId="77777777" w:rsidR="000537FA" w:rsidRPr="0057186B" w:rsidRDefault="000537FA" w:rsidP="00654719">
            <w:pPr>
              <w:widowControl w:val="0"/>
              <w:pBdr>
                <w:top w:val="nil"/>
                <w:left w:val="nil"/>
                <w:bottom w:val="nil"/>
                <w:right w:val="nil"/>
                <w:between w:val="nil"/>
              </w:pBdr>
              <w:rPr>
                <w:szCs w:val="24"/>
              </w:rPr>
            </w:pPr>
          </w:p>
        </w:tc>
      </w:tr>
      <w:tr w:rsidR="000537FA" w:rsidRPr="0057186B" w14:paraId="59D405D4" w14:textId="77777777" w:rsidTr="00654719">
        <w:trPr>
          <w:trHeight w:val="280"/>
        </w:trPr>
        <w:tc>
          <w:tcPr>
            <w:tcW w:w="3052" w:type="dxa"/>
          </w:tcPr>
          <w:p w14:paraId="59D405CF" w14:textId="77777777" w:rsidR="000537FA" w:rsidRPr="0057186B" w:rsidRDefault="000537FA" w:rsidP="00654719">
            <w:pPr>
              <w:jc w:val="both"/>
              <w:rPr>
                <w:szCs w:val="24"/>
              </w:rPr>
            </w:pPr>
            <w:r w:rsidRPr="0057186B">
              <w:rPr>
                <w:szCs w:val="24"/>
              </w:rPr>
              <w:t>6. Kartojimo ir atsiskaitymo pamoka</w:t>
            </w:r>
          </w:p>
        </w:tc>
        <w:tc>
          <w:tcPr>
            <w:tcW w:w="3889" w:type="dxa"/>
            <w:vMerge/>
          </w:tcPr>
          <w:p w14:paraId="59D405D0" w14:textId="77777777" w:rsidR="000537FA" w:rsidRPr="0057186B" w:rsidRDefault="000537FA" w:rsidP="00654719">
            <w:pPr>
              <w:jc w:val="both"/>
              <w:rPr>
                <w:szCs w:val="24"/>
              </w:rPr>
            </w:pPr>
          </w:p>
        </w:tc>
        <w:tc>
          <w:tcPr>
            <w:tcW w:w="1843" w:type="dxa"/>
          </w:tcPr>
          <w:p w14:paraId="59D405D1" w14:textId="77777777" w:rsidR="000537FA" w:rsidRPr="0057186B" w:rsidRDefault="000537FA" w:rsidP="00654719">
            <w:pPr>
              <w:rPr>
                <w:szCs w:val="24"/>
              </w:rPr>
            </w:pPr>
          </w:p>
        </w:tc>
        <w:tc>
          <w:tcPr>
            <w:tcW w:w="1843" w:type="dxa"/>
          </w:tcPr>
          <w:p w14:paraId="59D405D2" w14:textId="77777777" w:rsidR="000537FA" w:rsidRPr="0057186B" w:rsidRDefault="000537FA" w:rsidP="00654719">
            <w:pPr>
              <w:rPr>
                <w:szCs w:val="24"/>
              </w:rPr>
            </w:pPr>
          </w:p>
        </w:tc>
        <w:tc>
          <w:tcPr>
            <w:tcW w:w="3469" w:type="dxa"/>
          </w:tcPr>
          <w:p w14:paraId="59D405D3" w14:textId="77777777" w:rsidR="000537FA" w:rsidRPr="0057186B" w:rsidRDefault="000537FA" w:rsidP="00654719">
            <w:pPr>
              <w:widowControl w:val="0"/>
              <w:pBdr>
                <w:top w:val="nil"/>
                <w:left w:val="nil"/>
                <w:bottom w:val="nil"/>
                <w:right w:val="nil"/>
                <w:between w:val="nil"/>
              </w:pBdr>
              <w:rPr>
                <w:szCs w:val="24"/>
              </w:rPr>
            </w:pPr>
          </w:p>
        </w:tc>
      </w:tr>
      <w:tr w:rsidR="000537FA" w:rsidRPr="0057186B" w14:paraId="59D405D7" w14:textId="77777777" w:rsidTr="00654719">
        <w:tc>
          <w:tcPr>
            <w:tcW w:w="14096" w:type="dxa"/>
            <w:gridSpan w:val="5"/>
          </w:tcPr>
          <w:p w14:paraId="59D405D5" w14:textId="77777777" w:rsidR="000537FA" w:rsidRPr="0057186B" w:rsidRDefault="000537FA" w:rsidP="00654719">
            <w:pPr>
              <w:rPr>
                <w:szCs w:val="24"/>
              </w:rPr>
            </w:pPr>
            <w:bookmarkStart w:id="22" w:name="_heading=h.e8070xvsvmwz" w:colFirst="0" w:colLast="0"/>
            <w:bookmarkEnd w:id="22"/>
            <w:r w:rsidRPr="0057186B">
              <w:rPr>
                <w:szCs w:val="24"/>
              </w:rPr>
              <w:t>2. Skyrius:   Valstybės ir valdžios santykis senovės Rytų civilizacijose</w:t>
            </w:r>
          </w:p>
          <w:p w14:paraId="59D405D6" w14:textId="77777777" w:rsidR="000537FA" w:rsidRPr="0057186B" w:rsidRDefault="000537FA" w:rsidP="00654719">
            <w:pPr>
              <w:rPr>
                <w:szCs w:val="24"/>
              </w:rPr>
            </w:pPr>
            <w:bookmarkStart w:id="23" w:name="_heading=h.5lw2w8osael6" w:colFirst="0" w:colLast="0"/>
            <w:bookmarkEnd w:id="23"/>
          </w:p>
        </w:tc>
      </w:tr>
      <w:tr w:rsidR="000537FA" w:rsidRPr="0057186B" w14:paraId="59D405DA" w14:textId="77777777" w:rsidTr="00654719">
        <w:tc>
          <w:tcPr>
            <w:tcW w:w="14096" w:type="dxa"/>
            <w:gridSpan w:val="5"/>
          </w:tcPr>
          <w:p w14:paraId="59D405D8" w14:textId="77777777" w:rsidR="000537FA" w:rsidRPr="0057186B" w:rsidRDefault="000537FA" w:rsidP="00654719">
            <w:pPr>
              <w:rPr>
                <w:color w:val="FF0000"/>
                <w:szCs w:val="24"/>
              </w:rPr>
            </w:pPr>
            <w:r w:rsidRPr="0057186B">
              <w:rPr>
                <w:szCs w:val="24"/>
              </w:rPr>
              <w:t xml:space="preserve">Planuojamas pamokų skaičius( privalomos temos ir </w:t>
            </w:r>
            <w:r w:rsidRPr="008645B8">
              <w:rPr>
                <w:i/>
                <w:color w:val="FF0000"/>
                <w:szCs w:val="24"/>
              </w:rPr>
              <w:t>pasirenkamos</w:t>
            </w:r>
            <w:r w:rsidRPr="0057186B">
              <w:rPr>
                <w:szCs w:val="24"/>
              </w:rPr>
              <w:t xml:space="preserve">):  6+ </w:t>
            </w:r>
            <w:r w:rsidRPr="0057186B">
              <w:rPr>
                <w:color w:val="FF0000"/>
                <w:szCs w:val="24"/>
              </w:rPr>
              <w:t>3</w:t>
            </w:r>
          </w:p>
          <w:p w14:paraId="59D405D9" w14:textId="77777777" w:rsidR="000537FA" w:rsidRPr="0057186B" w:rsidRDefault="000537FA" w:rsidP="00654719">
            <w:pPr>
              <w:rPr>
                <w:szCs w:val="24"/>
              </w:rPr>
            </w:pPr>
          </w:p>
        </w:tc>
      </w:tr>
      <w:tr w:rsidR="000537FA" w:rsidRPr="0057186B" w14:paraId="59D405E0" w14:textId="77777777" w:rsidTr="00654719">
        <w:trPr>
          <w:trHeight w:val="280"/>
        </w:trPr>
        <w:tc>
          <w:tcPr>
            <w:tcW w:w="3052" w:type="dxa"/>
          </w:tcPr>
          <w:p w14:paraId="59D405DB" w14:textId="77777777" w:rsidR="000537FA" w:rsidRPr="0057186B" w:rsidRDefault="000537FA" w:rsidP="00654719">
            <w:pPr>
              <w:pBdr>
                <w:top w:val="nil"/>
                <w:left w:val="nil"/>
                <w:bottom w:val="nil"/>
                <w:right w:val="nil"/>
                <w:between w:val="nil"/>
              </w:pBdr>
              <w:rPr>
                <w:color w:val="000000"/>
                <w:szCs w:val="24"/>
              </w:rPr>
            </w:pPr>
            <w:r w:rsidRPr="0057186B">
              <w:rPr>
                <w:color w:val="000000"/>
                <w:szCs w:val="24"/>
              </w:rPr>
              <w:t>Pamokos tema</w:t>
            </w:r>
          </w:p>
        </w:tc>
        <w:tc>
          <w:tcPr>
            <w:tcW w:w="3889" w:type="dxa"/>
          </w:tcPr>
          <w:p w14:paraId="59D405DC" w14:textId="77777777" w:rsidR="000537FA" w:rsidRPr="0057186B" w:rsidRDefault="000537FA" w:rsidP="00654719">
            <w:pPr>
              <w:rPr>
                <w:color w:val="000000"/>
                <w:szCs w:val="24"/>
              </w:rPr>
            </w:pPr>
            <w:r w:rsidRPr="0057186B">
              <w:rPr>
                <w:szCs w:val="24"/>
              </w:rPr>
              <w:t xml:space="preserve">Pasiekimai </w:t>
            </w:r>
          </w:p>
        </w:tc>
        <w:tc>
          <w:tcPr>
            <w:tcW w:w="1843" w:type="dxa"/>
          </w:tcPr>
          <w:p w14:paraId="59D405DD" w14:textId="77777777" w:rsidR="000537FA" w:rsidRPr="0057186B" w:rsidRDefault="000537FA" w:rsidP="00654719">
            <w:pPr>
              <w:rPr>
                <w:szCs w:val="24"/>
              </w:rPr>
            </w:pPr>
            <w:r>
              <w:rPr>
                <w:szCs w:val="24"/>
              </w:rPr>
              <w:t xml:space="preserve">Sąvokos/ </w:t>
            </w:r>
            <w:r w:rsidRPr="0057186B">
              <w:rPr>
                <w:szCs w:val="24"/>
              </w:rPr>
              <w:t>Asmenybės</w:t>
            </w:r>
          </w:p>
        </w:tc>
        <w:tc>
          <w:tcPr>
            <w:tcW w:w="1843" w:type="dxa"/>
          </w:tcPr>
          <w:p w14:paraId="59D405DE" w14:textId="77777777" w:rsidR="000537FA" w:rsidRPr="0057186B" w:rsidRDefault="000537FA" w:rsidP="00654719">
            <w:pPr>
              <w:rPr>
                <w:szCs w:val="24"/>
              </w:rPr>
            </w:pPr>
            <w:r>
              <w:rPr>
                <w:szCs w:val="24"/>
              </w:rPr>
              <w:t>K</w:t>
            </w:r>
            <w:r w:rsidRPr="0057186B">
              <w:rPr>
                <w:szCs w:val="24"/>
              </w:rPr>
              <w:t>ompetencijos</w:t>
            </w:r>
          </w:p>
        </w:tc>
        <w:tc>
          <w:tcPr>
            <w:tcW w:w="3469" w:type="dxa"/>
          </w:tcPr>
          <w:p w14:paraId="59D405DF" w14:textId="77777777" w:rsidR="000537FA" w:rsidRPr="0057186B" w:rsidRDefault="000537FA" w:rsidP="00654719">
            <w:pPr>
              <w:rPr>
                <w:szCs w:val="24"/>
              </w:rPr>
            </w:pPr>
            <w:r w:rsidRPr="0057186B">
              <w:rPr>
                <w:szCs w:val="24"/>
              </w:rPr>
              <w:t>Pastabos</w:t>
            </w:r>
          </w:p>
        </w:tc>
      </w:tr>
      <w:tr w:rsidR="000537FA" w:rsidRPr="0057186B" w14:paraId="59D405F1" w14:textId="77777777" w:rsidTr="00654719">
        <w:trPr>
          <w:trHeight w:val="280"/>
        </w:trPr>
        <w:tc>
          <w:tcPr>
            <w:tcW w:w="3052" w:type="dxa"/>
          </w:tcPr>
          <w:p w14:paraId="59D405E1" w14:textId="77777777" w:rsidR="000537FA" w:rsidRPr="0057186B" w:rsidRDefault="000537FA" w:rsidP="00654719">
            <w:pPr>
              <w:jc w:val="both"/>
              <w:rPr>
                <w:szCs w:val="24"/>
              </w:rPr>
            </w:pPr>
            <w:r w:rsidRPr="0057186B">
              <w:rPr>
                <w:szCs w:val="24"/>
              </w:rPr>
              <w:t xml:space="preserve">1 - 2. Derlingasis pusmėnulis ir civilizacijos centrai Mesopotamijoje: valstybiniai dariniai (Šumeras, Babilonija) ir valdymo formos, santykiai su kaimynais.  </w:t>
            </w:r>
          </w:p>
          <w:p w14:paraId="59D405E2" w14:textId="77777777" w:rsidR="000537FA" w:rsidRPr="0057186B" w:rsidRDefault="000537FA" w:rsidP="00654719">
            <w:pPr>
              <w:jc w:val="both"/>
              <w:rPr>
                <w:szCs w:val="24"/>
              </w:rPr>
            </w:pPr>
          </w:p>
        </w:tc>
        <w:tc>
          <w:tcPr>
            <w:tcW w:w="3889" w:type="dxa"/>
            <w:vMerge w:val="restart"/>
          </w:tcPr>
          <w:p w14:paraId="59D405E3" w14:textId="77777777" w:rsidR="000537FA" w:rsidRPr="0057186B" w:rsidRDefault="000537FA" w:rsidP="00654719">
            <w:pPr>
              <w:jc w:val="both"/>
              <w:rPr>
                <w:szCs w:val="24"/>
              </w:rPr>
            </w:pPr>
            <w:r w:rsidRPr="0057186B">
              <w:rPr>
                <w:szCs w:val="24"/>
              </w:rPr>
              <w:t>1.</w:t>
            </w:r>
            <w:r>
              <w:rPr>
                <w:szCs w:val="24"/>
              </w:rPr>
              <w:t xml:space="preserve"> </w:t>
            </w:r>
            <w:r w:rsidRPr="0057186B">
              <w:rPr>
                <w:szCs w:val="24"/>
              </w:rPr>
              <w:t>Nurodo svarbiausių skyriaus reiškinių priežastis ir pasekmes, jas paaiškina, vertina ir pateikia argumentus (pvz., civilizacijų susikūrimo Derlingajame pusmėnulyje priežastys, veiksniai, lėmę Mesopotamijos ir Egipto civilizacijų iškilimą ir nuosmukį)</w:t>
            </w:r>
          </w:p>
          <w:p w14:paraId="59D405E4" w14:textId="77777777" w:rsidR="000537FA" w:rsidRPr="0057186B" w:rsidRDefault="000537FA" w:rsidP="00654719">
            <w:pPr>
              <w:jc w:val="both"/>
              <w:rPr>
                <w:szCs w:val="24"/>
              </w:rPr>
            </w:pPr>
            <w:r w:rsidRPr="0057186B">
              <w:rPr>
                <w:szCs w:val="24"/>
              </w:rPr>
              <w:t>2.</w:t>
            </w:r>
            <w:r>
              <w:rPr>
                <w:szCs w:val="24"/>
              </w:rPr>
              <w:t xml:space="preserve"> </w:t>
            </w:r>
            <w:r w:rsidRPr="0057186B">
              <w:rPr>
                <w:szCs w:val="24"/>
              </w:rPr>
              <w:t>Sieja istorines</w:t>
            </w:r>
            <w:r w:rsidRPr="0057186B">
              <w:rPr>
                <w:i/>
                <w:szCs w:val="24"/>
              </w:rPr>
              <w:t xml:space="preserve"> </w:t>
            </w:r>
            <w:r w:rsidRPr="0057186B">
              <w:rPr>
                <w:szCs w:val="24"/>
              </w:rPr>
              <w:t>asmenybes su jų gyvenimo laikotarpiu, istorine erdve, įvykiu arba reiškiniu.</w:t>
            </w:r>
          </w:p>
          <w:p w14:paraId="59D405E5" w14:textId="77777777" w:rsidR="000537FA" w:rsidRPr="0057186B" w:rsidRDefault="000537FA" w:rsidP="00654719">
            <w:pPr>
              <w:jc w:val="both"/>
              <w:rPr>
                <w:szCs w:val="24"/>
              </w:rPr>
            </w:pPr>
            <w:r w:rsidRPr="0057186B">
              <w:rPr>
                <w:szCs w:val="24"/>
              </w:rPr>
              <w:lastRenderedPageBreak/>
              <w:t>3. Lokalizuoja Mesopotamijos valstybių ir Egipto valstybės teritorinius pokyčius.</w:t>
            </w:r>
          </w:p>
          <w:p w14:paraId="59D405E6" w14:textId="77777777" w:rsidR="000537FA" w:rsidRPr="0057186B" w:rsidRDefault="000537FA" w:rsidP="00654719">
            <w:pPr>
              <w:jc w:val="both"/>
              <w:rPr>
                <w:szCs w:val="24"/>
              </w:rPr>
            </w:pPr>
            <w:r w:rsidRPr="0057186B">
              <w:rPr>
                <w:szCs w:val="24"/>
              </w:rPr>
              <w:t>4. Dirbdamas su istorijos šaltiniais, analizuoja ir lygina istorinę informaciją, pateiktą nesudėtingo istorinio konteksto rašytiniuose,</w:t>
            </w:r>
          </w:p>
          <w:p w14:paraId="59D405E7" w14:textId="77777777" w:rsidR="000537FA" w:rsidRPr="0057186B" w:rsidRDefault="000537FA" w:rsidP="00654719">
            <w:pPr>
              <w:jc w:val="both"/>
              <w:rPr>
                <w:szCs w:val="24"/>
              </w:rPr>
            </w:pPr>
            <w:r w:rsidRPr="0057186B">
              <w:rPr>
                <w:szCs w:val="24"/>
              </w:rPr>
              <w:t>vaizdiniuose, daiktiniuose šaltiniuose, remdamasis tiesiogiai išreikšta informacija.</w:t>
            </w:r>
          </w:p>
          <w:p w14:paraId="59D405E8" w14:textId="77777777" w:rsidR="000537FA" w:rsidRPr="0057186B" w:rsidRDefault="000537FA" w:rsidP="00654719">
            <w:pPr>
              <w:jc w:val="both"/>
              <w:rPr>
                <w:szCs w:val="24"/>
              </w:rPr>
            </w:pPr>
            <w:r w:rsidRPr="0057186B">
              <w:rPr>
                <w:szCs w:val="24"/>
              </w:rPr>
              <w:t>5.</w:t>
            </w:r>
            <w:r>
              <w:rPr>
                <w:szCs w:val="24"/>
              </w:rPr>
              <w:t xml:space="preserve"> </w:t>
            </w:r>
            <w:r w:rsidRPr="0057186B">
              <w:rPr>
                <w:szCs w:val="24"/>
              </w:rPr>
              <w:t xml:space="preserve">Mokiniai įvairiais būdais ir formomis, naudodamiesi informacinėmis technologijomis, mokosi pateikti savąjį istorijos supratimą ir jį pagrįsti. Išreiškia savo istorijos pasakojimą, tinkamai vartoja istorijos sąvokas, remiasi istorijos šaltiniais, tekstais ir šiuolaikinėmis medijomis. </w:t>
            </w:r>
          </w:p>
        </w:tc>
        <w:tc>
          <w:tcPr>
            <w:tcW w:w="1843" w:type="dxa"/>
          </w:tcPr>
          <w:p w14:paraId="59D405E9" w14:textId="77777777" w:rsidR="000537FA" w:rsidRPr="0057186B" w:rsidRDefault="000537FA" w:rsidP="00654719">
            <w:pPr>
              <w:rPr>
                <w:szCs w:val="24"/>
              </w:rPr>
            </w:pPr>
            <w:r w:rsidRPr="0057186B">
              <w:rPr>
                <w:szCs w:val="24"/>
              </w:rPr>
              <w:lastRenderedPageBreak/>
              <w:t xml:space="preserve">Mesopotamija </w:t>
            </w:r>
          </w:p>
        </w:tc>
        <w:tc>
          <w:tcPr>
            <w:tcW w:w="1843" w:type="dxa"/>
            <w:vMerge w:val="restart"/>
          </w:tcPr>
          <w:p w14:paraId="59D405EA" w14:textId="77777777" w:rsidR="000537FA" w:rsidRDefault="000537FA" w:rsidP="00654719">
            <w:pPr>
              <w:rPr>
                <w:szCs w:val="24"/>
              </w:rPr>
            </w:pPr>
            <w:r>
              <w:rPr>
                <w:szCs w:val="24"/>
              </w:rPr>
              <w:t>Pažinimo</w:t>
            </w:r>
          </w:p>
          <w:p w14:paraId="59D405EB" w14:textId="77777777" w:rsidR="000537FA" w:rsidRDefault="000537FA" w:rsidP="00654719">
            <w:pPr>
              <w:rPr>
                <w:szCs w:val="24"/>
              </w:rPr>
            </w:pPr>
            <w:r>
              <w:rPr>
                <w:szCs w:val="24"/>
              </w:rPr>
              <w:t>Kultūrinė</w:t>
            </w:r>
          </w:p>
          <w:p w14:paraId="59D405EC" w14:textId="77777777" w:rsidR="000537FA" w:rsidRDefault="000537FA" w:rsidP="00654719">
            <w:pPr>
              <w:rPr>
                <w:szCs w:val="24"/>
              </w:rPr>
            </w:pPr>
            <w:r>
              <w:rPr>
                <w:szCs w:val="24"/>
              </w:rPr>
              <w:t>Kūrybiškumo</w:t>
            </w:r>
          </w:p>
          <w:p w14:paraId="59D405ED" w14:textId="77777777" w:rsidR="000537FA" w:rsidRDefault="000537FA" w:rsidP="00654719">
            <w:pPr>
              <w:rPr>
                <w:szCs w:val="24"/>
              </w:rPr>
            </w:pPr>
            <w:r>
              <w:rPr>
                <w:szCs w:val="24"/>
              </w:rPr>
              <w:t>Komunikavimo</w:t>
            </w:r>
          </w:p>
          <w:p w14:paraId="59D405EE" w14:textId="77777777" w:rsidR="000537FA" w:rsidRDefault="000537FA" w:rsidP="00654719">
            <w:pPr>
              <w:rPr>
                <w:szCs w:val="24"/>
              </w:rPr>
            </w:pPr>
            <w:r>
              <w:rPr>
                <w:szCs w:val="24"/>
              </w:rPr>
              <w:t>Socialinė, emocinė ir sveikos gyvensenos</w:t>
            </w:r>
          </w:p>
          <w:p w14:paraId="59D405EF" w14:textId="77777777" w:rsidR="000537FA" w:rsidRPr="0057186B" w:rsidRDefault="000537FA" w:rsidP="00654719">
            <w:pPr>
              <w:rPr>
                <w:szCs w:val="24"/>
              </w:rPr>
            </w:pPr>
            <w:r>
              <w:rPr>
                <w:szCs w:val="24"/>
              </w:rPr>
              <w:t>Skaitmeninė</w:t>
            </w:r>
          </w:p>
        </w:tc>
        <w:tc>
          <w:tcPr>
            <w:tcW w:w="3469" w:type="dxa"/>
            <w:vMerge w:val="restart"/>
          </w:tcPr>
          <w:p w14:paraId="59D405F0" w14:textId="77777777" w:rsidR="000537FA" w:rsidRPr="0057186B" w:rsidRDefault="000537FA" w:rsidP="00654719">
            <w:pPr>
              <w:rPr>
                <w:szCs w:val="24"/>
              </w:rPr>
            </w:pPr>
            <w:r w:rsidRPr="0057186B">
              <w:rPr>
                <w:szCs w:val="24"/>
              </w:rPr>
              <w:t>Mokytojas 3 pasirenkamąsias pamokas gali skirti savo nuožiūra - papildomai mokyti temas, pasirinktas iš rekomenduojamų temų (arba pats sugalvoti savo temas), skirti konkrečių temų gilinimui arba kartojimui.</w:t>
            </w:r>
          </w:p>
        </w:tc>
      </w:tr>
      <w:tr w:rsidR="000537FA" w:rsidRPr="0057186B" w14:paraId="59D405FE" w14:textId="77777777" w:rsidTr="00654719">
        <w:trPr>
          <w:trHeight w:val="280"/>
        </w:trPr>
        <w:tc>
          <w:tcPr>
            <w:tcW w:w="3052" w:type="dxa"/>
          </w:tcPr>
          <w:p w14:paraId="59D405F2" w14:textId="77777777" w:rsidR="000537FA" w:rsidRPr="0057186B" w:rsidRDefault="000537FA" w:rsidP="00654719">
            <w:pPr>
              <w:jc w:val="both"/>
              <w:rPr>
                <w:szCs w:val="24"/>
              </w:rPr>
            </w:pPr>
            <w:r w:rsidRPr="0057186B">
              <w:rPr>
                <w:szCs w:val="24"/>
              </w:rPr>
              <w:t xml:space="preserve">3 - 5. Egipto valstybė: vieningo Egipto iškilimas, faraono valdžia ir dinastijos, visuomenės socialinė struktūra, santykiai su </w:t>
            </w:r>
            <w:r w:rsidRPr="0057186B">
              <w:rPr>
                <w:szCs w:val="24"/>
              </w:rPr>
              <w:lastRenderedPageBreak/>
              <w:t>kaimynais, Egipto civilizacijos sunykimas.</w:t>
            </w:r>
          </w:p>
        </w:tc>
        <w:tc>
          <w:tcPr>
            <w:tcW w:w="3889" w:type="dxa"/>
            <w:vMerge/>
          </w:tcPr>
          <w:p w14:paraId="59D405F3" w14:textId="77777777" w:rsidR="000537FA" w:rsidRPr="0057186B" w:rsidRDefault="000537FA" w:rsidP="00654719">
            <w:pPr>
              <w:jc w:val="both"/>
              <w:rPr>
                <w:szCs w:val="24"/>
              </w:rPr>
            </w:pPr>
          </w:p>
        </w:tc>
        <w:tc>
          <w:tcPr>
            <w:tcW w:w="1843" w:type="dxa"/>
          </w:tcPr>
          <w:p w14:paraId="59D405F4" w14:textId="77777777" w:rsidR="000537FA" w:rsidRPr="0057186B" w:rsidRDefault="000537FA" w:rsidP="00654719">
            <w:pPr>
              <w:rPr>
                <w:szCs w:val="24"/>
              </w:rPr>
            </w:pPr>
            <w:r w:rsidRPr="0057186B">
              <w:rPr>
                <w:szCs w:val="24"/>
              </w:rPr>
              <w:t>faraonas</w:t>
            </w:r>
          </w:p>
          <w:p w14:paraId="59D405F5" w14:textId="77777777" w:rsidR="000537FA" w:rsidRDefault="000537FA" w:rsidP="00654719">
            <w:pPr>
              <w:rPr>
                <w:szCs w:val="24"/>
              </w:rPr>
            </w:pPr>
            <w:r w:rsidRPr="0057186B">
              <w:rPr>
                <w:szCs w:val="24"/>
              </w:rPr>
              <w:t>teokratija</w:t>
            </w:r>
            <w:r>
              <w:rPr>
                <w:szCs w:val="24"/>
              </w:rPr>
              <w:t>/</w:t>
            </w:r>
          </w:p>
          <w:p w14:paraId="59D405F6" w14:textId="77777777" w:rsidR="000537FA" w:rsidRDefault="000537FA" w:rsidP="00654719">
            <w:pPr>
              <w:rPr>
                <w:szCs w:val="24"/>
              </w:rPr>
            </w:pPr>
          </w:p>
          <w:p w14:paraId="59D405F7" w14:textId="77777777" w:rsidR="000537FA" w:rsidRPr="0057186B" w:rsidRDefault="000537FA" w:rsidP="00654719">
            <w:pPr>
              <w:rPr>
                <w:szCs w:val="24"/>
              </w:rPr>
            </w:pPr>
            <w:r w:rsidRPr="0057186B">
              <w:rPr>
                <w:szCs w:val="24"/>
              </w:rPr>
              <w:t>Hačepsuta</w:t>
            </w:r>
          </w:p>
          <w:p w14:paraId="59D405F8" w14:textId="77777777" w:rsidR="000537FA" w:rsidRPr="0057186B" w:rsidRDefault="000537FA" w:rsidP="00654719">
            <w:pPr>
              <w:rPr>
                <w:szCs w:val="24"/>
              </w:rPr>
            </w:pPr>
            <w:r w:rsidRPr="0057186B">
              <w:rPr>
                <w:szCs w:val="24"/>
              </w:rPr>
              <w:t>Hamurapis</w:t>
            </w:r>
          </w:p>
          <w:p w14:paraId="59D405F9" w14:textId="77777777" w:rsidR="000537FA" w:rsidRPr="0057186B" w:rsidRDefault="000537FA" w:rsidP="00654719">
            <w:pPr>
              <w:rPr>
                <w:szCs w:val="24"/>
              </w:rPr>
            </w:pPr>
            <w:r w:rsidRPr="0057186B">
              <w:rPr>
                <w:szCs w:val="24"/>
              </w:rPr>
              <w:lastRenderedPageBreak/>
              <w:t>Kleopatra VII</w:t>
            </w:r>
          </w:p>
          <w:p w14:paraId="59D405FA" w14:textId="77777777" w:rsidR="000537FA" w:rsidRPr="0057186B" w:rsidRDefault="000537FA" w:rsidP="00654719">
            <w:pPr>
              <w:rPr>
                <w:szCs w:val="24"/>
              </w:rPr>
            </w:pPr>
            <w:r w:rsidRPr="0057186B">
              <w:rPr>
                <w:szCs w:val="24"/>
              </w:rPr>
              <w:t>Nefertitė</w:t>
            </w:r>
          </w:p>
          <w:p w14:paraId="59D405FB" w14:textId="77777777" w:rsidR="000537FA" w:rsidRPr="0057186B" w:rsidRDefault="000537FA" w:rsidP="00654719">
            <w:pPr>
              <w:rPr>
                <w:szCs w:val="24"/>
              </w:rPr>
            </w:pPr>
            <w:r w:rsidRPr="0057186B">
              <w:rPr>
                <w:szCs w:val="24"/>
              </w:rPr>
              <w:t>Ramzis II</w:t>
            </w:r>
          </w:p>
        </w:tc>
        <w:tc>
          <w:tcPr>
            <w:tcW w:w="1843" w:type="dxa"/>
            <w:vMerge/>
          </w:tcPr>
          <w:p w14:paraId="59D405FC" w14:textId="77777777" w:rsidR="000537FA" w:rsidRPr="0057186B" w:rsidRDefault="000537FA" w:rsidP="00654719">
            <w:pPr>
              <w:rPr>
                <w:szCs w:val="24"/>
              </w:rPr>
            </w:pPr>
          </w:p>
        </w:tc>
        <w:tc>
          <w:tcPr>
            <w:tcW w:w="3469" w:type="dxa"/>
            <w:vMerge/>
          </w:tcPr>
          <w:p w14:paraId="59D405FD" w14:textId="77777777" w:rsidR="000537FA" w:rsidRPr="0057186B" w:rsidRDefault="000537FA" w:rsidP="00654719">
            <w:pPr>
              <w:widowControl w:val="0"/>
              <w:pBdr>
                <w:top w:val="nil"/>
                <w:left w:val="nil"/>
                <w:bottom w:val="nil"/>
                <w:right w:val="nil"/>
                <w:between w:val="nil"/>
              </w:pBdr>
              <w:rPr>
                <w:szCs w:val="24"/>
              </w:rPr>
            </w:pPr>
          </w:p>
        </w:tc>
      </w:tr>
      <w:tr w:rsidR="000537FA" w:rsidRPr="0057186B" w14:paraId="59D40604" w14:textId="77777777" w:rsidTr="00654719">
        <w:trPr>
          <w:trHeight w:val="280"/>
        </w:trPr>
        <w:tc>
          <w:tcPr>
            <w:tcW w:w="3052" w:type="dxa"/>
          </w:tcPr>
          <w:p w14:paraId="59D405FF" w14:textId="77777777" w:rsidR="000537FA" w:rsidRPr="0057186B" w:rsidRDefault="000537FA" w:rsidP="00654719">
            <w:pPr>
              <w:tabs>
                <w:tab w:val="left" w:pos="3531"/>
              </w:tabs>
              <w:rPr>
                <w:color w:val="000000"/>
                <w:szCs w:val="24"/>
              </w:rPr>
            </w:pPr>
            <w:r w:rsidRPr="0057186B">
              <w:rPr>
                <w:szCs w:val="24"/>
              </w:rPr>
              <w:t>6. Kartojimo ir atsiskaitymo pamoka</w:t>
            </w:r>
          </w:p>
        </w:tc>
        <w:tc>
          <w:tcPr>
            <w:tcW w:w="3889" w:type="dxa"/>
            <w:vMerge/>
          </w:tcPr>
          <w:p w14:paraId="59D40600" w14:textId="77777777" w:rsidR="000537FA" w:rsidRPr="0057186B" w:rsidRDefault="000537FA" w:rsidP="00654719">
            <w:pPr>
              <w:tabs>
                <w:tab w:val="left" w:pos="3531"/>
              </w:tabs>
              <w:rPr>
                <w:szCs w:val="24"/>
              </w:rPr>
            </w:pPr>
          </w:p>
        </w:tc>
        <w:tc>
          <w:tcPr>
            <w:tcW w:w="1843" w:type="dxa"/>
          </w:tcPr>
          <w:p w14:paraId="59D40601" w14:textId="77777777" w:rsidR="000537FA" w:rsidRPr="0057186B" w:rsidRDefault="000537FA" w:rsidP="00654719">
            <w:pPr>
              <w:rPr>
                <w:szCs w:val="24"/>
              </w:rPr>
            </w:pPr>
          </w:p>
        </w:tc>
        <w:tc>
          <w:tcPr>
            <w:tcW w:w="1843" w:type="dxa"/>
            <w:vMerge/>
          </w:tcPr>
          <w:p w14:paraId="59D40602" w14:textId="77777777" w:rsidR="000537FA" w:rsidRPr="0057186B" w:rsidRDefault="000537FA" w:rsidP="00654719">
            <w:pPr>
              <w:rPr>
                <w:szCs w:val="24"/>
              </w:rPr>
            </w:pPr>
          </w:p>
        </w:tc>
        <w:tc>
          <w:tcPr>
            <w:tcW w:w="3469" w:type="dxa"/>
            <w:vMerge/>
          </w:tcPr>
          <w:p w14:paraId="59D40603" w14:textId="77777777" w:rsidR="000537FA" w:rsidRPr="0057186B" w:rsidRDefault="000537FA" w:rsidP="00654719">
            <w:pPr>
              <w:widowControl w:val="0"/>
              <w:pBdr>
                <w:top w:val="nil"/>
                <w:left w:val="nil"/>
                <w:bottom w:val="nil"/>
                <w:right w:val="nil"/>
                <w:between w:val="nil"/>
              </w:pBdr>
              <w:rPr>
                <w:szCs w:val="24"/>
              </w:rPr>
            </w:pPr>
          </w:p>
        </w:tc>
      </w:tr>
      <w:tr w:rsidR="000537FA" w:rsidRPr="0057186B" w14:paraId="59D40606" w14:textId="77777777" w:rsidTr="00654719">
        <w:tc>
          <w:tcPr>
            <w:tcW w:w="14096" w:type="dxa"/>
            <w:gridSpan w:val="5"/>
          </w:tcPr>
          <w:p w14:paraId="59D40605" w14:textId="77777777" w:rsidR="000537FA" w:rsidRPr="0057186B" w:rsidRDefault="000537FA" w:rsidP="00654719">
            <w:pPr>
              <w:rPr>
                <w:szCs w:val="24"/>
              </w:rPr>
            </w:pPr>
            <w:r w:rsidRPr="0057186B">
              <w:rPr>
                <w:szCs w:val="24"/>
              </w:rPr>
              <w:t>3. Skyrius:   Visuomenės prie didžiųjų upių: religijų įvairovė ir kultūrinis palikimas</w:t>
            </w:r>
          </w:p>
        </w:tc>
      </w:tr>
      <w:tr w:rsidR="000537FA" w:rsidRPr="0057186B" w14:paraId="59D40608" w14:textId="77777777" w:rsidTr="00654719">
        <w:tc>
          <w:tcPr>
            <w:tcW w:w="14096" w:type="dxa"/>
            <w:gridSpan w:val="5"/>
          </w:tcPr>
          <w:p w14:paraId="59D40607" w14:textId="77777777" w:rsidR="000537FA" w:rsidRPr="0057186B" w:rsidRDefault="000537FA" w:rsidP="00654719">
            <w:pPr>
              <w:rPr>
                <w:color w:val="FF0000"/>
                <w:szCs w:val="24"/>
              </w:rPr>
            </w:pPr>
            <w:r w:rsidRPr="0057186B">
              <w:rPr>
                <w:szCs w:val="24"/>
              </w:rPr>
              <w:t xml:space="preserve">Planuojamas pamokų skaičius( privalomos temos ir </w:t>
            </w:r>
            <w:r w:rsidRPr="008645B8">
              <w:rPr>
                <w:i/>
                <w:color w:val="FF0000"/>
                <w:szCs w:val="24"/>
              </w:rPr>
              <w:t>pasirenkamos</w:t>
            </w:r>
            <w:r w:rsidRPr="0057186B">
              <w:rPr>
                <w:szCs w:val="24"/>
              </w:rPr>
              <w:t>):  5+</w:t>
            </w:r>
            <w:r w:rsidRPr="0057186B">
              <w:rPr>
                <w:color w:val="FF0000"/>
                <w:szCs w:val="24"/>
              </w:rPr>
              <w:t>2</w:t>
            </w:r>
          </w:p>
        </w:tc>
      </w:tr>
      <w:tr w:rsidR="000537FA" w:rsidRPr="0057186B" w14:paraId="59D4060E" w14:textId="77777777" w:rsidTr="00654719">
        <w:trPr>
          <w:trHeight w:val="280"/>
        </w:trPr>
        <w:tc>
          <w:tcPr>
            <w:tcW w:w="3052" w:type="dxa"/>
          </w:tcPr>
          <w:p w14:paraId="59D40609" w14:textId="77777777" w:rsidR="000537FA" w:rsidRPr="0057186B" w:rsidRDefault="000537FA" w:rsidP="00654719">
            <w:pPr>
              <w:pBdr>
                <w:top w:val="nil"/>
                <w:left w:val="nil"/>
                <w:bottom w:val="nil"/>
                <w:right w:val="nil"/>
                <w:between w:val="nil"/>
              </w:pBdr>
              <w:rPr>
                <w:color w:val="000000"/>
                <w:szCs w:val="24"/>
              </w:rPr>
            </w:pPr>
            <w:r w:rsidRPr="0057186B">
              <w:rPr>
                <w:color w:val="000000"/>
                <w:szCs w:val="24"/>
              </w:rPr>
              <w:t>Pamokos tema</w:t>
            </w:r>
          </w:p>
        </w:tc>
        <w:tc>
          <w:tcPr>
            <w:tcW w:w="3889" w:type="dxa"/>
          </w:tcPr>
          <w:p w14:paraId="59D4060A" w14:textId="77777777" w:rsidR="000537FA" w:rsidRPr="0057186B" w:rsidRDefault="000537FA" w:rsidP="00654719">
            <w:pPr>
              <w:rPr>
                <w:color w:val="000000"/>
                <w:szCs w:val="24"/>
              </w:rPr>
            </w:pPr>
            <w:r w:rsidRPr="0057186B">
              <w:rPr>
                <w:szCs w:val="24"/>
              </w:rPr>
              <w:t xml:space="preserve">Pasiekimai </w:t>
            </w:r>
          </w:p>
        </w:tc>
        <w:tc>
          <w:tcPr>
            <w:tcW w:w="1843" w:type="dxa"/>
          </w:tcPr>
          <w:p w14:paraId="59D4060B" w14:textId="77777777" w:rsidR="000537FA" w:rsidRPr="0057186B" w:rsidRDefault="000537FA" w:rsidP="00654719">
            <w:pPr>
              <w:rPr>
                <w:szCs w:val="24"/>
              </w:rPr>
            </w:pPr>
            <w:r>
              <w:rPr>
                <w:szCs w:val="24"/>
              </w:rPr>
              <w:t xml:space="preserve">Sąvokos/ </w:t>
            </w:r>
            <w:r w:rsidRPr="0057186B">
              <w:rPr>
                <w:szCs w:val="24"/>
              </w:rPr>
              <w:t>Asmenybės</w:t>
            </w:r>
          </w:p>
        </w:tc>
        <w:tc>
          <w:tcPr>
            <w:tcW w:w="1843" w:type="dxa"/>
          </w:tcPr>
          <w:p w14:paraId="59D4060C" w14:textId="77777777" w:rsidR="000537FA" w:rsidRPr="0057186B" w:rsidRDefault="000537FA" w:rsidP="00654719">
            <w:pPr>
              <w:rPr>
                <w:szCs w:val="24"/>
              </w:rPr>
            </w:pPr>
            <w:r>
              <w:rPr>
                <w:szCs w:val="24"/>
              </w:rPr>
              <w:t>K</w:t>
            </w:r>
            <w:r w:rsidRPr="0057186B">
              <w:rPr>
                <w:szCs w:val="24"/>
              </w:rPr>
              <w:t>ompetencijos</w:t>
            </w:r>
          </w:p>
        </w:tc>
        <w:tc>
          <w:tcPr>
            <w:tcW w:w="3469" w:type="dxa"/>
          </w:tcPr>
          <w:p w14:paraId="59D4060D" w14:textId="77777777" w:rsidR="000537FA" w:rsidRPr="0057186B" w:rsidRDefault="000537FA" w:rsidP="00654719">
            <w:pPr>
              <w:rPr>
                <w:szCs w:val="24"/>
              </w:rPr>
            </w:pPr>
            <w:r w:rsidRPr="0057186B">
              <w:rPr>
                <w:szCs w:val="24"/>
              </w:rPr>
              <w:t>Pastabos</w:t>
            </w:r>
          </w:p>
        </w:tc>
      </w:tr>
      <w:tr w:rsidR="000537FA" w:rsidRPr="0057186B" w14:paraId="59D40621" w14:textId="77777777" w:rsidTr="00654719">
        <w:trPr>
          <w:trHeight w:val="280"/>
        </w:trPr>
        <w:tc>
          <w:tcPr>
            <w:tcW w:w="3052" w:type="dxa"/>
          </w:tcPr>
          <w:p w14:paraId="59D4060F" w14:textId="77777777" w:rsidR="000537FA" w:rsidRPr="0057186B" w:rsidRDefault="000537FA" w:rsidP="00654719">
            <w:pPr>
              <w:tabs>
                <w:tab w:val="left" w:pos="851"/>
              </w:tabs>
              <w:jc w:val="both"/>
              <w:rPr>
                <w:szCs w:val="24"/>
              </w:rPr>
            </w:pPr>
            <w:r w:rsidRPr="0057186B">
              <w:rPr>
                <w:szCs w:val="24"/>
              </w:rPr>
              <w:t>1 - 2. Mesopotamijos kultūrinis gyvenimas: religijos ir rašto tradicija, mokyklos, mokslo žinios (matematika, astronomija, išradimai), literatūra, architektūra.</w:t>
            </w:r>
          </w:p>
          <w:p w14:paraId="59D40610" w14:textId="77777777" w:rsidR="000537FA" w:rsidRPr="0057186B" w:rsidRDefault="000537FA" w:rsidP="00654719">
            <w:pPr>
              <w:jc w:val="both"/>
              <w:rPr>
                <w:szCs w:val="24"/>
              </w:rPr>
            </w:pPr>
          </w:p>
        </w:tc>
        <w:tc>
          <w:tcPr>
            <w:tcW w:w="3889" w:type="dxa"/>
            <w:vMerge w:val="restart"/>
          </w:tcPr>
          <w:p w14:paraId="59D40611" w14:textId="77777777" w:rsidR="000537FA" w:rsidRPr="0057186B" w:rsidRDefault="000537FA" w:rsidP="00654719">
            <w:pPr>
              <w:jc w:val="both"/>
              <w:rPr>
                <w:szCs w:val="24"/>
              </w:rPr>
            </w:pPr>
            <w:r w:rsidRPr="0057186B">
              <w:rPr>
                <w:szCs w:val="24"/>
              </w:rPr>
              <w:t>1.</w:t>
            </w:r>
            <w:r>
              <w:rPr>
                <w:szCs w:val="24"/>
              </w:rPr>
              <w:t xml:space="preserve"> </w:t>
            </w:r>
            <w:r w:rsidRPr="0057186B">
              <w:rPr>
                <w:szCs w:val="24"/>
              </w:rPr>
              <w:t xml:space="preserve">Nurodo Mesopotamijos ir Egipto kultūrinio gyvenimo esminius bruožus ir gali juos paaiškinti. </w:t>
            </w:r>
          </w:p>
          <w:p w14:paraId="59D40612" w14:textId="77777777" w:rsidR="000537FA" w:rsidRPr="0057186B" w:rsidRDefault="000537FA" w:rsidP="00654719">
            <w:pPr>
              <w:jc w:val="both"/>
              <w:rPr>
                <w:szCs w:val="24"/>
              </w:rPr>
            </w:pPr>
            <w:r w:rsidRPr="0057186B">
              <w:rPr>
                <w:szCs w:val="24"/>
              </w:rPr>
              <w:t>2.</w:t>
            </w:r>
            <w:r>
              <w:rPr>
                <w:szCs w:val="24"/>
              </w:rPr>
              <w:t xml:space="preserve"> </w:t>
            </w:r>
            <w:r w:rsidRPr="0057186B">
              <w:rPr>
                <w:szCs w:val="24"/>
              </w:rPr>
              <w:t>Palygina Mesopotamijos ir Egipto kultūros pasiekimus, nustato kai kuriuos panašumus ir skirtumus.</w:t>
            </w:r>
          </w:p>
          <w:p w14:paraId="59D40613" w14:textId="77777777" w:rsidR="000537FA" w:rsidRPr="0057186B" w:rsidRDefault="000537FA" w:rsidP="00654719">
            <w:pPr>
              <w:jc w:val="both"/>
              <w:rPr>
                <w:szCs w:val="24"/>
              </w:rPr>
            </w:pPr>
            <w:r w:rsidRPr="0057186B">
              <w:rPr>
                <w:szCs w:val="24"/>
              </w:rPr>
              <w:lastRenderedPageBreak/>
              <w:t>3.</w:t>
            </w:r>
            <w:r>
              <w:rPr>
                <w:szCs w:val="24"/>
              </w:rPr>
              <w:t xml:space="preserve"> </w:t>
            </w:r>
            <w:r w:rsidRPr="0057186B">
              <w:rPr>
                <w:szCs w:val="24"/>
              </w:rPr>
              <w:t>Geba paaiškinti skyriaus sąvokas ir sieja jas į prasminę visumą naujame istoriniame kontekste.</w:t>
            </w:r>
          </w:p>
          <w:p w14:paraId="59D40614" w14:textId="77777777" w:rsidR="000537FA" w:rsidRPr="0057186B" w:rsidRDefault="000537FA" w:rsidP="00654719">
            <w:pPr>
              <w:jc w:val="both"/>
              <w:rPr>
                <w:szCs w:val="24"/>
              </w:rPr>
            </w:pPr>
            <w:r w:rsidRPr="0057186B">
              <w:rPr>
                <w:szCs w:val="24"/>
              </w:rPr>
              <w:t>4.</w:t>
            </w:r>
            <w:r>
              <w:rPr>
                <w:szCs w:val="24"/>
              </w:rPr>
              <w:t xml:space="preserve"> </w:t>
            </w:r>
            <w:r w:rsidRPr="0057186B">
              <w:rPr>
                <w:szCs w:val="24"/>
              </w:rPr>
              <w:t>Skiria gerai žinomo konteksto istorijos šaltinius. Renka, informaciją apie Mesopotamiją ir Egiptą iš žinomų istorijos šaltinių, kompiuterinių</w:t>
            </w:r>
          </w:p>
          <w:p w14:paraId="59D40615" w14:textId="77777777" w:rsidR="000537FA" w:rsidRPr="0057186B" w:rsidRDefault="000537FA" w:rsidP="00654719">
            <w:pPr>
              <w:jc w:val="both"/>
              <w:rPr>
                <w:szCs w:val="24"/>
              </w:rPr>
            </w:pPr>
            <w:r w:rsidRPr="0057186B">
              <w:rPr>
                <w:szCs w:val="24"/>
              </w:rPr>
              <w:t>mokymo priemonių, tikslingai ją naudoja praeities įvykiams atkurti, savo pasirinkimą paaiškina.</w:t>
            </w:r>
          </w:p>
          <w:p w14:paraId="59D40616" w14:textId="77777777" w:rsidR="000537FA" w:rsidRPr="0057186B" w:rsidRDefault="000537FA" w:rsidP="00654719">
            <w:pPr>
              <w:jc w:val="both"/>
              <w:rPr>
                <w:szCs w:val="24"/>
              </w:rPr>
            </w:pPr>
            <w:r w:rsidRPr="0057186B">
              <w:rPr>
                <w:szCs w:val="24"/>
              </w:rPr>
              <w:t>5.</w:t>
            </w:r>
            <w:r>
              <w:rPr>
                <w:szCs w:val="24"/>
              </w:rPr>
              <w:t xml:space="preserve"> </w:t>
            </w:r>
            <w:r w:rsidRPr="0057186B">
              <w:rPr>
                <w:szCs w:val="24"/>
              </w:rPr>
              <w:t>Remiantis istorijos šaltiniais, tekstais ir šiuolaikinėmis medijomis analizuoja ir aptaria Mesopotamijos ir Egipto kultūros istorijos reiškinius ir jų visumą: žmonių vertybes, idėjas, kultūros formas ir simbolius, meno kūrinius, kasdienybės ir gyvenamosios aplinkos istoriją. (Kultūrinė kompetencija)</w:t>
            </w:r>
          </w:p>
          <w:p w14:paraId="59D40617" w14:textId="77777777" w:rsidR="000537FA" w:rsidRPr="0057186B" w:rsidRDefault="000537FA" w:rsidP="00654719">
            <w:pPr>
              <w:jc w:val="both"/>
              <w:rPr>
                <w:szCs w:val="24"/>
              </w:rPr>
            </w:pPr>
          </w:p>
        </w:tc>
        <w:tc>
          <w:tcPr>
            <w:tcW w:w="1843" w:type="dxa"/>
          </w:tcPr>
          <w:p w14:paraId="59D40618" w14:textId="77777777" w:rsidR="000537FA" w:rsidRPr="0057186B" w:rsidRDefault="000537FA" w:rsidP="00654719">
            <w:pPr>
              <w:rPr>
                <w:szCs w:val="24"/>
              </w:rPr>
            </w:pPr>
            <w:r w:rsidRPr="0057186B">
              <w:rPr>
                <w:szCs w:val="24"/>
              </w:rPr>
              <w:lastRenderedPageBreak/>
              <w:t>politeizmas</w:t>
            </w:r>
          </w:p>
          <w:p w14:paraId="59D40619" w14:textId="77777777" w:rsidR="000537FA" w:rsidRPr="0057186B" w:rsidRDefault="000537FA" w:rsidP="00654719">
            <w:pPr>
              <w:rPr>
                <w:szCs w:val="24"/>
              </w:rPr>
            </w:pPr>
            <w:r w:rsidRPr="0057186B">
              <w:rPr>
                <w:szCs w:val="24"/>
              </w:rPr>
              <w:t>zikuratas</w:t>
            </w:r>
          </w:p>
        </w:tc>
        <w:tc>
          <w:tcPr>
            <w:tcW w:w="1843" w:type="dxa"/>
            <w:vMerge w:val="restart"/>
          </w:tcPr>
          <w:p w14:paraId="59D4061A" w14:textId="77777777" w:rsidR="000537FA" w:rsidRDefault="000537FA" w:rsidP="00654719">
            <w:pPr>
              <w:rPr>
                <w:szCs w:val="24"/>
              </w:rPr>
            </w:pPr>
            <w:r>
              <w:rPr>
                <w:szCs w:val="24"/>
              </w:rPr>
              <w:t>Pažinimo</w:t>
            </w:r>
          </w:p>
          <w:p w14:paraId="59D4061B" w14:textId="77777777" w:rsidR="000537FA" w:rsidRDefault="000537FA" w:rsidP="00654719">
            <w:pPr>
              <w:rPr>
                <w:szCs w:val="24"/>
              </w:rPr>
            </w:pPr>
            <w:r>
              <w:rPr>
                <w:szCs w:val="24"/>
              </w:rPr>
              <w:t>Kultūrinė</w:t>
            </w:r>
          </w:p>
          <w:p w14:paraId="59D4061C" w14:textId="77777777" w:rsidR="000537FA" w:rsidRDefault="000537FA" w:rsidP="00654719">
            <w:pPr>
              <w:rPr>
                <w:szCs w:val="24"/>
              </w:rPr>
            </w:pPr>
            <w:r>
              <w:rPr>
                <w:szCs w:val="24"/>
              </w:rPr>
              <w:t>Kūrybiškumo</w:t>
            </w:r>
          </w:p>
          <w:p w14:paraId="59D4061D" w14:textId="77777777" w:rsidR="000537FA" w:rsidRDefault="000537FA" w:rsidP="00654719">
            <w:pPr>
              <w:rPr>
                <w:szCs w:val="24"/>
              </w:rPr>
            </w:pPr>
            <w:r>
              <w:rPr>
                <w:szCs w:val="24"/>
              </w:rPr>
              <w:t>Komunikavimo</w:t>
            </w:r>
          </w:p>
          <w:p w14:paraId="59D4061E" w14:textId="77777777" w:rsidR="000537FA" w:rsidRDefault="000537FA" w:rsidP="00654719">
            <w:pPr>
              <w:rPr>
                <w:szCs w:val="24"/>
              </w:rPr>
            </w:pPr>
            <w:r>
              <w:rPr>
                <w:szCs w:val="24"/>
              </w:rPr>
              <w:t>Socialinė, emocinė ir sveikos gyvensenos</w:t>
            </w:r>
          </w:p>
          <w:p w14:paraId="59D4061F" w14:textId="77777777" w:rsidR="000537FA" w:rsidRPr="0057186B" w:rsidRDefault="000537FA" w:rsidP="00654719">
            <w:pPr>
              <w:rPr>
                <w:szCs w:val="24"/>
              </w:rPr>
            </w:pPr>
            <w:r>
              <w:rPr>
                <w:szCs w:val="24"/>
              </w:rPr>
              <w:lastRenderedPageBreak/>
              <w:t>Skaitmeninė</w:t>
            </w:r>
          </w:p>
        </w:tc>
        <w:tc>
          <w:tcPr>
            <w:tcW w:w="3469" w:type="dxa"/>
            <w:vMerge w:val="restart"/>
          </w:tcPr>
          <w:p w14:paraId="59D40620" w14:textId="77777777" w:rsidR="000537FA" w:rsidRPr="0057186B" w:rsidRDefault="000537FA" w:rsidP="00654719">
            <w:pPr>
              <w:rPr>
                <w:szCs w:val="24"/>
              </w:rPr>
            </w:pPr>
            <w:r w:rsidRPr="0057186B">
              <w:rPr>
                <w:szCs w:val="24"/>
              </w:rPr>
              <w:lastRenderedPageBreak/>
              <w:t>Mokytojas 2 pasirenkamąsias pamokas gali skirti savo nuožiūra - papildomai mokyti temas, pasirinktas iš rekomenduojamų temų sąrašo (arba pats sugalvoti savo temas), skirti konkrečių temų gilinimui arba kartojimui.</w:t>
            </w:r>
          </w:p>
        </w:tc>
      </w:tr>
      <w:tr w:rsidR="000537FA" w:rsidRPr="0057186B" w14:paraId="59D40628" w14:textId="77777777" w:rsidTr="00654719">
        <w:trPr>
          <w:trHeight w:val="280"/>
        </w:trPr>
        <w:tc>
          <w:tcPr>
            <w:tcW w:w="3052" w:type="dxa"/>
          </w:tcPr>
          <w:p w14:paraId="59D40622" w14:textId="77777777" w:rsidR="000537FA" w:rsidRPr="0057186B" w:rsidRDefault="000537FA" w:rsidP="00654719">
            <w:pPr>
              <w:tabs>
                <w:tab w:val="left" w:pos="851"/>
              </w:tabs>
              <w:jc w:val="both"/>
              <w:rPr>
                <w:szCs w:val="24"/>
              </w:rPr>
            </w:pPr>
            <w:r w:rsidRPr="0057186B">
              <w:rPr>
                <w:szCs w:val="24"/>
              </w:rPr>
              <w:lastRenderedPageBreak/>
              <w:t>3 - 4.</w:t>
            </w:r>
            <w:r>
              <w:rPr>
                <w:szCs w:val="24"/>
              </w:rPr>
              <w:t xml:space="preserve"> </w:t>
            </w:r>
            <w:r w:rsidRPr="0057186B">
              <w:rPr>
                <w:szCs w:val="24"/>
              </w:rPr>
              <w:t>Egiptiečių religinis ir kultūrinis gyvenimas: religija, dievų vaizdavimas, raštas, architektūra (piramidės, šventyklos, rūmai), mokslo žinios (matematika, astronomija, medicina, išradimai), menas (skulptūra, tapyba), mokyklos.</w:t>
            </w:r>
          </w:p>
          <w:p w14:paraId="59D40623" w14:textId="77777777" w:rsidR="000537FA" w:rsidRPr="0057186B" w:rsidRDefault="000537FA" w:rsidP="00654719">
            <w:pPr>
              <w:pBdr>
                <w:top w:val="nil"/>
                <w:left w:val="nil"/>
                <w:bottom w:val="nil"/>
                <w:right w:val="nil"/>
                <w:between w:val="nil"/>
              </w:pBdr>
              <w:rPr>
                <w:szCs w:val="24"/>
              </w:rPr>
            </w:pPr>
          </w:p>
        </w:tc>
        <w:tc>
          <w:tcPr>
            <w:tcW w:w="3889" w:type="dxa"/>
            <w:vMerge/>
          </w:tcPr>
          <w:p w14:paraId="59D40624" w14:textId="77777777" w:rsidR="000537FA" w:rsidRPr="0057186B" w:rsidRDefault="000537FA" w:rsidP="00654719">
            <w:pPr>
              <w:tabs>
                <w:tab w:val="left" w:pos="851"/>
              </w:tabs>
              <w:jc w:val="both"/>
              <w:rPr>
                <w:szCs w:val="24"/>
              </w:rPr>
            </w:pPr>
          </w:p>
        </w:tc>
        <w:tc>
          <w:tcPr>
            <w:tcW w:w="1843" w:type="dxa"/>
          </w:tcPr>
          <w:p w14:paraId="59D40625" w14:textId="77777777" w:rsidR="000537FA" w:rsidRPr="0057186B" w:rsidRDefault="000537FA" w:rsidP="00654719">
            <w:pPr>
              <w:rPr>
                <w:szCs w:val="24"/>
              </w:rPr>
            </w:pPr>
            <w:r w:rsidRPr="0057186B">
              <w:rPr>
                <w:szCs w:val="24"/>
              </w:rPr>
              <w:t>papirusas</w:t>
            </w:r>
          </w:p>
        </w:tc>
        <w:tc>
          <w:tcPr>
            <w:tcW w:w="1843" w:type="dxa"/>
            <w:vMerge/>
          </w:tcPr>
          <w:p w14:paraId="59D40626" w14:textId="77777777" w:rsidR="000537FA" w:rsidRPr="0057186B" w:rsidRDefault="000537FA" w:rsidP="00654719">
            <w:pPr>
              <w:rPr>
                <w:szCs w:val="24"/>
              </w:rPr>
            </w:pPr>
          </w:p>
        </w:tc>
        <w:tc>
          <w:tcPr>
            <w:tcW w:w="3469" w:type="dxa"/>
            <w:vMerge/>
          </w:tcPr>
          <w:p w14:paraId="59D40627" w14:textId="77777777" w:rsidR="000537FA" w:rsidRPr="0057186B" w:rsidRDefault="000537FA" w:rsidP="00654719">
            <w:pPr>
              <w:widowControl w:val="0"/>
              <w:pBdr>
                <w:top w:val="nil"/>
                <w:left w:val="nil"/>
                <w:bottom w:val="nil"/>
                <w:right w:val="nil"/>
                <w:between w:val="nil"/>
              </w:pBdr>
              <w:rPr>
                <w:szCs w:val="24"/>
              </w:rPr>
            </w:pPr>
          </w:p>
        </w:tc>
      </w:tr>
      <w:tr w:rsidR="000537FA" w:rsidRPr="0057186B" w14:paraId="59D4062E" w14:textId="77777777" w:rsidTr="00654719">
        <w:trPr>
          <w:trHeight w:val="280"/>
        </w:trPr>
        <w:tc>
          <w:tcPr>
            <w:tcW w:w="3052" w:type="dxa"/>
          </w:tcPr>
          <w:p w14:paraId="59D40629" w14:textId="77777777" w:rsidR="000537FA" w:rsidRPr="0057186B" w:rsidRDefault="000537FA" w:rsidP="00654719">
            <w:pPr>
              <w:pBdr>
                <w:top w:val="nil"/>
                <w:left w:val="nil"/>
                <w:bottom w:val="nil"/>
                <w:right w:val="nil"/>
                <w:between w:val="nil"/>
              </w:pBdr>
              <w:rPr>
                <w:szCs w:val="24"/>
              </w:rPr>
            </w:pPr>
            <w:r w:rsidRPr="0057186B">
              <w:rPr>
                <w:szCs w:val="24"/>
              </w:rPr>
              <w:t>5. Kartojimo ir atsiskaitymo pamoka</w:t>
            </w:r>
          </w:p>
        </w:tc>
        <w:tc>
          <w:tcPr>
            <w:tcW w:w="3889" w:type="dxa"/>
            <w:vMerge/>
          </w:tcPr>
          <w:p w14:paraId="59D4062A" w14:textId="77777777" w:rsidR="000537FA" w:rsidRPr="0057186B" w:rsidRDefault="000537FA" w:rsidP="00654719">
            <w:pPr>
              <w:pBdr>
                <w:top w:val="nil"/>
                <w:left w:val="nil"/>
                <w:bottom w:val="nil"/>
                <w:right w:val="nil"/>
                <w:between w:val="nil"/>
              </w:pBdr>
              <w:rPr>
                <w:szCs w:val="24"/>
              </w:rPr>
            </w:pPr>
          </w:p>
        </w:tc>
        <w:tc>
          <w:tcPr>
            <w:tcW w:w="1843" w:type="dxa"/>
          </w:tcPr>
          <w:p w14:paraId="59D4062B" w14:textId="77777777" w:rsidR="000537FA" w:rsidRPr="0057186B" w:rsidRDefault="000537FA" w:rsidP="00654719">
            <w:pPr>
              <w:rPr>
                <w:szCs w:val="24"/>
              </w:rPr>
            </w:pPr>
          </w:p>
        </w:tc>
        <w:tc>
          <w:tcPr>
            <w:tcW w:w="1843" w:type="dxa"/>
            <w:vMerge/>
          </w:tcPr>
          <w:p w14:paraId="59D4062C" w14:textId="77777777" w:rsidR="000537FA" w:rsidRPr="0057186B" w:rsidRDefault="000537FA" w:rsidP="00654719">
            <w:pPr>
              <w:rPr>
                <w:szCs w:val="24"/>
              </w:rPr>
            </w:pPr>
          </w:p>
        </w:tc>
        <w:tc>
          <w:tcPr>
            <w:tcW w:w="3469" w:type="dxa"/>
            <w:vMerge/>
          </w:tcPr>
          <w:p w14:paraId="59D4062D" w14:textId="77777777" w:rsidR="000537FA" w:rsidRPr="0057186B" w:rsidRDefault="000537FA" w:rsidP="00654719">
            <w:pPr>
              <w:widowControl w:val="0"/>
              <w:pBdr>
                <w:top w:val="nil"/>
                <w:left w:val="nil"/>
                <w:bottom w:val="nil"/>
                <w:right w:val="nil"/>
                <w:between w:val="nil"/>
              </w:pBdr>
              <w:rPr>
                <w:szCs w:val="24"/>
              </w:rPr>
            </w:pPr>
          </w:p>
        </w:tc>
      </w:tr>
      <w:tr w:rsidR="000537FA" w:rsidRPr="0057186B" w14:paraId="59D40630" w14:textId="77777777" w:rsidTr="00654719">
        <w:tc>
          <w:tcPr>
            <w:tcW w:w="14096" w:type="dxa"/>
            <w:gridSpan w:val="5"/>
          </w:tcPr>
          <w:p w14:paraId="59D4062F" w14:textId="77777777" w:rsidR="000537FA" w:rsidRPr="0057186B" w:rsidRDefault="000537FA" w:rsidP="00654719">
            <w:pPr>
              <w:rPr>
                <w:szCs w:val="24"/>
              </w:rPr>
            </w:pPr>
            <w:r w:rsidRPr="0057186B">
              <w:rPr>
                <w:szCs w:val="24"/>
              </w:rPr>
              <w:t>4. Skyrius:  Žydai: monoteistinės religijos gimimas ir jos reikšmė Europai</w:t>
            </w:r>
          </w:p>
        </w:tc>
      </w:tr>
      <w:tr w:rsidR="000537FA" w:rsidRPr="0057186B" w14:paraId="59D40632" w14:textId="77777777" w:rsidTr="00654719">
        <w:tc>
          <w:tcPr>
            <w:tcW w:w="14096" w:type="dxa"/>
            <w:gridSpan w:val="5"/>
          </w:tcPr>
          <w:p w14:paraId="59D40631" w14:textId="77777777" w:rsidR="000537FA" w:rsidRPr="0057186B" w:rsidRDefault="000537FA" w:rsidP="00654719">
            <w:pPr>
              <w:rPr>
                <w:color w:val="FF0000"/>
                <w:szCs w:val="24"/>
              </w:rPr>
            </w:pPr>
            <w:r w:rsidRPr="0057186B">
              <w:rPr>
                <w:szCs w:val="24"/>
              </w:rPr>
              <w:t xml:space="preserve">Planuojamas pamokų skaičius( privalomos temos ir </w:t>
            </w:r>
            <w:r w:rsidRPr="008645B8">
              <w:rPr>
                <w:i/>
                <w:color w:val="FF0000"/>
                <w:szCs w:val="24"/>
              </w:rPr>
              <w:t>pasirenkamos</w:t>
            </w:r>
            <w:r w:rsidRPr="0057186B">
              <w:rPr>
                <w:szCs w:val="24"/>
              </w:rPr>
              <w:t>):  2+</w:t>
            </w:r>
            <w:r w:rsidRPr="0057186B">
              <w:rPr>
                <w:color w:val="FF0000"/>
                <w:szCs w:val="24"/>
              </w:rPr>
              <w:t>1</w:t>
            </w:r>
          </w:p>
        </w:tc>
      </w:tr>
      <w:tr w:rsidR="000537FA" w:rsidRPr="0057186B" w14:paraId="59D40638" w14:textId="77777777" w:rsidTr="00654719">
        <w:trPr>
          <w:trHeight w:val="280"/>
        </w:trPr>
        <w:tc>
          <w:tcPr>
            <w:tcW w:w="3052" w:type="dxa"/>
          </w:tcPr>
          <w:p w14:paraId="59D40633" w14:textId="77777777" w:rsidR="000537FA" w:rsidRPr="0057186B" w:rsidRDefault="000537FA" w:rsidP="00654719">
            <w:pPr>
              <w:pBdr>
                <w:top w:val="nil"/>
                <w:left w:val="nil"/>
                <w:bottom w:val="nil"/>
                <w:right w:val="nil"/>
                <w:between w:val="nil"/>
              </w:pBdr>
              <w:rPr>
                <w:color w:val="000000"/>
                <w:szCs w:val="24"/>
              </w:rPr>
            </w:pPr>
            <w:r w:rsidRPr="0057186B">
              <w:rPr>
                <w:color w:val="000000"/>
                <w:szCs w:val="24"/>
              </w:rPr>
              <w:t>Pamokos tema</w:t>
            </w:r>
          </w:p>
        </w:tc>
        <w:tc>
          <w:tcPr>
            <w:tcW w:w="3889" w:type="dxa"/>
          </w:tcPr>
          <w:p w14:paraId="59D40634" w14:textId="77777777" w:rsidR="000537FA" w:rsidRPr="0057186B" w:rsidRDefault="000537FA" w:rsidP="00654719">
            <w:pPr>
              <w:rPr>
                <w:color w:val="000000"/>
                <w:szCs w:val="24"/>
              </w:rPr>
            </w:pPr>
            <w:r w:rsidRPr="0057186B">
              <w:rPr>
                <w:szCs w:val="24"/>
              </w:rPr>
              <w:t xml:space="preserve">Pasiekimai </w:t>
            </w:r>
          </w:p>
        </w:tc>
        <w:tc>
          <w:tcPr>
            <w:tcW w:w="1843" w:type="dxa"/>
          </w:tcPr>
          <w:p w14:paraId="59D40635" w14:textId="77777777" w:rsidR="000537FA" w:rsidRPr="0057186B" w:rsidRDefault="000537FA" w:rsidP="00654719">
            <w:pPr>
              <w:rPr>
                <w:szCs w:val="24"/>
              </w:rPr>
            </w:pPr>
            <w:r>
              <w:rPr>
                <w:szCs w:val="24"/>
              </w:rPr>
              <w:t xml:space="preserve">Sąvokos/ </w:t>
            </w:r>
            <w:r w:rsidRPr="0057186B">
              <w:rPr>
                <w:szCs w:val="24"/>
              </w:rPr>
              <w:t>Asmenybės</w:t>
            </w:r>
          </w:p>
        </w:tc>
        <w:tc>
          <w:tcPr>
            <w:tcW w:w="1843" w:type="dxa"/>
          </w:tcPr>
          <w:p w14:paraId="59D40636" w14:textId="77777777" w:rsidR="000537FA" w:rsidRPr="0057186B" w:rsidRDefault="000537FA" w:rsidP="00654719">
            <w:pPr>
              <w:rPr>
                <w:szCs w:val="24"/>
              </w:rPr>
            </w:pPr>
            <w:r>
              <w:rPr>
                <w:szCs w:val="24"/>
              </w:rPr>
              <w:t>K</w:t>
            </w:r>
            <w:r w:rsidRPr="0057186B">
              <w:rPr>
                <w:szCs w:val="24"/>
              </w:rPr>
              <w:t>ompetencijos</w:t>
            </w:r>
          </w:p>
        </w:tc>
        <w:tc>
          <w:tcPr>
            <w:tcW w:w="3469" w:type="dxa"/>
          </w:tcPr>
          <w:p w14:paraId="59D40637" w14:textId="77777777" w:rsidR="000537FA" w:rsidRPr="0057186B" w:rsidRDefault="000537FA" w:rsidP="00654719">
            <w:pPr>
              <w:rPr>
                <w:szCs w:val="24"/>
              </w:rPr>
            </w:pPr>
            <w:r w:rsidRPr="0057186B">
              <w:rPr>
                <w:szCs w:val="24"/>
              </w:rPr>
              <w:t>Pastabos</w:t>
            </w:r>
          </w:p>
        </w:tc>
      </w:tr>
      <w:tr w:rsidR="000537FA" w:rsidRPr="0057186B" w14:paraId="59D4064E" w14:textId="77777777" w:rsidTr="00654719">
        <w:trPr>
          <w:trHeight w:val="681"/>
        </w:trPr>
        <w:tc>
          <w:tcPr>
            <w:tcW w:w="3052" w:type="dxa"/>
          </w:tcPr>
          <w:p w14:paraId="59D40639" w14:textId="77777777" w:rsidR="000537FA" w:rsidRPr="0057186B" w:rsidRDefault="000537FA" w:rsidP="00654719">
            <w:pPr>
              <w:tabs>
                <w:tab w:val="left" w:pos="993"/>
              </w:tabs>
              <w:jc w:val="both"/>
              <w:rPr>
                <w:szCs w:val="24"/>
              </w:rPr>
            </w:pPr>
            <w:r w:rsidRPr="0057186B">
              <w:rPr>
                <w:szCs w:val="24"/>
              </w:rPr>
              <w:t>1 - 2. Žydų įsikūrimas Pažadėtoje žemėje, Egipto nelaisvė, Mozė ir Dešimt Dievo įsakymų, judaizmo religija, kultūrinis palikimas.</w:t>
            </w:r>
          </w:p>
        </w:tc>
        <w:tc>
          <w:tcPr>
            <w:tcW w:w="3889" w:type="dxa"/>
          </w:tcPr>
          <w:p w14:paraId="59D4063A" w14:textId="77777777" w:rsidR="000537FA" w:rsidRPr="0057186B" w:rsidRDefault="000537FA" w:rsidP="00654719">
            <w:pPr>
              <w:jc w:val="both"/>
              <w:rPr>
                <w:szCs w:val="24"/>
              </w:rPr>
            </w:pPr>
            <w:r w:rsidRPr="0057186B">
              <w:rPr>
                <w:szCs w:val="24"/>
              </w:rPr>
              <w:t>1.</w:t>
            </w:r>
            <w:r>
              <w:rPr>
                <w:szCs w:val="24"/>
              </w:rPr>
              <w:t xml:space="preserve"> </w:t>
            </w:r>
            <w:r w:rsidRPr="0057186B">
              <w:rPr>
                <w:szCs w:val="24"/>
              </w:rPr>
              <w:t xml:space="preserve">Nurodo žydų įsikūrimo Pažadėtoje žemėje priežastis ir pasekmes, jas paaiškina, vertina ir pateikia argumentus </w:t>
            </w:r>
          </w:p>
          <w:p w14:paraId="59D4063B" w14:textId="77777777" w:rsidR="000537FA" w:rsidRPr="0057186B" w:rsidRDefault="000537FA" w:rsidP="00654719">
            <w:pPr>
              <w:jc w:val="both"/>
              <w:rPr>
                <w:szCs w:val="24"/>
              </w:rPr>
            </w:pPr>
            <w:r w:rsidRPr="0057186B">
              <w:rPr>
                <w:szCs w:val="24"/>
              </w:rPr>
              <w:t>2.</w:t>
            </w:r>
            <w:r>
              <w:rPr>
                <w:szCs w:val="24"/>
              </w:rPr>
              <w:t xml:space="preserve"> </w:t>
            </w:r>
            <w:r w:rsidRPr="0057186B">
              <w:rPr>
                <w:szCs w:val="24"/>
              </w:rPr>
              <w:t>Nurodo žinotinų istorinių asmenybių</w:t>
            </w:r>
            <w:r>
              <w:rPr>
                <w:szCs w:val="24"/>
              </w:rPr>
              <w:t xml:space="preserve"> </w:t>
            </w:r>
            <w:r w:rsidRPr="0057186B">
              <w:rPr>
                <w:szCs w:val="24"/>
              </w:rPr>
              <w:t>veiklos bruožus; asmenybę atpažįsta iš</w:t>
            </w:r>
          </w:p>
          <w:p w14:paraId="59D4063C" w14:textId="77777777" w:rsidR="000537FA" w:rsidRPr="0057186B" w:rsidRDefault="000537FA" w:rsidP="00654719">
            <w:pPr>
              <w:jc w:val="both"/>
              <w:rPr>
                <w:szCs w:val="24"/>
              </w:rPr>
            </w:pPr>
            <w:r w:rsidRPr="0057186B">
              <w:rPr>
                <w:szCs w:val="24"/>
              </w:rPr>
              <w:t>naujo istorinio konteksto.</w:t>
            </w:r>
          </w:p>
          <w:p w14:paraId="59D4063D" w14:textId="77777777" w:rsidR="000537FA" w:rsidRPr="0057186B" w:rsidRDefault="000537FA" w:rsidP="00654719">
            <w:pPr>
              <w:jc w:val="both"/>
              <w:rPr>
                <w:szCs w:val="24"/>
              </w:rPr>
            </w:pPr>
            <w:r w:rsidRPr="0057186B">
              <w:rPr>
                <w:szCs w:val="24"/>
              </w:rPr>
              <w:lastRenderedPageBreak/>
              <w:t>3. Nurodo svarbiausių su žydų istorija susijusių įvykių ir reiškinių vyksmo vietą bei gali ją lokalizuoti žemėlapyje.</w:t>
            </w:r>
          </w:p>
          <w:p w14:paraId="59D4063E" w14:textId="77777777" w:rsidR="000537FA" w:rsidRPr="0057186B" w:rsidRDefault="000537FA" w:rsidP="00654719">
            <w:pPr>
              <w:jc w:val="both"/>
              <w:rPr>
                <w:szCs w:val="24"/>
              </w:rPr>
            </w:pPr>
            <w:r w:rsidRPr="0057186B">
              <w:rPr>
                <w:szCs w:val="24"/>
              </w:rPr>
              <w:t>4.</w:t>
            </w:r>
            <w:r>
              <w:rPr>
                <w:szCs w:val="24"/>
              </w:rPr>
              <w:t xml:space="preserve"> </w:t>
            </w:r>
            <w:r w:rsidRPr="0057186B">
              <w:rPr>
                <w:szCs w:val="24"/>
              </w:rPr>
              <w:t xml:space="preserve">Nurodo žydų kultūrinio gyvenimo ir judaizmo religijos esminius bruožus ir gali juos paaiškinti. </w:t>
            </w:r>
          </w:p>
          <w:p w14:paraId="59D4063F" w14:textId="77777777" w:rsidR="000537FA" w:rsidRPr="0057186B" w:rsidRDefault="000537FA" w:rsidP="00654719">
            <w:pPr>
              <w:jc w:val="both"/>
              <w:rPr>
                <w:szCs w:val="24"/>
              </w:rPr>
            </w:pPr>
            <w:r w:rsidRPr="0057186B">
              <w:rPr>
                <w:szCs w:val="24"/>
              </w:rPr>
              <w:t>5.</w:t>
            </w:r>
            <w:r>
              <w:rPr>
                <w:szCs w:val="24"/>
              </w:rPr>
              <w:t xml:space="preserve"> </w:t>
            </w:r>
            <w:r w:rsidRPr="0057186B">
              <w:rPr>
                <w:szCs w:val="24"/>
              </w:rPr>
              <w:t xml:space="preserve">Suvokia kitas tautas ir kultūras kaip unikalų žmonijos istorinės raidos rezultatą; skiria dėmesį kultūrinio „kito” pažinimui. </w:t>
            </w:r>
          </w:p>
        </w:tc>
        <w:tc>
          <w:tcPr>
            <w:tcW w:w="1843" w:type="dxa"/>
          </w:tcPr>
          <w:p w14:paraId="59D40640" w14:textId="77777777" w:rsidR="000537FA" w:rsidRPr="0057186B" w:rsidRDefault="000537FA" w:rsidP="00654719">
            <w:pPr>
              <w:rPr>
                <w:szCs w:val="24"/>
              </w:rPr>
            </w:pPr>
            <w:r w:rsidRPr="0057186B">
              <w:rPr>
                <w:szCs w:val="24"/>
              </w:rPr>
              <w:lastRenderedPageBreak/>
              <w:t>Dekalogas</w:t>
            </w:r>
          </w:p>
          <w:p w14:paraId="59D40641" w14:textId="77777777" w:rsidR="000537FA" w:rsidRPr="0057186B" w:rsidRDefault="000537FA" w:rsidP="00654719">
            <w:pPr>
              <w:rPr>
                <w:szCs w:val="24"/>
              </w:rPr>
            </w:pPr>
            <w:r w:rsidRPr="0057186B">
              <w:rPr>
                <w:szCs w:val="24"/>
              </w:rPr>
              <w:t>monoteizmas</w:t>
            </w:r>
          </w:p>
          <w:p w14:paraId="59D40642" w14:textId="77777777" w:rsidR="000537FA" w:rsidRPr="0057186B" w:rsidRDefault="000537FA" w:rsidP="00654719">
            <w:pPr>
              <w:rPr>
                <w:szCs w:val="24"/>
              </w:rPr>
            </w:pPr>
            <w:r w:rsidRPr="0057186B">
              <w:rPr>
                <w:szCs w:val="24"/>
              </w:rPr>
              <w:t xml:space="preserve"> Pažadėtoji žemė</w:t>
            </w:r>
          </w:p>
          <w:p w14:paraId="59D40643" w14:textId="77777777" w:rsidR="000537FA" w:rsidRDefault="000537FA" w:rsidP="00654719">
            <w:pPr>
              <w:rPr>
                <w:szCs w:val="24"/>
              </w:rPr>
            </w:pPr>
            <w:r w:rsidRPr="0057186B">
              <w:rPr>
                <w:szCs w:val="24"/>
              </w:rPr>
              <w:t xml:space="preserve"> Tora</w:t>
            </w:r>
            <w:r>
              <w:rPr>
                <w:szCs w:val="24"/>
              </w:rPr>
              <w:t>/</w:t>
            </w:r>
          </w:p>
          <w:p w14:paraId="59D40644" w14:textId="77777777" w:rsidR="000537FA" w:rsidRPr="0057186B" w:rsidRDefault="000537FA" w:rsidP="00654719">
            <w:pPr>
              <w:rPr>
                <w:szCs w:val="24"/>
              </w:rPr>
            </w:pPr>
          </w:p>
          <w:p w14:paraId="59D40645" w14:textId="77777777" w:rsidR="000537FA" w:rsidRPr="0057186B" w:rsidRDefault="000537FA" w:rsidP="00654719">
            <w:pPr>
              <w:rPr>
                <w:szCs w:val="24"/>
              </w:rPr>
            </w:pPr>
            <w:r w:rsidRPr="0057186B">
              <w:rPr>
                <w:szCs w:val="24"/>
              </w:rPr>
              <w:t>Mozė</w:t>
            </w:r>
          </w:p>
          <w:p w14:paraId="59D40646" w14:textId="77777777" w:rsidR="000537FA" w:rsidRPr="0057186B" w:rsidRDefault="000537FA" w:rsidP="00654719">
            <w:pPr>
              <w:rPr>
                <w:i/>
                <w:color w:val="0070C0"/>
                <w:szCs w:val="24"/>
              </w:rPr>
            </w:pPr>
            <w:r w:rsidRPr="0057186B">
              <w:rPr>
                <w:szCs w:val="24"/>
              </w:rPr>
              <w:t>Saliamonas</w:t>
            </w:r>
          </w:p>
        </w:tc>
        <w:tc>
          <w:tcPr>
            <w:tcW w:w="1843" w:type="dxa"/>
          </w:tcPr>
          <w:p w14:paraId="59D40647" w14:textId="77777777" w:rsidR="000537FA" w:rsidRDefault="000537FA" w:rsidP="00654719">
            <w:pPr>
              <w:rPr>
                <w:szCs w:val="24"/>
              </w:rPr>
            </w:pPr>
            <w:r>
              <w:rPr>
                <w:szCs w:val="24"/>
              </w:rPr>
              <w:t>Pažinimo</w:t>
            </w:r>
          </w:p>
          <w:p w14:paraId="59D40648" w14:textId="77777777" w:rsidR="000537FA" w:rsidRDefault="000537FA" w:rsidP="00654719">
            <w:pPr>
              <w:rPr>
                <w:szCs w:val="24"/>
              </w:rPr>
            </w:pPr>
            <w:r>
              <w:rPr>
                <w:szCs w:val="24"/>
              </w:rPr>
              <w:t>Kultūrinė</w:t>
            </w:r>
          </w:p>
          <w:p w14:paraId="59D40649" w14:textId="77777777" w:rsidR="000537FA" w:rsidRDefault="000537FA" w:rsidP="00654719">
            <w:pPr>
              <w:rPr>
                <w:szCs w:val="24"/>
              </w:rPr>
            </w:pPr>
            <w:r>
              <w:rPr>
                <w:szCs w:val="24"/>
              </w:rPr>
              <w:t>Kūrybiškumo</w:t>
            </w:r>
          </w:p>
          <w:p w14:paraId="59D4064A" w14:textId="77777777" w:rsidR="000537FA" w:rsidRDefault="000537FA" w:rsidP="00654719">
            <w:pPr>
              <w:rPr>
                <w:szCs w:val="24"/>
              </w:rPr>
            </w:pPr>
            <w:r>
              <w:rPr>
                <w:szCs w:val="24"/>
              </w:rPr>
              <w:t>Komunikavimo</w:t>
            </w:r>
          </w:p>
          <w:p w14:paraId="59D4064B" w14:textId="77777777" w:rsidR="000537FA" w:rsidRDefault="000537FA" w:rsidP="00654719">
            <w:pPr>
              <w:rPr>
                <w:szCs w:val="24"/>
              </w:rPr>
            </w:pPr>
            <w:r>
              <w:rPr>
                <w:szCs w:val="24"/>
              </w:rPr>
              <w:t>Socialinė, emocinė ir sveikos gyvensenos</w:t>
            </w:r>
          </w:p>
          <w:p w14:paraId="59D4064C" w14:textId="77777777" w:rsidR="000537FA" w:rsidRPr="0057186B" w:rsidRDefault="000537FA" w:rsidP="00654719">
            <w:pPr>
              <w:rPr>
                <w:szCs w:val="24"/>
              </w:rPr>
            </w:pPr>
          </w:p>
        </w:tc>
        <w:tc>
          <w:tcPr>
            <w:tcW w:w="3469" w:type="dxa"/>
          </w:tcPr>
          <w:p w14:paraId="59D4064D" w14:textId="77777777" w:rsidR="000537FA" w:rsidRPr="0057186B" w:rsidRDefault="000537FA" w:rsidP="00654719">
            <w:pPr>
              <w:rPr>
                <w:i/>
                <w:color w:val="0070C0"/>
                <w:szCs w:val="24"/>
              </w:rPr>
            </w:pPr>
            <w:r w:rsidRPr="0057186B">
              <w:rPr>
                <w:szCs w:val="24"/>
              </w:rPr>
              <w:lastRenderedPageBreak/>
              <w:t>Mokytojas 1 pasirenkamąją pamoką gali skirti savo nuožiūra - papildomai mokyti temas, pasirinktas iš rekomenduojamų temų (arba pats sugalvoti savo temas), skirti konkrečių temų gilinimui arba kartojimui.</w:t>
            </w:r>
          </w:p>
        </w:tc>
      </w:tr>
      <w:tr w:rsidR="000537FA" w:rsidRPr="0057186B" w14:paraId="59D40650" w14:textId="77777777" w:rsidTr="00654719">
        <w:tc>
          <w:tcPr>
            <w:tcW w:w="14096" w:type="dxa"/>
            <w:gridSpan w:val="5"/>
          </w:tcPr>
          <w:p w14:paraId="59D4064F" w14:textId="77777777" w:rsidR="000537FA" w:rsidRPr="0057186B" w:rsidRDefault="000537FA" w:rsidP="00654719">
            <w:pPr>
              <w:rPr>
                <w:szCs w:val="24"/>
              </w:rPr>
            </w:pPr>
            <w:r w:rsidRPr="0057186B">
              <w:rPr>
                <w:szCs w:val="24"/>
              </w:rPr>
              <w:t>5. Skyrius:  Antika – Europos istorijos pradžia (I): Senovės Graikija, demokratijos gimimas</w:t>
            </w:r>
          </w:p>
        </w:tc>
      </w:tr>
      <w:tr w:rsidR="000537FA" w:rsidRPr="0057186B" w14:paraId="59D40652" w14:textId="77777777" w:rsidTr="00654719">
        <w:tc>
          <w:tcPr>
            <w:tcW w:w="14096" w:type="dxa"/>
            <w:gridSpan w:val="5"/>
          </w:tcPr>
          <w:p w14:paraId="59D40651" w14:textId="77777777" w:rsidR="000537FA" w:rsidRPr="0057186B" w:rsidRDefault="000537FA" w:rsidP="00654719">
            <w:pPr>
              <w:rPr>
                <w:szCs w:val="24"/>
              </w:rPr>
            </w:pPr>
            <w:r w:rsidRPr="0057186B">
              <w:rPr>
                <w:szCs w:val="24"/>
              </w:rPr>
              <w:t xml:space="preserve">Planuojamas pamokų skaičius( privalomos temos ir </w:t>
            </w:r>
            <w:r w:rsidRPr="003E2AED">
              <w:rPr>
                <w:i/>
                <w:color w:val="FF0000"/>
                <w:szCs w:val="24"/>
              </w:rPr>
              <w:t>pasirenkamos</w:t>
            </w:r>
            <w:r w:rsidRPr="0057186B">
              <w:rPr>
                <w:szCs w:val="24"/>
              </w:rPr>
              <w:t>): 8+</w:t>
            </w:r>
            <w:r w:rsidRPr="0057186B">
              <w:rPr>
                <w:color w:val="FF0000"/>
                <w:szCs w:val="24"/>
              </w:rPr>
              <w:t>3</w:t>
            </w:r>
          </w:p>
        </w:tc>
      </w:tr>
      <w:tr w:rsidR="000537FA" w:rsidRPr="0057186B" w14:paraId="59D40658" w14:textId="77777777" w:rsidTr="00654719">
        <w:trPr>
          <w:trHeight w:val="280"/>
        </w:trPr>
        <w:tc>
          <w:tcPr>
            <w:tcW w:w="3052" w:type="dxa"/>
          </w:tcPr>
          <w:p w14:paraId="59D40653" w14:textId="77777777" w:rsidR="000537FA" w:rsidRPr="0057186B" w:rsidRDefault="000537FA" w:rsidP="00654719">
            <w:pPr>
              <w:pBdr>
                <w:top w:val="nil"/>
                <w:left w:val="nil"/>
                <w:bottom w:val="nil"/>
                <w:right w:val="nil"/>
                <w:between w:val="nil"/>
              </w:pBdr>
              <w:rPr>
                <w:color w:val="000000"/>
                <w:szCs w:val="24"/>
              </w:rPr>
            </w:pPr>
            <w:r w:rsidRPr="0057186B">
              <w:rPr>
                <w:color w:val="000000"/>
                <w:szCs w:val="24"/>
              </w:rPr>
              <w:t>Pamokos tema</w:t>
            </w:r>
          </w:p>
        </w:tc>
        <w:tc>
          <w:tcPr>
            <w:tcW w:w="3889" w:type="dxa"/>
          </w:tcPr>
          <w:p w14:paraId="59D40654" w14:textId="77777777" w:rsidR="000537FA" w:rsidRPr="0057186B" w:rsidRDefault="000537FA" w:rsidP="00654719">
            <w:pPr>
              <w:rPr>
                <w:color w:val="000000"/>
                <w:szCs w:val="24"/>
              </w:rPr>
            </w:pPr>
            <w:r w:rsidRPr="0057186B">
              <w:rPr>
                <w:szCs w:val="24"/>
              </w:rPr>
              <w:t xml:space="preserve">Pasiekimai </w:t>
            </w:r>
          </w:p>
        </w:tc>
        <w:tc>
          <w:tcPr>
            <w:tcW w:w="1843" w:type="dxa"/>
          </w:tcPr>
          <w:p w14:paraId="59D40655" w14:textId="77777777" w:rsidR="000537FA" w:rsidRPr="0057186B" w:rsidRDefault="000537FA" w:rsidP="00654719">
            <w:pPr>
              <w:rPr>
                <w:szCs w:val="24"/>
              </w:rPr>
            </w:pPr>
            <w:r>
              <w:rPr>
                <w:szCs w:val="24"/>
              </w:rPr>
              <w:t xml:space="preserve">Sąvokos/ </w:t>
            </w:r>
            <w:r w:rsidRPr="0057186B">
              <w:rPr>
                <w:szCs w:val="24"/>
              </w:rPr>
              <w:t>Asmenybės</w:t>
            </w:r>
          </w:p>
        </w:tc>
        <w:tc>
          <w:tcPr>
            <w:tcW w:w="1843" w:type="dxa"/>
          </w:tcPr>
          <w:p w14:paraId="59D40656" w14:textId="77777777" w:rsidR="000537FA" w:rsidRPr="0057186B" w:rsidRDefault="000537FA" w:rsidP="00654719">
            <w:pPr>
              <w:rPr>
                <w:szCs w:val="24"/>
              </w:rPr>
            </w:pPr>
            <w:r>
              <w:rPr>
                <w:szCs w:val="24"/>
              </w:rPr>
              <w:t>K</w:t>
            </w:r>
            <w:r w:rsidRPr="0057186B">
              <w:rPr>
                <w:szCs w:val="24"/>
              </w:rPr>
              <w:t>ompetencijos</w:t>
            </w:r>
          </w:p>
        </w:tc>
        <w:tc>
          <w:tcPr>
            <w:tcW w:w="3469" w:type="dxa"/>
          </w:tcPr>
          <w:p w14:paraId="59D40657" w14:textId="77777777" w:rsidR="000537FA" w:rsidRPr="0057186B" w:rsidRDefault="000537FA" w:rsidP="00654719">
            <w:pPr>
              <w:rPr>
                <w:szCs w:val="24"/>
              </w:rPr>
            </w:pPr>
            <w:r w:rsidRPr="0057186B">
              <w:rPr>
                <w:szCs w:val="24"/>
              </w:rPr>
              <w:t>Pastabos</w:t>
            </w:r>
          </w:p>
        </w:tc>
      </w:tr>
      <w:tr w:rsidR="000537FA" w:rsidRPr="0057186B" w14:paraId="59D40674" w14:textId="77777777" w:rsidTr="00654719">
        <w:trPr>
          <w:trHeight w:val="280"/>
        </w:trPr>
        <w:tc>
          <w:tcPr>
            <w:tcW w:w="3052" w:type="dxa"/>
          </w:tcPr>
          <w:p w14:paraId="59D40659" w14:textId="77777777" w:rsidR="000537FA" w:rsidRPr="0057186B" w:rsidRDefault="000537FA" w:rsidP="00654719">
            <w:pPr>
              <w:jc w:val="both"/>
              <w:rPr>
                <w:szCs w:val="24"/>
              </w:rPr>
            </w:pPr>
            <w:r w:rsidRPr="0057186B">
              <w:rPr>
                <w:szCs w:val="24"/>
              </w:rPr>
              <w:t>1. Antikinės civilizacijos ištakos: Kretos ir Mikėnų kultūros.</w:t>
            </w:r>
          </w:p>
        </w:tc>
        <w:tc>
          <w:tcPr>
            <w:tcW w:w="3889" w:type="dxa"/>
            <w:vMerge w:val="restart"/>
          </w:tcPr>
          <w:p w14:paraId="59D4065A" w14:textId="77777777" w:rsidR="000537FA" w:rsidRPr="0057186B" w:rsidRDefault="000537FA" w:rsidP="00654719">
            <w:pPr>
              <w:jc w:val="both"/>
              <w:rPr>
                <w:szCs w:val="24"/>
              </w:rPr>
            </w:pPr>
            <w:r w:rsidRPr="0057186B">
              <w:rPr>
                <w:szCs w:val="24"/>
              </w:rPr>
              <w:t>1.</w:t>
            </w:r>
            <w:r>
              <w:rPr>
                <w:szCs w:val="24"/>
              </w:rPr>
              <w:t xml:space="preserve"> </w:t>
            </w:r>
            <w:r w:rsidRPr="0057186B">
              <w:rPr>
                <w:szCs w:val="24"/>
              </w:rPr>
              <w:t>Nurodo svarbiausių senovės Graikijos civilizacijos reiškinių priežastis ir pasekmes, jas paaiškina, vertina ir pateikia argumentus.</w:t>
            </w:r>
          </w:p>
          <w:p w14:paraId="59D4065B" w14:textId="77777777" w:rsidR="000537FA" w:rsidRPr="0057186B" w:rsidRDefault="000537FA" w:rsidP="00654719">
            <w:pPr>
              <w:jc w:val="both"/>
              <w:rPr>
                <w:szCs w:val="24"/>
              </w:rPr>
            </w:pPr>
            <w:r w:rsidRPr="0057186B">
              <w:rPr>
                <w:szCs w:val="24"/>
              </w:rPr>
              <w:t>2.</w:t>
            </w:r>
            <w:r>
              <w:rPr>
                <w:szCs w:val="24"/>
              </w:rPr>
              <w:t xml:space="preserve"> </w:t>
            </w:r>
            <w:r w:rsidRPr="0057186B">
              <w:rPr>
                <w:szCs w:val="24"/>
              </w:rPr>
              <w:t>Palygina Graikijos polių valdymo formas ir nustato kai kuriuos panašumus ir skirtumus.</w:t>
            </w:r>
          </w:p>
          <w:p w14:paraId="59D4065C" w14:textId="77777777" w:rsidR="000537FA" w:rsidRPr="0057186B" w:rsidRDefault="000537FA" w:rsidP="00654719">
            <w:pPr>
              <w:jc w:val="both"/>
              <w:rPr>
                <w:szCs w:val="24"/>
              </w:rPr>
            </w:pPr>
            <w:r w:rsidRPr="0057186B">
              <w:rPr>
                <w:szCs w:val="24"/>
              </w:rPr>
              <w:t>3.</w:t>
            </w:r>
            <w:r>
              <w:rPr>
                <w:szCs w:val="24"/>
              </w:rPr>
              <w:t xml:space="preserve"> </w:t>
            </w:r>
            <w:r w:rsidRPr="0057186B">
              <w:rPr>
                <w:szCs w:val="24"/>
              </w:rPr>
              <w:t>Geba paaiškinti skyriaus sąvokas ir sieja jas į prasminę visumą naujame istoriniame kontekste.</w:t>
            </w:r>
          </w:p>
          <w:p w14:paraId="59D4065D" w14:textId="77777777" w:rsidR="000537FA" w:rsidRPr="0057186B" w:rsidRDefault="000537FA" w:rsidP="00654719">
            <w:pPr>
              <w:jc w:val="both"/>
              <w:rPr>
                <w:szCs w:val="24"/>
              </w:rPr>
            </w:pPr>
            <w:r w:rsidRPr="0057186B">
              <w:rPr>
                <w:szCs w:val="24"/>
              </w:rPr>
              <w:t>4.</w:t>
            </w:r>
            <w:r>
              <w:rPr>
                <w:szCs w:val="24"/>
              </w:rPr>
              <w:t xml:space="preserve"> </w:t>
            </w:r>
            <w:r w:rsidRPr="0057186B">
              <w:rPr>
                <w:szCs w:val="24"/>
              </w:rPr>
              <w:t>Nurodo senovės Graikijos įvykių, reiškinių chronologinę seką, išdėsto juos teisinga tvarka laike.</w:t>
            </w:r>
          </w:p>
          <w:p w14:paraId="59D4065E" w14:textId="77777777" w:rsidR="000537FA" w:rsidRPr="0057186B" w:rsidRDefault="000537FA" w:rsidP="00654719">
            <w:pPr>
              <w:jc w:val="both"/>
              <w:rPr>
                <w:szCs w:val="24"/>
              </w:rPr>
            </w:pPr>
            <w:r w:rsidRPr="0057186B">
              <w:rPr>
                <w:szCs w:val="24"/>
              </w:rPr>
              <w:t>5. Sieja istorines asmenybes su jų gyvenimo laikotarpiu, istorine erdve, įvykiu arba reiškiniu. Nurodo žinotinų istorinių asmenybių veiklos bruožus.</w:t>
            </w:r>
          </w:p>
          <w:p w14:paraId="59D4065F" w14:textId="77777777" w:rsidR="000537FA" w:rsidRPr="0057186B" w:rsidRDefault="000537FA" w:rsidP="00654719">
            <w:pPr>
              <w:jc w:val="both"/>
              <w:rPr>
                <w:szCs w:val="24"/>
              </w:rPr>
            </w:pPr>
            <w:r w:rsidRPr="0057186B">
              <w:rPr>
                <w:szCs w:val="24"/>
              </w:rPr>
              <w:lastRenderedPageBreak/>
              <w:t>6. Dirbdamas su šaltiniais, palygina daugiau kaip dviejų naujo konteksto – tipo, formos, nesudėtingo turinio – šaltinių suteikiamas žinias, remdamasis tiesiogiai ir netiesiogiai išreikšta informacija.</w:t>
            </w:r>
          </w:p>
          <w:p w14:paraId="59D40660" w14:textId="77777777" w:rsidR="000537FA" w:rsidRPr="0057186B" w:rsidRDefault="000537FA" w:rsidP="00654719">
            <w:pPr>
              <w:jc w:val="both"/>
              <w:rPr>
                <w:szCs w:val="24"/>
              </w:rPr>
            </w:pPr>
            <w:r w:rsidRPr="0057186B">
              <w:rPr>
                <w:szCs w:val="24"/>
              </w:rPr>
              <w:t>7. Perteikia įvairiais būdais (raštu,</w:t>
            </w:r>
          </w:p>
          <w:p w14:paraId="59D40661" w14:textId="77777777" w:rsidR="000537FA" w:rsidRPr="0057186B" w:rsidRDefault="000537FA" w:rsidP="00654719">
            <w:pPr>
              <w:jc w:val="both"/>
              <w:rPr>
                <w:szCs w:val="24"/>
              </w:rPr>
            </w:pPr>
            <w:r w:rsidRPr="0057186B">
              <w:rPr>
                <w:szCs w:val="24"/>
              </w:rPr>
              <w:t>žodžiu, naudojantis informacinėmis</w:t>
            </w:r>
          </w:p>
          <w:p w14:paraId="59D40662" w14:textId="77777777" w:rsidR="000537FA" w:rsidRPr="0057186B" w:rsidRDefault="000537FA" w:rsidP="00654719">
            <w:pPr>
              <w:jc w:val="both"/>
              <w:rPr>
                <w:szCs w:val="24"/>
              </w:rPr>
            </w:pPr>
            <w:r w:rsidRPr="0057186B">
              <w:rPr>
                <w:szCs w:val="24"/>
              </w:rPr>
              <w:t>technologijomis) supratimą apie</w:t>
            </w:r>
          </w:p>
          <w:p w14:paraId="59D40663" w14:textId="77777777" w:rsidR="000537FA" w:rsidRPr="0057186B" w:rsidRDefault="000537FA" w:rsidP="00654719">
            <w:pPr>
              <w:jc w:val="both"/>
              <w:rPr>
                <w:szCs w:val="24"/>
              </w:rPr>
            </w:pPr>
            <w:r w:rsidRPr="0057186B">
              <w:rPr>
                <w:szCs w:val="24"/>
              </w:rPr>
              <w:t>istorijos įvykius ir reiškinius, savo</w:t>
            </w:r>
          </w:p>
          <w:p w14:paraId="59D40664" w14:textId="77777777" w:rsidR="000537FA" w:rsidRPr="0057186B" w:rsidRDefault="000537FA" w:rsidP="00654719">
            <w:pPr>
              <w:jc w:val="both"/>
              <w:rPr>
                <w:szCs w:val="24"/>
              </w:rPr>
            </w:pPr>
            <w:r w:rsidRPr="0057186B">
              <w:rPr>
                <w:szCs w:val="24"/>
              </w:rPr>
              <w:t>nuomonę pagrindžia argumentais.</w:t>
            </w:r>
          </w:p>
          <w:p w14:paraId="59D40665" w14:textId="77777777" w:rsidR="000537FA" w:rsidRPr="0057186B" w:rsidRDefault="000537FA" w:rsidP="00654719">
            <w:pPr>
              <w:jc w:val="both"/>
              <w:rPr>
                <w:szCs w:val="24"/>
              </w:rPr>
            </w:pPr>
            <w:r w:rsidRPr="0057186B">
              <w:rPr>
                <w:szCs w:val="24"/>
              </w:rPr>
              <w:t>8. Puoselėja ir reflektuoja visuomenės gyvenime praeityje susiformavusias, o šiandienos gyvenime tokias svarbias vertybes, kaip demokratija, bendruomeniškumas, valstybingumas</w:t>
            </w:r>
          </w:p>
          <w:p w14:paraId="59D40666" w14:textId="77777777" w:rsidR="000537FA" w:rsidRPr="0057186B" w:rsidRDefault="000537FA" w:rsidP="00654719">
            <w:pPr>
              <w:jc w:val="both"/>
              <w:rPr>
                <w:szCs w:val="24"/>
              </w:rPr>
            </w:pPr>
            <w:r w:rsidRPr="0057186B">
              <w:rPr>
                <w:szCs w:val="24"/>
              </w:rPr>
              <w:t>ir kt. Aptaria demokratinės visuomenės</w:t>
            </w:r>
            <w:r>
              <w:rPr>
                <w:szCs w:val="24"/>
              </w:rPr>
              <w:t xml:space="preserve"> puoselėjimo svarbą ir iššūkius.</w:t>
            </w:r>
          </w:p>
          <w:p w14:paraId="59D40667" w14:textId="77777777" w:rsidR="000537FA" w:rsidRPr="0057186B" w:rsidRDefault="000537FA" w:rsidP="00654719">
            <w:pPr>
              <w:jc w:val="both"/>
              <w:rPr>
                <w:szCs w:val="24"/>
              </w:rPr>
            </w:pPr>
          </w:p>
          <w:p w14:paraId="59D40668" w14:textId="77777777" w:rsidR="000537FA" w:rsidRPr="0057186B" w:rsidRDefault="000537FA" w:rsidP="00654719">
            <w:pPr>
              <w:jc w:val="both"/>
              <w:rPr>
                <w:szCs w:val="24"/>
              </w:rPr>
            </w:pPr>
          </w:p>
          <w:p w14:paraId="59D40669" w14:textId="77777777" w:rsidR="000537FA" w:rsidRPr="0057186B" w:rsidRDefault="000537FA" w:rsidP="00654719">
            <w:pPr>
              <w:jc w:val="both"/>
              <w:rPr>
                <w:szCs w:val="24"/>
              </w:rPr>
            </w:pPr>
          </w:p>
          <w:p w14:paraId="59D4066A" w14:textId="77777777" w:rsidR="000537FA" w:rsidRPr="0057186B" w:rsidRDefault="000537FA" w:rsidP="00654719">
            <w:pPr>
              <w:jc w:val="both"/>
              <w:rPr>
                <w:szCs w:val="24"/>
              </w:rPr>
            </w:pPr>
          </w:p>
        </w:tc>
        <w:tc>
          <w:tcPr>
            <w:tcW w:w="1843" w:type="dxa"/>
          </w:tcPr>
          <w:p w14:paraId="59D4066B" w14:textId="77777777" w:rsidR="000537FA" w:rsidRPr="0057186B" w:rsidRDefault="000537FA" w:rsidP="00654719">
            <w:pPr>
              <w:widowControl w:val="0"/>
              <w:rPr>
                <w:szCs w:val="24"/>
              </w:rPr>
            </w:pPr>
            <w:r w:rsidRPr="0057186B">
              <w:rPr>
                <w:szCs w:val="24"/>
              </w:rPr>
              <w:lastRenderedPageBreak/>
              <w:t>Antika</w:t>
            </w:r>
          </w:p>
        </w:tc>
        <w:tc>
          <w:tcPr>
            <w:tcW w:w="1843" w:type="dxa"/>
            <w:vMerge w:val="restart"/>
          </w:tcPr>
          <w:p w14:paraId="59D4066C" w14:textId="77777777" w:rsidR="000537FA" w:rsidRDefault="000537FA" w:rsidP="00654719">
            <w:pPr>
              <w:rPr>
                <w:szCs w:val="24"/>
              </w:rPr>
            </w:pPr>
            <w:r>
              <w:rPr>
                <w:szCs w:val="24"/>
              </w:rPr>
              <w:t>Pažinimo</w:t>
            </w:r>
          </w:p>
          <w:p w14:paraId="59D4066D" w14:textId="77777777" w:rsidR="000537FA" w:rsidRDefault="000537FA" w:rsidP="00654719">
            <w:pPr>
              <w:rPr>
                <w:szCs w:val="24"/>
              </w:rPr>
            </w:pPr>
            <w:r w:rsidRPr="0057186B">
              <w:rPr>
                <w:szCs w:val="24"/>
              </w:rPr>
              <w:t xml:space="preserve">Pilietiškumo </w:t>
            </w:r>
            <w:r>
              <w:rPr>
                <w:szCs w:val="24"/>
              </w:rPr>
              <w:t>Kultūrinė</w:t>
            </w:r>
          </w:p>
          <w:p w14:paraId="59D4066E" w14:textId="77777777" w:rsidR="000537FA" w:rsidRDefault="000537FA" w:rsidP="00654719">
            <w:pPr>
              <w:rPr>
                <w:szCs w:val="24"/>
              </w:rPr>
            </w:pPr>
            <w:r>
              <w:rPr>
                <w:szCs w:val="24"/>
              </w:rPr>
              <w:t>Kūrybiškumo</w:t>
            </w:r>
          </w:p>
          <w:p w14:paraId="59D4066F" w14:textId="77777777" w:rsidR="000537FA" w:rsidRDefault="000537FA" w:rsidP="00654719">
            <w:pPr>
              <w:rPr>
                <w:szCs w:val="24"/>
              </w:rPr>
            </w:pPr>
            <w:r>
              <w:rPr>
                <w:szCs w:val="24"/>
              </w:rPr>
              <w:t>Komunikavimo</w:t>
            </w:r>
          </w:p>
          <w:p w14:paraId="59D40670" w14:textId="77777777" w:rsidR="000537FA" w:rsidRDefault="000537FA" w:rsidP="00654719">
            <w:pPr>
              <w:rPr>
                <w:szCs w:val="24"/>
              </w:rPr>
            </w:pPr>
            <w:r>
              <w:rPr>
                <w:szCs w:val="24"/>
              </w:rPr>
              <w:t>Socialinė, emocinė ir sveikos gyvensenos</w:t>
            </w:r>
          </w:p>
          <w:p w14:paraId="59D40671" w14:textId="77777777" w:rsidR="000537FA" w:rsidRPr="0057186B" w:rsidRDefault="000537FA" w:rsidP="00654719">
            <w:pPr>
              <w:widowControl w:val="0"/>
              <w:rPr>
                <w:szCs w:val="24"/>
              </w:rPr>
            </w:pPr>
            <w:r>
              <w:rPr>
                <w:szCs w:val="24"/>
              </w:rPr>
              <w:t>Skaitmeninė</w:t>
            </w:r>
          </w:p>
        </w:tc>
        <w:tc>
          <w:tcPr>
            <w:tcW w:w="3469" w:type="dxa"/>
            <w:vMerge w:val="restart"/>
          </w:tcPr>
          <w:p w14:paraId="59D40672" w14:textId="77777777" w:rsidR="000537FA" w:rsidRPr="0057186B" w:rsidRDefault="000537FA" w:rsidP="00654719">
            <w:pPr>
              <w:rPr>
                <w:szCs w:val="24"/>
              </w:rPr>
            </w:pPr>
            <w:r w:rsidRPr="0057186B">
              <w:rPr>
                <w:szCs w:val="24"/>
              </w:rPr>
              <w:t>Mokytojas 3 pasirenkamąsias pamokas gali skirti savo nuožiūra - papildomai mokyti temas, pasirinktas iš rekomenduojamų temų (arba pats sugalvoti savo temas), skirti konkrečių temų gilinimui arba kartojimui</w:t>
            </w:r>
          </w:p>
          <w:p w14:paraId="59D40673" w14:textId="77777777" w:rsidR="000537FA" w:rsidRPr="0057186B" w:rsidRDefault="000537FA" w:rsidP="00654719">
            <w:pPr>
              <w:rPr>
                <w:szCs w:val="24"/>
              </w:rPr>
            </w:pPr>
          </w:p>
        </w:tc>
      </w:tr>
      <w:tr w:rsidR="000537FA" w:rsidRPr="0057186B" w14:paraId="59D4067F" w14:textId="77777777" w:rsidTr="00654719">
        <w:trPr>
          <w:trHeight w:val="280"/>
        </w:trPr>
        <w:tc>
          <w:tcPr>
            <w:tcW w:w="3052" w:type="dxa"/>
          </w:tcPr>
          <w:p w14:paraId="59D40675" w14:textId="77777777" w:rsidR="000537FA" w:rsidRPr="0057186B" w:rsidRDefault="000537FA" w:rsidP="00654719">
            <w:pPr>
              <w:jc w:val="both"/>
              <w:rPr>
                <w:szCs w:val="24"/>
              </w:rPr>
            </w:pPr>
            <w:r w:rsidRPr="0057186B">
              <w:rPr>
                <w:szCs w:val="24"/>
              </w:rPr>
              <w:t>2. Polis – bendruomeniškų formų paieškos: valdymo būdų įvairovė (tironija, oligarchija, aristokratija, demokratija) ir jų skirtumai nuo Rytų civilizacijų.</w:t>
            </w:r>
          </w:p>
          <w:p w14:paraId="59D40676" w14:textId="77777777" w:rsidR="000537FA" w:rsidRPr="0057186B" w:rsidRDefault="000537FA" w:rsidP="00654719">
            <w:pPr>
              <w:ind w:left="720" w:hanging="360"/>
              <w:jc w:val="both"/>
              <w:rPr>
                <w:szCs w:val="24"/>
              </w:rPr>
            </w:pPr>
          </w:p>
        </w:tc>
        <w:tc>
          <w:tcPr>
            <w:tcW w:w="3889" w:type="dxa"/>
            <w:vMerge/>
          </w:tcPr>
          <w:p w14:paraId="59D40677" w14:textId="77777777" w:rsidR="000537FA" w:rsidRPr="0057186B" w:rsidRDefault="000537FA" w:rsidP="00654719">
            <w:pPr>
              <w:jc w:val="both"/>
              <w:rPr>
                <w:szCs w:val="24"/>
              </w:rPr>
            </w:pPr>
          </w:p>
        </w:tc>
        <w:tc>
          <w:tcPr>
            <w:tcW w:w="1843" w:type="dxa"/>
          </w:tcPr>
          <w:p w14:paraId="59D40678" w14:textId="77777777" w:rsidR="000537FA" w:rsidRPr="0057186B" w:rsidRDefault="000537FA" w:rsidP="00654719">
            <w:pPr>
              <w:widowControl w:val="0"/>
              <w:rPr>
                <w:szCs w:val="24"/>
              </w:rPr>
            </w:pPr>
            <w:r w:rsidRPr="0057186B">
              <w:rPr>
                <w:szCs w:val="24"/>
              </w:rPr>
              <w:t>aristokratija</w:t>
            </w:r>
          </w:p>
          <w:p w14:paraId="59D40679" w14:textId="77777777" w:rsidR="000537FA" w:rsidRPr="0057186B" w:rsidRDefault="000537FA" w:rsidP="00654719">
            <w:pPr>
              <w:widowControl w:val="0"/>
              <w:rPr>
                <w:szCs w:val="24"/>
              </w:rPr>
            </w:pPr>
            <w:r w:rsidRPr="0057186B">
              <w:rPr>
                <w:szCs w:val="24"/>
              </w:rPr>
              <w:t>despotija</w:t>
            </w:r>
          </w:p>
          <w:p w14:paraId="59D4067A" w14:textId="77777777" w:rsidR="000537FA" w:rsidRPr="0057186B" w:rsidRDefault="000537FA" w:rsidP="00654719">
            <w:pPr>
              <w:widowControl w:val="0"/>
              <w:rPr>
                <w:szCs w:val="24"/>
              </w:rPr>
            </w:pPr>
            <w:r w:rsidRPr="0057186B">
              <w:rPr>
                <w:szCs w:val="24"/>
              </w:rPr>
              <w:t>oligarchija</w:t>
            </w:r>
          </w:p>
          <w:p w14:paraId="59D4067B" w14:textId="77777777" w:rsidR="000537FA" w:rsidRPr="0057186B" w:rsidRDefault="000537FA" w:rsidP="00654719">
            <w:pPr>
              <w:widowControl w:val="0"/>
              <w:rPr>
                <w:szCs w:val="24"/>
              </w:rPr>
            </w:pPr>
            <w:r w:rsidRPr="0057186B">
              <w:rPr>
                <w:szCs w:val="24"/>
              </w:rPr>
              <w:t>tironija</w:t>
            </w:r>
          </w:p>
          <w:p w14:paraId="59D4067C" w14:textId="77777777" w:rsidR="000537FA" w:rsidRPr="0057186B" w:rsidRDefault="000537FA" w:rsidP="00654719">
            <w:pPr>
              <w:widowControl w:val="0"/>
              <w:rPr>
                <w:szCs w:val="24"/>
              </w:rPr>
            </w:pPr>
          </w:p>
        </w:tc>
        <w:tc>
          <w:tcPr>
            <w:tcW w:w="1843" w:type="dxa"/>
            <w:vMerge/>
          </w:tcPr>
          <w:p w14:paraId="59D4067D" w14:textId="77777777" w:rsidR="000537FA" w:rsidRPr="0057186B" w:rsidRDefault="000537FA" w:rsidP="00654719">
            <w:pPr>
              <w:rPr>
                <w:i/>
                <w:szCs w:val="24"/>
              </w:rPr>
            </w:pPr>
          </w:p>
        </w:tc>
        <w:tc>
          <w:tcPr>
            <w:tcW w:w="3469" w:type="dxa"/>
            <w:vMerge/>
          </w:tcPr>
          <w:p w14:paraId="59D4067E" w14:textId="77777777" w:rsidR="000537FA" w:rsidRPr="0057186B" w:rsidRDefault="000537FA" w:rsidP="00654719">
            <w:pPr>
              <w:rPr>
                <w:szCs w:val="24"/>
              </w:rPr>
            </w:pPr>
          </w:p>
        </w:tc>
      </w:tr>
      <w:tr w:rsidR="000537FA" w:rsidRPr="0057186B" w14:paraId="59D4068E" w14:textId="77777777" w:rsidTr="00654719">
        <w:trPr>
          <w:trHeight w:val="280"/>
        </w:trPr>
        <w:tc>
          <w:tcPr>
            <w:tcW w:w="3052" w:type="dxa"/>
          </w:tcPr>
          <w:p w14:paraId="59D40680" w14:textId="77777777" w:rsidR="000537FA" w:rsidRPr="0057186B" w:rsidRDefault="000537FA" w:rsidP="00654719">
            <w:pPr>
              <w:jc w:val="both"/>
              <w:rPr>
                <w:szCs w:val="24"/>
              </w:rPr>
            </w:pPr>
            <w:r w:rsidRPr="0057186B">
              <w:rPr>
                <w:szCs w:val="24"/>
              </w:rPr>
              <w:t>3. Demokratijos atsiradimas ir jos bruožai, demokratijos tėvai: Solonas, Kleistenis, Periklis.</w:t>
            </w:r>
          </w:p>
        </w:tc>
        <w:tc>
          <w:tcPr>
            <w:tcW w:w="3889" w:type="dxa"/>
            <w:vMerge/>
          </w:tcPr>
          <w:p w14:paraId="59D40681" w14:textId="77777777" w:rsidR="000537FA" w:rsidRPr="0057186B" w:rsidRDefault="000537FA" w:rsidP="00654719">
            <w:pPr>
              <w:jc w:val="both"/>
              <w:rPr>
                <w:szCs w:val="24"/>
              </w:rPr>
            </w:pPr>
          </w:p>
        </w:tc>
        <w:tc>
          <w:tcPr>
            <w:tcW w:w="1843" w:type="dxa"/>
          </w:tcPr>
          <w:p w14:paraId="59D40682" w14:textId="77777777" w:rsidR="000537FA" w:rsidRPr="0057186B" w:rsidRDefault="000537FA" w:rsidP="00654719">
            <w:pPr>
              <w:widowControl w:val="0"/>
              <w:rPr>
                <w:szCs w:val="24"/>
              </w:rPr>
            </w:pPr>
            <w:r w:rsidRPr="0057186B">
              <w:rPr>
                <w:szCs w:val="24"/>
              </w:rPr>
              <w:t>oratorius</w:t>
            </w:r>
          </w:p>
          <w:p w14:paraId="59D40683" w14:textId="77777777" w:rsidR="000537FA" w:rsidRPr="0057186B" w:rsidRDefault="000537FA" w:rsidP="00654719">
            <w:pPr>
              <w:widowControl w:val="0"/>
              <w:rPr>
                <w:szCs w:val="24"/>
              </w:rPr>
            </w:pPr>
            <w:r w:rsidRPr="0057186B">
              <w:rPr>
                <w:szCs w:val="24"/>
              </w:rPr>
              <w:t>pilietis</w:t>
            </w:r>
          </w:p>
          <w:p w14:paraId="59D40684" w14:textId="77777777" w:rsidR="000537FA" w:rsidRPr="0057186B" w:rsidRDefault="000537FA" w:rsidP="00654719">
            <w:pPr>
              <w:widowControl w:val="0"/>
              <w:rPr>
                <w:szCs w:val="24"/>
              </w:rPr>
            </w:pPr>
            <w:r w:rsidRPr="0057186B">
              <w:rPr>
                <w:szCs w:val="24"/>
              </w:rPr>
              <w:t>polis</w:t>
            </w:r>
          </w:p>
          <w:p w14:paraId="59D40685" w14:textId="77777777" w:rsidR="000537FA" w:rsidRPr="0057186B" w:rsidRDefault="000537FA" w:rsidP="00654719">
            <w:pPr>
              <w:widowControl w:val="0"/>
              <w:rPr>
                <w:szCs w:val="24"/>
              </w:rPr>
            </w:pPr>
            <w:r w:rsidRPr="0057186B">
              <w:rPr>
                <w:szCs w:val="24"/>
              </w:rPr>
              <w:t>demokratija</w:t>
            </w:r>
          </w:p>
          <w:p w14:paraId="59D40686" w14:textId="77777777" w:rsidR="000537FA" w:rsidRDefault="000537FA" w:rsidP="00654719">
            <w:pPr>
              <w:widowControl w:val="0"/>
              <w:rPr>
                <w:szCs w:val="24"/>
              </w:rPr>
            </w:pPr>
            <w:r w:rsidRPr="0057186B">
              <w:rPr>
                <w:szCs w:val="24"/>
              </w:rPr>
              <w:t>demagogija</w:t>
            </w:r>
            <w:r>
              <w:rPr>
                <w:szCs w:val="24"/>
              </w:rPr>
              <w:t>/</w:t>
            </w:r>
          </w:p>
          <w:p w14:paraId="59D40687" w14:textId="77777777" w:rsidR="000537FA" w:rsidRDefault="000537FA" w:rsidP="00654719">
            <w:pPr>
              <w:widowControl w:val="0"/>
              <w:rPr>
                <w:szCs w:val="24"/>
              </w:rPr>
            </w:pPr>
          </w:p>
          <w:p w14:paraId="59D40688" w14:textId="77777777" w:rsidR="000537FA" w:rsidRPr="0057186B" w:rsidRDefault="000537FA" w:rsidP="00654719">
            <w:pPr>
              <w:widowControl w:val="0"/>
              <w:rPr>
                <w:szCs w:val="24"/>
              </w:rPr>
            </w:pPr>
            <w:r w:rsidRPr="0057186B">
              <w:rPr>
                <w:szCs w:val="24"/>
              </w:rPr>
              <w:t>Kleistenis</w:t>
            </w:r>
          </w:p>
          <w:p w14:paraId="59D40689" w14:textId="77777777" w:rsidR="000537FA" w:rsidRPr="0057186B" w:rsidRDefault="000537FA" w:rsidP="00654719">
            <w:pPr>
              <w:widowControl w:val="0"/>
              <w:rPr>
                <w:szCs w:val="24"/>
              </w:rPr>
            </w:pPr>
            <w:r w:rsidRPr="0057186B">
              <w:rPr>
                <w:szCs w:val="24"/>
              </w:rPr>
              <w:lastRenderedPageBreak/>
              <w:t>Periklis</w:t>
            </w:r>
          </w:p>
          <w:p w14:paraId="59D4068A" w14:textId="77777777" w:rsidR="000537FA" w:rsidRPr="0057186B" w:rsidRDefault="000537FA" w:rsidP="00654719">
            <w:pPr>
              <w:widowControl w:val="0"/>
              <w:rPr>
                <w:szCs w:val="24"/>
              </w:rPr>
            </w:pPr>
            <w:r w:rsidRPr="0057186B">
              <w:rPr>
                <w:szCs w:val="24"/>
              </w:rPr>
              <w:t>Solonas</w:t>
            </w:r>
          </w:p>
          <w:p w14:paraId="59D4068B" w14:textId="77777777" w:rsidR="000537FA" w:rsidRPr="0057186B" w:rsidRDefault="000537FA" w:rsidP="00654719">
            <w:pPr>
              <w:widowControl w:val="0"/>
              <w:rPr>
                <w:szCs w:val="24"/>
              </w:rPr>
            </w:pPr>
          </w:p>
        </w:tc>
        <w:tc>
          <w:tcPr>
            <w:tcW w:w="1843" w:type="dxa"/>
            <w:vMerge/>
          </w:tcPr>
          <w:p w14:paraId="59D4068C" w14:textId="77777777" w:rsidR="000537FA" w:rsidRPr="0057186B" w:rsidRDefault="000537FA" w:rsidP="00654719">
            <w:pPr>
              <w:widowControl w:val="0"/>
              <w:rPr>
                <w:szCs w:val="24"/>
              </w:rPr>
            </w:pPr>
          </w:p>
        </w:tc>
        <w:tc>
          <w:tcPr>
            <w:tcW w:w="3469" w:type="dxa"/>
            <w:vMerge/>
          </w:tcPr>
          <w:p w14:paraId="59D4068D" w14:textId="77777777" w:rsidR="000537FA" w:rsidRPr="0057186B" w:rsidRDefault="000537FA" w:rsidP="00654719">
            <w:pPr>
              <w:rPr>
                <w:szCs w:val="24"/>
              </w:rPr>
            </w:pPr>
          </w:p>
        </w:tc>
      </w:tr>
      <w:tr w:rsidR="000537FA" w:rsidRPr="0057186B" w14:paraId="59D4069F" w14:textId="77777777" w:rsidTr="00654719">
        <w:trPr>
          <w:trHeight w:val="280"/>
        </w:trPr>
        <w:tc>
          <w:tcPr>
            <w:tcW w:w="3052" w:type="dxa"/>
          </w:tcPr>
          <w:p w14:paraId="59D4068F" w14:textId="77777777" w:rsidR="000537FA" w:rsidRPr="0057186B" w:rsidRDefault="000537FA" w:rsidP="00654719">
            <w:pPr>
              <w:jc w:val="both"/>
              <w:rPr>
                <w:szCs w:val="24"/>
              </w:rPr>
            </w:pPr>
            <w:r w:rsidRPr="0057186B">
              <w:rPr>
                <w:szCs w:val="24"/>
              </w:rPr>
              <w:t xml:space="preserve">4 - 5. Atėnų demokratijos vaisiai: teatras, literatūra ir filosofija. Mokyklinė sistema ir laisvųjų piliečių ugdymas. </w:t>
            </w:r>
          </w:p>
        </w:tc>
        <w:tc>
          <w:tcPr>
            <w:tcW w:w="3889" w:type="dxa"/>
            <w:vMerge/>
          </w:tcPr>
          <w:p w14:paraId="59D40690" w14:textId="77777777" w:rsidR="000537FA" w:rsidRPr="0057186B" w:rsidRDefault="000537FA" w:rsidP="00654719">
            <w:pPr>
              <w:jc w:val="both"/>
              <w:rPr>
                <w:szCs w:val="24"/>
              </w:rPr>
            </w:pPr>
          </w:p>
        </w:tc>
        <w:tc>
          <w:tcPr>
            <w:tcW w:w="1843" w:type="dxa"/>
          </w:tcPr>
          <w:p w14:paraId="59D40691" w14:textId="77777777" w:rsidR="000537FA" w:rsidRPr="0057186B" w:rsidRDefault="000537FA" w:rsidP="00654719">
            <w:pPr>
              <w:widowControl w:val="0"/>
              <w:rPr>
                <w:szCs w:val="24"/>
              </w:rPr>
            </w:pPr>
            <w:r w:rsidRPr="0057186B">
              <w:rPr>
                <w:szCs w:val="24"/>
              </w:rPr>
              <w:t xml:space="preserve">Aischilas </w:t>
            </w:r>
          </w:p>
          <w:p w14:paraId="59D40692" w14:textId="77777777" w:rsidR="000537FA" w:rsidRPr="0057186B" w:rsidRDefault="000537FA" w:rsidP="00654719">
            <w:pPr>
              <w:widowControl w:val="0"/>
              <w:rPr>
                <w:szCs w:val="24"/>
              </w:rPr>
            </w:pPr>
            <w:r w:rsidRPr="0057186B">
              <w:rPr>
                <w:szCs w:val="24"/>
              </w:rPr>
              <w:t>Archimedas</w:t>
            </w:r>
          </w:p>
          <w:p w14:paraId="59D40693" w14:textId="77777777" w:rsidR="000537FA" w:rsidRPr="0057186B" w:rsidRDefault="000537FA" w:rsidP="00654719">
            <w:pPr>
              <w:widowControl w:val="0"/>
              <w:rPr>
                <w:szCs w:val="24"/>
              </w:rPr>
            </w:pPr>
            <w:r w:rsidRPr="0057186B">
              <w:rPr>
                <w:szCs w:val="24"/>
              </w:rPr>
              <w:t>Aristotelis</w:t>
            </w:r>
          </w:p>
          <w:p w14:paraId="59D40694" w14:textId="77777777" w:rsidR="000537FA" w:rsidRPr="0057186B" w:rsidRDefault="000537FA" w:rsidP="00654719">
            <w:pPr>
              <w:widowControl w:val="0"/>
              <w:rPr>
                <w:szCs w:val="24"/>
              </w:rPr>
            </w:pPr>
            <w:r w:rsidRPr="0057186B">
              <w:rPr>
                <w:szCs w:val="24"/>
              </w:rPr>
              <w:t xml:space="preserve">Euripidas </w:t>
            </w:r>
          </w:p>
          <w:p w14:paraId="59D40695" w14:textId="77777777" w:rsidR="000537FA" w:rsidRPr="0057186B" w:rsidRDefault="000537FA" w:rsidP="00654719">
            <w:pPr>
              <w:widowControl w:val="0"/>
              <w:rPr>
                <w:szCs w:val="24"/>
              </w:rPr>
            </w:pPr>
            <w:r w:rsidRPr="0057186B">
              <w:rPr>
                <w:szCs w:val="24"/>
              </w:rPr>
              <w:t xml:space="preserve">Herodotas </w:t>
            </w:r>
          </w:p>
          <w:p w14:paraId="59D40696" w14:textId="77777777" w:rsidR="000537FA" w:rsidRPr="0057186B" w:rsidRDefault="000537FA" w:rsidP="00654719">
            <w:pPr>
              <w:widowControl w:val="0"/>
              <w:rPr>
                <w:szCs w:val="24"/>
              </w:rPr>
            </w:pPr>
            <w:r w:rsidRPr="0057186B">
              <w:rPr>
                <w:szCs w:val="24"/>
              </w:rPr>
              <w:t>Homeras</w:t>
            </w:r>
          </w:p>
          <w:p w14:paraId="59D40697" w14:textId="77777777" w:rsidR="000537FA" w:rsidRPr="0057186B" w:rsidRDefault="000537FA" w:rsidP="00654719">
            <w:pPr>
              <w:widowControl w:val="0"/>
              <w:rPr>
                <w:szCs w:val="24"/>
              </w:rPr>
            </w:pPr>
            <w:r w:rsidRPr="0057186B">
              <w:rPr>
                <w:szCs w:val="24"/>
              </w:rPr>
              <w:t>Hipatija</w:t>
            </w:r>
          </w:p>
          <w:p w14:paraId="59D40698" w14:textId="77777777" w:rsidR="000537FA" w:rsidRPr="0057186B" w:rsidRDefault="000537FA" w:rsidP="00654719">
            <w:pPr>
              <w:widowControl w:val="0"/>
              <w:rPr>
                <w:szCs w:val="24"/>
              </w:rPr>
            </w:pPr>
            <w:r w:rsidRPr="0057186B">
              <w:rPr>
                <w:szCs w:val="24"/>
              </w:rPr>
              <w:t>Mironas</w:t>
            </w:r>
          </w:p>
          <w:p w14:paraId="59D40699" w14:textId="77777777" w:rsidR="000537FA" w:rsidRPr="0057186B" w:rsidRDefault="000537FA" w:rsidP="00654719">
            <w:pPr>
              <w:widowControl w:val="0"/>
              <w:rPr>
                <w:szCs w:val="24"/>
              </w:rPr>
            </w:pPr>
            <w:r w:rsidRPr="0057186B">
              <w:rPr>
                <w:szCs w:val="24"/>
              </w:rPr>
              <w:t>Platonas</w:t>
            </w:r>
          </w:p>
          <w:p w14:paraId="59D4069A" w14:textId="77777777" w:rsidR="000537FA" w:rsidRPr="0057186B" w:rsidRDefault="000537FA" w:rsidP="00654719">
            <w:pPr>
              <w:widowControl w:val="0"/>
              <w:rPr>
                <w:szCs w:val="24"/>
              </w:rPr>
            </w:pPr>
            <w:r w:rsidRPr="0057186B">
              <w:rPr>
                <w:szCs w:val="24"/>
              </w:rPr>
              <w:t>Sapfo</w:t>
            </w:r>
          </w:p>
          <w:p w14:paraId="59D4069B" w14:textId="77777777" w:rsidR="000537FA" w:rsidRPr="0057186B" w:rsidRDefault="000537FA" w:rsidP="00654719">
            <w:pPr>
              <w:widowControl w:val="0"/>
              <w:rPr>
                <w:szCs w:val="24"/>
              </w:rPr>
            </w:pPr>
            <w:r w:rsidRPr="0057186B">
              <w:rPr>
                <w:szCs w:val="24"/>
              </w:rPr>
              <w:t>Sofoklis</w:t>
            </w:r>
          </w:p>
          <w:p w14:paraId="59D4069C" w14:textId="77777777" w:rsidR="000537FA" w:rsidRPr="0057186B" w:rsidRDefault="000537FA" w:rsidP="00654719">
            <w:pPr>
              <w:widowControl w:val="0"/>
              <w:rPr>
                <w:i/>
                <w:szCs w:val="24"/>
              </w:rPr>
            </w:pPr>
            <w:r w:rsidRPr="0057186B">
              <w:rPr>
                <w:szCs w:val="24"/>
              </w:rPr>
              <w:t>Sokratas</w:t>
            </w:r>
          </w:p>
        </w:tc>
        <w:tc>
          <w:tcPr>
            <w:tcW w:w="1843" w:type="dxa"/>
            <w:vMerge/>
          </w:tcPr>
          <w:p w14:paraId="59D4069D" w14:textId="77777777" w:rsidR="000537FA" w:rsidRPr="0057186B" w:rsidRDefault="000537FA" w:rsidP="00654719">
            <w:pPr>
              <w:widowControl w:val="0"/>
              <w:rPr>
                <w:i/>
                <w:szCs w:val="24"/>
              </w:rPr>
            </w:pPr>
          </w:p>
        </w:tc>
        <w:tc>
          <w:tcPr>
            <w:tcW w:w="3469" w:type="dxa"/>
            <w:vMerge/>
          </w:tcPr>
          <w:p w14:paraId="59D4069E" w14:textId="77777777" w:rsidR="000537FA" w:rsidRPr="0057186B" w:rsidRDefault="000537FA" w:rsidP="00654719">
            <w:pPr>
              <w:rPr>
                <w:szCs w:val="24"/>
              </w:rPr>
            </w:pPr>
          </w:p>
        </w:tc>
      </w:tr>
      <w:tr w:rsidR="000537FA" w:rsidRPr="0057186B" w14:paraId="59D406A5" w14:textId="77777777" w:rsidTr="00654719">
        <w:trPr>
          <w:trHeight w:val="280"/>
        </w:trPr>
        <w:tc>
          <w:tcPr>
            <w:tcW w:w="3052" w:type="dxa"/>
          </w:tcPr>
          <w:p w14:paraId="59D406A0" w14:textId="77777777" w:rsidR="000537FA" w:rsidRPr="0057186B" w:rsidRDefault="000537FA" w:rsidP="00654719">
            <w:pPr>
              <w:jc w:val="both"/>
              <w:rPr>
                <w:szCs w:val="24"/>
              </w:rPr>
            </w:pPr>
            <w:r w:rsidRPr="0057186B">
              <w:rPr>
                <w:szCs w:val="24"/>
              </w:rPr>
              <w:t>6. Polių susidūrimas su Rytų despotija: graikų - persų karai.</w:t>
            </w:r>
          </w:p>
        </w:tc>
        <w:tc>
          <w:tcPr>
            <w:tcW w:w="3889" w:type="dxa"/>
            <w:vMerge/>
          </w:tcPr>
          <w:p w14:paraId="59D406A1" w14:textId="77777777" w:rsidR="000537FA" w:rsidRPr="0057186B" w:rsidRDefault="000537FA" w:rsidP="00654719">
            <w:pPr>
              <w:jc w:val="both"/>
              <w:rPr>
                <w:szCs w:val="24"/>
              </w:rPr>
            </w:pPr>
          </w:p>
        </w:tc>
        <w:tc>
          <w:tcPr>
            <w:tcW w:w="1843" w:type="dxa"/>
          </w:tcPr>
          <w:p w14:paraId="59D406A2" w14:textId="77777777" w:rsidR="000537FA" w:rsidRPr="0057186B" w:rsidRDefault="000537FA" w:rsidP="00654719">
            <w:pPr>
              <w:widowControl w:val="0"/>
              <w:rPr>
                <w:i/>
                <w:szCs w:val="24"/>
              </w:rPr>
            </w:pPr>
            <w:r w:rsidRPr="0057186B">
              <w:rPr>
                <w:szCs w:val="24"/>
              </w:rPr>
              <w:t>falanga</w:t>
            </w:r>
          </w:p>
        </w:tc>
        <w:tc>
          <w:tcPr>
            <w:tcW w:w="1843" w:type="dxa"/>
            <w:vMerge/>
          </w:tcPr>
          <w:p w14:paraId="59D406A3" w14:textId="77777777" w:rsidR="000537FA" w:rsidRPr="0057186B" w:rsidRDefault="000537FA" w:rsidP="00654719">
            <w:pPr>
              <w:rPr>
                <w:i/>
                <w:szCs w:val="24"/>
              </w:rPr>
            </w:pPr>
          </w:p>
        </w:tc>
        <w:tc>
          <w:tcPr>
            <w:tcW w:w="3469" w:type="dxa"/>
            <w:vMerge/>
          </w:tcPr>
          <w:p w14:paraId="59D406A4" w14:textId="77777777" w:rsidR="000537FA" w:rsidRPr="0057186B" w:rsidRDefault="000537FA" w:rsidP="00654719">
            <w:pPr>
              <w:rPr>
                <w:szCs w:val="24"/>
              </w:rPr>
            </w:pPr>
          </w:p>
        </w:tc>
      </w:tr>
      <w:tr w:rsidR="000537FA" w:rsidRPr="0057186B" w14:paraId="59D406AE" w14:textId="77777777" w:rsidTr="00654719">
        <w:trPr>
          <w:trHeight w:val="280"/>
        </w:trPr>
        <w:tc>
          <w:tcPr>
            <w:tcW w:w="3052" w:type="dxa"/>
          </w:tcPr>
          <w:p w14:paraId="59D406A6" w14:textId="77777777" w:rsidR="000537FA" w:rsidRPr="0057186B" w:rsidRDefault="000537FA" w:rsidP="00654719">
            <w:pPr>
              <w:jc w:val="both"/>
              <w:rPr>
                <w:szCs w:val="24"/>
              </w:rPr>
            </w:pPr>
            <w:r w:rsidRPr="0057186B">
              <w:rPr>
                <w:szCs w:val="24"/>
              </w:rPr>
              <w:t xml:space="preserve">7. Aleksandro Didžiojo karinė ir kultūrinė imperija (IV a. pr. Kr.): užkariavimai, kultūrų sinkretizmas ir helenizmas. </w:t>
            </w:r>
          </w:p>
          <w:p w14:paraId="59D406A7" w14:textId="77777777" w:rsidR="000537FA" w:rsidRPr="0057186B" w:rsidRDefault="000537FA" w:rsidP="00654719">
            <w:pPr>
              <w:ind w:left="720" w:hanging="360"/>
              <w:jc w:val="both"/>
              <w:rPr>
                <w:szCs w:val="24"/>
              </w:rPr>
            </w:pPr>
          </w:p>
        </w:tc>
        <w:tc>
          <w:tcPr>
            <w:tcW w:w="3889" w:type="dxa"/>
            <w:vMerge/>
          </w:tcPr>
          <w:p w14:paraId="59D406A8" w14:textId="77777777" w:rsidR="000537FA" w:rsidRPr="0057186B" w:rsidRDefault="000537FA" w:rsidP="00654719">
            <w:pPr>
              <w:jc w:val="both"/>
              <w:rPr>
                <w:szCs w:val="24"/>
              </w:rPr>
            </w:pPr>
          </w:p>
        </w:tc>
        <w:tc>
          <w:tcPr>
            <w:tcW w:w="1843" w:type="dxa"/>
          </w:tcPr>
          <w:p w14:paraId="59D406A9" w14:textId="77777777" w:rsidR="000537FA" w:rsidRDefault="000537FA" w:rsidP="00654719">
            <w:pPr>
              <w:widowControl w:val="0"/>
              <w:rPr>
                <w:szCs w:val="24"/>
              </w:rPr>
            </w:pPr>
            <w:r w:rsidRPr="0057186B">
              <w:rPr>
                <w:szCs w:val="24"/>
              </w:rPr>
              <w:t>Helenizmas</w:t>
            </w:r>
            <w:r>
              <w:rPr>
                <w:szCs w:val="24"/>
              </w:rPr>
              <w:t>/</w:t>
            </w:r>
          </w:p>
          <w:p w14:paraId="59D406AA" w14:textId="77777777" w:rsidR="000537FA" w:rsidRDefault="000537FA" w:rsidP="00654719">
            <w:pPr>
              <w:widowControl w:val="0"/>
              <w:rPr>
                <w:szCs w:val="24"/>
              </w:rPr>
            </w:pPr>
          </w:p>
          <w:p w14:paraId="59D406AB" w14:textId="77777777" w:rsidR="000537FA" w:rsidRPr="0057186B" w:rsidRDefault="000537FA" w:rsidP="00654719">
            <w:pPr>
              <w:widowControl w:val="0"/>
              <w:rPr>
                <w:i/>
                <w:szCs w:val="24"/>
              </w:rPr>
            </w:pPr>
            <w:r w:rsidRPr="0057186B">
              <w:rPr>
                <w:szCs w:val="24"/>
              </w:rPr>
              <w:t>Aleksandras Didysis</w:t>
            </w:r>
          </w:p>
        </w:tc>
        <w:tc>
          <w:tcPr>
            <w:tcW w:w="1843" w:type="dxa"/>
            <w:vMerge/>
          </w:tcPr>
          <w:p w14:paraId="59D406AC" w14:textId="77777777" w:rsidR="000537FA" w:rsidRPr="0057186B" w:rsidRDefault="000537FA" w:rsidP="00654719">
            <w:pPr>
              <w:widowControl w:val="0"/>
              <w:rPr>
                <w:i/>
                <w:szCs w:val="24"/>
              </w:rPr>
            </w:pPr>
          </w:p>
        </w:tc>
        <w:tc>
          <w:tcPr>
            <w:tcW w:w="3469" w:type="dxa"/>
            <w:vMerge/>
          </w:tcPr>
          <w:p w14:paraId="59D406AD" w14:textId="77777777" w:rsidR="000537FA" w:rsidRPr="0057186B" w:rsidRDefault="000537FA" w:rsidP="00654719">
            <w:pPr>
              <w:rPr>
                <w:szCs w:val="24"/>
              </w:rPr>
            </w:pPr>
          </w:p>
        </w:tc>
      </w:tr>
      <w:tr w:rsidR="000537FA" w:rsidRPr="0057186B" w14:paraId="59D406B4" w14:textId="77777777" w:rsidTr="00654719">
        <w:trPr>
          <w:trHeight w:val="280"/>
        </w:trPr>
        <w:tc>
          <w:tcPr>
            <w:tcW w:w="3052" w:type="dxa"/>
          </w:tcPr>
          <w:p w14:paraId="59D406AF" w14:textId="77777777" w:rsidR="000537FA" w:rsidRPr="0057186B" w:rsidRDefault="000537FA" w:rsidP="00654719">
            <w:pPr>
              <w:jc w:val="both"/>
              <w:rPr>
                <w:szCs w:val="24"/>
              </w:rPr>
            </w:pPr>
            <w:r w:rsidRPr="0057186B">
              <w:rPr>
                <w:szCs w:val="24"/>
              </w:rPr>
              <w:t>8. Kartojimo ir atsiskaitymo pamoka</w:t>
            </w:r>
          </w:p>
        </w:tc>
        <w:tc>
          <w:tcPr>
            <w:tcW w:w="3889" w:type="dxa"/>
            <w:vMerge/>
          </w:tcPr>
          <w:p w14:paraId="59D406B0" w14:textId="77777777" w:rsidR="000537FA" w:rsidRPr="0057186B" w:rsidRDefault="000537FA" w:rsidP="00654719">
            <w:pPr>
              <w:jc w:val="both"/>
              <w:rPr>
                <w:szCs w:val="24"/>
              </w:rPr>
            </w:pPr>
          </w:p>
        </w:tc>
        <w:tc>
          <w:tcPr>
            <w:tcW w:w="1843" w:type="dxa"/>
          </w:tcPr>
          <w:p w14:paraId="59D406B1" w14:textId="77777777" w:rsidR="000537FA" w:rsidRPr="0057186B" w:rsidRDefault="000537FA" w:rsidP="00654719">
            <w:pPr>
              <w:widowControl w:val="0"/>
              <w:rPr>
                <w:i/>
                <w:szCs w:val="24"/>
              </w:rPr>
            </w:pPr>
          </w:p>
        </w:tc>
        <w:tc>
          <w:tcPr>
            <w:tcW w:w="1843" w:type="dxa"/>
          </w:tcPr>
          <w:p w14:paraId="59D406B2" w14:textId="77777777" w:rsidR="000537FA" w:rsidRPr="0057186B" w:rsidRDefault="000537FA" w:rsidP="00654719">
            <w:pPr>
              <w:rPr>
                <w:i/>
                <w:szCs w:val="24"/>
              </w:rPr>
            </w:pPr>
          </w:p>
        </w:tc>
        <w:tc>
          <w:tcPr>
            <w:tcW w:w="3469" w:type="dxa"/>
            <w:vMerge/>
          </w:tcPr>
          <w:p w14:paraId="59D406B3" w14:textId="77777777" w:rsidR="000537FA" w:rsidRPr="0057186B" w:rsidRDefault="000537FA" w:rsidP="00654719">
            <w:pPr>
              <w:rPr>
                <w:szCs w:val="24"/>
              </w:rPr>
            </w:pPr>
          </w:p>
        </w:tc>
      </w:tr>
      <w:tr w:rsidR="000537FA" w:rsidRPr="0057186B" w14:paraId="59D406B6" w14:textId="77777777" w:rsidTr="00654719">
        <w:tc>
          <w:tcPr>
            <w:tcW w:w="14096" w:type="dxa"/>
            <w:gridSpan w:val="5"/>
          </w:tcPr>
          <w:p w14:paraId="59D406B5" w14:textId="77777777" w:rsidR="000537FA" w:rsidRPr="0057186B" w:rsidRDefault="000537FA" w:rsidP="00654719">
            <w:pPr>
              <w:rPr>
                <w:szCs w:val="24"/>
              </w:rPr>
            </w:pPr>
            <w:bookmarkStart w:id="24" w:name="_heading=h.7mv5b0bsmr3c" w:colFirst="0" w:colLast="0"/>
            <w:bookmarkEnd w:id="24"/>
            <w:r w:rsidRPr="0057186B">
              <w:rPr>
                <w:szCs w:val="24"/>
              </w:rPr>
              <w:t>6. Skyrius:   Antika – Europos istorijos pradžia (II): Senovės Roma, Graikijos civilizacijos perimamumas ir imperijos sukūrimas</w:t>
            </w:r>
          </w:p>
        </w:tc>
      </w:tr>
      <w:tr w:rsidR="000537FA" w:rsidRPr="0057186B" w14:paraId="59D406B8" w14:textId="77777777" w:rsidTr="00654719">
        <w:tc>
          <w:tcPr>
            <w:tcW w:w="14096" w:type="dxa"/>
            <w:gridSpan w:val="5"/>
          </w:tcPr>
          <w:p w14:paraId="59D406B7" w14:textId="77777777" w:rsidR="000537FA" w:rsidRPr="0057186B" w:rsidRDefault="000537FA" w:rsidP="00654719">
            <w:pPr>
              <w:rPr>
                <w:color w:val="FF0000"/>
                <w:szCs w:val="24"/>
              </w:rPr>
            </w:pPr>
            <w:r w:rsidRPr="0057186B">
              <w:rPr>
                <w:szCs w:val="24"/>
              </w:rPr>
              <w:t xml:space="preserve">Planuojamas pamokų skaičius( privalomos temos ir </w:t>
            </w:r>
            <w:r w:rsidRPr="008645B8">
              <w:rPr>
                <w:i/>
                <w:color w:val="FF0000"/>
                <w:szCs w:val="24"/>
              </w:rPr>
              <w:t>pasirenkamos</w:t>
            </w:r>
            <w:r w:rsidRPr="0057186B">
              <w:rPr>
                <w:szCs w:val="24"/>
              </w:rPr>
              <w:t>):  10+</w:t>
            </w:r>
            <w:r w:rsidRPr="0057186B">
              <w:rPr>
                <w:color w:val="FF0000"/>
                <w:szCs w:val="24"/>
              </w:rPr>
              <w:t>3</w:t>
            </w:r>
          </w:p>
        </w:tc>
      </w:tr>
      <w:tr w:rsidR="000537FA" w:rsidRPr="0057186B" w14:paraId="59D406BE" w14:textId="77777777" w:rsidTr="00654719">
        <w:trPr>
          <w:trHeight w:val="280"/>
        </w:trPr>
        <w:tc>
          <w:tcPr>
            <w:tcW w:w="3052" w:type="dxa"/>
          </w:tcPr>
          <w:p w14:paraId="59D406B9" w14:textId="77777777" w:rsidR="000537FA" w:rsidRPr="0057186B" w:rsidRDefault="000537FA" w:rsidP="00654719">
            <w:pPr>
              <w:pBdr>
                <w:top w:val="nil"/>
                <w:left w:val="nil"/>
                <w:bottom w:val="nil"/>
                <w:right w:val="nil"/>
                <w:between w:val="nil"/>
              </w:pBdr>
              <w:rPr>
                <w:color w:val="000000"/>
                <w:szCs w:val="24"/>
              </w:rPr>
            </w:pPr>
            <w:r w:rsidRPr="0057186B">
              <w:rPr>
                <w:color w:val="000000"/>
                <w:szCs w:val="24"/>
              </w:rPr>
              <w:t>Pamokos tema</w:t>
            </w:r>
          </w:p>
        </w:tc>
        <w:tc>
          <w:tcPr>
            <w:tcW w:w="3889" w:type="dxa"/>
          </w:tcPr>
          <w:p w14:paraId="59D406BA" w14:textId="77777777" w:rsidR="000537FA" w:rsidRPr="0057186B" w:rsidRDefault="000537FA" w:rsidP="00654719">
            <w:pPr>
              <w:rPr>
                <w:color w:val="000000"/>
                <w:szCs w:val="24"/>
              </w:rPr>
            </w:pPr>
            <w:r w:rsidRPr="0057186B">
              <w:rPr>
                <w:szCs w:val="24"/>
              </w:rPr>
              <w:t xml:space="preserve">Pasiekimai </w:t>
            </w:r>
          </w:p>
        </w:tc>
        <w:tc>
          <w:tcPr>
            <w:tcW w:w="1843" w:type="dxa"/>
          </w:tcPr>
          <w:p w14:paraId="59D406BB" w14:textId="77777777" w:rsidR="000537FA" w:rsidRPr="0057186B" w:rsidRDefault="000537FA" w:rsidP="00654719">
            <w:pPr>
              <w:rPr>
                <w:szCs w:val="24"/>
              </w:rPr>
            </w:pPr>
            <w:r>
              <w:rPr>
                <w:szCs w:val="24"/>
              </w:rPr>
              <w:t xml:space="preserve">Sąvokos/ </w:t>
            </w:r>
            <w:r w:rsidRPr="0057186B">
              <w:rPr>
                <w:szCs w:val="24"/>
              </w:rPr>
              <w:t>Asmenybės</w:t>
            </w:r>
          </w:p>
        </w:tc>
        <w:tc>
          <w:tcPr>
            <w:tcW w:w="1843" w:type="dxa"/>
          </w:tcPr>
          <w:p w14:paraId="59D406BC" w14:textId="77777777" w:rsidR="000537FA" w:rsidRPr="0057186B" w:rsidRDefault="000537FA" w:rsidP="00654719">
            <w:pPr>
              <w:rPr>
                <w:szCs w:val="24"/>
              </w:rPr>
            </w:pPr>
            <w:r>
              <w:rPr>
                <w:szCs w:val="24"/>
              </w:rPr>
              <w:t>K</w:t>
            </w:r>
            <w:r w:rsidRPr="0057186B">
              <w:rPr>
                <w:szCs w:val="24"/>
              </w:rPr>
              <w:t>ompetencijos</w:t>
            </w:r>
          </w:p>
        </w:tc>
        <w:tc>
          <w:tcPr>
            <w:tcW w:w="3469" w:type="dxa"/>
          </w:tcPr>
          <w:p w14:paraId="59D406BD" w14:textId="77777777" w:rsidR="000537FA" w:rsidRPr="0057186B" w:rsidRDefault="000537FA" w:rsidP="00654719">
            <w:pPr>
              <w:rPr>
                <w:szCs w:val="24"/>
              </w:rPr>
            </w:pPr>
            <w:r w:rsidRPr="0057186B">
              <w:rPr>
                <w:szCs w:val="24"/>
              </w:rPr>
              <w:t>Pastabos</w:t>
            </w:r>
          </w:p>
        </w:tc>
      </w:tr>
      <w:tr w:rsidR="000537FA" w:rsidRPr="0057186B" w14:paraId="59D406D4" w14:textId="77777777" w:rsidTr="00654719">
        <w:trPr>
          <w:trHeight w:val="280"/>
        </w:trPr>
        <w:tc>
          <w:tcPr>
            <w:tcW w:w="3052" w:type="dxa"/>
          </w:tcPr>
          <w:p w14:paraId="59D406BF" w14:textId="77777777" w:rsidR="000537FA" w:rsidRPr="0057186B" w:rsidRDefault="000537FA" w:rsidP="00654719">
            <w:pPr>
              <w:jc w:val="both"/>
              <w:rPr>
                <w:szCs w:val="24"/>
              </w:rPr>
            </w:pPr>
            <w:r w:rsidRPr="0057186B">
              <w:rPr>
                <w:szCs w:val="24"/>
              </w:rPr>
              <w:t xml:space="preserve">1 - 2. Romos civilizacijos pradžia: Romos miesto </w:t>
            </w:r>
            <w:r w:rsidRPr="0057186B">
              <w:rPr>
                <w:szCs w:val="24"/>
              </w:rPr>
              <w:lastRenderedPageBreak/>
              <w:t>įkūrimas, karalystės laikotarpis, ryšiai su graikais, lotynų kalba.</w:t>
            </w:r>
          </w:p>
        </w:tc>
        <w:tc>
          <w:tcPr>
            <w:tcW w:w="3889" w:type="dxa"/>
            <w:vMerge w:val="restart"/>
          </w:tcPr>
          <w:p w14:paraId="59D406C0" w14:textId="77777777" w:rsidR="000537FA" w:rsidRPr="0057186B" w:rsidRDefault="000537FA" w:rsidP="00654719">
            <w:pPr>
              <w:jc w:val="both"/>
              <w:rPr>
                <w:szCs w:val="24"/>
              </w:rPr>
            </w:pPr>
            <w:r w:rsidRPr="0057186B">
              <w:rPr>
                <w:szCs w:val="24"/>
              </w:rPr>
              <w:lastRenderedPageBreak/>
              <w:t>1.</w:t>
            </w:r>
            <w:r>
              <w:rPr>
                <w:szCs w:val="24"/>
              </w:rPr>
              <w:t xml:space="preserve"> </w:t>
            </w:r>
            <w:r w:rsidRPr="0057186B">
              <w:rPr>
                <w:szCs w:val="24"/>
              </w:rPr>
              <w:t xml:space="preserve">Nurodo svarbiausių senovės Romos civilizacijos reiškinių priežastis ir </w:t>
            </w:r>
            <w:r w:rsidRPr="0057186B">
              <w:rPr>
                <w:szCs w:val="24"/>
              </w:rPr>
              <w:lastRenderedPageBreak/>
              <w:t>pasekmes, jas paaiškina, vertina ir pateikia argumentus.</w:t>
            </w:r>
          </w:p>
          <w:p w14:paraId="59D406C1" w14:textId="77777777" w:rsidR="000537FA" w:rsidRPr="0057186B" w:rsidRDefault="000537FA" w:rsidP="00654719">
            <w:pPr>
              <w:jc w:val="both"/>
              <w:rPr>
                <w:szCs w:val="24"/>
              </w:rPr>
            </w:pPr>
            <w:r w:rsidRPr="0057186B">
              <w:rPr>
                <w:szCs w:val="24"/>
              </w:rPr>
              <w:t>2.</w:t>
            </w:r>
            <w:r>
              <w:rPr>
                <w:szCs w:val="24"/>
              </w:rPr>
              <w:t xml:space="preserve"> </w:t>
            </w:r>
            <w:r w:rsidRPr="0057186B">
              <w:rPr>
                <w:szCs w:val="24"/>
              </w:rPr>
              <w:t>Palygina Atėnų demokratijos ir Romos respublikos valdymą ir nustato kai kuriuos panašumus ir skirtumus.</w:t>
            </w:r>
          </w:p>
          <w:p w14:paraId="59D406C2" w14:textId="77777777" w:rsidR="000537FA" w:rsidRPr="0057186B" w:rsidRDefault="000537FA" w:rsidP="00654719">
            <w:pPr>
              <w:jc w:val="both"/>
              <w:rPr>
                <w:szCs w:val="24"/>
              </w:rPr>
            </w:pPr>
            <w:r w:rsidRPr="0057186B">
              <w:rPr>
                <w:szCs w:val="24"/>
              </w:rPr>
              <w:t>3.</w:t>
            </w:r>
            <w:r>
              <w:rPr>
                <w:szCs w:val="24"/>
              </w:rPr>
              <w:t xml:space="preserve"> </w:t>
            </w:r>
            <w:r w:rsidRPr="0057186B">
              <w:rPr>
                <w:szCs w:val="24"/>
              </w:rPr>
              <w:t>Geba paaiškinti skyriaus sąvokas ir sieja jas į prasminę visumą naujame istoriniame kontekste.</w:t>
            </w:r>
          </w:p>
          <w:p w14:paraId="59D406C3" w14:textId="77777777" w:rsidR="000537FA" w:rsidRPr="0057186B" w:rsidRDefault="000537FA" w:rsidP="00654719">
            <w:pPr>
              <w:jc w:val="both"/>
              <w:rPr>
                <w:szCs w:val="24"/>
              </w:rPr>
            </w:pPr>
            <w:r w:rsidRPr="0057186B">
              <w:rPr>
                <w:szCs w:val="24"/>
              </w:rPr>
              <w:t>4.</w:t>
            </w:r>
            <w:r>
              <w:rPr>
                <w:szCs w:val="24"/>
              </w:rPr>
              <w:t xml:space="preserve"> </w:t>
            </w:r>
            <w:r w:rsidRPr="0057186B">
              <w:rPr>
                <w:szCs w:val="24"/>
              </w:rPr>
              <w:t>Nurodo senovės Romos įvykių, reiškinių chronologinę seką, išdėsto juos teisinga tvarka laike.</w:t>
            </w:r>
          </w:p>
          <w:p w14:paraId="59D406C4" w14:textId="77777777" w:rsidR="000537FA" w:rsidRPr="0057186B" w:rsidRDefault="000537FA" w:rsidP="00654719">
            <w:pPr>
              <w:jc w:val="both"/>
              <w:rPr>
                <w:szCs w:val="24"/>
              </w:rPr>
            </w:pPr>
            <w:r w:rsidRPr="0057186B">
              <w:rPr>
                <w:szCs w:val="24"/>
              </w:rPr>
              <w:t>5. Sieja istorines asmenybes su jų gyvenimo laikotarpiu, istorine erdve, įvykiu arba reiškiniu. Nurodo žinotinų istorinių asmenybių veiklos bruožus.</w:t>
            </w:r>
          </w:p>
          <w:p w14:paraId="59D406C5" w14:textId="77777777" w:rsidR="000537FA" w:rsidRPr="0057186B" w:rsidRDefault="000537FA" w:rsidP="00654719">
            <w:pPr>
              <w:jc w:val="both"/>
              <w:rPr>
                <w:szCs w:val="24"/>
              </w:rPr>
            </w:pPr>
            <w:r w:rsidRPr="0057186B">
              <w:rPr>
                <w:szCs w:val="24"/>
              </w:rPr>
              <w:t>6. Lokalizuoja senovės Romos valstybės teritorinius pokyčius.</w:t>
            </w:r>
          </w:p>
          <w:p w14:paraId="59D406C6" w14:textId="77777777" w:rsidR="000537FA" w:rsidRPr="0057186B" w:rsidRDefault="000537FA" w:rsidP="00654719">
            <w:pPr>
              <w:jc w:val="both"/>
              <w:rPr>
                <w:szCs w:val="24"/>
              </w:rPr>
            </w:pPr>
            <w:r w:rsidRPr="0057186B">
              <w:rPr>
                <w:szCs w:val="24"/>
              </w:rPr>
              <w:t>7.</w:t>
            </w:r>
            <w:r>
              <w:rPr>
                <w:szCs w:val="24"/>
              </w:rPr>
              <w:t xml:space="preserve"> </w:t>
            </w:r>
            <w:r w:rsidRPr="0057186B">
              <w:rPr>
                <w:szCs w:val="24"/>
              </w:rPr>
              <w:t>Nustato ir iš dalies paaiškina, kodėl</w:t>
            </w:r>
          </w:p>
          <w:p w14:paraId="59D406C7" w14:textId="77777777" w:rsidR="000537FA" w:rsidRPr="0057186B" w:rsidRDefault="000537FA" w:rsidP="00654719">
            <w:pPr>
              <w:jc w:val="both"/>
              <w:rPr>
                <w:szCs w:val="24"/>
              </w:rPr>
            </w:pPr>
            <w:r w:rsidRPr="0057186B">
              <w:rPr>
                <w:szCs w:val="24"/>
              </w:rPr>
              <w:t>atsiranda skirtingi praeities įvykių,</w:t>
            </w:r>
          </w:p>
          <w:p w14:paraId="59D406C8" w14:textId="77777777" w:rsidR="000537FA" w:rsidRPr="0057186B" w:rsidRDefault="000537FA" w:rsidP="00654719">
            <w:pPr>
              <w:jc w:val="both"/>
              <w:rPr>
                <w:szCs w:val="24"/>
              </w:rPr>
            </w:pPr>
            <w:r w:rsidRPr="0057186B">
              <w:rPr>
                <w:szCs w:val="24"/>
              </w:rPr>
              <w:t>asmenybių, pokyčių vertinimai</w:t>
            </w:r>
          </w:p>
          <w:p w14:paraId="59D406C9" w14:textId="77777777" w:rsidR="000537FA" w:rsidRPr="0057186B" w:rsidRDefault="000537FA" w:rsidP="00654719">
            <w:pPr>
              <w:jc w:val="both"/>
              <w:rPr>
                <w:szCs w:val="24"/>
              </w:rPr>
            </w:pPr>
            <w:r w:rsidRPr="0057186B">
              <w:rPr>
                <w:szCs w:val="24"/>
              </w:rPr>
              <w:t>istorijos šaltiniuose.</w:t>
            </w:r>
          </w:p>
          <w:p w14:paraId="59D406CA" w14:textId="77777777" w:rsidR="000537FA" w:rsidRPr="0057186B" w:rsidRDefault="000537FA" w:rsidP="00654719">
            <w:pPr>
              <w:jc w:val="both"/>
              <w:rPr>
                <w:szCs w:val="24"/>
              </w:rPr>
            </w:pPr>
            <w:r w:rsidRPr="0057186B">
              <w:rPr>
                <w:szCs w:val="24"/>
              </w:rPr>
              <w:t xml:space="preserve">8. Įvairiais būdais ir formomis, naudodamiesi informacinėmis technologijomis, mokosi pateikti savąjį istorijos supratimą ir jį pagrįsti. Išreiškia savo istorijos pasakojimą, tinkamai vartoja istorijos sąvokas, remiasi istorijos šaltiniais, tekstais ir šiuolaikinėmis medijomis. Mokiniai mokosi atsirinkti patikimą informaciją apie istorijos įvykius, reiškinius ir jų vertinimus, ją palyginti ir panaudoti </w:t>
            </w:r>
            <w:r w:rsidRPr="0057186B">
              <w:rPr>
                <w:szCs w:val="24"/>
              </w:rPr>
              <w:lastRenderedPageBreak/>
              <w:t>atliekant užduoti</w:t>
            </w:r>
            <w:r>
              <w:rPr>
                <w:szCs w:val="24"/>
              </w:rPr>
              <w:t>s, kuriant istorinį pasakojimą.</w:t>
            </w:r>
          </w:p>
        </w:tc>
        <w:tc>
          <w:tcPr>
            <w:tcW w:w="1843" w:type="dxa"/>
          </w:tcPr>
          <w:p w14:paraId="59D406CB" w14:textId="77777777" w:rsidR="000537FA" w:rsidRPr="0057186B" w:rsidRDefault="000537FA" w:rsidP="00654719">
            <w:pPr>
              <w:tabs>
                <w:tab w:val="left" w:pos="3531"/>
              </w:tabs>
              <w:rPr>
                <w:szCs w:val="24"/>
              </w:rPr>
            </w:pPr>
            <w:r w:rsidRPr="0057186B">
              <w:rPr>
                <w:szCs w:val="24"/>
              </w:rPr>
              <w:lastRenderedPageBreak/>
              <w:t xml:space="preserve"> </w:t>
            </w:r>
          </w:p>
        </w:tc>
        <w:tc>
          <w:tcPr>
            <w:tcW w:w="1843" w:type="dxa"/>
            <w:vMerge w:val="restart"/>
          </w:tcPr>
          <w:p w14:paraId="59D406CC" w14:textId="77777777" w:rsidR="000537FA" w:rsidRDefault="000537FA" w:rsidP="00654719">
            <w:pPr>
              <w:rPr>
                <w:szCs w:val="24"/>
              </w:rPr>
            </w:pPr>
            <w:r>
              <w:rPr>
                <w:szCs w:val="24"/>
              </w:rPr>
              <w:t>Pažinimo</w:t>
            </w:r>
          </w:p>
          <w:p w14:paraId="59D406CD" w14:textId="77777777" w:rsidR="000537FA" w:rsidRDefault="000537FA" w:rsidP="00654719">
            <w:pPr>
              <w:rPr>
                <w:szCs w:val="24"/>
              </w:rPr>
            </w:pPr>
            <w:r w:rsidRPr="0057186B">
              <w:rPr>
                <w:szCs w:val="24"/>
              </w:rPr>
              <w:lastRenderedPageBreak/>
              <w:t xml:space="preserve">Pilietiškumo </w:t>
            </w:r>
            <w:r>
              <w:rPr>
                <w:szCs w:val="24"/>
              </w:rPr>
              <w:t>Kultūrinė</w:t>
            </w:r>
          </w:p>
          <w:p w14:paraId="59D406CE" w14:textId="77777777" w:rsidR="000537FA" w:rsidRDefault="000537FA" w:rsidP="00654719">
            <w:pPr>
              <w:rPr>
                <w:szCs w:val="24"/>
              </w:rPr>
            </w:pPr>
            <w:r>
              <w:rPr>
                <w:szCs w:val="24"/>
              </w:rPr>
              <w:t>Kūrybiškumo</w:t>
            </w:r>
          </w:p>
          <w:p w14:paraId="59D406CF" w14:textId="77777777" w:rsidR="000537FA" w:rsidRDefault="000537FA" w:rsidP="00654719">
            <w:pPr>
              <w:rPr>
                <w:szCs w:val="24"/>
              </w:rPr>
            </w:pPr>
            <w:r>
              <w:rPr>
                <w:szCs w:val="24"/>
              </w:rPr>
              <w:t>Komunikavimo</w:t>
            </w:r>
          </w:p>
          <w:p w14:paraId="59D406D0" w14:textId="77777777" w:rsidR="000537FA" w:rsidRDefault="000537FA" w:rsidP="00654719">
            <w:pPr>
              <w:rPr>
                <w:szCs w:val="24"/>
              </w:rPr>
            </w:pPr>
            <w:r>
              <w:rPr>
                <w:szCs w:val="24"/>
              </w:rPr>
              <w:t>Socialinė, emocinė ir sveikos gyvensenos</w:t>
            </w:r>
          </w:p>
          <w:p w14:paraId="59D406D1" w14:textId="77777777" w:rsidR="000537FA" w:rsidRPr="0057186B" w:rsidRDefault="000537FA" w:rsidP="00654719">
            <w:pPr>
              <w:tabs>
                <w:tab w:val="left" w:pos="3531"/>
              </w:tabs>
              <w:rPr>
                <w:szCs w:val="24"/>
              </w:rPr>
            </w:pPr>
            <w:r>
              <w:rPr>
                <w:szCs w:val="24"/>
              </w:rPr>
              <w:t>Skaitmeninė</w:t>
            </w:r>
          </w:p>
          <w:p w14:paraId="59D406D2" w14:textId="77777777" w:rsidR="000537FA" w:rsidRPr="0057186B" w:rsidRDefault="000537FA" w:rsidP="00654719">
            <w:pPr>
              <w:rPr>
                <w:szCs w:val="24"/>
              </w:rPr>
            </w:pPr>
          </w:p>
        </w:tc>
        <w:tc>
          <w:tcPr>
            <w:tcW w:w="3469" w:type="dxa"/>
            <w:vMerge w:val="restart"/>
          </w:tcPr>
          <w:p w14:paraId="59D406D3" w14:textId="77777777" w:rsidR="000537FA" w:rsidRPr="0057186B" w:rsidRDefault="000537FA" w:rsidP="00654719">
            <w:pPr>
              <w:rPr>
                <w:szCs w:val="24"/>
              </w:rPr>
            </w:pPr>
            <w:r w:rsidRPr="0057186B">
              <w:rPr>
                <w:szCs w:val="24"/>
              </w:rPr>
              <w:lastRenderedPageBreak/>
              <w:t xml:space="preserve">Mokytojas 3 pasirenkamąsias pamokas gali skirti savo nuožiūra </w:t>
            </w:r>
            <w:r w:rsidRPr="0057186B">
              <w:rPr>
                <w:szCs w:val="24"/>
              </w:rPr>
              <w:lastRenderedPageBreak/>
              <w:t>- papildomai mokyti temas, pasirinktas iš rekomenduojamų temų (arba pats sugalvoti savo temas), skirti konkrečių temų gilinimui arba kartojimui.</w:t>
            </w:r>
          </w:p>
        </w:tc>
      </w:tr>
      <w:tr w:rsidR="000537FA" w:rsidRPr="0057186B" w14:paraId="59D406DF" w14:textId="77777777" w:rsidTr="00654719">
        <w:trPr>
          <w:trHeight w:val="280"/>
        </w:trPr>
        <w:tc>
          <w:tcPr>
            <w:tcW w:w="3052" w:type="dxa"/>
          </w:tcPr>
          <w:p w14:paraId="59D406D5" w14:textId="77777777" w:rsidR="000537FA" w:rsidRPr="0057186B" w:rsidRDefault="000537FA" w:rsidP="00654719">
            <w:pPr>
              <w:jc w:val="both"/>
              <w:rPr>
                <w:szCs w:val="24"/>
              </w:rPr>
            </w:pPr>
            <w:r w:rsidRPr="0057186B">
              <w:rPr>
                <w:szCs w:val="24"/>
              </w:rPr>
              <w:lastRenderedPageBreak/>
              <w:t>3. Romos respublika: valdžios struktūra ir pagrindiniai skirtumai nuo Atėnų demokratijos.</w:t>
            </w:r>
          </w:p>
        </w:tc>
        <w:tc>
          <w:tcPr>
            <w:tcW w:w="3889" w:type="dxa"/>
            <w:vMerge/>
          </w:tcPr>
          <w:p w14:paraId="59D406D6" w14:textId="77777777" w:rsidR="000537FA" w:rsidRPr="0057186B" w:rsidRDefault="000537FA" w:rsidP="00654719">
            <w:pPr>
              <w:jc w:val="both"/>
              <w:rPr>
                <w:szCs w:val="24"/>
              </w:rPr>
            </w:pPr>
          </w:p>
        </w:tc>
        <w:tc>
          <w:tcPr>
            <w:tcW w:w="1843" w:type="dxa"/>
          </w:tcPr>
          <w:p w14:paraId="59D406D7" w14:textId="77777777" w:rsidR="000537FA" w:rsidRPr="0057186B" w:rsidRDefault="000537FA" w:rsidP="00654719">
            <w:pPr>
              <w:tabs>
                <w:tab w:val="left" w:pos="3531"/>
              </w:tabs>
              <w:rPr>
                <w:szCs w:val="24"/>
              </w:rPr>
            </w:pPr>
            <w:r w:rsidRPr="0057186B">
              <w:rPr>
                <w:szCs w:val="24"/>
              </w:rPr>
              <w:t>patricijai</w:t>
            </w:r>
          </w:p>
          <w:p w14:paraId="59D406D8" w14:textId="77777777" w:rsidR="000537FA" w:rsidRPr="0057186B" w:rsidRDefault="000537FA" w:rsidP="00654719">
            <w:pPr>
              <w:tabs>
                <w:tab w:val="left" w:pos="3531"/>
              </w:tabs>
              <w:rPr>
                <w:szCs w:val="24"/>
              </w:rPr>
            </w:pPr>
            <w:r w:rsidRPr="0057186B">
              <w:rPr>
                <w:szCs w:val="24"/>
              </w:rPr>
              <w:t xml:space="preserve">plebėjai respublika </w:t>
            </w:r>
          </w:p>
          <w:p w14:paraId="59D406D9" w14:textId="77777777" w:rsidR="000537FA" w:rsidRPr="0057186B" w:rsidRDefault="000537FA" w:rsidP="00654719">
            <w:pPr>
              <w:tabs>
                <w:tab w:val="left" w:pos="3531"/>
              </w:tabs>
              <w:rPr>
                <w:szCs w:val="24"/>
              </w:rPr>
            </w:pPr>
            <w:r w:rsidRPr="0057186B">
              <w:rPr>
                <w:szCs w:val="24"/>
              </w:rPr>
              <w:t>senatas</w:t>
            </w:r>
          </w:p>
          <w:p w14:paraId="59D406DA" w14:textId="77777777" w:rsidR="000537FA" w:rsidRDefault="000537FA" w:rsidP="00654719">
            <w:pPr>
              <w:tabs>
                <w:tab w:val="left" w:pos="3531"/>
              </w:tabs>
              <w:rPr>
                <w:szCs w:val="24"/>
              </w:rPr>
            </w:pPr>
            <w:r w:rsidRPr="0057186B">
              <w:rPr>
                <w:szCs w:val="24"/>
              </w:rPr>
              <w:t>diktatūra</w:t>
            </w:r>
            <w:r>
              <w:rPr>
                <w:szCs w:val="24"/>
              </w:rPr>
              <w:t>/</w:t>
            </w:r>
          </w:p>
          <w:p w14:paraId="59D406DB" w14:textId="77777777" w:rsidR="000537FA" w:rsidRDefault="000537FA" w:rsidP="00654719">
            <w:pPr>
              <w:tabs>
                <w:tab w:val="left" w:pos="3531"/>
              </w:tabs>
              <w:rPr>
                <w:szCs w:val="24"/>
              </w:rPr>
            </w:pPr>
          </w:p>
          <w:p w14:paraId="59D406DC" w14:textId="77777777" w:rsidR="000537FA" w:rsidRPr="0057186B" w:rsidRDefault="000537FA" w:rsidP="00654719">
            <w:pPr>
              <w:tabs>
                <w:tab w:val="left" w:pos="3531"/>
              </w:tabs>
              <w:rPr>
                <w:szCs w:val="24"/>
              </w:rPr>
            </w:pPr>
            <w:r w:rsidRPr="0057186B">
              <w:rPr>
                <w:szCs w:val="24"/>
              </w:rPr>
              <w:t>Julijus Cezaris</w:t>
            </w:r>
          </w:p>
        </w:tc>
        <w:tc>
          <w:tcPr>
            <w:tcW w:w="1843" w:type="dxa"/>
            <w:vMerge/>
          </w:tcPr>
          <w:p w14:paraId="59D406DD" w14:textId="77777777" w:rsidR="000537FA" w:rsidRPr="0057186B" w:rsidRDefault="000537FA" w:rsidP="00654719">
            <w:pPr>
              <w:tabs>
                <w:tab w:val="left" w:pos="3531"/>
              </w:tabs>
              <w:rPr>
                <w:color w:val="FF0000"/>
                <w:szCs w:val="24"/>
              </w:rPr>
            </w:pPr>
          </w:p>
        </w:tc>
        <w:tc>
          <w:tcPr>
            <w:tcW w:w="3469" w:type="dxa"/>
            <w:vMerge/>
          </w:tcPr>
          <w:p w14:paraId="59D406DE" w14:textId="77777777" w:rsidR="000537FA" w:rsidRPr="0057186B" w:rsidRDefault="000537FA" w:rsidP="00654719">
            <w:pPr>
              <w:widowControl w:val="0"/>
              <w:pBdr>
                <w:top w:val="nil"/>
                <w:left w:val="nil"/>
                <w:bottom w:val="nil"/>
                <w:right w:val="nil"/>
                <w:between w:val="nil"/>
              </w:pBdr>
              <w:rPr>
                <w:color w:val="FF0000"/>
                <w:szCs w:val="24"/>
              </w:rPr>
            </w:pPr>
          </w:p>
        </w:tc>
      </w:tr>
      <w:tr w:rsidR="000537FA" w:rsidRPr="0057186B" w14:paraId="59D406EC" w14:textId="77777777" w:rsidTr="00654719">
        <w:trPr>
          <w:trHeight w:val="280"/>
        </w:trPr>
        <w:tc>
          <w:tcPr>
            <w:tcW w:w="3052" w:type="dxa"/>
          </w:tcPr>
          <w:p w14:paraId="59D406E0" w14:textId="77777777" w:rsidR="000537FA" w:rsidRPr="0057186B" w:rsidRDefault="000537FA" w:rsidP="00654719">
            <w:pPr>
              <w:jc w:val="both"/>
              <w:rPr>
                <w:szCs w:val="24"/>
              </w:rPr>
            </w:pPr>
            <w:r w:rsidRPr="0057186B">
              <w:rPr>
                <w:szCs w:val="24"/>
              </w:rPr>
              <w:t>4 - 5. Užkariavimai keičiantys kultūrą: Romos respublikos plėtra, kitų kultūrų perėmimas ir recepcija. Sausumos galybės susidūrimas su jūrine galybe – Romos ir Kartaginos karai (III-II a. pr. Kr.).</w:t>
            </w:r>
          </w:p>
          <w:p w14:paraId="59D406E1" w14:textId="77777777" w:rsidR="000537FA" w:rsidRPr="0057186B" w:rsidRDefault="000537FA" w:rsidP="00654719">
            <w:pPr>
              <w:pBdr>
                <w:top w:val="nil"/>
                <w:left w:val="nil"/>
                <w:bottom w:val="nil"/>
                <w:right w:val="nil"/>
                <w:between w:val="nil"/>
              </w:pBdr>
              <w:rPr>
                <w:szCs w:val="24"/>
              </w:rPr>
            </w:pPr>
          </w:p>
        </w:tc>
        <w:tc>
          <w:tcPr>
            <w:tcW w:w="3889" w:type="dxa"/>
            <w:vMerge/>
          </w:tcPr>
          <w:p w14:paraId="59D406E2" w14:textId="77777777" w:rsidR="000537FA" w:rsidRPr="0057186B" w:rsidRDefault="000537FA" w:rsidP="00654719">
            <w:pPr>
              <w:jc w:val="both"/>
              <w:rPr>
                <w:szCs w:val="24"/>
              </w:rPr>
            </w:pPr>
          </w:p>
        </w:tc>
        <w:tc>
          <w:tcPr>
            <w:tcW w:w="1843" w:type="dxa"/>
          </w:tcPr>
          <w:p w14:paraId="59D406E3" w14:textId="77777777" w:rsidR="000537FA" w:rsidRDefault="000537FA" w:rsidP="00654719">
            <w:pPr>
              <w:tabs>
                <w:tab w:val="left" w:pos="3531"/>
              </w:tabs>
              <w:rPr>
                <w:szCs w:val="24"/>
              </w:rPr>
            </w:pPr>
            <w:r w:rsidRPr="0057186B">
              <w:rPr>
                <w:szCs w:val="24"/>
              </w:rPr>
              <w:t>Legionierius</w:t>
            </w:r>
            <w:r>
              <w:rPr>
                <w:szCs w:val="24"/>
              </w:rPr>
              <w:t>/</w:t>
            </w:r>
          </w:p>
          <w:p w14:paraId="59D406E4" w14:textId="77777777" w:rsidR="000537FA" w:rsidRPr="0057186B" w:rsidRDefault="000537FA" w:rsidP="00654719">
            <w:pPr>
              <w:tabs>
                <w:tab w:val="left" w:pos="3531"/>
              </w:tabs>
              <w:rPr>
                <w:szCs w:val="24"/>
              </w:rPr>
            </w:pPr>
            <w:r w:rsidRPr="0057186B">
              <w:rPr>
                <w:szCs w:val="24"/>
              </w:rPr>
              <w:t xml:space="preserve"> </w:t>
            </w:r>
          </w:p>
          <w:p w14:paraId="59D406E5" w14:textId="77777777" w:rsidR="000537FA" w:rsidRPr="0057186B" w:rsidRDefault="000537FA" w:rsidP="00654719">
            <w:pPr>
              <w:tabs>
                <w:tab w:val="left" w:pos="3531"/>
              </w:tabs>
              <w:rPr>
                <w:szCs w:val="24"/>
              </w:rPr>
            </w:pPr>
            <w:r w:rsidRPr="0057186B">
              <w:rPr>
                <w:szCs w:val="24"/>
              </w:rPr>
              <w:t xml:space="preserve">Hanibalas </w:t>
            </w:r>
          </w:p>
          <w:p w14:paraId="59D406E6" w14:textId="77777777" w:rsidR="000537FA" w:rsidRPr="0057186B" w:rsidRDefault="000537FA" w:rsidP="00654719">
            <w:pPr>
              <w:tabs>
                <w:tab w:val="left" w:pos="3531"/>
              </w:tabs>
              <w:rPr>
                <w:szCs w:val="24"/>
              </w:rPr>
            </w:pPr>
            <w:r w:rsidRPr="0057186B">
              <w:rPr>
                <w:szCs w:val="24"/>
              </w:rPr>
              <w:t xml:space="preserve">Ovidijus </w:t>
            </w:r>
          </w:p>
          <w:p w14:paraId="59D406E7" w14:textId="77777777" w:rsidR="000537FA" w:rsidRPr="0057186B" w:rsidRDefault="000537FA" w:rsidP="00654719">
            <w:pPr>
              <w:tabs>
                <w:tab w:val="left" w:pos="3531"/>
              </w:tabs>
              <w:rPr>
                <w:szCs w:val="24"/>
              </w:rPr>
            </w:pPr>
            <w:r w:rsidRPr="0057186B">
              <w:rPr>
                <w:szCs w:val="24"/>
              </w:rPr>
              <w:t>Tacitas</w:t>
            </w:r>
          </w:p>
          <w:p w14:paraId="59D406E8" w14:textId="77777777" w:rsidR="000537FA" w:rsidRPr="0057186B" w:rsidRDefault="000537FA" w:rsidP="00654719">
            <w:pPr>
              <w:tabs>
                <w:tab w:val="left" w:pos="3531"/>
              </w:tabs>
              <w:rPr>
                <w:szCs w:val="24"/>
              </w:rPr>
            </w:pPr>
            <w:r w:rsidRPr="0057186B">
              <w:rPr>
                <w:szCs w:val="24"/>
              </w:rPr>
              <w:t>Vergilijus</w:t>
            </w:r>
          </w:p>
          <w:p w14:paraId="59D406E9" w14:textId="77777777" w:rsidR="000537FA" w:rsidRPr="0057186B" w:rsidRDefault="000537FA" w:rsidP="00654719">
            <w:pPr>
              <w:rPr>
                <w:szCs w:val="24"/>
              </w:rPr>
            </w:pPr>
            <w:r w:rsidRPr="0057186B">
              <w:rPr>
                <w:szCs w:val="24"/>
              </w:rPr>
              <w:t>Ciceronas</w:t>
            </w:r>
          </w:p>
        </w:tc>
        <w:tc>
          <w:tcPr>
            <w:tcW w:w="1843" w:type="dxa"/>
            <w:vMerge/>
          </w:tcPr>
          <w:p w14:paraId="59D406EA" w14:textId="77777777" w:rsidR="000537FA" w:rsidRPr="0057186B" w:rsidRDefault="000537FA" w:rsidP="00654719">
            <w:pPr>
              <w:tabs>
                <w:tab w:val="left" w:pos="3531"/>
              </w:tabs>
              <w:rPr>
                <w:szCs w:val="24"/>
              </w:rPr>
            </w:pPr>
          </w:p>
        </w:tc>
        <w:tc>
          <w:tcPr>
            <w:tcW w:w="3469" w:type="dxa"/>
            <w:vMerge/>
          </w:tcPr>
          <w:p w14:paraId="59D406EB" w14:textId="77777777" w:rsidR="000537FA" w:rsidRPr="0057186B" w:rsidRDefault="000537FA" w:rsidP="00654719">
            <w:pPr>
              <w:widowControl w:val="0"/>
              <w:pBdr>
                <w:top w:val="nil"/>
                <w:left w:val="nil"/>
                <w:bottom w:val="nil"/>
                <w:right w:val="nil"/>
                <w:between w:val="nil"/>
              </w:pBdr>
              <w:rPr>
                <w:color w:val="FF0000"/>
                <w:szCs w:val="24"/>
              </w:rPr>
            </w:pPr>
          </w:p>
        </w:tc>
      </w:tr>
      <w:tr w:rsidR="000537FA" w:rsidRPr="0057186B" w14:paraId="59D406F6" w14:textId="77777777" w:rsidTr="00654719">
        <w:trPr>
          <w:trHeight w:val="280"/>
        </w:trPr>
        <w:tc>
          <w:tcPr>
            <w:tcW w:w="3052" w:type="dxa"/>
          </w:tcPr>
          <w:p w14:paraId="59D406ED" w14:textId="77777777" w:rsidR="000537FA" w:rsidRPr="0057186B" w:rsidRDefault="000537FA" w:rsidP="00654719">
            <w:pPr>
              <w:jc w:val="both"/>
              <w:rPr>
                <w:szCs w:val="24"/>
              </w:rPr>
            </w:pPr>
            <w:r w:rsidRPr="0057186B">
              <w:rPr>
                <w:szCs w:val="24"/>
              </w:rPr>
              <w:t xml:space="preserve">6 - 7. Augančios galios valdymas: respubliką keičia imperija (27 m. pr. Kr.). Teritorijų užkariavimas ir jų valdymas I-II amžiais. Romėnų teisė ir universalios Romos pilietybės atsiradimas (III a.). </w:t>
            </w:r>
          </w:p>
          <w:p w14:paraId="59D406EE" w14:textId="77777777" w:rsidR="000537FA" w:rsidRPr="0057186B" w:rsidRDefault="000537FA" w:rsidP="00654719">
            <w:pPr>
              <w:pBdr>
                <w:top w:val="nil"/>
                <w:left w:val="nil"/>
                <w:bottom w:val="nil"/>
                <w:right w:val="nil"/>
                <w:between w:val="nil"/>
              </w:pBdr>
              <w:rPr>
                <w:szCs w:val="24"/>
              </w:rPr>
            </w:pPr>
          </w:p>
        </w:tc>
        <w:tc>
          <w:tcPr>
            <w:tcW w:w="3889" w:type="dxa"/>
            <w:vMerge/>
          </w:tcPr>
          <w:p w14:paraId="59D406EF" w14:textId="77777777" w:rsidR="000537FA" w:rsidRPr="0057186B" w:rsidRDefault="000537FA" w:rsidP="00654719">
            <w:pPr>
              <w:jc w:val="both"/>
              <w:rPr>
                <w:szCs w:val="24"/>
              </w:rPr>
            </w:pPr>
          </w:p>
        </w:tc>
        <w:tc>
          <w:tcPr>
            <w:tcW w:w="1843" w:type="dxa"/>
          </w:tcPr>
          <w:p w14:paraId="59D406F0" w14:textId="77777777" w:rsidR="000537FA" w:rsidRDefault="000537FA" w:rsidP="00654719">
            <w:pPr>
              <w:tabs>
                <w:tab w:val="left" w:pos="3531"/>
              </w:tabs>
              <w:rPr>
                <w:szCs w:val="24"/>
              </w:rPr>
            </w:pPr>
            <w:r w:rsidRPr="0057186B">
              <w:rPr>
                <w:szCs w:val="24"/>
              </w:rPr>
              <w:t>principatas imperija</w:t>
            </w:r>
            <w:r>
              <w:rPr>
                <w:szCs w:val="24"/>
              </w:rPr>
              <w:t>/</w:t>
            </w:r>
          </w:p>
          <w:p w14:paraId="59D406F1" w14:textId="77777777" w:rsidR="000537FA" w:rsidRPr="0057186B" w:rsidRDefault="000537FA" w:rsidP="00654719">
            <w:pPr>
              <w:tabs>
                <w:tab w:val="left" w:pos="3531"/>
              </w:tabs>
              <w:rPr>
                <w:szCs w:val="24"/>
              </w:rPr>
            </w:pPr>
            <w:r w:rsidRPr="0057186B">
              <w:rPr>
                <w:szCs w:val="24"/>
              </w:rPr>
              <w:t xml:space="preserve"> </w:t>
            </w:r>
          </w:p>
          <w:p w14:paraId="59D406F2" w14:textId="77777777" w:rsidR="000537FA" w:rsidRPr="0057186B" w:rsidRDefault="000537FA" w:rsidP="00654719">
            <w:pPr>
              <w:tabs>
                <w:tab w:val="left" w:pos="3531"/>
              </w:tabs>
              <w:rPr>
                <w:szCs w:val="24"/>
              </w:rPr>
            </w:pPr>
            <w:r w:rsidRPr="0057186B">
              <w:rPr>
                <w:szCs w:val="24"/>
              </w:rPr>
              <w:t>Oktavianas Augustas</w:t>
            </w:r>
          </w:p>
          <w:p w14:paraId="59D406F3" w14:textId="77777777" w:rsidR="000537FA" w:rsidRPr="0057186B" w:rsidRDefault="000537FA" w:rsidP="00654719">
            <w:pPr>
              <w:tabs>
                <w:tab w:val="left" w:pos="3531"/>
              </w:tabs>
              <w:rPr>
                <w:szCs w:val="24"/>
              </w:rPr>
            </w:pPr>
            <w:r w:rsidRPr="0057186B">
              <w:rPr>
                <w:szCs w:val="24"/>
              </w:rPr>
              <w:t>Trajanas</w:t>
            </w:r>
          </w:p>
        </w:tc>
        <w:tc>
          <w:tcPr>
            <w:tcW w:w="1843" w:type="dxa"/>
            <w:vMerge/>
          </w:tcPr>
          <w:p w14:paraId="59D406F4" w14:textId="77777777" w:rsidR="000537FA" w:rsidRPr="0057186B" w:rsidRDefault="000537FA" w:rsidP="00654719">
            <w:pPr>
              <w:tabs>
                <w:tab w:val="left" w:pos="3531"/>
              </w:tabs>
              <w:rPr>
                <w:color w:val="FF0000"/>
                <w:szCs w:val="24"/>
              </w:rPr>
            </w:pPr>
          </w:p>
        </w:tc>
        <w:tc>
          <w:tcPr>
            <w:tcW w:w="3469" w:type="dxa"/>
            <w:vMerge/>
          </w:tcPr>
          <w:p w14:paraId="59D406F5" w14:textId="77777777" w:rsidR="000537FA" w:rsidRPr="0057186B" w:rsidRDefault="000537FA" w:rsidP="00654719">
            <w:pPr>
              <w:widowControl w:val="0"/>
              <w:pBdr>
                <w:top w:val="nil"/>
                <w:left w:val="nil"/>
                <w:bottom w:val="nil"/>
                <w:right w:val="nil"/>
                <w:between w:val="nil"/>
              </w:pBdr>
              <w:rPr>
                <w:color w:val="FF0000"/>
                <w:szCs w:val="24"/>
              </w:rPr>
            </w:pPr>
          </w:p>
        </w:tc>
      </w:tr>
      <w:tr w:rsidR="000537FA" w:rsidRPr="0057186B" w14:paraId="59D406FF" w14:textId="77777777" w:rsidTr="00654719">
        <w:trPr>
          <w:trHeight w:val="280"/>
        </w:trPr>
        <w:tc>
          <w:tcPr>
            <w:tcW w:w="3052" w:type="dxa"/>
          </w:tcPr>
          <w:p w14:paraId="59D406F7" w14:textId="77777777" w:rsidR="000537FA" w:rsidRPr="0057186B" w:rsidRDefault="000537FA" w:rsidP="00654719">
            <w:pPr>
              <w:jc w:val="both"/>
              <w:rPr>
                <w:szCs w:val="24"/>
              </w:rPr>
            </w:pPr>
            <w:r w:rsidRPr="0057186B">
              <w:rPr>
                <w:szCs w:val="24"/>
              </w:rPr>
              <w:t xml:space="preserve">8 - 9. Imperijos nuopuolis ir žlugimas: vidaus problemos, barbarų puolimai, Romos imperijos padalijimas ir </w:t>
            </w:r>
            <w:r w:rsidRPr="0057186B">
              <w:rPr>
                <w:szCs w:val="24"/>
              </w:rPr>
              <w:lastRenderedPageBreak/>
              <w:t>Vakarų Romos imperijos žlugimas (476 m.).</w:t>
            </w:r>
          </w:p>
          <w:p w14:paraId="59D406F8" w14:textId="77777777" w:rsidR="000537FA" w:rsidRPr="0057186B" w:rsidRDefault="000537FA" w:rsidP="00654719">
            <w:pPr>
              <w:pBdr>
                <w:top w:val="nil"/>
                <w:left w:val="nil"/>
                <w:bottom w:val="nil"/>
                <w:right w:val="nil"/>
                <w:between w:val="nil"/>
              </w:pBdr>
              <w:rPr>
                <w:szCs w:val="24"/>
              </w:rPr>
            </w:pPr>
          </w:p>
        </w:tc>
        <w:tc>
          <w:tcPr>
            <w:tcW w:w="3889" w:type="dxa"/>
            <w:vMerge/>
          </w:tcPr>
          <w:p w14:paraId="59D406F9" w14:textId="77777777" w:rsidR="000537FA" w:rsidRPr="0057186B" w:rsidRDefault="000537FA" w:rsidP="00654719">
            <w:pPr>
              <w:jc w:val="both"/>
              <w:rPr>
                <w:szCs w:val="24"/>
              </w:rPr>
            </w:pPr>
          </w:p>
        </w:tc>
        <w:tc>
          <w:tcPr>
            <w:tcW w:w="1843" w:type="dxa"/>
          </w:tcPr>
          <w:p w14:paraId="59D406FA" w14:textId="77777777" w:rsidR="000537FA" w:rsidRDefault="000537FA" w:rsidP="00654719">
            <w:pPr>
              <w:tabs>
                <w:tab w:val="left" w:pos="3531"/>
              </w:tabs>
              <w:rPr>
                <w:szCs w:val="24"/>
              </w:rPr>
            </w:pPr>
            <w:r w:rsidRPr="0057186B">
              <w:rPr>
                <w:szCs w:val="24"/>
              </w:rPr>
              <w:t>Barbarai</w:t>
            </w:r>
            <w:r>
              <w:rPr>
                <w:szCs w:val="24"/>
              </w:rPr>
              <w:t>/</w:t>
            </w:r>
          </w:p>
          <w:p w14:paraId="59D406FB" w14:textId="77777777" w:rsidR="000537FA" w:rsidRPr="0057186B" w:rsidRDefault="000537FA" w:rsidP="00654719">
            <w:pPr>
              <w:tabs>
                <w:tab w:val="left" w:pos="3531"/>
              </w:tabs>
              <w:rPr>
                <w:szCs w:val="24"/>
              </w:rPr>
            </w:pPr>
            <w:r w:rsidRPr="0057186B">
              <w:rPr>
                <w:szCs w:val="24"/>
              </w:rPr>
              <w:t xml:space="preserve"> </w:t>
            </w:r>
          </w:p>
          <w:p w14:paraId="59D406FC" w14:textId="77777777" w:rsidR="000537FA" w:rsidRPr="0057186B" w:rsidRDefault="000537FA" w:rsidP="00654719">
            <w:pPr>
              <w:rPr>
                <w:szCs w:val="24"/>
              </w:rPr>
            </w:pPr>
            <w:r w:rsidRPr="0057186B">
              <w:rPr>
                <w:szCs w:val="24"/>
              </w:rPr>
              <w:t>Atila</w:t>
            </w:r>
          </w:p>
        </w:tc>
        <w:tc>
          <w:tcPr>
            <w:tcW w:w="1843" w:type="dxa"/>
            <w:vMerge/>
          </w:tcPr>
          <w:p w14:paraId="59D406FD" w14:textId="77777777" w:rsidR="000537FA" w:rsidRPr="0057186B" w:rsidRDefault="000537FA" w:rsidP="00654719">
            <w:pPr>
              <w:tabs>
                <w:tab w:val="left" w:pos="3531"/>
              </w:tabs>
              <w:rPr>
                <w:color w:val="FF0000"/>
                <w:szCs w:val="24"/>
              </w:rPr>
            </w:pPr>
          </w:p>
        </w:tc>
        <w:tc>
          <w:tcPr>
            <w:tcW w:w="3469" w:type="dxa"/>
            <w:vMerge/>
          </w:tcPr>
          <w:p w14:paraId="59D406FE" w14:textId="77777777" w:rsidR="000537FA" w:rsidRPr="0057186B" w:rsidRDefault="000537FA" w:rsidP="00654719">
            <w:pPr>
              <w:widowControl w:val="0"/>
              <w:pBdr>
                <w:top w:val="nil"/>
                <w:left w:val="nil"/>
                <w:bottom w:val="nil"/>
                <w:right w:val="nil"/>
                <w:between w:val="nil"/>
              </w:pBdr>
              <w:rPr>
                <w:color w:val="FF0000"/>
                <w:szCs w:val="24"/>
              </w:rPr>
            </w:pPr>
          </w:p>
        </w:tc>
      </w:tr>
      <w:tr w:rsidR="000537FA" w:rsidRPr="0057186B" w14:paraId="59D40705" w14:textId="77777777" w:rsidTr="00654719">
        <w:trPr>
          <w:trHeight w:val="280"/>
        </w:trPr>
        <w:tc>
          <w:tcPr>
            <w:tcW w:w="3052" w:type="dxa"/>
          </w:tcPr>
          <w:p w14:paraId="59D40700" w14:textId="77777777" w:rsidR="000537FA" w:rsidRPr="0057186B" w:rsidRDefault="000537FA" w:rsidP="00654719">
            <w:pPr>
              <w:jc w:val="both"/>
              <w:rPr>
                <w:szCs w:val="24"/>
              </w:rPr>
            </w:pPr>
            <w:r w:rsidRPr="0057186B">
              <w:rPr>
                <w:szCs w:val="24"/>
              </w:rPr>
              <w:t>10. Kartojimo ir atsiskaitymo pamoka</w:t>
            </w:r>
          </w:p>
        </w:tc>
        <w:tc>
          <w:tcPr>
            <w:tcW w:w="3889" w:type="dxa"/>
            <w:vMerge/>
          </w:tcPr>
          <w:p w14:paraId="59D40701" w14:textId="77777777" w:rsidR="000537FA" w:rsidRPr="0057186B" w:rsidRDefault="000537FA" w:rsidP="00654719">
            <w:pPr>
              <w:jc w:val="both"/>
              <w:rPr>
                <w:szCs w:val="24"/>
              </w:rPr>
            </w:pPr>
          </w:p>
        </w:tc>
        <w:tc>
          <w:tcPr>
            <w:tcW w:w="1843" w:type="dxa"/>
          </w:tcPr>
          <w:p w14:paraId="59D40702" w14:textId="77777777" w:rsidR="000537FA" w:rsidRPr="0057186B" w:rsidRDefault="000537FA" w:rsidP="00654719">
            <w:pPr>
              <w:rPr>
                <w:szCs w:val="24"/>
              </w:rPr>
            </w:pPr>
          </w:p>
        </w:tc>
        <w:tc>
          <w:tcPr>
            <w:tcW w:w="1843" w:type="dxa"/>
          </w:tcPr>
          <w:p w14:paraId="59D40703" w14:textId="77777777" w:rsidR="000537FA" w:rsidRPr="0057186B" w:rsidRDefault="000537FA" w:rsidP="00654719">
            <w:pPr>
              <w:rPr>
                <w:color w:val="FF0000"/>
                <w:szCs w:val="24"/>
              </w:rPr>
            </w:pPr>
          </w:p>
        </w:tc>
        <w:tc>
          <w:tcPr>
            <w:tcW w:w="3469" w:type="dxa"/>
            <w:vMerge/>
          </w:tcPr>
          <w:p w14:paraId="59D40704" w14:textId="77777777" w:rsidR="000537FA" w:rsidRPr="0057186B" w:rsidRDefault="000537FA" w:rsidP="00654719">
            <w:pPr>
              <w:widowControl w:val="0"/>
              <w:pBdr>
                <w:top w:val="nil"/>
                <w:left w:val="nil"/>
                <w:bottom w:val="nil"/>
                <w:right w:val="nil"/>
                <w:between w:val="nil"/>
              </w:pBdr>
              <w:rPr>
                <w:color w:val="FF0000"/>
                <w:szCs w:val="24"/>
              </w:rPr>
            </w:pPr>
          </w:p>
        </w:tc>
      </w:tr>
      <w:tr w:rsidR="000537FA" w:rsidRPr="0057186B" w14:paraId="59D40707" w14:textId="77777777" w:rsidTr="00654719">
        <w:tc>
          <w:tcPr>
            <w:tcW w:w="14096" w:type="dxa"/>
            <w:gridSpan w:val="5"/>
          </w:tcPr>
          <w:p w14:paraId="59D40706" w14:textId="77777777" w:rsidR="000537FA" w:rsidRPr="0057186B" w:rsidRDefault="000537FA" w:rsidP="00654719">
            <w:pPr>
              <w:tabs>
                <w:tab w:val="left" w:pos="3531"/>
              </w:tabs>
              <w:rPr>
                <w:szCs w:val="24"/>
              </w:rPr>
            </w:pPr>
            <w:bookmarkStart w:id="25" w:name="_heading=h.mt81m5i1zuux" w:colFirst="0" w:colLast="0"/>
            <w:bookmarkEnd w:id="25"/>
            <w:r w:rsidRPr="0057186B">
              <w:rPr>
                <w:szCs w:val="24"/>
              </w:rPr>
              <w:t>7. Skyrius:   Antika – Europos istorijos pradžia (III). Kultūra ir religija graikų ir romėnų visuomenėse: politeistinę pasaulio supratimo sanklodą keičiantis monoteizmas</w:t>
            </w:r>
          </w:p>
        </w:tc>
      </w:tr>
      <w:tr w:rsidR="000537FA" w:rsidRPr="0057186B" w14:paraId="59D40709" w14:textId="77777777" w:rsidTr="00654719">
        <w:tc>
          <w:tcPr>
            <w:tcW w:w="14096" w:type="dxa"/>
            <w:gridSpan w:val="5"/>
          </w:tcPr>
          <w:p w14:paraId="59D40708" w14:textId="77777777" w:rsidR="000537FA" w:rsidRPr="0057186B" w:rsidRDefault="000537FA" w:rsidP="00654719">
            <w:pPr>
              <w:rPr>
                <w:szCs w:val="24"/>
              </w:rPr>
            </w:pPr>
            <w:r w:rsidRPr="0057186B">
              <w:rPr>
                <w:szCs w:val="24"/>
              </w:rPr>
              <w:t xml:space="preserve">Planuojamas pamokų skaičius( privalomos temos ir </w:t>
            </w:r>
            <w:r w:rsidRPr="008645B8">
              <w:rPr>
                <w:i/>
                <w:color w:val="FF0000"/>
                <w:szCs w:val="24"/>
              </w:rPr>
              <w:t>pasirenkamos</w:t>
            </w:r>
            <w:r w:rsidRPr="0057186B">
              <w:rPr>
                <w:szCs w:val="24"/>
              </w:rPr>
              <w:t>): 8 +</w:t>
            </w:r>
            <w:r w:rsidRPr="0057186B">
              <w:rPr>
                <w:color w:val="FF0000"/>
                <w:szCs w:val="24"/>
              </w:rPr>
              <w:t>3</w:t>
            </w:r>
          </w:p>
        </w:tc>
      </w:tr>
      <w:tr w:rsidR="000537FA" w:rsidRPr="0057186B" w14:paraId="59D4070F" w14:textId="77777777" w:rsidTr="00654719">
        <w:trPr>
          <w:trHeight w:val="280"/>
        </w:trPr>
        <w:tc>
          <w:tcPr>
            <w:tcW w:w="3052" w:type="dxa"/>
          </w:tcPr>
          <w:p w14:paraId="59D4070A" w14:textId="77777777" w:rsidR="000537FA" w:rsidRPr="0057186B" w:rsidRDefault="000537FA" w:rsidP="00654719">
            <w:pPr>
              <w:pBdr>
                <w:top w:val="nil"/>
                <w:left w:val="nil"/>
                <w:bottom w:val="nil"/>
                <w:right w:val="nil"/>
                <w:between w:val="nil"/>
              </w:pBdr>
              <w:rPr>
                <w:color w:val="000000"/>
                <w:szCs w:val="24"/>
              </w:rPr>
            </w:pPr>
            <w:r w:rsidRPr="0057186B">
              <w:rPr>
                <w:color w:val="000000"/>
                <w:szCs w:val="24"/>
              </w:rPr>
              <w:t>Pamokos tema</w:t>
            </w:r>
          </w:p>
        </w:tc>
        <w:tc>
          <w:tcPr>
            <w:tcW w:w="3889" w:type="dxa"/>
          </w:tcPr>
          <w:p w14:paraId="59D4070B" w14:textId="77777777" w:rsidR="000537FA" w:rsidRPr="0057186B" w:rsidRDefault="000537FA" w:rsidP="00654719">
            <w:pPr>
              <w:rPr>
                <w:color w:val="000000"/>
                <w:szCs w:val="24"/>
              </w:rPr>
            </w:pPr>
            <w:r w:rsidRPr="0057186B">
              <w:rPr>
                <w:szCs w:val="24"/>
              </w:rPr>
              <w:t xml:space="preserve">Pasiekimai </w:t>
            </w:r>
          </w:p>
        </w:tc>
        <w:tc>
          <w:tcPr>
            <w:tcW w:w="1843" w:type="dxa"/>
          </w:tcPr>
          <w:p w14:paraId="59D4070C" w14:textId="77777777" w:rsidR="000537FA" w:rsidRPr="0057186B" w:rsidRDefault="000537FA" w:rsidP="00654719">
            <w:pPr>
              <w:rPr>
                <w:szCs w:val="24"/>
              </w:rPr>
            </w:pPr>
            <w:r>
              <w:rPr>
                <w:szCs w:val="24"/>
              </w:rPr>
              <w:t xml:space="preserve">Sąvokos/ </w:t>
            </w:r>
            <w:r w:rsidRPr="0057186B">
              <w:rPr>
                <w:szCs w:val="24"/>
              </w:rPr>
              <w:t>Asmenybės</w:t>
            </w:r>
          </w:p>
        </w:tc>
        <w:tc>
          <w:tcPr>
            <w:tcW w:w="1843" w:type="dxa"/>
          </w:tcPr>
          <w:p w14:paraId="59D4070D" w14:textId="77777777" w:rsidR="000537FA" w:rsidRPr="0057186B" w:rsidRDefault="000537FA" w:rsidP="00654719">
            <w:pPr>
              <w:rPr>
                <w:szCs w:val="24"/>
              </w:rPr>
            </w:pPr>
            <w:r>
              <w:rPr>
                <w:szCs w:val="24"/>
              </w:rPr>
              <w:t>K</w:t>
            </w:r>
            <w:r w:rsidRPr="0057186B">
              <w:rPr>
                <w:szCs w:val="24"/>
              </w:rPr>
              <w:t>ompetencijos</w:t>
            </w:r>
          </w:p>
        </w:tc>
        <w:tc>
          <w:tcPr>
            <w:tcW w:w="3469" w:type="dxa"/>
          </w:tcPr>
          <w:p w14:paraId="59D4070E" w14:textId="77777777" w:rsidR="000537FA" w:rsidRPr="0057186B" w:rsidRDefault="000537FA" w:rsidP="00654719">
            <w:pPr>
              <w:rPr>
                <w:szCs w:val="24"/>
              </w:rPr>
            </w:pPr>
            <w:r w:rsidRPr="0057186B">
              <w:rPr>
                <w:szCs w:val="24"/>
              </w:rPr>
              <w:t>Pastabos</w:t>
            </w:r>
          </w:p>
        </w:tc>
      </w:tr>
      <w:tr w:rsidR="000537FA" w:rsidRPr="0057186B" w14:paraId="59D40725" w14:textId="77777777" w:rsidTr="00654719">
        <w:trPr>
          <w:trHeight w:val="280"/>
        </w:trPr>
        <w:tc>
          <w:tcPr>
            <w:tcW w:w="3052" w:type="dxa"/>
          </w:tcPr>
          <w:p w14:paraId="59D40710" w14:textId="77777777" w:rsidR="000537FA" w:rsidRPr="0057186B" w:rsidRDefault="000537FA" w:rsidP="00654719">
            <w:pPr>
              <w:tabs>
                <w:tab w:val="left" w:pos="993"/>
              </w:tabs>
              <w:jc w:val="both"/>
              <w:rPr>
                <w:szCs w:val="24"/>
              </w:rPr>
            </w:pPr>
            <w:r w:rsidRPr="0057186B">
              <w:rPr>
                <w:szCs w:val="24"/>
              </w:rPr>
              <w:t>1. Polis kaip visuomenės sugyvenimo forma: Atėnų kasdienybė (V a. pr. Kr.).</w:t>
            </w:r>
          </w:p>
          <w:p w14:paraId="59D40711" w14:textId="77777777" w:rsidR="000537FA" w:rsidRPr="0057186B" w:rsidRDefault="000537FA" w:rsidP="00654719">
            <w:pPr>
              <w:jc w:val="both"/>
              <w:rPr>
                <w:szCs w:val="24"/>
              </w:rPr>
            </w:pPr>
          </w:p>
        </w:tc>
        <w:tc>
          <w:tcPr>
            <w:tcW w:w="3889" w:type="dxa"/>
            <w:vMerge w:val="restart"/>
          </w:tcPr>
          <w:p w14:paraId="59D40712" w14:textId="77777777" w:rsidR="000537FA" w:rsidRPr="0057186B" w:rsidRDefault="000537FA" w:rsidP="00654719">
            <w:pPr>
              <w:jc w:val="both"/>
              <w:rPr>
                <w:szCs w:val="24"/>
              </w:rPr>
            </w:pPr>
            <w:r w:rsidRPr="0057186B">
              <w:rPr>
                <w:szCs w:val="24"/>
              </w:rPr>
              <w:t>1.</w:t>
            </w:r>
            <w:r>
              <w:rPr>
                <w:szCs w:val="24"/>
              </w:rPr>
              <w:t xml:space="preserve"> </w:t>
            </w:r>
            <w:r w:rsidRPr="0057186B">
              <w:rPr>
                <w:szCs w:val="24"/>
              </w:rPr>
              <w:t xml:space="preserve">Nurodo senovės Romos kultūrinio gyvenimo esminius bruožus ir gali juos paaiškinti. </w:t>
            </w:r>
          </w:p>
          <w:p w14:paraId="59D40713" w14:textId="77777777" w:rsidR="000537FA" w:rsidRPr="0057186B" w:rsidRDefault="000537FA" w:rsidP="00654719">
            <w:pPr>
              <w:jc w:val="both"/>
              <w:rPr>
                <w:szCs w:val="24"/>
              </w:rPr>
            </w:pPr>
            <w:r w:rsidRPr="0057186B">
              <w:rPr>
                <w:szCs w:val="24"/>
              </w:rPr>
              <w:t>2. Palygina senovės Graikijos ir senovės Romos kultūras ir nurodo svarbiausius panašumus ir skirtumus.</w:t>
            </w:r>
          </w:p>
          <w:p w14:paraId="59D40714" w14:textId="77777777" w:rsidR="000537FA" w:rsidRPr="0057186B" w:rsidRDefault="000537FA" w:rsidP="00654719">
            <w:pPr>
              <w:jc w:val="both"/>
              <w:rPr>
                <w:szCs w:val="24"/>
              </w:rPr>
            </w:pPr>
            <w:r w:rsidRPr="0057186B">
              <w:rPr>
                <w:szCs w:val="24"/>
              </w:rPr>
              <w:t>3.</w:t>
            </w:r>
            <w:r>
              <w:rPr>
                <w:szCs w:val="24"/>
              </w:rPr>
              <w:t xml:space="preserve"> </w:t>
            </w:r>
            <w:r w:rsidRPr="0057186B">
              <w:rPr>
                <w:szCs w:val="24"/>
              </w:rPr>
              <w:t>Geba paaiškinti skyriaus sąvokas ir sieja jas į prasminę visumą naujame istoriniame kontekste.</w:t>
            </w:r>
          </w:p>
          <w:p w14:paraId="59D40715" w14:textId="77777777" w:rsidR="000537FA" w:rsidRPr="0057186B" w:rsidRDefault="000537FA" w:rsidP="00654719">
            <w:pPr>
              <w:jc w:val="both"/>
              <w:rPr>
                <w:szCs w:val="24"/>
              </w:rPr>
            </w:pPr>
            <w:r w:rsidRPr="0057186B">
              <w:rPr>
                <w:szCs w:val="24"/>
              </w:rPr>
              <w:t>4. Sieja istorines asmenybes su jų gyvenimo laikotarpiu, istorine erdve, įvykiu arba reiškiniu. Nurodo žinotinų istorinių asmenybių veiklos bruožus.</w:t>
            </w:r>
          </w:p>
          <w:p w14:paraId="59D40716" w14:textId="77777777" w:rsidR="000537FA" w:rsidRPr="0057186B" w:rsidRDefault="000537FA" w:rsidP="00654719">
            <w:pPr>
              <w:tabs>
                <w:tab w:val="left" w:pos="993"/>
              </w:tabs>
              <w:jc w:val="both"/>
              <w:rPr>
                <w:szCs w:val="24"/>
              </w:rPr>
            </w:pPr>
            <w:r w:rsidRPr="0057186B">
              <w:rPr>
                <w:szCs w:val="24"/>
              </w:rPr>
              <w:t>5. Skiria gerai žinomo konteksto istorijos šaltinius. Renka, informaciją iš žinomų istorijos šaltinių, kompiuterinių</w:t>
            </w:r>
            <w:r>
              <w:rPr>
                <w:szCs w:val="24"/>
              </w:rPr>
              <w:t xml:space="preserve"> </w:t>
            </w:r>
            <w:r w:rsidRPr="0057186B">
              <w:rPr>
                <w:szCs w:val="24"/>
              </w:rPr>
              <w:t>mokymo priemonių, tikslingai ją</w:t>
            </w:r>
            <w:r>
              <w:rPr>
                <w:szCs w:val="24"/>
              </w:rPr>
              <w:t xml:space="preserve"> </w:t>
            </w:r>
            <w:r w:rsidRPr="0057186B">
              <w:rPr>
                <w:szCs w:val="24"/>
              </w:rPr>
              <w:t>naudoja praeities įvykiams atkurti,</w:t>
            </w:r>
            <w:r>
              <w:rPr>
                <w:szCs w:val="24"/>
              </w:rPr>
              <w:t xml:space="preserve"> </w:t>
            </w:r>
            <w:r w:rsidRPr="0057186B">
              <w:rPr>
                <w:szCs w:val="24"/>
              </w:rPr>
              <w:t>savo pasirinkimą paaiškina.</w:t>
            </w:r>
          </w:p>
          <w:p w14:paraId="59D40717" w14:textId="77777777" w:rsidR="000537FA" w:rsidRDefault="000537FA" w:rsidP="00654719">
            <w:pPr>
              <w:tabs>
                <w:tab w:val="left" w:pos="993"/>
              </w:tabs>
              <w:jc w:val="both"/>
              <w:rPr>
                <w:szCs w:val="24"/>
              </w:rPr>
            </w:pPr>
            <w:r w:rsidRPr="0057186B">
              <w:rPr>
                <w:szCs w:val="24"/>
              </w:rPr>
              <w:t>6.</w:t>
            </w:r>
            <w:r>
              <w:rPr>
                <w:szCs w:val="24"/>
              </w:rPr>
              <w:t xml:space="preserve"> </w:t>
            </w:r>
            <w:r w:rsidRPr="0057186B">
              <w:rPr>
                <w:szCs w:val="24"/>
              </w:rPr>
              <w:t xml:space="preserve">Remiantis istorijos šaltiniais, tekstais ir šiuolaikinėmis medijomis </w:t>
            </w:r>
            <w:r w:rsidRPr="0057186B">
              <w:rPr>
                <w:szCs w:val="24"/>
              </w:rPr>
              <w:lastRenderedPageBreak/>
              <w:t xml:space="preserve">analizuoja ir aptaria senovės Graikijos ir Romos kultūros istorijos reiškinius ir jų visumą: žmonių vertybes, idėjas, kultūros formas ir simbolius, meno kūrinius, kasdienybės ir gyvenamosios aplinkos istoriją. </w:t>
            </w:r>
          </w:p>
          <w:p w14:paraId="59D40718" w14:textId="77777777" w:rsidR="000537FA" w:rsidRPr="0057186B" w:rsidRDefault="000537FA" w:rsidP="00654719">
            <w:pPr>
              <w:tabs>
                <w:tab w:val="left" w:pos="993"/>
              </w:tabs>
              <w:jc w:val="both"/>
              <w:rPr>
                <w:szCs w:val="24"/>
              </w:rPr>
            </w:pPr>
            <w:r>
              <w:rPr>
                <w:szCs w:val="24"/>
              </w:rPr>
              <w:t xml:space="preserve">7. </w:t>
            </w:r>
            <w:r w:rsidRPr="0057186B">
              <w:rPr>
                <w:szCs w:val="24"/>
              </w:rPr>
              <w:t>Aiškinasi kultūros</w:t>
            </w:r>
            <w:r>
              <w:rPr>
                <w:szCs w:val="24"/>
              </w:rPr>
              <w:t xml:space="preserve"> </w:t>
            </w:r>
            <w:r w:rsidRPr="0057186B">
              <w:rPr>
                <w:szCs w:val="24"/>
              </w:rPr>
              <w:t>istorijos vaidmenį XXI a. žmogaus pasaulėvaizdžiui ir tapatybei. Vertina tautų, religijų ir įvairių kultūrų</w:t>
            </w:r>
          </w:p>
          <w:p w14:paraId="59D40719" w14:textId="77777777" w:rsidR="000537FA" w:rsidRPr="0057186B" w:rsidRDefault="000537FA" w:rsidP="00654719">
            <w:pPr>
              <w:tabs>
                <w:tab w:val="left" w:pos="993"/>
              </w:tabs>
              <w:jc w:val="both"/>
              <w:rPr>
                <w:szCs w:val="24"/>
              </w:rPr>
            </w:pPr>
            <w:r w:rsidRPr="0057186B">
              <w:rPr>
                <w:szCs w:val="24"/>
              </w:rPr>
              <w:t xml:space="preserve">paveldą, prisideda prie jo išsaugojimo. </w:t>
            </w:r>
          </w:p>
          <w:p w14:paraId="59D4071A" w14:textId="77777777" w:rsidR="000537FA" w:rsidRPr="0057186B" w:rsidRDefault="000537FA" w:rsidP="00654719">
            <w:pPr>
              <w:tabs>
                <w:tab w:val="left" w:pos="993"/>
              </w:tabs>
              <w:jc w:val="both"/>
              <w:rPr>
                <w:szCs w:val="24"/>
              </w:rPr>
            </w:pPr>
          </w:p>
        </w:tc>
        <w:tc>
          <w:tcPr>
            <w:tcW w:w="1843" w:type="dxa"/>
          </w:tcPr>
          <w:p w14:paraId="59D4071B" w14:textId="77777777" w:rsidR="000537FA" w:rsidRPr="0057186B" w:rsidRDefault="000537FA" w:rsidP="00654719">
            <w:pPr>
              <w:widowControl w:val="0"/>
              <w:pBdr>
                <w:top w:val="nil"/>
                <w:left w:val="nil"/>
                <w:bottom w:val="nil"/>
                <w:right w:val="nil"/>
                <w:between w:val="nil"/>
              </w:pBdr>
              <w:rPr>
                <w:szCs w:val="24"/>
              </w:rPr>
            </w:pPr>
            <w:r w:rsidRPr="0057186B">
              <w:rPr>
                <w:szCs w:val="24"/>
              </w:rPr>
              <w:lastRenderedPageBreak/>
              <w:t xml:space="preserve">  </w:t>
            </w:r>
          </w:p>
        </w:tc>
        <w:tc>
          <w:tcPr>
            <w:tcW w:w="1843" w:type="dxa"/>
            <w:vMerge w:val="restart"/>
          </w:tcPr>
          <w:p w14:paraId="59D4071C" w14:textId="77777777" w:rsidR="000537FA" w:rsidRDefault="000537FA" w:rsidP="00654719">
            <w:pPr>
              <w:rPr>
                <w:szCs w:val="24"/>
              </w:rPr>
            </w:pPr>
            <w:r>
              <w:rPr>
                <w:szCs w:val="24"/>
              </w:rPr>
              <w:t>Pažinimo</w:t>
            </w:r>
          </w:p>
          <w:p w14:paraId="59D4071D" w14:textId="77777777" w:rsidR="000537FA" w:rsidRDefault="000537FA" w:rsidP="00654719">
            <w:pPr>
              <w:rPr>
                <w:szCs w:val="24"/>
              </w:rPr>
            </w:pPr>
            <w:r w:rsidRPr="0057186B">
              <w:rPr>
                <w:szCs w:val="24"/>
              </w:rPr>
              <w:t xml:space="preserve">Pilietiškumo </w:t>
            </w:r>
            <w:r>
              <w:rPr>
                <w:szCs w:val="24"/>
              </w:rPr>
              <w:t>Kultūrinė</w:t>
            </w:r>
          </w:p>
          <w:p w14:paraId="59D4071E" w14:textId="77777777" w:rsidR="000537FA" w:rsidRDefault="000537FA" w:rsidP="00654719">
            <w:pPr>
              <w:rPr>
                <w:szCs w:val="24"/>
              </w:rPr>
            </w:pPr>
            <w:r>
              <w:rPr>
                <w:szCs w:val="24"/>
              </w:rPr>
              <w:t>Kūrybiškumo</w:t>
            </w:r>
          </w:p>
          <w:p w14:paraId="59D4071F" w14:textId="77777777" w:rsidR="000537FA" w:rsidRDefault="000537FA" w:rsidP="00654719">
            <w:pPr>
              <w:rPr>
                <w:szCs w:val="24"/>
              </w:rPr>
            </w:pPr>
            <w:r>
              <w:rPr>
                <w:szCs w:val="24"/>
              </w:rPr>
              <w:t>Komunikavimo</w:t>
            </w:r>
          </w:p>
          <w:p w14:paraId="59D40720" w14:textId="77777777" w:rsidR="000537FA" w:rsidRDefault="000537FA" w:rsidP="00654719">
            <w:pPr>
              <w:rPr>
                <w:szCs w:val="24"/>
              </w:rPr>
            </w:pPr>
            <w:r>
              <w:rPr>
                <w:szCs w:val="24"/>
              </w:rPr>
              <w:t>Socialinė, emocinė ir sveikos gyvensenos</w:t>
            </w:r>
          </w:p>
          <w:p w14:paraId="59D40721" w14:textId="77777777" w:rsidR="000537FA" w:rsidRPr="0057186B" w:rsidRDefault="000537FA" w:rsidP="00654719">
            <w:pPr>
              <w:tabs>
                <w:tab w:val="left" w:pos="3531"/>
              </w:tabs>
              <w:rPr>
                <w:szCs w:val="24"/>
              </w:rPr>
            </w:pPr>
            <w:r>
              <w:rPr>
                <w:szCs w:val="24"/>
              </w:rPr>
              <w:t>Skaitmeninė</w:t>
            </w:r>
          </w:p>
          <w:p w14:paraId="59D40722" w14:textId="77777777" w:rsidR="000537FA" w:rsidRPr="0057186B" w:rsidRDefault="000537FA" w:rsidP="00654719">
            <w:pPr>
              <w:widowControl w:val="0"/>
              <w:rPr>
                <w:szCs w:val="24"/>
              </w:rPr>
            </w:pPr>
          </w:p>
          <w:p w14:paraId="59D40723" w14:textId="77777777" w:rsidR="000537FA" w:rsidRPr="0057186B" w:rsidRDefault="000537FA" w:rsidP="00654719">
            <w:pPr>
              <w:rPr>
                <w:szCs w:val="24"/>
              </w:rPr>
            </w:pPr>
          </w:p>
        </w:tc>
        <w:tc>
          <w:tcPr>
            <w:tcW w:w="3469" w:type="dxa"/>
            <w:vMerge w:val="restart"/>
          </w:tcPr>
          <w:p w14:paraId="59D40724" w14:textId="77777777" w:rsidR="000537FA" w:rsidRPr="0057186B" w:rsidRDefault="000537FA" w:rsidP="00654719">
            <w:pPr>
              <w:rPr>
                <w:szCs w:val="24"/>
              </w:rPr>
            </w:pPr>
            <w:r w:rsidRPr="0057186B">
              <w:rPr>
                <w:szCs w:val="24"/>
              </w:rPr>
              <w:t>Mokytojas 3 pasirenkamąsias pamokas gali skirti savo nuožiūra - papildomai mokyti temas, pasirinktas iš rekomenduojamų temų (arba pats sugalvoti savo temas), skirti konkrečių temų gilinimui arba kartojimui</w:t>
            </w:r>
          </w:p>
        </w:tc>
      </w:tr>
      <w:tr w:rsidR="000537FA" w:rsidRPr="0057186B" w14:paraId="59D4072B" w14:textId="77777777" w:rsidTr="00654719">
        <w:trPr>
          <w:trHeight w:val="280"/>
        </w:trPr>
        <w:tc>
          <w:tcPr>
            <w:tcW w:w="3052" w:type="dxa"/>
          </w:tcPr>
          <w:p w14:paraId="59D40726" w14:textId="77777777" w:rsidR="000537FA" w:rsidRPr="0057186B" w:rsidRDefault="000537FA" w:rsidP="00654719">
            <w:pPr>
              <w:tabs>
                <w:tab w:val="left" w:pos="993"/>
              </w:tabs>
              <w:jc w:val="both"/>
              <w:rPr>
                <w:szCs w:val="24"/>
              </w:rPr>
            </w:pPr>
            <w:r w:rsidRPr="0057186B">
              <w:rPr>
                <w:szCs w:val="24"/>
              </w:rPr>
              <w:t xml:space="preserve">2. Aleksandrija – graikų mokslo židinys (III a. pr. Kr.). </w:t>
            </w:r>
          </w:p>
        </w:tc>
        <w:tc>
          <w:tcPr>
            <w:tcW w:w="3889" w:type="dxa"/>
            <w:vMerge/>
          </w:tcPr>
          <w:p w14:paraId="59D40727" w14:textId="77777777" w:rsidR="000537FA" w:rsidRPr="0057186B" w:rsidRDefault="000537FA" w:rsidP="00654719">
            <w:pPr>
              <w:tabs>
                <w:tab w:val="left" w:pos="993"/>
              </w:tabs>
              <w:jc w:val="both"/>
              <w:rPr>
                <w:szCs w:val="24"/>
              </w:rPr>
            </w:pPr>
          </w:p>
        </w:tc>
        <w:tc>
          <w:tcPr>
            <w:tcW w:w="1843" w:type="dxa"/>
          </w:tcPr>
          <w:p w14:paraId="59D40728" w14:textId="77777777" w:rsidR="000537FA" w:rsidRPr="0057186B" w:rsidRDefault="000537FA" w:rsidP="00654719">
            <w:pPr>
              <w:widowControl w:val="0"/>
              <w:rPr>
                <w:color w:val="000000"/>
                <w:szCs w:val="24"/>
              </w:rPr>
            </w:pPr>
          </w:p>
        </w:tc>
        <w:tc>
          <w:tcPr>
            <w:tcW w:w="1843" w:type="dxa"/>
            <w:vMerge/>
          </w:tcPr>
          <w:p w14:paraId="59D40729" w14:textId="77777777" w:rsidR="000537FA" w:rsidRPr="0057186B" w:rsidRDefault="000537FA" w:rsidP="00654719">
            <w:pPr>
              <w:rPr>
                <w:szCs w:val="24"/>
              </w:rPr>
            </w:pPr>
          </w:p>
        </w:tc>
        <w:tc>
          <w:tcPr>
            <w:tcW w:w="3469" w:type="dxa"/>
            <w:vMerge/>
          </w:tcPr>
          <w:p w14:paraId="59D4072A" w14:textId="77777777" w:rsidR="000537FA" w:rsidRPr="0057186B" w:rsidRDefault="000537FA" w:rsidP="00654719">
            <w:pPr>
              <w:widowControl w:val="0"/>
              <w:pBdr>
                <w:top w:val="nil"/>
                <w:left w:val="nil"/>
                <w:bottom w:val="nil"/>
                <w:right w:val="nil"/>
                <w:between w:val="nil"/>
              </w:pBdr>
              <w:rPr>
                <w:szCs w:val="24"/>
              </w:rPr>
            </w:pPr>
          </w:p>
        </w:tc>
      </w:tr>
      <w:tr w:rsidR="000537FA" w:rsidRPr="0057186B" w14:paraId="59D40735" w14:textId="77777777" w:rsidTr="00654719">
        <w:trPr>
          <w:trHeight w:val="280"/>
        </w:trPr>
        <w:tc>
          <w:tcPr>
            <w:tcW w:w="3052" w:type="dxa"/>
          </w:tcPr>
          <w:p w14:paraId="59D4072C" w14:textId="77777777" w:rsidR="000537FA" w:rsidRPr="0057186B" w:rsidRDefault="000537FA" w:rsidP="00654719">
            <w:pPr>
              <w:tabs>
                <w:tab w:val="left" w:pos="993"/>
              </w:tabs>
              <w:jc w:val="both"/>
              <w:rPr>
                <w:szCs w:val="24"/>
              </w:rPr>
            </w:pPr>
            <w:r w:rsidRPr="0057186B">
              <w:rPr>
                <w:szCs w:val="24"/>
              </w:rPr>
              <w:t>3. Roma – imperijos sostinė (II a.). Architektūrinė miesto panorama: koliziejus, panteonas, termos, forumas, akvedukas, triumfo arka, insulė.</w:t>
            </w:r>
          </w:p>
          <w:p w14:paraId="59D4072D" w14:textId="77777777" w:rsidR="000537FA" w:rsidRPr="0057186B" w:rsidRDefault="000537FA" w:rsidP="00654719">
            <w:pPr>
              <w:jc w:val="both"/>
              <w:rPr>
                <w:szCs w:val="24"/>
              </w:rPr>
            </w:pPr>
          </w:p>
        </w:tc>
        <w:tc>
          <w:tcPr>
            <w:tcW w:w="3889" w:type="dxa"/>
            <w:vMerge/>
          </w:tcPr>
          <w:p w14:paraId="59D4072E" w14:textId="77777777" w:rsidR="000537FA" w:rsidRPr="0057186B" w:rsidRDefault="000537FA" w:rsidP="00654719">
            <w:pPr>
              <w:tabs>
                <w:tab w:val="left" w:pos="993"/>
              </w:tabs>
              <w:jc w:val="both"/>
              <w:rPr>
                <w:szCs w:val="24"/>
              </w:rPr>
            </w:pPr>
          </w:p>
        </w:tc>
        <w:tc>
          <w:tcPr>
            <w:tcW w:w="1843" w:type="dxa"/>
          </w:tcPr>
          <w:p w14:paraId="59D4072F" w14:textId="77777777" w:rsidR="000537FA" w:rsidRPr="0057186B" w:rsidRDefault="000537FA" w:rsidP="00654719">
            <w:pPr>
              <w:widowControl w:val="0"/>
              <w:rPr>
                <w:szCs w:val="24"/>
              </w:rPr>
            </w:pPr>
            <w:r w:rsidRPr="0057186B">
              <w:rPr>
                <w:szCs w:val="24"/>
              </w:rPr>
              <w:t>akvedukas</w:t>
            </w:r>
          </w:p>
          <w:p w14:paraId="59D40730" w14:textId="77777777" w:rsidR="000537FA" w:rsidRPr="0057186B" w:rsidRDefault="000537FA" w:rsidP="00654719">
            <w:pPr>
              <w:widowControl w:val="0"/>
              <w:rPr>
                <w:szCs w:val="24"/>
              </w:rPr>
            </w:pPr>
            <w:r w:rsidRPr="0057186B">
              <w:rPr>
                <w:szCs w:val="24"/>
              </w:rPr>
              <w:t>forumas</w:t>
            </w:r>
          </w:p>
          <w:p w14:paraId="59D40731" w14:textId="77777777" w:rsidR="000537FA" w:rsidRPr="0057186B" w:rsidRDefault="000537FA" w:rsidP="00654719">
            <w:pPr>
              <w:widowControl w:val="0"/>
              <w:rPr>
                <w:szCs w:val="24"/>
              </w:rPr>
            </w:pPr>
            <w:r w:rsidRPr="0057186B">
              <w:rPr>
                <w:szCs w:val="24"/>
              </w:rPr>
              <w:t>koliziejus</w:t>
            </w:r>
          </w:p>
          <w:p w14:paraId="59D40732" w14:textId="77777777" w:rsidR="000537FA" w:rsidRPr="0057186B" w:rsidRDefault="000537FA" w:rsidP="00654719">
            <w:pPr>
              <w:widowControl w:val="0"/>
              <w:rPr>
                <w:color w:val="000000"/>
                <w:szCs w:val="24"/>
              </w:rPr>
            </w:pPr>
            <w:r w:rsidRPr="0057186B">
              <w:rPr>
                <w:szCs w:val="24"/>
              </w:rPr>
              <w:t>amfiteatras</w:t>
            </w:r>
          </w:p>
        </w:tc>
        <w:tc>
          <w:tcPr>
            <w:tcW w:w="1843" w:type="dxa"/>
            <w:vMerge/>
          </w:tcPr>
          <w:p w14:paraId="59D40733" w14:textId="77777777" w:rsidR="000537FA" w:rsidRPr="0057186B" w:rsidRDefault="000537FA" w:rsidP="00654719">
            <w:pPr>
              <w:rPr>
                <w:i/>
                <w:szCs w:val="24"/>
              </w:rPr>
            </w:pPr>
          </w:p>
        </w:tc>
        <w:tc>
          <w:tcPr>
            <w:tcW w:w="3469" w:type="dxa"/>
            <w:vMerge/>
          </w:tcPr>
          <w:p w14:paraId="59D40734" w14:textId="77777777" w:rsidR="000537FA" w:rsidRPr="0057186B" w:rsidRDefault="000537FA" w:rsidP="00654719">
            <w:pPr>
              <w:widowControl w:val="0"/>
              <w:pBdr>
                <w:top w:val="nil"/>
                <w:left w:val="nil"/>
                <w:bottom w:val="nil"/>
                <w:right w:val="nil"/>
                <w:between w:val="nil"/>
              </w:pBdr>
              <w:rPr>
                <w:i/>
                <w:szCs w:val="24"/>
              </w:rPr>
            </w:pPr>
          </w:p>
        </w:tc>
      </w:tr>
      <w:tr w:rsidR="000537FA" w:rsidRPr="0057186B" w14:paraId="59D4073C" w14:textId="77777777" w:rsidTr="00654719">
        <w:trPr>
          <w:trHeight w:val="280"/>
        </w:trPr>
        <w:tc>
          <w:tcPr>
            <w:tcW w:w="3052" w:type="dxa"/>
          </w:tcPr>
          <w:p w14:paraId="59D40736" w14:textId="77777777" w:rsidR="000537FA" w:rsidRPr="0057186B" w:rsidRDefault="000537FA" w:rsidP="00654719">
            <w:pPr>
              <w:jc w:val="both"/>
              <w:rPr>
                <w:color w:val="000000"/>
                <w:szCs w:val="24"/>
              </w:rPr>
            </w:pPr>
            <w:r w:rsidRPr="0057186B">
              <w:rPr>
                <w:szCs w:val="24"/>
              </w:rPr>
              <w:t>4 - 5. Religija vienijanti atskirus polius: graikų dievų panteonas, herojai, mitai, pasaulio suvokimas, Olimpinės žaidynės. Romėniškoji graikų dievų panteono recepcija.</w:t>
            </w:r>
          </w:p>
        </w:tc>
        <w:tc>
          <w:tcPr>
            <w:tcW w:w="3889" w:type="dxa"/>
            <w:vMerge/>
          </w:tcPr>
          <w:p w14:paraId="59D40737" w14:textId="77777777" w:rsidR="000537FA" w:rsidRPr="0057186B" w:rsidRDefault="000537FA" w:rsidP="00654719">
            <w:pPr>
              <w:jc w:val="both"/>
              <w:rPr>
                <w:szCs w:val="24"/>
              </w:rPr>
            </w:pPr>
          </w:p>
        </w:tc>
        <w:tc>
          <w:tcPr>
            <w:tcW w:w="1843" w:type="dxa"/>
          </w:tcPr>
          <w:p w14:paraId="59D40738" w14:textId="77777777" w:rsidR="000537FA" w:rsidRPr="0057186B" w:rsidRDefault="000537FA" w:rsidP="00654719">
            <w:pPr>
              <w:widowControl w:val="0"/>
              <w:rPr>
                <w:szCs w:val="24"/>
              </w:rPr>
            </w:pPr>
            <w:r w:rsidRPr="0057186B">
              <w:rPr>
                <w:szCs w:val="24"/>
              </w:rPr>
              <w:t>panteonas</w:t>
            </w:r>
          </w:p>
          <w:p w14:paraId="59D40739" w14:textId="77777777" w:rsidR="000537FA" w:rsidRPr="0057186B" w:rsidRDefault="000537FA" w:rsidP="00654719">
            <w:pPr>
              <w:widowControl w:val="0"/>
              <w:rPr>
                <w:szCs w:val="24"/>
              </w:rPr>
            </w:pPr>
          </w:p>
        </w:tc>
        <w:tc>
          <w:tcPr>
            <w:tcW w:w="1843" w:type="dxa"/>
            <w:vMerge/>
          </w:tcPr>
          <w:p w14:paraId="59D4073A" w14:textId="77777777" w:rsidR="000537FA" w:rsidRPr="0057186B" w:rsidRDefault="000537FA" w:rsidP="00654719">
            <w:pPr>
              <w:rPr>
                <w:szCs w:val="24"/>
              </w:rPr>
            </w:pPr>
          </w:p>
        </w:tc>
        <w:tc>
          <w:tcPr>
            <w:tcW w:w="3469" w:type="dxa"/>
            <w:vMerge/>
          </w:tcPr>
          <w:p w14:paraId="59D4073B" w14:textId="77777777" w:rsidR="000537FA" w:rsidRPr="0057186B" w:rsidRDefault="000537FA" w:rsidP="00654719">
            <w:pPr>
              <w:widowControl w:val="0"/>
              <w:pBdr>
                <w:top w:val="nil"/>
                <w:left w:val="nil"/>
                <w:bottom w:val="nil"/>
                <w:right w:val="nil"/>
                <w:between w:val="nil"/>
              </w:pBdr>
              <w:rPr>
                <w:szCs w:val="24"/>
              </w:rPr>
            </w:pPr>
          </w:p>
        </w:tc>
      </w:tr>
      <w:tr w:rsidR="000537FA" w:rsidRPr="0057186B" w14:paraId="59D40747" w14:textId="77777777" w:rsidTr="00654719">
        <w:trPr>
          <w:trHeight w:val="280"/>
        </w:trPr>
        <w:tc>
          <w:tcPr>
            <w:tcW w:w="3052" w:type="dxa"/>
          </w:tcPr>
          <w:p w14:paraId="59D4073D" w14:textId="77777777" w:rsidR="000537FA" w:rsidRPr="0057186B" w:rsidRDefault="000537FA" w:rsidP="00654719">
            <w:pPr>
              <w:tabs>
                <w:tab w:val="left" w:pos="993"/>
              </w:tabs>
              <w:jc w:val="both"/>
              <w:rPr>
                <w:szCs w:val="24"/>
              </w:rPr>
            </w:pPr>
            <w:r w:rsidRPr="0057186B">
              <w:rPr>
                <w:szCs w:val="24"/>
              </w:rPr>
              <w:t xml:space="preserve">6 - 7. Krikščionybė: atsiradimas ir persekiojimai, </w:t>
            </w:r>
            <w:r w:rsidRPr="0057186B">
              <w:rPr>
                <w:szCs w:val="24"/>
              </w:rPr>
              <w:lastRenderedPageBreak/>
              <w:t>plitimas ir įsitvirtinimas Romos imperijoje, krikščionių bendruomenių išskirtinumai.</w:t>
            </w:r>
          </w:p>
          <w:p w14:paraId="59D4073E" w14:textId="77777777" w:rsidR="000537FA" w:rsidRPr="0057186B" w:rsidRDefault="000537FA" w:rsidP="00654719">
            <w:pPr>
              <w:pBdr>
                <w:top w:val="nil"/>
                <w:left w:val="nil"/>
                <w:bottom w:val="nil"/>
                <w:right w:val="nil"/>
                <w:between w:val="nil"/>
              </w:pBdr>
              <w:rPr>
                <w:szCs w:val="24"/>
              </w:rPr>
            </w:pPr>
          </w:p>
        </w:tc>
        <w:tc>
          <w:tcPr>
            <w:tcW w:w="3889" w:type="dxa"/>
            <w:vMerge/>
          </w:tcPr>
          <w:p w14:paraId="59D4073F" w14:textId="77777777" w:rsidR="000537FA" w:rsidRPr="0057186B" w:rsidRDefault="000537FA" w:rsidP="00654719">
            <w:pPr>
              <w:tabs>
                <w:tab w:val="left" w:pos="993"/>
              </w:tabs>
              <w:jc w:val="both"/>
              <w:rPr>
                <w:szCs w:val="24"/>
              </w:rPr>
            </w:pPr>
          </w:p>
        </w:tc>
        <w:tc>
          <w:tcPr>
            <w:tcW w:w="1843" w:type="dxa"/>
          </w:tcPr>
          <w:p w14:paraId="59D40740" w14:textId="77777777" w:rsidR="000537FA" w:rsidRPr="0057186B" w:rsidRDefault="000537FA" w:rsidP="00654719">
            <w:pPr>
              <w:widowControl w:val="0"/>
              <w:rPr>
                <w:szCs w:val="24"/>
              </w:rPr>
            </w:pPr>
            <w:r w:rsidRPr="0057186B">
              <w:rPr>
                <w:szCs w:val="24"/>
              </w:rPr>
              <w:t>apaštalas</w:t>
            </w:r>
          </w:p>
          <w:p w14:paraId="59D40741" w14:textId="77777777" w:rsidR="000537FA" w:rsidRPr="0057186B" w:rsidRDefault="000537FA" w:rsidP="00654719">
            <w:pPr>
              <w:widowControl w:val="0"/>
              <w:rPr>
                <w:szCs w:val="24"/>
              </w:rPr>
            </w:pPr>
            <w:r w:rsidRPr="0057186B">
              <w:rPr>
                <w:szCs w:val="24"/>
              </w:rPr>
              <w:t>mesijas</w:t>
            </w:r>
          </w:p>
          <w:p w14:paraId="59D40742" w14:textId="77777777" w:rsidR="000537FA" w:rsidRDefault="000537FA" w:rsidP="00654719">
            <w:pPr>
              <w:widowControl w:val="0"/>
              <w:rPr>
                <w:szCs w:val="24"/>
              </w:rPr>
            </w:pPr>
            <w:r w:rsidRPr="0057186B">
              <w:rPr>
                <w:szCs w:val="24"/>
              </w:rPr>
              <w:lastRenderedPageBreak/>
              <w:t>bazilika</w:t>
            </w:r>
            <w:r>
              <w:rPr>
                <w:szCs w:val="24"/>
              </w:rPr>
              <w:t>/</w:t>
            </w:r>
            <w:r w:rsidRPr="0057186B">
              <w:rPr>
                <w:szCs w:val="24"/>
              </w:rPr>
              <w:t xml:space="preserve">  </w:t>
            </w:r>
          </w:p>
          <w:p w14:paraId="59D40743" w14:textId="77777777" w:rsidR="000537FA" w:rsidRDefault="000537FA" w:rsidP="00654719">
            <w:pPr>
              <w:widowControl w:val="0"/>
              <w:rPr>
                <w:szCs w:val="24"/>
              </w:rPr>
            </w:pPr>
          </w:p>
          <w:p w14:paraId="59D40744" w14:textId="77777777" w:rsidR="000537FA" w:rsidRPr="0057186B" w:rsidRDefault="000537FA" w:rsidP="00654719">
            <w:pPr>
              <w:widowControl w:val="0"/>
              <w:rPr>
                <w:color w:val="000000"/>
                <w:szCs w:val="24"/>
              </w:rPr>
            </w:pPr>
            <w:r w:rsidRPr="0057186B">
              <w:rPr>
                <w:szCs w:val="24"/>
              </w:rPr>
              <w:t>Jėzus Kristus Konstantinas Didysis</w:t>
            </w:r>
          </w:p>
        </w:tc>
        <w:tc>
          <w:tcPr>
            <w:tcW w:w="1843" w:type="dxa"/>
            <w:vMerge/>
          </w:tcPr>
          <w:p w14:paraId="59D40745" w14:textId="77777777" w:rsidR="000537FA" w:rsidRPr="0057186B" w:rsidRDefault="000537FA" w:rsidP="00654719">
            <w:pPr>
              <w:widowControl w:val="0"/>
              <w:rPr>
                <w:szCs w:val="24"/>
              </w:rPr>
            </w:pPr>
          </w:p>
        </w:tc>
        <w:tc>
          <w:tcPr>
            <w:tcW w:w="3469" w:type="dxa"/>
            <w:vMerge/>
          </w:tcPr>
          <w:p w14:paraId="59D40746" w14:textId="77777777" w:rsidR="000537FA" w:rsidRPr="0057186B" w:rsidRDefault="000537FA" w:rsidP="00654719">
            <w:pPr>
              <w:widowControl w:val="0"/>
              <w:pBdr>
                <w:top w:val="nil"/>
                <w:left w:val="nil"/>
                <w:bottom w:val="nil"/>
                <w:right w:val="nil"/>
                <w:between w:val="nil"/>
              </w:pBdr>
              <w:rPr>
                <w:szCs w:val="24"/>
              </w:rPr>
            </w:pPr>
          </w:p>
        </w:tc>
      </w:tr>
      <w:tr w:rsidR="000537FA" w:rsidRPr="0057186B" w14:paraId="59D4074D" w14:textId="77777777" w:rsidTr="00654719">
        <w:trPr>
          <w:trHeight w:val="280"/>
        </w:trPr>
        <w:tc>
          <w:tcPr>
            <w:tcW w:w="3052" w:type="dxa"/>
          </w:tcPr>
          <w:p w14:paraId="59D40748" w14:textId="77777777" w:rsidR="000537FA" w:rsidRPr="0057186B" w:rsidRDefault="000537FA" w:rsidP="00654719">
            <w:pPr>
              <w:jc w:val="both"/>
              <w:rPr>
                <w:szCs w:val="24"/>
              </w:rPr>
            </w:pPr>
            <w:r w:rsidRPr="0057186B">
              <w:rPr>
                <w:szCs w:val="24"/>
              </w:rPr>
              <w:t>8. Kartojimo ir atsiskaitymo pamoka</w:t>
            </w:r>
          </w:p>
        </w:tc>
        <w:tc>
          <w:tcPr>
            <w:tcW w:w="3889" w:type="dxa"/>
            <w:vMerge/>
          </w:tcPr>
          <w:p w14:paraId="59D40749" w14:textId="77777777" w:rsidR="000537FA" w:rsidRPr="0057186B" w:rsidRDefault="000537FA" w:rsidP="00654719">
            <w:pPr>
              <w:jc w:val="both"/>
              <w:rPr>
                <w:szCs w:val="24"/>
              </w:rPr>
            </w:pPr>
          </w:p>
        </w:tc>
        <w:tc>
          <w:tcPr>
            <w:tcW w:w="1843" w:type="dxa"/>
          </w:tcPr>
          <w:p w14:paraId="59D4074A" w14:textId="77777777" w:rsidR="000537FA" w:rsidRPr="0057186B" w:rsidRDefault="000537FA" w:rsidP="00654719">
            <w:pPr>
              <w:widowControl w:val="0"/>
              <w:pBdr>
                <w:top w:val="nil"/>
                <w:left w:val="nil"/>
                <w:bottom w:val="nil"/>
                <w:right w:val="nil"/>
                <w:between w:val="nil"/>
              </w:pBdr>
              <w:rPr>
                <w:color w:val="000000"/>
                <w:szCs w:val="24"/>
              </w:rPr>
            </w:pPr>
          </w:p>
        </w:tc>
        <w:tc>
          <w:tcPr>
            <w:tcW w:w="1843" w:type="dxa"/>
            <w:vMerge/>
          </w:tcPr>
          <w:p w14:paraId="59D4074B" w14:textId="77777777" w:rsidR="000537FA" w:rsidRPr="0057186B" w:rsidRDefault="000537FA" w:rsidP="00654719">
            <w:pPr>
              <w:rPr>
                <w:szCs w:val="24"/>
              </w:rPr>
            </w:pPr>
          </w:p>
        </w:tc>
        <w:tc>
          <w:tcPr>
            <w:tcW w:w="3469" w:type="dxa"/>
            <w:vMerge/>
          </w:tcPr>
          <w:p w14:paraId="59D4074C" w14:textId="77777777" w:rsidR="000537FA" w:rsidRPr="0057186B" w:rsidRDefault="000537FA" w:rsidP="00654719">
            <w:pPr>
              <w:widowControl w:val="0"/>
              <w:pBdr>
                <w:top w:val="nil"/>
                <w:left w:val="nil"/>
                <w:bottom w:val="nil"/>
                <w:right w:val="nil"/>
                <w:between w:val="nil"/>
              </w:pBdr>
              <w:rPr>
                <w:szCs w:val="24"/>
              </w:rPr>
            </w:pPr>
          </w:p>
        </w:tc>
      </w:tr>
      <w:tr w:rsidR="000537FA" w:rsidRPr="0057186B" w14:paraId="59D4074F" w14:textId="77777777" w:rsidTr="00654719">
        <w:tc>
          <w:tcPr>
            <w:tcW w:w="14096" w:type="dxa"/>
            <w:gridSpan w:val="5"/>
          </w:tcPr>
          <w:p w14:paraId="59D4074E" w14:textId="77777777" w:rsidR="000537FA" w:rsidRPr="0057186B" w:rsidRDefault="000537FA" w:rsidP="00654719">
            <w:pPr>
              <w:tabs>
                <w:tab w:val="left" w:pos="3531"/>
              </w:tabs>
              <w:rPr>
                <w:szCs w:val="24"/>
              </w:rPr>
            </w:pPr>
            <w:r w:rsidRPr="0057186B">
              <w:rPr>
                <w:szCs w:val="24"/>
              </w:rPr>
              <w:t>8. Skyrius:   Paveldas ir atmintis: Antikos civilizacijos kaip Europos kultūros pamatai</w:t>
            </w:r>
          </w:p>
        </w:tc>
      </w:tr>
      <w:tr w:rsidR="000537FA" w:rsidRPr="0057186B" w14:paraId="59D40751" w14:textId="77777777" w:rsidTr="00654719">
        <w:tc>
          <w:tcPr>
            <w:tcW w:w="14096" w:type="dxa"/>
            <w:gridSpan w:val="5"/>
          </w:tcPr>
          <w:p w14:paraId="59D40750" w14:textId="77777777" w:rsidR="000537FA" w:rsidRPr="0057186B" w:rsidRDefault="000537FA" w:rsidP="00654719">
            <w:pPr>
              <w:rPr>
                <w:szCs w:val="24"/>
              </w:rPr>
            </w:pPr>
            <w:r w:rsidRPr="0057186B">
              <w:rPr>
                <w:szCs w:val="24"/>
              </w:rPr>
              <w:t xml:space="preserve">Planuojamas pamokų skaičius( privalomos temos ir </w:t>
            </w:r>
            <w:r w:rsidRPr="000F0095">
              <w:rPr>
                <w:i/>
                <w:color w:val="FF0000"/>
                <w:szCs w:val="24"/>
              </w:rPr>
              <w:t>pasirenkamos</w:t>
            </w:r>
            <w:r w:rsidRPr="0057186B">
              <w:rPr>
                <w:szCs w:val="24"/>
              </w:rPr>
              <w:t>): 2+</w:t>
            </w:r>
            <w:r w:rsidRPr="0057186B">
              <w:rPr>
                <w:color w:val="FF0000"/>
                <w:szCs w:val="24"/>
              </w:rPr>
              <w:t>3</w:t>
            </w:r>
          </w:p>
        </w:tc>
      </w:tr>
      <w:tr w:rsidR="000537FA" w:rsidRPr="0057186B" w14:paraId="59D40757" w14:textId="77777777" w:rsidTr="00654719">
        <w:trPr>
          <w:trHeight w:val="280"/>
        </w:trPr>
        <w:tc>
          <w:tcPr>
            <w:tcW w:w="3052" w:type="dxa"/>
          </w:tcPr>
          <w:p w14:paraId="59D40752" w14:textId="77777777" w:rsidR="000537FA" w:rsidRPr="0057186B" w:rsidRDefault="000537FA" w:rsidP="00654719">
            <w:pPr>
              <w:pBdr>
                <w:top w:val="nil"/>
                <w:left w:val="nil"/>
                <w:bottom w:val="nil"/>
                <w:right w:val="nil"/>
                <w:between w:val="nil"/>
              </w:pBdr>
              <w:rPr>
                <w:color w:val="000000"/>
                <w:szCs w:val="24"/>
              </w:rPr>
            </w:pPr>
            <w:r w:rsidRPr="0057186B">
              <w:rPr>
                <w:color w:val="000000"/>
                <w:szCs w:val="24"/>
              </w:rPr>
              <w:t>Pamokos tema</w:t>
            </w:r>
          </w:p>
        </w:tc>
        <w:tc>
          <w:tcPr>
            <w:tcW w:w="3889" w:type="dxa"/>
          </w:tcPr>
          <w:p w14:paraId="59D40753" w14:textId="77777777" w:rsidR="000537FA" w:rsidRPr="0057186B" w:rsidRDefault="000537FA" w:rsidP="00654719">
            <w:pPr>
              <w:rPr>
                <w:color w:val="000000"/>
                <w:szCs w:val="24"/>
              </w:rPr>
            </w:pPr>
            <w:r w:rsidRPr="0057186B">
              <w:rPr>
                <w:szCs w:val="24"/>
              </w:rPr>
              <w:t xml:space="preserve">Pasiekimai </w:t>
            </w:r>
          </w:p>
        </w:tc>
        <w:tc>
          <w:tcPr>
            <w:tcW w:w="1843" w:type="dxa"/>
          </w:tcPr>
          <w:p w14:paraId="59D40754" w14:textId="77777777" w:rsidR="000537FA" w:rsidRPr="0057186B" w:rsidRDefault="000537FA" w:rsidP="00654719">
            <w:pPr>
              <w:rPr>
                <w:szCs w:val="24"/>
              </w:rPr>
            </w:pPr>
            <w:r>
              <w:rPr>
                <w:szCs w:val="24"/>
              </w:rPr>
              <w:t xml:space="preserve">Sąvokos/ </w:t>
            </w:r>
            <w:r w:rsidRPr="0057186B">
              <w:rPr>
                <w:szCs w:val="24"/>
              </w:rPr>
              <w:t>Asmenybės</w:t>
            </w:r>
          </w:p>
        </w:tc>
        <w:tc>
          <w:tcPr>
            <w:tcW w:w="1843" w:type="dxa"/>
          </w:tcPr>
          <w:p w14:paraId="59D40755" w14:textId="77777777" w:rsidR="000537FA" w:rsidRPr="0057186B" w:rsidRDefault="000537FA" w:rsidP="00654719">
            <w:pPr>
              <w:rPr>
                <w:szCs w:val="24"/>
              </w:rPr>
            </w:pPr>
            <w:r>
              <w:rPr>
                <w:szCs w:val="24"/>
              </w:rPr>
              <w:t>K</w:t>
            </w:r>
            <w:r w:rsidRPr="0057186B">
              <w:rPr>
                <w:szCs w:val="24"/>
              </w:rPr>
              <w:t>ompetencijos</w:t>
            </w:r>
          </w:p>
        </w:tc>
        <w:tc>
          <w:tcPr>
            <w:tcW w:w="3469" w:type="dxa"/>
          </w:tcPr>
          <w:p w14:paraId="59D40756" w14:textId="77777777" w:rsidR="000537FA" w:rsidRPr="0057186B" w:rsidRDefault="000537FA" w:rsidP="00654719">
            <w:pPr>
              <w:rPr>
                <w:szCs w:val="24"/>
              </w:rPr>
            </w:pPr>
            <w:r w:rsidRPr="0057186B">
              <w:rPr>
                <w:szCs w:val="24"/>
              </w:rPr>
              <w:t>Pastabos</w:t>
            </w:r>
          </w:p>
        </w:tc>
      </w:tr>
      <w:tr w:rsidR="000537FA" w:rsidRPr="0057186B" w14:paraId="59D40763" w14:textId="77777777" w:rsidTr="00654719">
        <w:trPr>
          <w:trHeight w:val="280"/>
        </w:trPr>
        <w:tc>
          <w:tcPr>
            <w:tcW w:w="3052" w:type="dxa"/>
          </w:tcPr>
          <w:p w14:paraId="59D40758" w14:textId="77777777" w:rsidR="000537FA" w:rsidRPr="0057186B" w:rsidRDefault="000537FA" w:rsidP="00654719">
            <w:pPr>
              <w:tabs>
                <w:tab w:val="left" w:pos="993"/>
              </w:tabs>
              <w:jc w:val="both"/>
              <w:rPr>
                <w:color w:val="00B050"/>
                <w:szCs w:val="24"/>
              </w:rPr>
            </w:pPr>
            <w:r w:rsidRPr="0057186B">
              <w:rPr>
                <w:szCs w:val="24"/>
              </w:rPr>
              <w:t>1 - 2. Antikos kultūriniai ženklai ir įtaka šiandieniniame pasaulyje: materialusis paveldas šiandienos Atėnuose ir Romoje. Senovės civilizacijų tyrinėjimai ir atradimai.</w:t>
            </w:r>
          </w:p>
        </w:tc>
        <w:tc>
          <w:tcPr>
            <w:tcW w:w="3889" w:type="dxa"/>
          </w:tcPr>
          <w:p w14:paraId="59D40759" w14:textId="77777777" w:rsidR="000537FA" w:rsidRPr="0057186B" w:rsidRDefault="000537FA" w:rsidP="00654719">
            <w:pPr>
              <w:jc w:val="both"/>
              <w:rPr>
                <w:szCs w:val="24"/>
              </w:rPr>
            </w:pPr>
            <w:r w:rsidRPr="0057186B">
              <w:rPr>
                <w:szCs w:val="24"/>
              </w:rPr>
              <w:t>1.</w:t>
            </w:r>
            <w:r>
              <w:rPr>
                <w:szCs w:val="24"/>
              </w:rPr>
              <w:t xml:space="preserve"> </w:t>
            </w:r>
            <w:r w:rsidRPr="0057186B">
              <w:rPr>
                <w:szCs w:val="24"/>
              </w:rPr>
              <w:t xml:space="preserve">Formuluoja nesudėtingus istorinius klausimus, tikslą, hipotezę. Sudaro tyrimo, skirto nurodytai problemai spręsti, planą, nurodydamas pagrindinius žingsnius nuo klausimo iškėlimo iki rezultatų pristatymo. Pateikia 2-3 konkrečius įprasto istorinio konteksto šaltinius kuriais bus remiamasi, atliekant tyrimą. Nurodo, ką reikėtų daryti, kad tyrimas gautųsi patikimas. </w:t>
            </w:r>
          </w:p>
          <w:p w14:paraId="59D4075A" w14:textId="77777777" w:rsidR="000537FA" w:rsidRPr="0057186B" w:rsidRDefault="000537FA" w:rsidP="00654719">
            <w:pPr>
              <w:jc w:val="both"/>
              <w:rPr>
                <w:szCs w:val="24"/>
              </w:rPr>
            </w:pPr>
            <w:r w:rsidRPr="0057186B">
              <w:rPr>
                <w:szCs w:val="24"/>
              </w:rPr>
              <w:t>2.</w:t>
            </w:r>
            <w:r>
              <w:rPr>
                <w:szCs w:val="24"/>
              </w:rPr>
              <w:t xml:space="preserve"> </w:t>
            </w:r>
            <w:r w:rsidRPr="0057186B">
              <w:rPr>
                <w:szCs w:val="24"/>
              </w:rPr>
              <w:t xml:space="preserve">Mokiniai remdamiesi istorine medžiaga atlieka tyrimus, daro pristatymus, projektus, įsiklauso į kito nuomonę, diskutuoja, kelia klausimus apie istorinius įvykius, asmenybes, </w:t>
            </w:r>
            <w:r w:rsidRPr="0057186B">
              <w:rPr>
                <w:szCs w:val="24"/>
              </w:rPr>
              <w:lastRenderedPageBreak/>
              <w:t xml:space="preserve">laisvai reiškia savo nuomonę pagrįsdami argumentais. Mokosi bendradarbiauti ir mokytis bendradarbiaujant. </w:t>
            </w:r>
          </w:p>
        </w:tc>
        <w:tc>
          <w:tcPr>
            <w:tcW w:w="1843" w:type="dxa"/>
          </w:tcPr>
          <w:p w14:paraId="59D4075B" w14:textId="77777777" w:rsidR="000537FA" w:rsidRPr="0057186B" w:rsidRDefault="000537FA" w:rsidP="00654719">
            <w:pPr>
              <w:widowControl w:val="0"/>
              <w:pBdr>
                <w:top w:val="nil"/>
                <w:left w:val="nil"/>
                <w:bottom w:val="nil"/>
                <w:right w:val="nil"/>
                <w:between w:val="nil"/>
              </w:pBdr>
              <w:rPr>
                <w:szCs w:val="24"/>
              </w:rPr>
            </w:pPr>
          </w:p>
        </w:tc>
        <w:tc>
          <w:tcPr>
            <w:tcW w:w="1843" w:type="dxa"/>
          </w:tcPr>
          <w:p w14:paraId="59D4075C" w14:textId="77777777" w:rsidR="000537FA" w:rsidRDefault="000537FA" w:rsidP="00654719">
            <w:pPr>
              <w:rPr>
                <w:szCs w:val="24"/>
              </w:rPr>
            </w:pPr>
            <w:r>
              <w:rPr>
                <w:szCs w:val="24"/>
              </w:rPr>
              <w:t>Pažinimo</w:t>
            </w:r>
          </w:p>
          <w:p w14:paraId="59D4075D" w14:textId="77777777" w:rsidR="000537FA" w:rsidRDefault="000537FA" w:rsidP="00654719">
            <w:pPr>
              <w:rPr>
                <w:szCs w:val="24"/>
              </w:rPr>
            </w:pPr>
            <w:r w:rsidRPr="0057186B">
              <w:rPr>
                <w:szCs w:val="24"/>
              </w:rPr>
              <w:t xml:space="preserve">Pilietiškumo </w:t>
            </w:r>
            <w:r>
              <w:rPr>
                <w:szCs w:val="24"/>
              </w:rPr>
              <w:t>Kultūrinė</w:t>
            </w:r>
          </w:p>
          <w:p w14:paraId="59D4075E" w14:textId="77777777" w:rsidR="000537FA" w:rsidRDefault="000537FA" w:rsidP="00654719">
            <w:pPr>
              <w:rPr>
                <w:szCs w:val="24"/>
              </w:rPr>
            </w:pPr>
            <w:r>
              <w:rPr>
                <w:szCs w:val="24"/>
              </w:rPr>
              <w:t>Kūrybiškumo</w:t>
            </w:r>
          </w:p>
          <w:p w14:paraId="59D4075F" w14:textId="77777777" w:rsidR="000537FA" w:rsidRDefault="000537FA" w:rsidP="00654719">
            <w:pPr>
              <w:rPr>
                <w:szCs w:val="24"/>
              </w:rPr>
            </w:pPr>
            <w:r>
              <w:rPr>
                <w:szCs w:val="24"/>
              </w:rPr>
              <w:t>Komunikavimo</w:t>
            </w:r>
          </w:p>
          <w:p w14:paraId="59D40760" w14:textId="77777777" w:rsidR="000537FA" w:rsidRDefault="000537FA" w:rsidP="00654719">
            <w:pPr>
              <w:rPr>
                <w:szCs w:val="24"/>
              </w:rPr>
            </w:pPr>
            <w:r>
              <w:rPr>
                <w:szCs w:val="24"/>
              </w:rPr>
              <w:t>Socialinė, emocinė ir sveikos gyvensenos</w:t>
            </w:r>
          </w:p>
          <w:p w14:paraId="59D40761" w14:textId="77777777" w:rsidR="000537FA" w:rsidRPr="0057186B" w:rsidRDefault="000537FA" w:rsidP="00654719">
            <w:pPr>
              <w:tabs>
                <w:tab w:val="left" w:pos="3531"/>
              </w:tabs>
              <w:rPr>
                <w:szCs w:val="24"/>
              </w:rPr>
            </w:pPr>
          </w:p>
        </w:tc>
        <w:tc>
          <w:tcPr>
            <w:tcW w:w="3469" w:type="dxa"/>
          </w:tcPr>
          <w:p w14:paraId="59D40762" w14:textId="77777777" w:rsidR="000537FA" w:rsidRPr="0057186B" w:rsidRDefault="000537FA" w:rsidP="00654719">
            <w:pPr>
              <w:rPr>
                <w:szCs w:val="24"/>
              </w:rPr>
            </w:pPr>
            <w:r w:rsidRPr="0057186B">
              <w:rPr>
                <w:szCs w:val="24"/>
              </w:rPr>
              <w:t>Mokytojas 3 pasirenkamąsias temas gali skirti projektinei veiklai.</w:t>
            </w:r>
          </w:p>
        </w:tc>
      </w:tr>
      <w:tr w:rsidR="000537FA" w:rsidRPr="0057186B" w14:paraId="59D40765" w14:textId="77777777" w:rsidTr="00654719">
        <w:tc>
          <w:tcPr>
            <w:tcW w:w="14096" w:type="dxa"/>
            <w:gridSpan w:val="5"/>
          </w:tcPr>
          <w:p w14:paraId="59D40764" w14:textId="77777777" w:rsidR="000537FA" w:rsidRPr="0057186B" w:rsidRDefault="000537FA" w:rsidP="00654719">
            <w:pPr>
              <w:tabs>
                <w:tab w:val="left" w:pos="3531"/>
              </w:tabs>
              <w:rPr>
                <w:szCs w:val="24"/>
              </w:rPr>
            </w:pPr>
            <w:r w:rsidRPr="0057186B">
              <w:rPr>
                <w:szCs w:val="24"/>
              </w:rPr>
              <w:t>9. Skyrius:   Baltų gentys. Lietuvių ir latvių istorijos pradžia</w:t>
            </w:r>
          </w:p>
        </w:tc>
      </w:tr>
      <w:tr w:rsidR="000537FA" w:rsidRPr="0057186B" w14:paraId="59D40767" w14:textId="77777777" w:rsidTr="00654719">
        <w:tc>
          <w:tcPr>
            <w:tcW w:w="14096" w:type="dxa"/>
            <w:gridSpan w:val="5"/>
          </w:tcPr>
          <w:p w14:paraId="59D40766" w14:textId="77777777" w:rsidR="000537FA" w:rsidRPr="0057186B" w:rsidRDefault="000537FA" w:rsidP="00654719">
            <w:pPr>
              <w:rPr>
                <w:szCs w:val="24"/>
              </w:rPr>
            </w:pPr>
            <w:r w:rsidRPr="0057186B">
              <w:rPr>
                <w:szCs w:val="24"/>
              </w:rPr>
              <w:t xml:space="preserve">Planuojamas pamokų skaičius( privalomos temos ir </w:t>
            </w:r>
            <w:r w:rsidRPr="000F0095">
              <w:rPr>
                <w:i/>
                <w:color w:val="FF0000"/>
                <w:szCs w:val="24"/>
              </w:rPr>
              <w:t>pasirenkamos</w:t>
            </w:r>
            <w:r w:rsidRPr="0057186B">
              <w:rPr>
                <w:szCs w:val="24"/>
              </w:rPr>
              <w:t>): 5+</w:t>
            </w:r>
            <w:r w:rsidRPr="0057186B">
              <w:rPr>
                <w:color w:val="FF0000"/>
                <w:szCs w:val="24"/>
              </w:rPr>
              <w:t>3</w:t>
            </w:r>
          </w:p>
        </w:tc>
      </w:tr>
      <w:tr w:rsidR="000537FA" w:rsidRPr="0057186B" w14:paraId="59D4076D" w14:textId="77777777" w:rsidTr="00654719">
        <w:trPr>
          <w:trHeight w:val="280"/>
        </w:trPr>
        <w:tc>
          <w:tcPr>
            <w:tcW w:w="3052" w:type="dxa"/>
          </w:tcPr>
          <w:p w14:paraId="59D40768" w14:textId="77777777" w:rsidR="000537FA" w:rsidRPr="0057186B" w:rsidRDefault="000537FA" w:rsidP="00654719">
            <w:pPr>
              <w:jc w:val="both"/>
              <w:rPr>
                <w:szCs w:val="24"/>
              </w:rPr>
            </w:pPr>
            <w:r w:rsidRPr="0057186B">
              <w:rPr>
                <w:szCs w:val="24"/>
              </w:rPr>
              <w:t>Pamokos tema</w:t>
            </w:r>
          </w:p>
        </w:tc>
        <w:tc>
          <w:tcPr>
            <w:tcW w:w="3889" w:type="dxa"/>
          </w:tcPr>
          <w:p w14:paraId="59D40769" w14:textId="77777777" w:rsidR="000537FA" w:rsidRPr="0057186B" w:rsidRDefault="000537FA" w:rsidP="00654719">
            <w:pPr>
              <w:rPr>
                <w:color w:val="000000"/>
                <w:szCs w:val="24"/>
              </w:rPr>
            </w:pPr>
            <w:r w:rsidRPr="0057186B">
              <w:rPr>
                <w:szCs w:val="24"/>
              </w:rPr>
              <w:t xml:space="preserve">Pasiekimai </w:t>
            </w:r>
          </w:p>
        </w:tc>
        <w:tc>
          <w:tcPr>
            <w:tcW w:w="1843" w:type="dxa"/>
          </w:tcPr>
          <w:p w14:paraId="59D4076A" w14:textId="77777777" w:rsidR="000537FA" w:rsidRPr="0057186B" w:rsidRDefault="000537FA" w:rsidP="00654719">
            <w:pPr>
              <w:rPr>
                <w:szCs w:val="24"/>
              </w:rPr>
            </w:pPr>
            <w:r>
              <w:rPr>
                <w:szCs w:val="24"/>
              </w:rPr>
              <w:t xml:space="preserve">Sąvokos/ </w:t>
            </w:r>
            <w:r w:rsidRPr="0057186B">
              <w:rPr>
                <w:szCs w:val="24"/>
              </w:rPr>
              <w:t>Asmenybės</w:t>
            </w:r>
          </w:p>
        </w:tc>
        <w:tc>
          <w:tcPr>
            <w:tcW w:w="1843" w:type="dxa"/>
          </w:tcPr>
          <w:p w14:paraId="59D4076B" w14:textId="77777777" w:rsidR="000537FA" w:rsidRPr="0057186B" w:rsidRDefault="000537FA" w:rsidP="00654719">
            <w:pPr>
              <w:rPr>
                <w:szCs w:val="24"/>
              </w:rPr>
            </w:pPr>
            <w:r>
              <w:rPr>
                <w:szCs w:val="24"/>
              </w:rPr>
              <w:t>K</w:t>
            </w:r>
            <w:r w:rsidRPr="0057186B">
              <w:rPr>
                <w:szCs w:val="24"/>
              </w:rPr>
              <w:t>ompetencijos</w:t>
            </w:r>
          </w:p>
        </w:tc>
        <w:tc>
          <w:tcPr>
            <w:tcW w:w="3469" w:type="dxa"/>
          </w:tcPr>
          <w:p w14:paraId="59D4076C" w14:textId="77777777" w:rsidR="000537FA" w:rsidRPr="0057186B" w:rsidRDefault="000537FA" w:rsidP="00654719">
            <w:pPr>
              <w:rPr>
                <w:szCs w:val="24"/>
              </w:rPr>
            </w:pPr>
            <w:r w:rsidRPr="0057186B">
              <w:rPr>
                <w:szCs w:val="24"/>
              </w:rPr>
              <w:t>Pastabos</w:t>
            </w:r>
          </w:p>
        </w:tc>
      </w:tr>
      <w:tr w:rsidR="000537FA" w:rsidRPr="0057186B" w14:paraId="59D40780" w14:textId="77777777" w:rsidTr="00654719">
        <w:trPr>
          <w:trHeight w:val="280"/>
        </w:trPr>
        <w:tc>
          <w:tcPr>
            <w:tcW w:w="3052" w:type="dxa"/>
          </w:tcPr>
          <w:p w14:paraId="59D4076E" w14:textId="77777777" w:rsidR="000537FA" w:rsidRPr="0057186B" w:rsidRDefault="000537FA" w:rsidP="00654719">
            <w:pPr>
              <w:tabs>
                <w:tab w:val="left" w:pos="993"/>
              </w:tabs>
              <w:jc w:val="both"/>
              <w:rPr>
                <w:szCs w:val="24"/>
              </w:rPr>
            </w:pPr>
            <w:r w:rsidRPr="0057186B">
              <w:rPr>
                <w:szCs w:val="24"/>
              </w:rPr>
              <w:t xml:space="preserve">1 - 3. Baltų genčių susiformavimas, gyvenamoji teritorija ir ryšiai su kitomis kultūromis, rašytinės žinios apie baltus; pasaulėžiūra, karyba, verslai. Šiandieniniai (archeologiniai) baltų istorijos tyrimai. </w:t>
            </w:r>
          </w:p>
        </w:tc>
        <w:tc>
          <w:tcPr>
            <w:tcW w:w="3889" w:type="dxa"/>
          </w:tcPr>
          <w:p w14:paraId="59D4076F" w14:textId="77777777" w:rsidR="000537FA" w:rsidRPr="0057186B" w:rsidRDefault="000537FA" w:rsidP="00654719">
            <w:pPr>
              <w:jc w:val="both"/>
              <w:rPr>
                <w:szCs w:val="24"/>
              </w:rPr>
            </w:pPr>
            <w:r w:rsidRPr="0057186B">
              <w:rPr>
                <w:szCs w:val="24"/>
              </w:rPr>
              <w:t>1.</w:t>
            </w:r>
            <w:r>
              <w:rPr>
                <w:szCs w:val="24"/>
              </w:rPr>
              <w:t xml:space="preserve"> </w:t>
            </w:r>
            <w:r w:rsidRPr="0057186B">
              <w:rPr>
                <w:szCs w:val="24"/>
              </w:rPr>
              <w:t>Nurodo svarbiausių su baltų gentimis susijusių įvykių, reiškinių priežastis ir pasekmes, jas paaiškina, vertina ir pateikia argumentus.</w:t>
            </w:r>
          </w:p>
          <w:p w14:paraId="59D40770" w14:textId="77777777" w:rsidR="000537FA" w:rsidRPr="0057186B" w:rsidRDefault="000537FA" w:rsidP="00654719">
            <w:pPr>
              <w:jc w:val="both"/>
              <w:rPr>
                <w:szCs w:val="24"/>
              </w:rPr>
            </w:pPr>
            <w:r w:rsidRPr="0057186B">
              <w:rPr>
                <w:szCs w:val="24"/>
              </w:rPr>
              <w:t>2.</w:t>
            </w:r>
            <w:r>
              <w:rPr>
                <w:szCs w:val="24"/>
              </w:rPr>
              <w:t xml:space="preserve"> </w:t>
            </w:r>
            <w:r w:rsidRPr="0057186B">
              <w:rPr>
                <w:szCs w:val="24"/>
              </w:rPr>
              <w:t>Nurodo baltų kultūrinio gyvenimo esminius bruožus ir gali juos paaiškinti.</w:t>
            </w:r>
          </w:p>
          <w:p w14:paraId="59D40771" w14:textId="77777777" w:rsidR="000537FA" w:rsidRPr="0057186B" w:rsidRDefault="000537FA" w:rsidP="00654719">
            <w:pPr>
              <w:jc w:val="both"/>
              <w:rPr>
                <w:szCs w:val="24"/>
              </w:rPr>
            </w:pPr>
            <w:r w:rsidRPr="0057186B">
              <w:rPr>
                <w:szCs w:val="24"/>
              </w:rPr>
              <w:t>3. Chronologinėje sekoje nustato svarbiausių skyriaus įvykių, reiškinių vietą.</w:t>
            </w:r>
          </w:p>
          <w:p w14:paraId="59D40772" w14:textId="77777777" w:rsidR="000537FA" w:rsidRPr="0057186B" w:rsidRDefault="000537FA" w:rsidP="00654719">
            <w:pPr>
              <w:jc w:val="both"/>
              <w:rPr>
                <w:szCs w:val="24"/>
              </w:rPr>
            </w:pPr>
            <w:r w:rsidRPr="0057186B">
              <w:rPr>
                <w:szCs w:val="24"/>
              </w:rPr>
              <w:t>4.</w:t>
            </w:r>
            <w:r>
              <w:rPr>
                <w:szCs w:val="24"/>
              </w:rPr>
              <w:t xml:space="preserve"> </w:t>
            </w:r>
            <w:r w:rsidRPr="0057186B">
              <w:rPr>
                <w:szCs w:val="24"/>
              </w:rPr>
              <w:t>Paaiškina istorijos sąvokas bei jas tinkamai vartoja.</w:t>
            </w:r>
          </w:p>
          <w:p w14:paraId="59D40773" w14:textId="77777777" w:rsidR="000537FA" w:rsidRPr="0057186B" w:rsidRDefault="000537FA" w:rsidP="00654719">
            <w:pPr>
              <w:tabs>
                <w:tab w:val="left" w:pos="993"/>
              </w:tabs>
              <w:jc w:val="both"/>
              <w:rPr>
                <w:szCs w:val="24"/>
              </w:rPr>
            </w:pPr>
            <w:r w:rsidRPr="0057186B">
              <w:rPr>
                <w:szCs w:val="24"/>
              </w:rPr>
              <w:t>5. Skiria gerai žinomo konteksto istorijos šaltinius. Renka, informaciją apie baltus ir baltiškąjį paveldą iš žinomų istorijos šaltinių, kompiuterinių</w:t>
            </w:r>
            <w:r>
              <w:rPr>
                <w:szCs w:val="24"/>
              </w:rPr>
              <w:t xml:space="preserve"> </w:t>
            </w:r>
            <w:r w:rsidRPr="0057186B">
              <w:rPr>
                <w:szCs w:val="24"/>
              </w:rPr>
              <w:t>mokymo priemonių, tikslingai ją</w:t>
            </w:r>
            <w:r>
              <w:rPr>
                <w:szCs w:val="24"/>
              </w:rPr>
              <w:t xml:space="preserve"> </w:t>
            </w:r>
            <w:r w:rsidRPr="0057186B">
              <w:rPr>
                <w:szCs w:val="24"/>
              </w:rPr>
              <w:t>naudoja praeities įvykiams atkurti,</w:t>
            </w:r>
          </w:p>
          <w:p w14:paraId="59D40774" w14:textId="77777777" w:rsidR="000537FA" w:rsidRPr="0057186B" w:rsidRDefault="000537FA" w:rsidP="00654719">
            <w:pPr>
              <w:tabs>
                <w:tab w:val="left" w:pos="993"/>
              </w:tabs>
              <w:jc w:val="both"/>
              <w:rPr>
                <w:szCs w:val="24"/>
              </w:rPr>
            </w:pPr>
            <w:r w:rsidRPr="0057186B">
              <w:rPr>
                <w:szCs w:val="24"/>
              </w:rPr>
              <w:t>savo pasirinkimą paaiškina.</w:t>
            </w:r>
          </w:p>
          <w:p w14:paraId="59D40775" w14:textId="77777777" w:rsidR="000537FA" w:rsidRDefault="000537FA" w:rsidP="00654719">
            <w:pPr>
              <w:tabs>
                <w:tab w:val="left" w:pos="993"/>
              </w:tabs>
              <w:jc w:val="both"/>
              <w:rPr>
                <w:szCs w:val="24"/>
              </w:rPr>
            </w:pPr>
            <w:r w:rsidRPr="0057186B">
              <w:rPr>
                <w:szCs w:val="24"/>
              </w:rPr>
              <w:t xml:space="preserve">6. Remdamiesi istorine medžiaga atlieka tyrimus, daro pristatymus, projektus, įsiklauso į kito nuomonę, diskutuoja, kelia klausimus apie </w:t>
            </w:r>
            <w:r w:rsidRPr="0057186B">
              <w:rPr>
                <w:szCs w:val="24"/>
              </w:rPr>
              <w:lastRenderedPageBreak/>
              <w:t xml:space="preserve">istorinius įvykius, asmenybes, laisvai reiškia savo nuomonę pagrįsdami argumentais. Mokosi bendradarbiauti ir mokytis bendradarbiaujant. </w:t>
            </w:r>
          </w:p>
          <w:p w14:paraId="59D40776" w14:textId="77777777" w:rsidR="000537FA" w:rsidRPr="0057186B" w:rsidRDefault="000537FA" w:rsidP="00654719">
            <w:pPr>
              <w:tabs>
                <w:tab w:val="left" w:pos="993"/>
              </w:tabs>
              <w:jc w:val="both"/>
              <w:rPr>
                <w:szCs w:val="24"/>
              </w:rPr>
            </w:pPr>
            <w:r w:rsidRPr="0057186B">
              <w:rPr>
                <w:szCs w:val="24"/>
              </w:rPr>
              <w:t xml:space="preserve">7. Mokosi pažinti baltų gyvenseną, suprasti jo mąstyseną, jauseną, tikėjimą, veikseną, jo vertybių ir idėjų pasaulį. Susipažįsta su savo gyvenamosios vietovės (aplinkos) ir  Lietuvos istorijos praeitimi, ugdosi empatiją, kritišką santykį su praeities kartų palikimu. </w:t>
            </w:r>
          </w:p>
        </w:tc>
        <w:tc>
          <w:tcPr>
            <w:tcW w:w="1843" w:type="dxa"/>
          </w:tcPr>
          <w:p w14:paraId="59D40777" w14:textId="77777777" w:rsidR="000537FA" w:rsidRPr="0057186B" w:rsidRDefault="000537FA" w:rsidP="00654719">
            <w:pPr>
              <w:widowControl w:val="0"/>
              <w:pBdr>
                <w:top w:val="nil"/>
                <w:left w:val="nil"/>
                <w:bottom w:val="nil"/>
                <w:right w:val="nil"/>
                <w:between w:val="nil"/>
              </w:pBdr>
              <w:rPr>
                <w:szCs w:val="24"/>
              </w:rPr>
            </w:pPr>
            <w:r w:rsidRPr="0057186B">
              <w:rPr>
                <w:szCs w:val="24"/>
              </w:rPr>
              <w:lastRenderedPageBreak/>
              <w:t>aisčiai</w:t>
            </w:r>
          </w:p>
          <w:p w14:paraId="59D40778" w14:textId="77777777" w:rsidR="000537FA" w:rsidRPr="0057186B" w:rsidRDefault="000537FA" w:rsidP="00654719">
            <w:pPr>
              <w:widowControl w:val="0"/>
              <w:pBdr>
                <w:top w:val="nil"/>
                <w:left w:val="nil"/>
                <w:bottom w:val="nil"/>
                <w:right w:val="nil"/>
                <w:between w:val="nil"/>
              </w:pBdr>
              <w:rPr>
                <w:color w:val="000000"/>
                <w:szCs w:val="24"/>
              </w:rPr>
            </w:pPr>
            <w:r w:rsidRPr="0057186B">
              <w:rPr>
                <w:szCs w:val="24"/>
              </w:rPr>
              <w:t>baltai</w:t>
            </w:r>
          </w:p>
        </w:tc>
        <w:tc>
          <w:tcPr>
            <w:tcW w:w="1843" w:type="dxa"/>
          </w:tcPr>
          <w:p w14:paraId="59D40779" w14:textId="77777777" w:rsidR="000537FA" w:rsidRDefault="000537FA" w:rsidP="00654719">
            <w:pPr>
              <w:rPr>
                <w:szCs w:val="24"/>
              </w:rPr>
            </w:pPr>
            <w:r>
              <w:rPr>
                <w:szCs w:val="24"/>
              </w:rPr>
              <w:t>Pažinimo</w:t>
            </w:r>
          </w:p>
          <w:p w14:paraId="59D4077A" w14:textId="77777777" w:rsidR="000537FA" w:rsidRDefault="000537FA" w:rsidP="00654719">
            <w:pPr>
              <w:rPr>
                <w:szCs w:val="24"/>
              </w:rPr>
            </w:pPr>
            <w:r w:rsidRPr="0057186B">
              <w:rPr>
                <w:szCs w:val="24"/>
              </w:rPr>
              <w:t xml:space="preserve">Pilietiškumo </w:t>
            </w:r>
            <w:r>
              <w:rPr>
                <w:szCs w:val="24"/>
              </w:rPr>
              <w:t>Kultūrinė</w:t>
            </w:r>
          </w:p>
          <w:p w14:paraId="59D4077B" w14:textId="77777777" w:rsidR="000537FA" w:rsidRDefault="000537FA" w:rsidP="00654719">
            <w:pPr>
              <w:rPr>
                <w:szCs w:val="24"/>
              </w:rPr>
            </w:pPr>
            <w:r>
              <w:rPr>
                <w:szCs w:val="24"/>
              </w:rPr>
              <w:t>Kūrybiškumo</w:t>
            </w:r>
          </w:p>
          <w:p w14:paraId="59D4077C" w14:textId="77777777" w:rsidR="000537FA" w:rsidRDefault="000537FA" w:rsidP="00654719">
            <w:pPr>
              <w:rPr>
                <w:szCs w:val="24"/>
              </w:rPr>
            </w:pPr>
            <w:r>
              <w:rPr>
                <w:szCs w:val="24"/>
              </w:rPr>
              <w:t>Komunikavimo</w:t>
            </w:r>
          </w:p>
          <w:p w14:paraId="59D4077D" w14:textId="77777777" w:rsidR="000537FA" w:rsidRDefault="000537FA" w:rsidP="00654719">
            <w:pPr>
              <w:rPr>
                <w:szCs w:val="24"/>
              </w:rPr>
            </w:pPr>
            <w:r>
              <w:rPr>
                <w:szCs w:val="24"/>
              </w:rPr>
              <w:t>Skaitmeninė</w:t>
            </w:r>
          </w:p>
          <w:p w14:paraId="59D4077E" w14:textId="77777777" w:rsidR="000537FA" w:rsidRPr="0057186B" w:rsidRDefault="000537FA" w:rsidP="00654719">
            <w:pPr>
              <w:rPr>
                <w:szCs w:val="24"/>
              </w:rPr>
            </w:pPr>
          </w:p>
        </w:tc>
        <w:tc>
          <w:tcPr>
            <w:tcW w:w="3469" w:type="dxa"/>
          </w:tcPr>
          <w:p w14:paraId="59D4077F" w14:textId="77777777" w:rsidR="000537FA" w:rsidRPr="0057186B" w:rsidRDefault="000537FA" w:rsidP="00654719">
            <w:pPr>
              <w:rPr>
                <w:szCs w:val="24"/>
              </w:rPr>
            </w:pPr>
            <w:r w:rsidRPr="0057186B">
              <w:rPr>
                <w:szCs w:val="24"/>
              </w:rPr>
              <w:t>Mokytojas 3 pasirenkamąsias pamokas gali skirti savo nuožiūra - papildomai mokyti temas, pasirinktas iš rekomenduojamų temų (arba pats sugalvoti savo temas), skirti konkrečių temų gilinimui arba kartojimui, projektinei veiklai.</w:t>
            </w:r>
          </w:p>
        </w:tc>
      </w:tr>
      <w:tr w:rsidR="000537FA" w:rsidRPr="0057186B" w14:paraId="59D40788" w14:textId="77777777" w:rsidTr="00654719">
        <w:trPr>
          <w:trHeight w:val="280"/>
        </w:trPr>
        <w:tc>
          <w:tcPr>
            <w:tcW w:w="3052" w:type="dxa"/>
          </w:tcPr>
          <w:p w14:paraId="59D40781" w14:textId="77777777" w:rsidR="000537FA" w:rsidRPr="0057186B" w:rsidRDefault="000537FA" w:rsidP="00654719">
            <w:pPr>
              <w:tabs>
                <w:tab w:val="left" w:pos="993"/>
              </w:tabs>
              <w:jc w:val="both"/>
              <w:rPr>
                <w:szCs w:val="24"/>
              </w:rPr>
            </w:pPr>
            <w:r>
              <w:rPr>
                <w:szCs w:val="24"/>
              </w:rPr>
              <w:t>Rekomenduojamos pasirenkamos temos 7 klasėje</w:t>
            </w:r>
          </w:p>
        </w:tc>
        <w:tc>
          <w:tcPr>
            <w:tcW w:w="11044" w:type="dxa"/>
            <w:gridSpan w:val="4"/>
          </w:tcPr>
          <w:p w14:paraId="59D40782" w14:textId="77777777" w:rsidR="000537FA" w:rsidRPr="0057186B" w:rsidRDefault="000537FA" w:rsidP="00EB20F6">
            <w:pPr>
              <w:pStyle w:val="Sraopastraipa"/>
              <w:numPr>
                <w:ilvl w:val="0"/>
                <w:numId w:val="9"/>
              </w:numPr>
              <w:rPr>
                <w:szCs w:val="24"/>
              </w:rPr>
            </w:pPr>
            <w:r w:rsidRPr="0057186B">
              <w:rPr>
                <w:i/>
                <w:szCs w:val="24"/>
              </w:rPr>
              <w:t xml:space="preserve">Žmogaus kilmės teorijos; </w:t>
            </w:r>
          </w:p>
          <w:p w14:paraId="59D40783" w14:textId="77777777" w:rsidR="000537FA" w:rsidRPr="0057186B" w:rsidRDefault="000537FA" w:rsidP="00EB20F6">
            <w:pPr>
              <w:pStyle w:val="Sraopastraipa"/>
              <w:numPr>
                <w:ilvl w:val="0"/>
                <w:numId w:val="9"/>
              </w:numPr>
              <w:rPr>
                <w:szCs w:val="24"/>
              </w:rPr>
            </w:pPr>
            <w:r w:rsidRPr="0057186B">
              <w:rPr>
                <w:i/>
                <w:szCs w:val="24"/>
              </w:rPr>
              <w:t xml:space="preserve">Archeologiniai radiniai - pagrindinis archeologijos mokslo šaltinis; </w:t>
            </w:r>
          </w:p>
          <w:p w14:paraId="59D40784" w14:textId="77777777" w:rsidR="000537FA" w:rsidRPr="0057186B" w:rsidRDefault="000537FA" w:rsidP="00EB20F6">
            <w:pPr>
              <w:pStyle w:val="Sraopastraipa"/>
              <w:numPr>
                <w:ilvl w:val="0"/>
                <w:numId w:val="9"/>
              </w:numPr>
              <w:rPr>
                <w:szCs w:val="24"/>
              </w:rPr>
            </w:pPr>
            <w:r w:rsidRPr="0057186B">
              <w:rPr>
                <w:i/>
                <w:szCs w:val="24"/>
              </w:rPr>
              <w:t xml:space="preserve">Tarp metropolijos ir kolonijos: graikų kolonizacija; </w:t>
            </w:r>
          </w:p>
          <w:p w14:paraId="59D40785" w14:textId="77777777" w:rsidR="000537FA" w:rsidRPr="0057186B" w:rsidRDefault="000537FA" w:rsidP="00EB20F6">
            <w:pPr>
              <w:pStyle w:val="Sraopastraipa"/>
              <w:numPr>
                <w:ilvl w:val="0"/>
                <w:numId w:val="9"/>
              </w:numPr>
              <w:rPr>
                <w:szCs w:val="24"/>
              </w:rPr>
            </w:pPr>
            <w:r w:rsidRPr="0057186B">
              <w:rPr>
                <w:i/>
                <w:szCs w:val="24"/>
              </w:rPr>
              <w:t xml:space="preserve">Kinijos civilizacija: susikūrimas ir reikšmingiausi jos bruožai; </w:t>
            </w:r>
          </w:p>
          <w:p w14:paraId="59D40786" w14:textId="77777777" w:rsidR="000537FA" w:rsidRPr="00A066E2" w:rsidRDefault="000537FA" w:rsidP="00EB20F6">
            <w:pPr>
              <w:pStyle w:val="Sraopastraipa"/>
              <w:numPr>
                <w:ilvl w:val="0"/>
                <w:numId w:val="9"/>
              </w:numPr>
              <w:rPr>
                <w:szCs w:val="24"/>
              </w:rPr>
            </w:pPr>
            <w:r w:rsidRPr="0057186B">
              <w:rPr>
                <w:i/>
                <w:szCs w:val="24"/>
              </w:rPr>
              <w:t xml:space="preserve">Indijos civilizacija: susikūrimas ir reikšmingiausi jos bruožai; </w:t>
            </w:r>
          </w:p>
          <w:p w14:paraId="59D40787" w14:textId="77777777" w:rsidR="000537FA" w:rsidRPr="00A066E2" w:rsidRDefault="000537FA" w:rsidP="00EB20F6">
            <w:pPr>
              <w:pStyle w:val="Sraopastraipa"/>
              <w:numPr>
                <w:ilvl w:val="0"/>
                <w:numId w:val="9"/>
              </w:numPr>
              <w:rPr>
                <w:szCs w:val="24"/>
              </w:rPr>
            </w:pPr>
            <w:r w:rsidRPr="00A066E2">
              <w:rPr>
                <w:i/>
                <w:szCs w:val="24"/>
              </w:rPr>
              <w:t>Didžiosios religijos: budizmas, hinduizmas; Piliakalniai – Baltų epochos liudininkai Lietuvoje ar kitos mokytojo pasirinktos temos.</w:t>
            </w:r>
          </w:p>
        </w:tc>
      </w:tr>
    </w:tbl>
    <w:p w14:paraId="59D40789" w14:textId="77777777" w:rsidR="000537FA" w:rsidRDefault="000537FA" w:rsidP="000537FA"/>
    <w:p w14:paraId="59D4078A" w14:textId="77777777" w:rsidR="000537FA" w:rsidRDefault="000537FA" w:rsidP="0057186B">
      <w:pPr>
        <w:rPr>
          <w:szCs w:val="24"/>
        </w:rPr>
      </w:pPr>
    </w:p>
    <w:p w14:paraId="59D4078B" w14:textId="77777777" w:rsidR="00253C22" w:rsidRPr="0057186B" w:rsidRDefault="00253C22" w:rsidP="0057186B">
      <w:pPr>
        <w:rPr>
          <w:szCs w:val="24"/>
        </w:rPr>
      </w:pPr>
      <w:r w:rsidRPr="0057186B">
        <w:rPr>
          <w:szCs w:val="24"/>
        </w:rPr>
        <w:t>6.</w:t>
      </w:r>
      <w:r w:rsidR="00B4522E" w:rsidRPr="0057186B">
        <w:rPr>
          <w:szCs w:val="24"/>
        </w:rPr>
        <w:t>4</w:t>
      </w:r>
      <w:r w:rsidRPr="0057186B">
        <w:rPr>
          <w:szCs w:val="24"/>
        </w:rPr>
        <w:t>. 8 klasė</w:t>
      </w:r>
    </w:p>
    <w:p w14:paraId="59D4078C" w14:textId="77777777" w:rsidR="00486A77" w:rsidRPr="0057186B" w:rsidRDefault="00B4522E" w:rsidP="0057186B">
      <w:pPr>
        <w:rPr>
          <w:szCs w:val="24"/>
          <w:u w:val="single"/>
        </w:rPr>
      </w:pPr>
      <w:r w:rsidRPr="0057186B">
        <w:rPr>
          <w:szCs w:val="24"/>
          <w:u w:val="single"/>
        </w:rPr>
        <w:t xml:space="preserve">6.4.1. </w:t>
      </w:r>
      <w:r w:rsidR="00486A77" w:rsidRPr="0057186B">
        <w:rPr>
          <w:szCs w:val="24"/>
          <w:u w:val="single"/>
        </w:rPr>
        <w:t xml:space="preserve">ISTORIJOS  ILGALAIKIS PLANAS 8 KLASEI </w:t>
      </w:r>
    </w:p>
    <w:p w14:paraId="59D4078D" w14:textId="77777777" w:rsidR="000537FA" w:rsidRPr="0057186B" w:rsidRDefault="000537FA" w:rsidP="000537FA">
      <w:pPr>
        <w:rPr>
          <w:szCs w:val="24"/>
          <w:u w:val="single"/>
        </w:rPr>
      </w:pPr>
      <w:r w:rsidRPr="0057186B">
        <w:rPr>
          <w:szCs w:val="24"/>
          <w:u w:val="single"/>
        </w:rPr>
        <w:t>Skirta pamokų: 74</w:t>
      </w:r>
    </w:p>
    <w:p w14:paraId="59D4078E" w14:textId="77777777" w:rsidR="000537FA" w:rsidRPr="0057186B" w:rsidRDefault="000537FA" w:rsidP="000537FA">
      <w:pPr>
        <w:rPr>
          <w:szCs w:val="24"/>
        </w:rPr>
      </w:pPr>
      <w:r w:rsidRPr="0057186B">
        <w:rPr>
          <w:szCs w:val="24"/>
        </w:rPr>
        <w:t>Privalomoms temoms (70 proc.): 52</w:t>
      </w:r>
    </w:p>
    <w:p w14:paraId="59D4078F" w14:textId="77777777" w:rsidR="000537FA" w:rsidRPr="0057186B" w:rsidRDefault="000537FA" w:rsidP="000537FA">
      <w:pPr>
        <w:rPr>
          <w:color w:val="FF0000"/>
          <w:szCs w:val="24"/>
        </w:rPr>
      </w:pPr>
      <w:r w:rsidRPr="0057186B">
        <w:rPr>
          <w:color w:val="FF0000"/>
          <w:szCs w:val="24"/>
        </w:rPr>
        <w:t>Pasirenkamoms temoms (30 proc.): 22</w:t>
      </w:r>
    </w:p>
    <w:p w14:paraId="59D40790" w14:textId="77777777" w:rsidR="000537FA" w:rsidRPr="0057186B" w:rsidRDefault="000537FA" w:rsidP="000537FA">
      <w:pPr>
        <w:rPr>
          <w:szCs w:val="24"/>
        </w:rPr>
      </w:pPr>
    </w:p>
    <w:tbl>
      <w:tblPr>
        <w:tblW w:w="14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0"/>
        <w:gridCol w:w="3420"/>
        <w:gridCol w:w="1860"/>
        <w:gridCol w:w="2775"/>
        <w:gridCol w:w="2190"/>
      </w:tblGrid>
      <w:tr w:rsidR="000537FA" w:rsidRPr="0057186B" w14:paraId="59D40792" w14:textId="77777777" w:rsidTr="00654719">
        <w:tc>
          <w:tcPr>
            <w:tcW w:w="14085" w:type="dxa"/>
            <w:gridSpan w:val="5"/>
          </w:tcPr>
          <w:p w14:paraId="59D40791" w14:textId="77777777" w:rsidR="000537FA" w:rsidRPr="0057186B" w:rsidRDefault="000537FA" w:rsidP="00654719">
            <w:pPr>
              <w:jc w:val="center"/>
              <w:rPr>
                <w:szCs w:val="24"/>
              </w:rPr>
            </w:pPr>
            <w:r>
              <w:rPr>
                <w:szCs w:val="24"/>
              </w:rPr>
              <w:t>Viduramžiai</w:t>
            </w:r>
          </w:p>
        </w:tc>
      </w:tr>
      <w:tr w:rsidR="000537FA" w:rsidRPr="0057186B" w14:paraId="59D40794" w14:textId="77777777" w:rsidTr="00654719">
        <w:tc>
          <w:tcPr>
            <w:tcW w:w="14085" w:type="dxa"/>
            <w:gridSpan w:val="5"/>
          </w:tcPr>
          <w:p w14:paraId="59D40793" w14:textId="77777777" w:rsidR="000537FA" w:rsidRPr="0057186B" w:rsidRDefault="000537FA" w:rsidP="00654719">
            <w:pPr>
              <w:rPr>
                <w:szCs w:val="24"/>
              </w:rPr>
            </w:pPr>
            <w:r w:rsidRPr="0057186B">
              <w:rPr>
                <w:szCs w:val="24"/>
              </w:rPr>
              <w:t xml:space="preserve">1. Skyrius:  Įvadas į epochą: Viduramžių samprata  </w:t>
            </w:r>
          </w:p>
        </w:tc>
      </w:tr>
      <w:tr w:rsidR="000537FA" w:rsidRPr="0057186B" w14:paraId="59D40796" w14:textId="77777777" w:rsidTr="00654719">
        <w:tc>
          <w:tcPr>
            <w:tcW w:w="14085" w:type="dxa"/>
            <w:gridSpan w:val="5"/>
          </w:tcPr>
          <w:p w14:paraId="59D40795" w14:textId="77777777" w:rsidR="000537FA" w:rsidRPr="0057186B" w:rsidRDefault="000537FA" w:rsidP="00654719">
            <w:pPr>
              <w:rPr>
                <w:szCs w:val="24"/>
              </w:rPr>
            </w:pPr>
            <w:r w:rsidRPr="0057186B">
              <w:rPr>
                <w:szCs w:val="24"/>
              </w:rPr>
              <w:t>Planuojamas pamokų skaičius</w:t>
            </w:r>
            <w:r>
              <w:rPr>
                <w:szCs w:val="24"/>
              </w:rPr>
              <w:t xml:space="preserve"> (</w:t>
            </w:r>
            <w:r w:rsidRPr="0057186B">
              <w:rPr>
                <w:szCs w:val="24"/>
              </w:rPr>
              <w:t xml:space="preserve">privalomos temos ir </w:t>
            </w:r>
            <w:r w:rsidRPr="00DA6265">
              <w:rPr>
                <w:i/>
                <w:color w:val="FF0000"/>
                <w:szCs w:val="24"/>
              </w:rPr>
              <w:t>pasirenkamos</w:t>
            </w:r>
            <w:r w:rsidRPr="0057186B">
              <w:rPr>
                <w:szCs w:val="24"/>
              </w:rPr>
              <w:t>): 2+</w:t>
            </w:r>
            <w:r w:rsidRPr="0057186B">
              <w:rPr>
                <w:color w:val="FF0000"/>
                <w:szCs w:val="24"/>
              </w:rPr>
              <w:t>1</w:t>
            </w:r>
          </w:p>
        </w:tc>
      </w:tr>
      <w:tr w:rsidR="000537FA" w:rsidRPr="0057186B" w14:paraId="59D4079C" w14:textId="77777777" w:rsidTr="00654719">
        <w:trPr>
          <w:trHeight w:val="280"/>
        </w:trPr>
        <w:tc>
          <w:tcPr>
            <w:tcW w:w="3840" w:type="dxa"/>
          </w:tcPr>
          <w:p w14:paraId="59D40797" w14:textId="77777777" w:rsidR="000537FA" w:rsidRPr="0057186B" w:rsidRDefault="000537FA" w:rsidP="00654719">
            <w:pPr>
              <w:jc w:val="center"/>
              <w:rPr>
                <w:szCs w:val="24"/>
              </w:rPr>
            </w:pPr>
            <w:r w:rsidRPr="0057186B">
              <w:rPr>
                <w:szCs w:val="24"/>
              </w:rPr>
              <w:lastRenderedPageBreak/>
              <w:t>Pamokos tema</w:t>
            </w:r>
          </w:p>
        </w:tc>
        <w:tc>
          <w:tcPr>
            <w:tcW w:w="3420" w:type="dxa"/>
          </w:tcPr>
          <w:p w14:paraId="59D40798" w14:textId="77777777" w:rsidR="000537FA" w:rsidRPr="0057186B" w:rsidRDefault="000537FA" w:rsidP="00654719">
            <w:pPr>
              <w:rPr>
                <w:szCs w:val="24"/>
              </w:rPr>
            </w:pPr>
            <w:r w:rsidRPr="0057186B">
              <w:rPr>
                <w:szCs w:val="24"/>
              </w:rPr>
              <w:t xml:space="preserve">Pasiekimai </w:t>
            </w:r>
          </w:p>
        </w:tc>
        <w:tc>
          <w:tcPr>
            <w:tcW w:w="1860" w:type="dxa"/>
          </w:tcPr>
          <w:p w14:paraId="59D40799" w14:textId="77777777" w:rsidR="000537FA" w:rsidRPr="0057186B" w:rsidRDefault="000537FA" w:rsidP="00654719">
            <w:pPr>
              <w:rPr>
                <w:szCs w:val="24"/>
              </w:rPr>
            </w:pPr>
            <w:r w:rsidRPr="0057186B">
              <w:rPr>
                <w:szCs w:val="24"/>
              </w:rPr>
              <w:t>Sąvokos</w:t>
            </w:r>
            <w:r>
              <w:rPr>
                <w:szCs w:val="24"/>
              </w:rPr>
              <w:t>/</w:t>
            </w:r>
            <w:r w:rsidRPr="0057186B">
              <w:rPr>
                <w:szCs w:val="24"/>
              </w:rPr>
              <w:t xml:space="preserve"> Asmenybės</w:t>
            </w:r>
          </w:p>
        </w:tc>
        <w:tc>
          <w:tcPr>
            <w:tcW w:w="2775" w:type="dxa"/>
          </w:tcPr>
          <w:p w14:paraId="59D4079A" w14:textId="77777777" w:rsidR="000537FA" w:rsidRPr="0057186B" w:rsidRDefault="000537FA" w:rsidP="00654719">
            <w:pPr>
              <w:rPr>
                <w:szCs w:val="24"/>
              </w:rPr>
            </w:pPr>
            <w:r>
              <w:rPr>
                <w:szCs w:val="24"/>
              </w:rPr>
              <w:t>K</w:t>
            </w:r>
            <w:r w:rsidRPr="0057186B">
              <w:rPr>
                <w:szCs w:val="24"/>
              </w:rPr>
              <w:t>ompetencijos</w:t>
            </w:r>
          </w:p>
        </w:tc>
        <w:tc>
          <w:tcPr>
            <w:tcW w:w="2190" w:type="dxa"/>
          </w:tcPr>
          <w:p w14:paraId="59D4079B" w14:textId="77777777" w:rsidR="000537FA" w:rsidRPr="0057186B" w:rsidRDefault="000537FA" w:rsidP="00654719">
            <w:pPr>
              <w:jc w:val="center"/>
              <w:rPr>
                <w:szCs w:val="24"/>
              </w:rPr>
            </w:pPr>
            <w:r w:rsidRPr="0057186B">
              <w:rPr>
                <w:szCs w:val="24"/>
              </w:rPr>
              <w:t>Pastabos</w:t>
            </w:r>
          </w:p>
        </w:tc>
      </w:tr>
      <w:tr w:rsidR="000537FA" w:rsidRPr="0057186B" w14:paraId="59D407AB" w14:textId="77777777" w:rsidTr="00654719">
        <w:trPr>
          <w:trHeight w:val="280"/>
        </w:trPr>
        <w:tc>
          <w:tcPr>
            <w:tcW w:w="3840" w:type="dxa"/>
          </w:tcPr>
          <w:p w14:paraId="59D4079D" w14:textId="77777777" w:rsidR="000537FA" w:rsidRPr="0057186B" w:rsidRDefault="000537FA" w:rsidP="00654719">
            <w:pPr>
              <w:jc w:val="both"/>
              <w:rPr>
                <w:szCs w:val="24"/>
              </w:rPr>
            </w:pPr>
            <w:r w:rsidRPr="0057186B">
              <w:rPr>
                <w:szCs w:val="24"/>
              </w:rPr>
              <w:t>1.</w:t>
            </w:r>
            <w:r>
              <w:rPr>
                <w:szCs w:val="24"/>
              </w:rPr>
              <w:t xml:space="preserve"> </w:t>
            </w:r>
            <w:r w:rsidRPr="0057186B">
              <w:rPr>
                <w:szCs w:val="24"/>
              </w:rPr>
              <w:t xml:space="preserve">Viduramžių sąvoka: esminiai bruožai ir chronologija. Viduramžių pažinimo šaltiniai. </w:t>
            </w:r>
          </w:p>
          <w:p w14:paraId="59D4079E" w14:textId="77777777" w:rsidR="000537FA" w:rsidRPr="0057186B" w:rsidRDefault="000537FA" w:rsidP="00654719">
            <w:pPr>
              <w:jc w:val="both"/>
              <w:rPr>
                <w:szCs w:val="24"/>
              </w:rPr>
            </w:pPr>
          </w:p>
        </w:tc>
        <w:tc>
          <w:tcPr>
            <w:tcW w:w="3420" w:type="dxa"/>
            <w:vMerge w:val="restart"/>
          </w:tcPr>
          <w:p w14:paraId="59D4079F" w14:textId="77777777" w:rsidR="000537FA" w:rsidRPr="0057186B" w:rsidRDefault="000537FA" w:rsidP="00654719">
            <w:pPr>
              <w:jc w:val="both"/>
              <w:rPr>
                <w:szCs w:val="24"/>
              </w:rPr>
            </w:pPr>
            <w:r w:rsidRPr="0057186B">
              <w:rPr>
                <w:szCs w:val="24"/>
              </w:rPr>
              <w:t>1.</w:t>
            </w:r>
            <w:r>
              <w:rPr>
                <w:szCs w:val="24"/>
              </w:rPr>
              <w:t xml:space="preserve"> </w:t>
            </w:r>
            <w:r w:rsidRPr="0057186B">
              <w:rPr>
                <w:szCs w:val="24"/>
              </w:rPr>
              <w:t>Lokalizuoja ir paaiškina svarbiausius Bizantijos imperijos ir arabų kalifato teritorinius pokyčius.</w:t>
            </w:r>
          </w:p>
          <w:p w14:paraId="59D407A0" w14:textId="77777777" w:rsidR="000537FA" w:rsidRPr="0057186B" w:rsidRDefault="000537FA" w:rsidP="00654719">
            <w:pPr>
              <w:jc w:val="both"/>
              <w:rPr>
                <w:szCs w:val="24"/>
              </w:rPr>
            </w:pPr>
            <w:r w:rsidRPr="0057186B">
              <w:rPr>
                <w:szCs w:val="24"/>
              </w:rPr>
              <w:t>2.</w:t>
            </w:r>
            <w:r>
              <w:rPr>
                <w:szCs w:val="24"/>
              </w:rPr>
              <w:t xml:space="preserve"> </w:t>
            </w:r>
            <w:r w:rsidRPr="0057186B">
              <w:rPr>
                <w:szCs w:val="24"/>
              </w:rPr>
              <w:t>Nurodo žinotinų istorinių asmenybių veiklos bruožus (Justinianas I Didysis, Mahometas).</w:t>
            </w:r>
          </w:p>
          <w:p w14:paraId="59D407A1" w14:textId="77777777" w:rsidR="000537FA" w:rsidRPr="0057186B" w:rsidRDefault="000537FA" w:rsidP="00654719">
            <w:pPr>
              <w:jc w:val="both"/>
              <w:rPr>
                <w:szCs w:val="24"/>
              </w:rPr>
            </w:pPr>
            <w:r w:rsidRPr="0057186B">
              <w:rPr>
                <w:szCs w:val="24"/>
              </w:rPr>
              <w:t>3.</w:t>
            </w:r>
            <w:r>
              <w:rPr>
                <w:szCs w:val="24"/>
              </w:rPr>
              <w:t xml:space="preserve"> </w:t>
            </w:r>
            <w:r w:rsidRPr="0057186B">
              <w:rPr>
                <w:szCs w:val="24"/>
              </w:rPr>
              <w:t xml:space="preserve">Paaiškina svarbiausias sąvokas (medievistika, islamas, kalifatas) bei jas tinkamai vartoja. </w:t>
            </w:r>
          </w:p>
          <w:p w14:paraId="59D407A2" w14:textId="77777777" w:rsidR="000537FA" w:rsidRPr="0057186B" w:rsidRDefault="000537FA" w:rsidP="00654719">
            <w:pPr>
              <w:jc w:val="both"/>
              <w:rPr>
                <w:szCs w:val="24"/>
              </w:rPr>
            </w:pPr>
            <w:r w:rsidRPr="0057186B">
              <w:rPr>
                <w:szCs w:val="24"/>
              </w:rPr>
              <w:t>4.</w:t>
            </w:r>
            <w:r>
              <w:rPr>
                <w:szCs w:val="24"/>
              </w:rPr>
              <w:t xml:space="preserve"> </w:t>
            </w:r>
            <w:r w:rsidRPr="0057186B">
              <w:rPr>
                <w:szCs w:val="24"/>
              </w:rPr>
              <w:t>Nurodo vidurinių amžių įvykių, reiškinių, epochų, chronologinę seką, išdėsto juos teisinga tvarka laike.</w:t>
            </w:r>
          </w:p>
        </w:tc>
        <w:tc>
          <w:tcPr>
            <w:tcW w:w="1860" w:type="dxa"/>
          </w:tcPr>
          <w:p w14:paraId="59D407A3" w14:textId="77777777" w:rsidR="000537FA" w:rsidRPr="0057186B" w:rsidRDefault="000537FA" w:rsidP="00654719">
            <w:pPr>
              <w:rPr>
                <w:szCs w:val="24"/>
              </w:rPr>
            </w:pPr>
            <w:r w:rsidRPr="0057186B">
              <w:rPr>
                <w:szCs w:val="24"/>
              </w:rPr>
              <w:t>medievistika</w:t>
            </w:r>
          </w:p>
          <w:p w14:paraId="59D407A4" w14:textId="77777777" w:rsidR="000537FA" w:rsidRPr="0057186B" w:rsidRDefault="000537FA" w:rsidP="00654719">
            <w:pPr>
              <w:rPr>
                <w:szCs w:val="24"/>
              </w:rPr>
            </w:pPr>
          </w:p>
        </w:tc>
        <w:tc>
          <w:tcPr>
            <w:tcW w:w="2775" w:type="dxa"/>
            <w:vMerge w:val="restart"/>
          </w:tcPr>
          <w:p w14:paraId="59D407A5" w14:textId="77777777" w:rsidR="000537FA" w:rsidRDefault="000537FA" w:rsidP="00654719">
            <w:pPr>
              <w:rPr>
                <w:szCs w:val="24"/>
              </w:rPr>
            </w:pPr>
            <w:r>
              <w:rPr>
                <w:szCs w:val="24"/>
              </w:rPr>
              <w:t>Pažinimo</w:t>
            </w:r>
          </w:p>
          <w:p w14:paraId="59D407A6" w14:textId="77777777" w:rsidR="000537FA" w:rsidRDefault="000537FA" w:rsidP="00654719">
            <w:pPr>
              <w:rPr>
                <w:szCs w:val="24"/>
              </w:rPr>
            </w:pPr>
            <w:r>
              <w:rPr>
                <w:szCs w:val="24"/>
              </w:rPr>
              <w:t>Kultūrinė</w:t>
            </w:r>
          </w:p>
          <w:p w14:paraId="59D407A7" w14:textId="77777777" w:rsidR="000537FA" w:rsidRDefault="000537FA" w:rsidP="00654719">
            <w:pPr>
              <w:rPr>
                <w:szCs w:val="24"/>
              </w:rPr>
            </w:pPr>
            <w:r>
              <w:rPr>
                <w:szCs w:val="24"/>
              </w:rPr>
              <w:t>Komunikavimo</w:t>
            </w:r>
          </w:p>
          <w:p w14:paraId="59D407A8" w14:textId="77777777" w:rsidR="000537FA" w:rsidRPr="0057186B" w:rsidRDefault="000537FA" w:rsidP="00654719">
            <w:pPr>
              <w:rPr>
                <w:szCs w:val="24"/>
              </w:rPr>
            </w:pPr>
          </w:p>
        </w:tc>
        <w:tc>
          <w:tcPr>
            <w:tcW w:w="2190" w:type="dxa"/>
            <w:vMerge w:val="restart"/>
          </w:tcPr>
          <w:p w14:paraId="59D407A9" w14:textId="77777777" w:rsidR="000537FA" w:rsidRPr="0057186B" w:rsidRDefault="000537FA" w:rsidP="00654719">
            <w:pPr>
              <w:rPr>
                <w:szCs w:val="24"/>
              </w:rPr>
            </w:pPr>
            <w:r w:rsidRPr="0057186B">
              <w:rPr>
                <w:szCs w:val="24"/>
              </w:rPr>
              <w:t>Mokytojas 1 pasirenkamąją pamoką gali skirti savo nuožiūra - papildomai mokyti temas, pasirinktas iš rekomenduojamų temų (arba pats sugalvoti savo temas), skirti konkrečių temų gilinimui arba kartojimui.</w:t>
            </w:r>
          </w:p>
          <w:p w14:paraId="59D407AA" w14:textId="77777777" w:rsidR="000537FA" w:rsidRPr="0057186B" w:rsidRDefault="000537FA" w:rsidP="00654719">
            <w:pPr>
              <w:rPr>
                <w:szCs w:val="24"/>
              </w:rPr>
            </w:pPr>
          </w:p>
        </w:tc>
      </w:tr>
      <w:tr w:rsidR="000537FA" w:rsidRPr="0057186B" w14:paraId="59D407B6" w14:textId="77777777" w:rsidTr="00654719">
        <w:trPr>
          <w:trHeight w:val="280"/>
        </w:trPr>
        <w:tc>
          <w:tcPr>
            <w:tcW w:w="3840" w:type="dxa"/>
          </w:tcPr>
          <w:p w14:paraId="59D407AC" w14:textId="77777777" w:rsidR="000537FA" w:rsidRPr="0057186B" w:rsidRDefault="000537FA" w:rsidP="00654719">
            <w:pPr>
              <w:jc w:val="both"/>
              <w:rPr>
                <w:szCs w:val="24"/>
              </w:rPr>
            </w:pPr>
            <w:r w:rsidRPr="0057186B">
              <w:rPr>
                <w:szCs w:val="24"/>
              </w:rPr>
              <w:t>2.</w:t>
            </w:r>
            <w:r>
              <w:rPr>
                <w:szCs w:val="24"/>
              </w:rPr>
              <w:t xml:space="preserve"> </w:t>
            </w:r>
            <w:r w:rsidRPr="0057186B">
              <w:rPr>
                <w:szCs w:val="24"/>
              </w:rPr>
              <w:t>Viduramžių Europos kaimynystė: Bizantija, islamo pasaulis.</w:t>
            </w:r>
          </w:p>
          <w:p w14:paraId="59D407AD" w14:textId="77777777" w:rsidR="000537FA" w:rsidRPr="0057186B" w:rsidRDefault="000537FA" w:rsidP="00654719">
            <w:pPr>
              <w:jc w:val="both"/>
              <w:rPr>
                <w:szCs w:val="24"/>
              </w:rPr>
            </w:pPr>
          </w:p>
        </w:tc>
        <w:tc>
          <w:tcPr>
            <w:tcW w:w="3420" w:type="dxa"/>
            <w:vMerge/>
          </w:tcPr>
          <w:p w14:paraId="59D407AE" w14:textId="77777777" w:rsidR="000537FA" w:rsidRPr="0057186B" w:rsidRDefault="000537FA" w:rsidP="00654719">
            <w:pPr>
              <w:jc w:val="both"/>
              <w:rPr>
                <w:szCs w:val="24"/>
              </w:rPr>
            </w:pPr>
          </w:p>
        </w:tc>
        <w:tc>
          <w:tcPr>
            <w:tcW w:w="1860" w:type="dxa"/>
          </w:tcPr>
          <w:p w14:paraId="59D407AF" w14:textId="77777777" w:rsidR="000537FA" w:rsidRPr="0057186B" w:rsidRDefault="000537FA" w:rsidP="00654719">
            <w:pPr>
              <w:rPr>
                <w:szCs w:val="24"/>
              </w:rPr>
            </w:pPr>
            <w:r w:rsidRPr="0057186B">
              <w:rPr>
                <w:szCs w:val="24"/>
              </w:rPr>
              <w:t xml:space="preserve">islamas </w:t>
            </w:r>
          </w:p>
          <w:p w14:paraId="59D407B0" w14:textId="77777777" w:rsidR="000537FA" w:rsidRDefault="000537FA" w:rsidP="00654719">
            <w:pPr>
              <w:rPr>
                <w:szCs w:val="24"/>
              </w:rPr>
            </w:pPr>
            <w:r w:rsidRPr="0057186B">
              <w:rPr>
                <w:szCs w:val="24"/>
              </w:rPr>
              <w:t>kalifatas</w:t>
            </w:r>
            <w:r>
              <w:rPr>
                <w:szCs w:val="24"/>
              </w:rPr>
              <w:t>/</w:t>
            </w:r>
          </w:p>
          <w:p w14:paraId="59D407B1" w14:textId="77777777" w:rsidR="000537FA" w:rsidRDefault="000537FA" w:rsidP="00654719">
            <w:pPr>
              <w:rPr>
                <w:szCs w:val="24"/>
              </w:rPr>
            </w:pPr>
          </w:p>
          <w:p w14:paraId="59D407B2" w14:textId="77777777" w:rsidR="000537FA" w:rsidRPr="0057186B" w:rsidRDefault="000537FA" w:rsidP="00654719">
            <w:pPr>
              <w:rPr>
                <w:szCs w:val="24"/>
              </w:rPr>
            </w:pPr>
            <w:r w:rsidRPr="0057186B">
              <w:rPr>
                <w:szCs w:val="24"/>
              </w:rPr>
              <w:t>Justinianas I Didysis</w:t>
            </w:r>
          </w:p>
          <w:p w14:paraId="59D407B3" w14:textId="77777777" w:rsidR="000537FA" w:rsidRPr="0057186B" w:rsidRDefault="000537FA" w:rsidP="00654719">
            <w:pPr>
              <w:rPr>
                <w:szCs w:val="24"/>
              </w:rPr>
            </w:pPr>
            <w:r w:rsidRPr="0057186B">
              <w:rPr>
                <w:szCs w:val="24"/>
              </w:rPr>
              <w:t>Mahometas</w:t>
            </w:r>
          </w:p>
        </w:tc>
        <w:tc>
          <w:tcPr>
            <w:tcW w:w="2775" w:type="dxa"/>
            <w:vMerge/>
          </w:tcPr>
          <w:p w14:paraId="59D407B4" w14:textId="77777777" w:rsidR="000537FA" w:rsidRPr="0057186B" w:rsidRDefault="000537FA" w:rsidP="00654719">
            <w:pPr>
              <w:rPr>
                <w:szCs w:val="24"/>
              </w:rPr>
            </w:pPr>
          </w:p>
        </w:tc>
        <w:tc>
          <w:tcPr>
            <w:tcW w:w="2190" w:type="dxa"/>
            <w:vMerge/>
          </w:tcPr>
          <w:p w14:paraId="59D407B5" w14:textId="77777777" w:rsidR="000537FA" w:rsidRPr="0057186B" w:rsidRDefault="000537FA" w:rsidP="00654719">
            <w:pPr>
              <w:rPr>
                <w:szCs w:val="24"/>
              </w:rPr>
            </w:pPr>
          </w:p>
        </w:tc>
      </w:tr>
      <w:tr w:rsidR="000537FA" w:rsidRPr="0057186B" w14:paraId="59D407B8" w14:textId="77777777" w:rsidTr="00654719">
        <w:tc>
          <w:tcPr>
            <w:tcW w:w="14085" w:type="dxa"/>
            <w:gridSpan w:val="5"/>
          </w:tcPr>
          <w:p w14:paraId="59D407B7" w14:textId="77777777" w:rsidR="000537FA" w:rsidRPr="0057186B" w:rsidRDefault="000537FA" w:rsidP="00654719">
            <w:pPr>
              <w:rPr>
                <w:szCs w:val="24"/>
              </w:rPr>
            </w:pPr>
            <w:r w:rsidRPr="0057186B">
              <w:rPr>
                <w:szCs w:val="24"/>
              </w:rPr>
              <w:t>2. Skyrius:   Valstybė ir valdžia viduramžiais: krikščionybės svarba valstybei</w:t>
            </w:r>
          </w:p>
        </w:tc>
      </w:tr>
      <w:tr w:rsidR="000537FA" w:rsidRPr="0057186B" w14:paraId="59D407BA" w14:textId="77777777" w:rsidTr="00654719">
        <w:tc>
          <w:tcPr>
            <w:tcW w:w="14085" w:type="dxa"/>
            <w:gridSpan w:val="5"/>
          </w:tcPr>
          <w:p w14:paraId="59D407B9" w14:textId="77777777" w:rsidR="000537FA" w:rsidRPr="0057186B" w:rsidRDefault="000537FA" w:rsidP="00654719">
            <w:pPr>
              <w:rPr>
                <w:szCs w:val="24"/>
              </w:rPr>
            </w:pPr>
            <w:r w:rsidRPr="0057186B">
              <w:rPr>
                <w:szCs w:val="24"/>
              </w:rPr>
              <w:t xml:space="preserve">Planuojamas pamokų skaičius( privalomos temos ir </w:t>
            </w:r>
            <w:r w:rsidRPr="00DA6265">
              <w:rPr>
                <w:i/>
                <w:color w:val="FF0000"/>
                <w:szCs w:val="24"/>
              </w:rPr>
              <w:t>pasirenkamos</w:t>
            </w:r>
            <w:r w:rsidRPr="0057186B">
              <w:rPr>
                <w:szCs w:val="24"/>
              </w:rPr>
              <w:t xml:space="preserve">):  11+ </w:t>
            </w:r>
            <w:r w:rsidRPr="0057186B">
              <w:rPr>
                <w:color w:val="FF0000"/>
                <w:szCs w:val="24"/>
              </w:rPr>
              <w:t>3</w:t>
            </w:r>
          </w:p>
        </w:tc>
      </w:tr>
      <w:tr w:rsidR="000537FA" w:rsidRPr="0057186B" w14:paraId="59D407C0" w14:textId="77777777" w:rsidTr="00654719">
        <w:trPr>
          <w:trHeight w:val="280"/>
        </w:trPr>
        <w:tc>
          <w:tcPr>
            <w:tcW w:w="3840" w:type="dxa"/>
          </w:tcPr>
          <w:p w14:paraId="59D407BB" w14:textId="77777777" w:rsidR="000537FA" w:rsidRPr="0057186B" w:rsidRDefault="000537FA" w:rsidP="00654719">
            <w:pPr>
              <w:pBdr>
                <w:top w:val="nil"/>
                <w:left w:val="nil"/>
                <w:bottom w:val="nil"/>
                <w:right w:val="nil"/>
                <w:between w:val="nil"/>
              </w:pBdr>
              <w:rPr>
                <w:color w:val="000000"/>
                <w:szCs w:val="24"/>
              </w:rPr>
            </w:pPr>
            <w:r w:rsidRPr="0057186B">
              <w:rPr>
                <w:color w:val="000000"/>
                <w:szCs w:val="24"/>
              </w:rPr>
              <w:t>Pamokos tema</w:t>
            </w:r>
          </w:p>
        </w:tc>
        <w:tc>
          <w:tcPr>
            <w:tcW w:w="3420" w:type="dxa"/>
          </w:tcPr>
          <w:p w14:paraId="59D407BC" w14:textId="77777777" w:rsidR="000537FA" w:rsidRPr="0057186B" w:rsidRDefault="000537FA" w:rsidP="00654719">
            <w:pPr>
              <w:pBdr>
                <w:top w:val="nil"/>
                <w:left w:val="nil"/>
                <w:bottom w:val="nil"/>
                <w:right w:val="nil"/>
                <w:between w:val="nil"/>
              </w:pBdr>
              <w:rPr>
                <w:color w:val="000000"/>
                <w:szCs w:val="24"/>
              </w:rPr>
            </w:pPr>
            <w:r w:rsidRPr="0057186B">
              <w:rPr>
                <w:szCs w:val="24"/>
              </w:rPr>
              <w:t xml:space="preserve">Pasiekimai </w:t>
            </w:r>
          </w:p>
        </w:tc>
        <w:tc>
          <w:tcPr>
            <w:tcW w:w="1860" w:type="dxa"/>
          </w:tcPr>
          <w:p w14:paraId="59D407BD" w14:textId="77777777" w:rsidR="000537FA" w:rsidRPr="0057186B" w:rsidRDefault="000537FA" w:rsidP="00654719">
            <w:pPr>
              <w:rPr>
                <w:szCs w:val="24"/>
              </w:rPr>
            </w:pPr>
            <w:r w:rsidRPr="0057186B">
              <w:rPr>
                <w:szCs w:val="24"/>
              </w:rPr>
              <w:t>Sąvokos</w:t>
            </w:r>
            <w:r>
              <w:rPr>
                <w:szCs w:val="24"/>
              </w:rPr>
              <w:t>/</w:t>
            </w:r>
            <w:r w:rsidRPr="0057186B">
              <w:rPr>
                <w:szCs w:val="24"/>
              </w:rPr>
              <w:t xml:space="preserve"> Asmenybės</w:t>
            </w:r>
          </w:p>
        </w:tc>
        <w:tc>
          <w:tcPr>
            <w:tcW w:w="2775" w:type="dxa"/>
          </w:tcPr>
          <w:p w14:paraId="59D407BE" w14:textId="77777777" w:rsidR="000537FA" w:rsidRPr="0057186B" w:rsidRDefault="000537FA" w:rsidP="00654719">
            <w:pPr>
              <w:rPr>
                <w:szCs w:val="24"/>
              </w:rPr>
            </w:pPr>
            <w:r>
              <w:rPr>
                <w:szCs w:val="24"/>
              </w:rPr>
              <w:t>K</w:t>
            </w:r>
            <w:r w:rsidRPr="0057186B">
              <w:rPr>
                <w:szCs w:val="24"/>
              </w:rPr>
              <w:t>ompetencijos</w:t>
            </w:r>
          </w:p>
        </w:tc>
        <w:tc>
          <w:tcPr>
            <w:tcW w:w="2190" w:type="dxa"/>
          </w:tcPr>
          <w:p w14:paraId="59D407BF" w14:textId="77777777" w:rsidR="000537FA" w:rsidRPr="0057186B" w:rsidRDefault="000537FA" w:rsidP="00654719">
            <w:pPr>
              <w:rPr>
                <w:szCs w:val="24"/>
              </w:rPr>
            </w:pPr>
            <w:r w:rsidRPr="0057186B">
              <w:rPr>
                <w:szCs w:val="24"/>
              </w:rPr>
              <w:t>Pastabos</w:t>
            </w:r>
          </w:p>
        </w:tc>
      </w:tr>
      <w:tr w:rsidR="000537FA" w:rsidRPr="0057186B" w14:paraId="59D407DA" w14:textId="77777777" w:rsidTr="00654719">
        <w:trPr>
          <w:trHeight w:val="558"/>
        </w:trPr>
        <w:tc>
          <w:tcPr>
            <w:tcW w:w="3840" w:type="dxa"/>
          </w:tcPr>
          <w:p w14:paraId="59D407C1" w14:textId="77777777" w:rsidR="000537FA" w:rsidRPr="0057186B" w:rsidRDefault="000537FA" w:rsidP="00654719">
            <w:pPr>
              <w:jc w:val="both"/>
              <w:rPr>
                <w:color w:val="000000"/>
                <w:szCs w:val="24"/>
              </w:rPr>
            </w:pPr>
            <w:r w:rsidRPr="0057186B">
              <w:rPr>
                <w:szCs w:val="24"/>
              </w:rPr>
              <w:t>1-2.</w:t>
            </w:r>
            <w:r>
              <w:rPr>
                <w:szCs w:val="24"/>
              </w:rPr>
              <w:t xml:space="preserve"> </w:t>
            </w:r>
            <w:r w:rsidRPr="0057186B">
              <w:rPr>
                <w:szCs w:val="24"/>
              </w:rPr>
              <w:t>Viduramžių valstybė: idėja, forma, turinys. Europos valstybių politinė raida nuo susiskaldymo iki centralizacijos (VIII-XV a.): Frankų valstybė, Šventoji Romos imperija, Anglija ir Prancūzija.</w:t>
            </w:r>
          </w:p>
        </w:tc>
        <w:tc>
          <w:tcPr>
            <w:tcW w:w="3420" w:type="dxa"/>
            <w:vMerge w:val="restart"/>
          </w:tcPr>
          <w:p w14:paraId="59D407C2" w14:textId="77777777" w:rsidR="000537FA" w:rsidRPr="0057186B" w:rsidRDefault="000537FA" w:rsidP="00654719">
            <w:pPr>
              <w:jc w:val="both"/>
              <w:rPr>
                <w:szCs w:val="24"/>
              </w:rPr>
            </w:pPr>
            <w:r w:rsidRPr="0057186B">
              <w:rPr>
                <w:szCs w:val="24"/>
              </w:rPr>
              <w:t>1.</w:t>
            </w:r>
            <w:r>
              <w:rPr>
                <w:szCs w:val="24"/>
              </w:rPr>
              <w:t xml:space="preserve"> </w:t>
            </w:r>
            <w:r w:rsidRPr="0057186B">
              <w:rPr>
                <w:szCs w:val="24"/>
              </w:rPr>
              <w:t>Nurodo svarbiausių skyriaus įvykių ir reiškinių priežastis ir pasekmes bei jas paaiškina (feodalinio susiskaldymo, centralizacijos, Bažnyčios schizmos, kryžiaus žygių, Lietuvos valstybės susivienijimo, Krėvos unijos).</w:t>
            </w:r>
          </w:p>
          <w:p w14:paraId="59D407C3" w14:textId="77777777" w:rsidR="000537FA" w:rsidRPr="0057186B" w:rsidRDefault="000537FA" w:rsidP="00654719">
            <w:pPr>
              <w:jc w:val="both"/>
              <w:rPr>
                <w:szCs w:val="24"/>
              </w:rPr>
            </w:pPr>
            <w:r w:rsidRPr="0057186B">
              <w:rPr>
                <w:szCs w:val="24"/>
              </w:rPr>
              <w:t>2. Sieja istorines</w:t>
            </w:r>
            <w:r w:rsidRPr="0057186B">
              <w:rPr>
                <w:i/>
                <w:szCs w:val="24"/>
              </w:rPr>
              <w:t xml:space="preserve"> </w:t>
            </w:r>
            <w:r w:rsidRPr="0057186B">
              <w:rPr>
                <w:szCs w:val="24"/>
              </w:rPr>
              <w:t xml:space="preserve">asmenybes su jų gyvenimo laikotarpiu, istorine erdve, įvykiu arba reiškiniu </w:t>
            </w:r>
            <w:r w:rsidRPr="0057186B">
              <w:rPr>
                <w:szCs w:val="24"/>
              </w:rPr>
              <w:lastRenderedPageBreak/>
              <w:t xml:space="preserve">(asmenybės nurodytos lentelės dalyje “Asmenybės”). </w:t>
            </w:r>
          </w:p>
          <w:p w14:paraId="59D407C4" w14:textId="77777777" w:rsidR="000537FA" w:rsidRPr="0057186B" w:rsidRDefault="000537FA" w:rsidP="00654719">
            <w:pPr>
              <w:jc w:val="both"/>
              <w:rPr>
                <w:szCs w:val="24"/>
              </w:rPr>
            </w:pPr>
            <w:r w:rsidRPr="0057186B">
              <w:rPr>
                <w:szCs w:val="24"/>
              </w:rPr>
              <w:t>3. Nurodo šio skyriaus įvykių, reiškinių chronologinę seką, gretina svarbiausius vienalaikius Lietuvos ir Europos įvykius.</w:t>
            </w:r>
          </w:p>
          <w:p w14:paraId="59D407C5" w14:textId="77777777" w:rsidR="000537FA" w:rsidRPr="0057186B" w:rsidRDefault="000537FA" w:rsidP="00654719">
            <w:pPr>
              <w:jc w:val="both"/>
              <w:rPr>
                <w:szCs w:val="24"/>
              </w:rPr>
            </w:pPr>
            <w:r w:rsidRPr="0057186B">
              <w:rPr>
                <w:szCs w:val="24"/>
              </w:rPr>
              <w:t>4. Lokalizuoja Frankų valstybės, Šventosios Romos imperijos, Anglijos, Prancūzijos ir LDK teritorinius pokyčius ir juos paaiškina.</w:t>
            </w:r>
          </w:p>
          <w:p w14:paraId="59D407C6" w14:textId="77777777" w:rsidR="000537FA" w:rsidRPr="0057186B" w:rsidRDefault="000537FA" w:rsidP="00654719">
            <w:pPr>
              <w:jc w:val="both"/>
              <w:rPr>
                <w:szCs w:val="24"/>
              </w:rPr>
            </w:pPr>
            <w:r w:rsidRPr="0057186B">
              <w:rPr>
                <w:szCs w:val="24"/>
              </w:rPr>
              <w:t>5.</w:t>
            </w:r>
            <w:r>
              <w:rPr>
                <w:szCs w:val="24"/>
              </w:rPr>
              <w:t xml:space="preserve"> </w:t>
            </w:r>
            <w:r w:rsidRPr="0057186B">
              <w:rPr>
                <w:szCs w:val="24"/>
              </w:rPr>
              <w:t>Išskiria iš istorijos šaltinio informaciją remdamasis tiesiogiai ir netiesiogiai išreikšta informacija, gali ją išsamiai apibendrinti.</w:t>
            </w:r>
          </w:p>
          <w:p w14:paraId="59D407C7" w14:textId="77777777" w:rsidR="000537FA" w:rsidRPr="0057186B" w:rsidRDefault="000537FA" w:rsidP="00654719">
            <w:pPr>
              <w:jc w:val="both"/>
              <w:rPr>
                <w:szCs w:val="24"/>
              </w:rPr>
            </w:pPr>
            <w:r w:rsidRPr="0057186B">
              <w:rPr>
                <w:szCs w:val="24"/>
              </w:rPr>
              <w:t>6.</w:t>
            </w:r>
            <w:r>
              <w:rPr>
                <w:szCs w:val="24"/>
              </w:rPr>
              <w:t xml:space="preserve"> </w:t>
            </w:r>
            <w:r w:rsidRPr="0057186B">
              <w:rPr>
                <w:szCs w:val="24"/>
              </w:rPr>
              <w:t>Ieško, atsirenka ir išdėsto svarbią informaciją, kad sukurtų struktūruotą tekstą, žodžiu ar parengtų pristatymą; tinkamai panaudoja datas, sąvokas ir terminus.</w:t>
            </w:r>
          </w:p>
          <w:p w14:paraId="59D407C8" w14:textId="77777777" w:rsidR="000537FA" w:rsidRDefault="000537FA" w:rsidP="00654719">
            <w:pPr>
              <w:jc w:val="both"/>
              <w:rPr>
                <w:szCs w:val="24"/>
              </w:rPr>
            </w:pPr>
            <w:r w:rsidRPr="0057186B">
              <w:rPr>
                <w:szCs w:val="24"/>
              </w:rPr>
              <w:t>7.</w:t>
            </w:r>
            <w:r>
              <w:rPr>
                <w:szCs w:val="24"/>
              </w:rPr>
              <w:t xml:space="preserve"> </w:t>
            </w:r>
            <w:r w:rsidRPr="0057186B">
              <w:rPr>
                <w:szCs w:val="24"/>
              </w:rPr>
              <w:t xml:space="preserve">Puoselėja Lietuvos valstybingumo tradiciją, ugdo patriotiotinę savimonę. </w:t>
            </w:r>
          </w:p>
          <w:p w14:paraId="59D407C9" w14:textId="77777777" w:rsidR="000537FA" w:rsidRPr="0057186B" w:rsidRDefault="000537FA" w:rsidP="00654719">
            <w:pPr>
              <w:jc w:val="both"/>
              <w:rPr>
                <w:szCs w:val="24"/>
              </w:rPr>
            </w:pPr>
            <w:r w:rsidRPr="0057186B">
              <w:rPr>
                <w:szCs w:val="24"/>
              </w:rPr>
              <w:t>8.</w:t>
            </w:r>
            <w:r>
              <w:rPr>
                <w:szCs w:val="24"/>
              </w:rPr>
              <w:t xml:space="preserve"> </w:t>
            </w:r>
            <w:r w:rsidRPr="0057186B">
              <w:rPr>
                <w:szCs w:val="24"/>
              </w:rPr>
              <w:t xml:space="preserve">Mokiniai įvairiais būdais ir formomis, naudodamiesi informacinėmis technologijomis, mokosi pateikti savąjį istorijos supratimą ir jį pagrįsti. Išreiškia savo istorijos pasakojimą, tinkamai vartoja istorijos </w:t>
            </w:r>
            <w:r w:rsidRPr="0057186B">
              <w:rPr>
                <w:szCs w:val="24"/>
              </w:rPr>
              <w:lastRenderedPageBreak/>
              <w:t xml:space="preserve">sąvokas, remiasi istorijos šaltiniais, tekstais ir šiuolaikinėmis medijomis. </w:t>
            </w:r>
          </w:p>
        </w:tc>
        <w:tc>
          <w:tcPr>
            <w:tcW w:w="1860" w:type="dxa"/>
          </w:tcPr>
          <w:p w14:paraId="59D407CA" w14:textId="77777777" w:rsidR="000537FA" w:rsidRPr="0057186B" w:rsidRDefault="000537FA" w:rsidP="00654719">
            <w:pPr>
              <w:rPr>
                <w:szCs w:val="24"/>
              </w:rPr>
            </w:pPr>
            <w:r w:rsidRPr="0057186B">
              <w:rPr>
                <w:szCs w:val="24"/>
              </w:rPr>
              <w:lastRenderedPageBreak/>
              <w:t>beneficija</w:t>
            </w:r>
          </w:p>
          <w:p w14:paraId="59D407CB" w14:textId="77777777" w:rsidR="000537FA" w:rsidRPr="0057186B" w:rsidRDefault="000537FA" w:rsidP="00654719">
            <w:pPr>
              <w:rPr>
                <w:szCs w:val="24"/>
              </w:rPr>
            </w:pPr>
            <w:r w:rsidRPr="0057186B">
              <w:rPr>
                <w:color w:val="FF0000"/>
                <w:szCs w:val="24"/>
              </w:rPr>
              <w:t>feodas</w:t>
            </w:r>
            <w:r w:rsidRPr="0057186B">
              <w:rPr>
                <w:szCs w:val="24"/>
              </w:rPr>
              <w:t xml:space="preserve"> </w:t>
            </w:r>
          </w:p>
          <w:p w14:paraId="59D407CC" w14:textId="77777777" w:rsidR="000537FA" w:rsidRPr="0057186B" w:rsidRDefault="000537FA" w:rsidP="00654719">
            <w:pPr>
              <w:rPr>
                <w:szCs w:val="24"/>
              </w:rPr>
            </w:pPr>
            <w:r w:rsidRPr="0057186B">
              <w:rPr>
                <w:szCs w:val="24"/>
              </w:rPr>
              <w:t>senjoras</w:t>
            </w:r>
          </w:p>
          <w:p w14:paraId="59D407CD" w14:textId="77777777" w:rsidR="000537FA" w:rsidRDefault="000537FA" w:rsidP="00654719">
            <w:pPr>
              <w:rPr>
                <w:szCs w:val="24"/>
              </w:rPr>
            </w:pPr>
            <w:r w:rsidRPr="0057186B">
              <w:rPr>
                <w:szCs w:val="24"/>
              </w:rPr>
              <w:t>vasalas</w:t>
            </w:r>
            <w:r>
              <w:rPr>
                <w:szCs w:val="24"/>
              </w:rPr>
              <w:t>/</w:t>
            </w:r>
            <w:r w:rsidRPr="0057186B">
              <w:rPr>
                <w:szCs w:val="24"/>
              </w:rPr>
              <w:t xml:space="preserve"> </w:t>
            </w:r>
          </w:p>
          <w:p w14:paraId="59D407CE" w14:textId="77777777" w:rsidR="000537FA" w:rsidRDefault="000537FA" w:rsidP="00654719">
            <w:pPr>
              <w:rPr>
                <w:szCs w:val="24"/>
              </w:rPr>
            </w:pPr>
          </w:p>
          <w:p w14:paraId="59D407CF" w14:textId="77777777" w:rsidR="000537FA" w:rsidRPr="0057186B" w:rsidRDefault="000537FA" w:rsidP="00654719">
            <w:pPr>
              <w:rPr>
                <w:szCs w:val="24"/>
              </w:rPr>
            </w:pPr>
            <w:r w:rsidRPr="0057186B">
              <w:rPr>
                <w:szCs w:val="24"/>
              </w:rPr>
              <w:t>Žana d' Ark</w:t>
            </w:r>
            <w:r>
              <w:rPr>
                <w:szCs w:val="24"/>
              </w:rPr>
              <w:t>,</w:t>
            </w:r>
          </w:p>
          <w:p w14:paraId="59D407D0" w14:textId="77777777" w:rsidR="000537FA" w:rsidRPr="0057186B" w:rsidRDefault="000537FA" w:rsidP="00654719">
            <w:pPr>
              <w:rPr>
                <w:szCs w:val="24"/>
              </w:rPr>
            </w:pPr>
            <w:r w:rsidRPr="0057186B">
              <w:rPr>
                <w:szCs w:val="24"/>
              </w:rPr>
              <w:t>Frydrichas Barbarosa</w:t>
            </w:r>
            <w:r>
              <w:rPr>
                <w:szCs w:val="24"/>
              </w:rPr>
              <w:t>,</w:t>
            </w:r>
            <w:r w:rsidRPr="0057186B">
              <w:rPr>
                <w:szCs w:val="24"/>
              </w:rPr>
              <w:t xml:space="preserve">  Karolis Didysis  </w:t>
            </w:r>
          </w:p>
        </w:tc>
        <w:tc>
          <w:tcPr>
            <w:tcW w:w="2775" w:type="dxa"/>
            <w:vMerge w:val="restart"/>
          </w:tcPr>
          <w:p w14:paraId="59D407D1" w14:textId="77777777" w:rsidR="000537FA" w:rsidRDefault="000537FA" w:rsidP="00654719">
            <w:pPr>
              <w:rPr>
                <w:szCs w:val="24"/>
              </w:rPr>
            </w:pPr>
            <w:r>
              <w:rPr>
                <w:szCs w:val="24"/>
              </w:rPr>
              <w:t>Pažinimo</w:t>
            </w:r>
          </w:p>
          <w:p w14:paraId="59D407D2" w14:textId="77777777" w:rsidR="000537FA" w:rsidRDefault="000537FA" w:rsidP="00654719">
            <w:pPr>
              <w:rPr>
                <w:szCs w:val="24"/>
              </w:rPr>
            </w:pPr>
            <w:r>
              <w:rPr>
                <w:szCs w:val="24"/>
              </w:rPr>
              <w:t>Kultūrinė</w:t>
            </w:r>
          </w:p>
          <w:p w14:paraId="59D407D3" w14:textId="77777777" w:rsidR="000537FA" w:rsidRDefault="000537FA" w:rsidP="00654719">
            <w:pPr>
              <w:rPr>
                <w:szCs w:val="24"/>
              </w:rPr>
            </w:pPr>
            <w:r>
              <w:rPr>
                <w:szCs w:val="24"/>
              </w:rPr>
              <w:t>Pilietiškumo</w:t>
            </w:r>
          </w:p>
          <w:p w14:paraId="59D407D4" w14:textId="77777777" w:rsidR="000537FA" w:rsidRDefault="000537FA" w:rsidP="00654719">
            <w:pPr>
              <w:rPr>
                <w:szCs w:val="24"/>
              </w:rPr>
            </w:pPr>
            <w:r>
              <w:rPr>
                <w:szCs w:val="24"/>
              </w:rPr>
              <w:t>Kūrybiškumo</w:t>
            </w:r>
          </w:p>
          <w:p w14:paraId="59D407D5" w14:textId="77777777" w:rsidR="000537FA" w:rsidRDefault="000537FA" w:rsidP="00654719">
            <w:pPr>
              <w:rPr>
                <w:szCs w:val="24"/>
              </w:rPr>
            </w:pPr>
            <w:r>
              <w:rPr>
                <w:szCs w:val="24"/>
              </w:rPr>
              <w:t>Komunikavimo</w:t>
            </w:r>
          </w:p>
          <w:p w14:paraId="59D407D6" w14:textId="77777777" w:rsidR="000537FA" w:rsidRDefault="000537FA" w:rsidP="00654719">
            <w:pPr>
              <w:rPr>
                <w:szCs w:val="24"/>
              </w:rPr>
            </w:pPr>
            <w:r>
              <w:rPr>
                <w:szCs w:val="24"/>
              </w:rPr>
              <w:t>Socialinė, emocinė ir sveikos gyvensenos</w:t>
            </w:r>
          </w:p>
          <w:p w14:paraId="59D407D7" w14:textId="77777777" w:rsidR="000537FA" w:rsidRPr="0057186B" w:rsidRDefault="000537FA" w:rsidP="00654719">
            <w:pPr>
              <w:rPr>
                <w:szCs w:val="24"/>
              </w:rPr>
            </w:pPr>
            <w:r>
              <w:rPr>
                <w:szCs w:val="24"/>
              </w:rPr>
              <w:t>Skaitmeninė</w:t>
            </w:r>
          </w:p>
          <w:p w14:paraId="59D407D8" w14:textId="77777777" w:rsidR="000537FA" w:rsidRPr="0057186B" w:rsidRDefault="000537FA" w:rsidP="00654719">
            <w:pPr>
              <w:rPr>
                <w:szCs w:val="24"/>
              </w:rPr>
            </w:pPr>
            <w:r w:rsidRPr="0057186B">
              <w:rPr>
                <w:szCs w:val="24"/>
              </w:rPr>
              <w:t xml:space="preserve"> </w:t>
            </w:r>
          </w:p>
        </w:tc>
        <w:tc>
          <w:tcPr>
            <w:tcW w:w="2190" w:type="dxa"/>
            <w:vMerge w:val="restart"/>
          </w:tcPr>
          <w:p w14:paraId="59D407D9" w14:textId="77777777" w:rsidR="000537FA" w:rsidRPr="0057186B" w:rsidRDefault="000537FA" w:rsidP="00654719">
            <w:pPr>
              <w:rPr>
                <w:szCs w:val="24"/>
              </w:rPr>
            </w:pPr>
            <w:r w:rsidRPr="0057186B">
              <w:rPr>
                <w:szCs w:val="24"/>
              </w:rPr>
              <w:t xml:space="preserve">Mokytojas 3 pasirenkamąsias pamokas gali skirti savo nuožiūra - papildomai mokyti temas, pasirinktas iš rekomenduojamų temų (arba pats sugalvoti savo temas), skirti konkrečių temų </w:t>
            </w:r>
            <w:r w:rsidRPr="0057186B">
              <w:rPr>
                <w:szCs w:val="24"/>
              </w:rPr>
              <w:lastRenderedPageBreak/>
              <w:t>gilinimui arba kartojimui.</w:t>
            </w:r>
          </w:p>
        </w:tc>
      </w:tr>
      <w:tr w:rsidR="000537FA" w:rsidRPr="0057186B" w14:paraId="59D407E8" w14:textId="77777777" w:rsidTr="00654719">
        <w:trPr>
          <w:trHeight w:val="280"/>
        </w:trPr>
        <w:tc>
          <w:tcPr>
            <w:tcW w:w="3840" w:type="dxa"/>
          </w:tcPr>
          <w:p w14:paraId="59D407DB" w14:textId="77777777" w:rsidR="000537FA" w:rsidRPr="0057186B" w:rsidRDefault="000537FA" w:rsidP="00654719">
            <w:pPr>
              <w:jc w:val="both"/>
              <w:rPr>
                <w:szCs w:val="24"/>
              </w:rPr>
            </w:pPr>
            <w:r w:rsidRPr="0057186B">
              <w:rPr>
                <w:szCs w:val="24"/>
              </w:rPr>
              <w:t>3-4.</w:t>
            </w:r>
            <w:r>
              <w:rPr>
                <w:szCs w:val="24"/>
              </w:rPr>
              <w:t xml:space="preserve"> </w:t>
            </w:r>
            <w:r w:rsidRPr="0057186B">
              <w:rPr>
                <w:szCs w:val="24"/>
              </w:rPr>
              <w:t xml:space="preserve">Krikščioniškas pasaulis: krikščionybės sklaida ankstyvaisiais </w:t>
            </w:r>
            <w:r w:rsidRPr="0057186B">
              <w:rPr>
                <w:szCs w:val="24"/>
              </w:rPr>
              <w:lastRenderedPageBreak/>
              <w:t xml:space="preserve">viduramžiais, Bažnyčios schizma (1054 m.), dvasinės (popiežiaus) ir pasaulietinės (imperatoriaus) valdžios kova. Krikščionybės reikšmė Europos integralumui. </w:t>
            </w:r>
          </w:p>
        </w:tc>
        <w:tc>
          <w:tcPr>
            <w:tcW w:w="3420" w:type="dxa"/>
            <w:vMerge/>
          </w:tcPr>
          <w:p w14:paraId="59D407DC" w14:textId="77777777" w:rsidR="000537FA" w:rsidRPr="0057186B" w:rsidRDefault="000537FA" w:rsidP="00654719">
            <w:pPr>
              <w:jc w:val="both"/>
              <w:rPr>
                <w:szCs w:val="24"/>
              </w:rPr>
            </w:pPr>
          </w:p>
        </w:tc>
        <w:tc>
          <w:tcPr>
            <w:tcW w:w="1860" w:type="dxa"/>
          </w:tcPr>
          <w:p w14:paraId="59D407DD" w14:textId="77777777" w:rsidR="000537FA" w:rsidRPr="0057186B" w:rsidRDefault="000537FA" w:rsidP="00654719">
            <w:pPr>
              <w:rPr>
                <w:szCs w:val="24"/>
              </w:rPr>
            </w:pPr>
            <w:r w:rsidRPr="0057186B">
              <w:rPr>
                <w:szCs w:val="24"/>
              </w:rPr>
              <w:t>vyskupas</w:t>
            </w:r>
          </w:p>
          <w:p w14:paraId="59D407DE" w14:textId="77777777" w:rsidR="000537FA" w:rsidRPr="0057186B" w:rsidRDefault="000537FA" w:rsidP="00654719">
            <w:pPr>
              <w:rPr>
                <w:szCs w:val="24"/>
              </w:rPr>
            </w:pPr>
            <w:r w:rsidRPr="0057186B">
              <w:rPr>
                <w:szCs w:val="24"/>
              </w:rPr>
              <w:t>stačiatikybė</w:t>
            </w:r>
          </w:p>
          <w:p w14:paraId="59D407DF" w14:textId="77777777" w:rsidR="000537FA" w:rsidRPr="0057186B" w:rsidRDefault="000537FA" w:rsidP="00654719">
            <w:pPr>
              <w:rPr>
                <w:szCs w:val="24"/>
              </w:rPr>
            </w:pPr>
            <w:r w:rsidRPr="0057186B">
              <w:rPr>
                <w:szCs w:val="24"/>
              </w:rPr>
              <w:lastRenderedPageBreak/>
              <w:t>schizma</w:t>
            </w:r>
          </w:p>
          <w:p w14:paraId="59D407E0" w14:textId="77777777" w:rsidR="000537FA" w:rsidRPr="0057186B" w:rsidRDefault="000537FA" w:rsidP="00654719">
            <w:pPr>
              <w:rPr>
                <w:szCs w:val="24"/>
              </w:rPr>
            </w:pPr>
            <w:r w:rsidRPr="0057186B">
              <w:rPr>
                <w:szCs w:val="24"/>
              </w:rPr>
              <w:t xml:space="preserve">erezija </w:t>
            </w:r>
          </w:p>
          <w:p w14:paraId="59D407E1" w14:textId="77777777" w:rsidR="000537FA" w:rsidRPr="0057186B" w:rsidRDefault="000537FA" w:rsidP="00654719">
            <w:pPr>
              <w:rPr>
                <w:szCs w:val="24"/>
              </w:rPr>
            </w:pPr>
            <w:r w:rsidRPr="0057186B">
              <w:rPr>
                <w:szCs w:val="24"/>
              </w:rPr>
              <w:t xml:space="preserve">inkvizicija </w:t>
            </w:r>
          </w:p>
          <w:p w14:paraId="59D407E2" w14:textId="77777777" w:rsidR="000537FA" w:rsidRPr="0057186B" w:rsidRDefault="000537FA" w:rsidP="00654719">
            <w:pPr>
              <w:rPr>
                <w:szCs w:val="24"/>
              </w:rPr>
            </w:pPr>
            <w:r w:rsidRPr="0057186B">
              <w:rPr>
                <w:szCs w:val="24"/>
              </w:rPr>
              <w:t>pontifikas</w:t>
            </w:r>
          </w:p>
          <w:p w14:paraId="59D407E3" w14:textId="77777777" w:rsidR="000537FA" w:rsidRDefault="000537FA" w:rsidP="00654719">
            <w:pPr>
              <w:rPr>
                <w:szCs w:val="24"/>
              </w:rPr>
            </w:pPr>
            <w:r w:rsidRPr="0057186B">
              <w:rPr>
                <w:szCs w:val="24"/>
              </w:rPr>
              <w:t>bulė</w:t>
            </w:r>
            <w:r>
              <w:rPr>
                <w:szCs w:val="24"/>
              </w:rPr>
              <w:t>/</w:t>
            </w:r>
            <w:r w:rsidRPr="0057186B">
              <w:rPr>
                <w:szCs w:val="24"/>
              </w:rPr>
              <w:t xml:space="preserve"> </w:t>
            </w:r>
          </w:p>
          <w:p w14:paraId="59D407E4" w14:textId="77777777" w:rsidR="000537FA" w:rsidRDefault="000537FA" w:rsidP="00654719">
            <w:pPr>
              <w:rPr>
                <w:szCs w:val="24"/>
              </w:rPr>
            </w:pPr>
          </w:p>
          <w:p w14:paraId="59D407E5" w14:textId="77777777" w:rsidR="000537FA" w:rsidRPr="0057186B" w:rsidRDefault="000537FA" w:rsidP="00654719">
            <w:pPr>
              <w:rPr>
                <w:szCs w:val="24"/>
              </w:rPr>
            </w:pPr>
            <w:r w:rsidRPr="0057186B">
              <w:rPr>
                <w:szCs w:val="24"/>
              </w:rPr>
              <w:t>Brunonas Kverfurtietis</w:t>
            </w:r>
          </w:p>
        </w:tc>
        <w:tc>
          <w:tcPr>
            <w:tcW w:w="2775" w:type="dxa"/>
            <w:vMerge/>
          </w:tcPr>
          <w:p w14:paraId="59D407E6" w14:textId="77777777" w:rsidR="000537FA" w:rsidRPr="0057186B" w:rsidRDefault="000537FA" w:rsidP="00654719">
            <w:pPr>
              <w:rPr>
                <w:szCs w:val="24"/>
              </w:rPr>
            </w:pPr>
          </w:p>
        </w:tc>
        <w:tc>
          <w:tcPr>
            <w:tcW w:w="2190" w:type="dxa"/>
            <w:vMerge/>
          </w:tcPr>
          <w:p w14:paraId="59D407E7" w14:textId="77777777" w:rsidR="000537FA" w:rsidRPr="0057186B" w:rsidRDefault="000537FA" w:rsidP="00654719">
            <w:pPr>
              <w:rPr>
                <w:szCs w:val="24"/>
              </w:rPr>
            </w:pPr>
          </w:p>
        </w:tc>
      </w:tr>
      <w:tr w:rsidR="000537FA" w:rsidRPr="0057186B" w14:paraId="59D407EF" w14:textId="77777777" w:rsidTr="00654719">
        <w:trPr>
          <w:trHeight w:val="280"/>
        </w:trPr>
        <w:tc>
          <w:tcPr>
            <w:tcW w:w="3840" w:type="dxa"/>
          </w:tcPr>
          <w:p w14:paraId="59D407E9" w14:textId="77777777" w:rsidR="000537FA" w:rsidRPr="0057186B" w:rsidRDefault="000537FA" w:rsidP="00654719">
            <w:pPr>
              <w:tabs>
                <w:tab w:val="left" w:pos="3531"/>
              </w:tabs>
              <w:rPr>
                <w:color w:val="000000"/>
                <w:szCs w:val="24"/>
              </w:rPr>
            </w:pPr>
            <w:r w:rsidRPr="0057186B">
              <w:rPr>
                <w:szCs w:val="24"/>
              </w:rPr>
              <w:t xml:space="preserve">5. Kryžiaus žygiai: idėja ir tikrovė (XI-XIII a.). Krikščionybės ir islamo sąveika. </w:t>
            </w:r>
          </w:p>
        </w:tc>
        <w:tc>
          <w:tcPr>
            <w:tcW w:w="3420" w:type="dxa"/>
            <w:vMerge/>
          </w:tcPr>
          <w:p w14:paraId="59D407EA" w14:textId="77777777" w:rsidR="000537FA" w:rsidRPr="0057186B" w:rsidRDefault="000537FA" w:rsidP="00654719">
            <w:pPr>
              <w:tabs>
                <w:tab w:val="left" w:pos="3531"/>
              </w:tabs>
              <w:rPr>
                <w:szCs w:val="24"/>
              </w:rPr>
            </w:pPr>
          </w:p>
        </w:tc>
        <w:tc>
          <w:tcPr>
            <w:tcW w:w="1860" w:type="dxa"/>
          </w:tcPr>
          <w:p w14:paraId="59D407EB" w14:textId="77777777" w:rsidR="000537FA" w:rsidRPr="0057186B" w:rsidRDefault="000537FA" w:rsidP="00654719">
            <w:pPr>
              <w:rPr>
                <w:szCs w:val="24"/>
              </w:rPr>
            </w:pPr>
            <w:r w:rsidRPr="0057186B">
              <w:rPr>
                <w:szCs w:val="24"/>
              </w:rPr>
              <w:t xml:space="preserve">Urbonas II </w:t>
            </w:r>
          </w:p>
          <w:p w14:paraId="59D407EC" w14:textId="77777777" w:rsidR="000537FA" w:rsidRPr="0057186B" w:rsidRDefault="000537FA" w:rsidP="00654719">
            <w:pPr>
              <w:rPr>
                <w:szCs w:val="24"/>
              </w:rPr>
            </w:pPr>
          </w:p>
        </w:tc>
        <w:tc>
          <w:tcPr>
            <w:tcW w:w="2775" w:type="dxa"/>
            <w:vMerge/>
          </w:tcPr>
          <w:p w14:paraId="59D407ED" w14:textId="77777777" w:rsidR="000537FA" w:rsidRPr="0057186B" w:rsidRDefault="000537FA" w:rsidP="00654719">
            <w:pPr>
              <w:rPr>
                <w:szCs w:val="24"/>
              </w:rPr>
            </w:pPr>
          </w:p>
        </w:tc>
        <w:tc>
          <w:tcPr>
            <w:tcW w:w="2190" w:type="dxa"/>
            <w:vMerge/>
          </w:tcPr>
          <w:p w14:paraId="59D407EE" w14:textId="77777777" w:rsidR="000537FA" w:rsidRPr="0057186B" w:rsidRDefault="000537FA" w:rsidP="00654719">
            <w:pPr>
              <w:rPr>
                <w:szCs w:val="24"/>
              </w:rPr>
            </w:pPr>
          </w:p>
        </w:tc>
      </w:tr>
      <w:tr w:rsidR="000537FA" w:rsidRPr="0057186B" w14:paraId="59D407F6" w14:textId="77777777" w:rsidTr="00654719">
        <w:trPr>
          <w:trHeight w:val="280"/>
        </w:trPr>
        <w:tc>
          <w:tcPr>
            <w:tcW w:w="3840" w:type="dxa"/>
          </w:tcPr>
          <w:p w14:paraId="59D407F0" w14:textId="77777777" w:rsidR="000537FA" w:rsidRPr="0057186B" w:rsidRDefault="000537FA" w:rsidP="00654719">
            <w:pPr>
              <w:pBdr>
                <w:top w:val="nil"/>
                <w:left w:val="nil"/>
                <w:bottom w:val="nil"/>
                <w:right w:val="nil"/>
                <w:between w:val="nil"/>
              </w:pBdr>
              <w:rPr>
                <w:color w:val="000000"/>
                <w:szCs w:val="24"/>
              </w:rPr>
            </w:pPr>
            <w:r w:rsidRPr="0057186B">
              <w:rPr>
                <w:szCs w:val="24"/>
              </w:rPr>
              <w:t>6</w:t>
            </w:r>
            <w:r w:rsidRPr="0057186B">
              <w:rPr>
                <w:color w:val="000000"/>
                <w:szCs w:val="24"/>
              </w:rPr>
              <w:t xml:space="preserve">. </w:t>
            </w:r>
            <w:r w:rsidRPr="0057186B">
              <w:rPr>
                <w:szCs w:val="24"/>
              </w:rPr>
              <w:t>Lietuvos valstybė: suvienijimas ir karalystės susikūrimas (1253 m.)</w:t>
            </w:r>
          </w:p>
        </w:tc>
        <w:tc>
          <w:tcPr>
            <w:tcW w:w="3420" w:type="dxa"/>
            <w:vMerge/>
          </w:tcPr>
          <w:p w14:paraId="59D407F1" w14:textId="77777777" w:rsidR="000537FA" w:rsidRPr="0057186B" w:rsidRDefault="000537FA" w:rsidP="00654719">
            <w:pPr>
              <w:pBdr>
                <w:top w:val="nil"/>
                <w:left w:val="nil"/>
                <w:bottom w:val="nil"/>
                <w:right w:val="nil"/>
                <w:between w:val="nil"/>
              </w:pBdr>
              <w:rPr>
                <w:szCs w:val="24"/>
              </w:rPr>
            </w:pPr>
          </w:p>
        </w:tc>
        <w:tc>
          <w:tcPr>
            <w:tcW w:w="1860" w:type="dxa"/>
          </w:tcPr>
          <w:p w14:paraId="59D407F2" w14:textId="77777777" w:rsidR="000537FA" w:rsidRPr="0057186B" w:rsidRDefault="000537FA" w:rsidP="00654719">
            <w:pPr>
              <w:rPr>
                <w:szCs w:val="24"/>
              </w:rPr>
            </w:pPr>
            <w:r w:rsidRPr="0057186B">
              <w:rPr>
                <w:szCs w:val="24"/>
              </w:rPr>
              <w:t>Mindaugas</w:t>
            </w:r>
            <w:r>
              <w:rPr>
                <w:szCs w:val="24"/>
              </w:rPr>
              <w:t>,</w:t>
            </w:r>
            <w:r w:rsidRPr="0057186B">
              <w:rPr>
                <w:szCs w:val="24"/>
              </w:rPr>
              <w:t xml:space="preserve"> </w:t>
            </w:r>
          </w:p>
          <w:p w14:paraId="59D407F3" w14:textId="77777777" w:rsidR="000537FA" w:rsidRPr="0057186B" w:rsidRDefault="000537FA" w:rsidP="00654719">
            <w:pPr>
              <w:rPr>
                <w:i/>
                <w:szCs w:val="24"/>
              </w:rPr>
            </w:pPr>
            <w:r w:rsidRPr="0057186B">
              <w:rPr>
                <w:szCs w:val="24"/>
              </w:rPr>
              <w:t>Morta</w:t>
            </w:r>
          </w:p>
        </w:tc>
        <w:tc>
          <w:tcPr>
            <w:tcW w:w="2775" w:type="dxa"/>
            <w:vMerge/>
          </w:tcPr>
          <w:p w14:paraId="59D407F4" w14:textId="77777777" w:rsidR="000537FA" w:rsidRPr="0057186B" w:rsidRDefault="000537FA" w:rsidP="00654719">
            <w:pPr>
              <w:rPr>
                <w:szCs w:val="24"/>
              </w:rPr>
            </w:pPr>
          </w:p>
        </w:tc>
        <w:tc>
          <w:tcPr>
            <w:tcW w:w="2190" w:type="dxa"/>
            <w:vMerge/>
          </w:tcPr>
          <w:p w14:paraId="59D407F5" w14:textId="77777777" w:rsidR="000537FA" w:rsidRPr="0057186B" w:rsidRDefault="000537FA" w:rsidP="00654719">
            <w:pPr>
              <w:rPr>
                <w:szCs w:val="24"/>
              </w:rPr>
            </w:pPr>
          </w:p>
        </w:tc>
      </w:tr>
      <w:tr w:rsidR="000537FA" w:rsidRPr="0057186B" w14:paraId="59D407FC" w14:textId="77777777" w:rsidTr="00654719">
        <w:trPr>
          <w:trHeight w:val="280"/>
        </w:trPr>
        <w:tc>
          <w:tcPr>
            <w:tcW w:w="3840" w:type="dxa"/>
          </w:tcPr>
          <w:p w14:paraId="59D407F7" w14:textId="77777777" w:rsidR="000537FA" w:rsidRPr="0057186B" w:rsidRDefault="000537FA" w:rsidP="00654719">
            <w:pPr>
              <w:pBdr>
                <w:top w:val="nil"/>
                <w:left w:val="nil"/>
                <w:bottom w:val="nil"/>
                <w:right w:val="nil"/>
                <w:between w:val="nil"/>
              </w:pBdr>
              <w:rPr>
                <w:color w:val="000000"/>
                <w:szCs w:val="24"/>
              </w:rPr>
            </w:pPr>
            <w:r w:rsidRPr="0057186B">
              <w:rPr>
                <w:szCs w:val="24"/>
              </w:rPr>
              <w:t>7. Krėvos unija ir valstybės krikštas (1387 m.)</w:t>
            </w:r>
          </w:p>
        </w:tc>
        <w:tc>
          <w:tcPr>
            <w:tcW w:w="3420" w:type="dxa"/>
            <w:vMerge/>
          </w:tcPr>
          <w:p w14:paraId="59D407F8" w14:textId="77777777" w:rsidR="000537FA" w:rsidRPr="0057186B" w:rsidRDefault="000537FA" w:rsidP="00654719">
            <w:pPr>
              <w:pBdr>
                <w:top w:val="nil"/>
                <w:left w:val="nil"/>
                <w:bottom w:val="nil"/>
                <w:right w:val="nil"/>
                <w:between w:val="nil"/>
              </w:pBdr>
              <w:rPr>
                <w:szCs w:val="24"/>
              </w:rPr>
            </w:pPr>
          </w:p>
        </w:tc>
        <w:tc>
          <w:tcPr>
            <w:tcW w:w="1860" w:type="dxa"/>
          </w:tcPr>
          <w:p w14:paraId="59D407F9" w14:textId="77777777" w:rsidR="000537FA" w:rsidRPr="0057186B" w:rsidRDefault="000537FA" w:rsidP="00654719">
            <w:pPr>
              <w:rPr>
                <w:szCs w:val="24"/>
              </w:rPr>
            </w:pPr>
            <w:r w:rsidRPr="0057186B">
              <w:rPr>
                <w:szCs w:val="24"/>
              </w:rPr>
              <w:t>Jogaila</w:t>
            </w:r>
          </w:p>
        </w:tc>
        <w:tc>
          <w:tcPr>
            <w:tcW w:w="2775" w:type="dxa"/>
            <w:vMerge/>
          </w:tcPr>
          <w:p w14:paraId="59D407FA" w14:textId="77777777" w:rsidR="000537FA" w:rsidRPr="0057186B" w:rsidRDefault="000537FA" w:rsidP="00654719">
            <w:pPr>
              <w:rPr>
                <w:szCs w:val="24"/>
              </w:rPr>
            </w:pPr>
          </w:p>
        </w:tc>
        <w:tc>
          <w:tcPr>
            <w:tcW w:w="2190" w:type="dxa"/>
            <w:vMerge/>
          </w:tcPr>
          <w:p w14:paraId="59D407FB" w14:textId="77777777" w:rsidR="000537FA" w:rsidRPr="0057186B" w:rsidRDefault="000537FA" w:rsidP="00654719">
            <w:pPr>
              <w:rPr>
                <w:szCs w:val="24"/>
              </w:rPr>
            </w:pPr>
          </w:p>
        </w:tc>
      </w:tr>
      <w:tr w:rsidR="000537FA" w:rsidRPr="0057186B" w14:paraId="59D40804" w14:textId="77777777" w:rsidTr="00654719">
        <w:trPr>
          <w:trHeight w:val="280"/>
        </w:trPr>
        <w:tc>
          <w:tcPr>
            <w:tcW w:w="3840" w:type="dxa"/>
          </w:tcPr>
          <w:p w14:paraId="59D407FD" w14:textId="77777777" w:rsidR="000537FA" w:rsidRPr="0057186B" w:rsidRDefault="000537FA" w:rsidP="00654719">
            <w:pPr>
              <w:pBdr>
                <w:top w:val="nil"/>
                <w:left w:val="nil"/>
                <w:bottom w:val="nil"/>
                <w:right w:val="nil"/>
                <w:between w:val="nil"/>
              </w:pBdr>
              <w:rPr>
                <w:color w:val="000000"/>
                <w:szCs w:val="24"/>
              </w:rPr>
            </w:pPr>
            <w:r w:rsidRPr="0057186B">
              <w:rPr>
                <w:szCs w:val="24"/>
              </w:rPr>
              <w:t xml:space="preserve">8 - 10. LDK politinė raida ir santykiai su kitomis šalimis iki XVI a.: ekspansija į skilusios Kijevo Rusios kunigaikštystes, karas su Kalavijuočių ir Vokiečių ordinais (XIII‒XV a.), kovos su Maskvos valstybe (XV‒XVI a.), bendradarbiavimas ir konfrontacija su Lenkijos karalyste. </w:t>
            </w:r>
          </w:p>
        </w:tc>
        <w:tc>
          <w:tcPr>
            <w:tcW w:w="3420" w:type="dxa"/>
            <w:vMerge/>
          </w:tcPr>
          <w:p w14:paraId="59D407FE" w14:textId="77777777" w:rsidR="000537FA" w:rsidRPr="0057186B" w:rsidRDefault="000537FA" w:rsidP="00654719">
            <w:pPr>
              <w:pBdr>
                <w:top w:val="nil"/>
                <w:left w:val="nil"/>
                <w:bottom w:val="nil"/>
                <w:right w:val="nil"/>
                <w:between w:val="nil"/>
              </w:pBdr>
              <w:rPr>
                <w:szCs w:val="24"/>
              </w:rPr>
            </w:pPr>
          </w:p>
        </w:tc>
        <w:tc>
          <w:tcPr>
            <w:tcW w:w="1860" w:type="dxa"/>
          </w:tcPr>
          <w:p w14:paraId="59D407FF" w14:textId="77777777" w:rsidR="000537FA" w:rsidRPr="0057186B" w:rsidRDefault="000537FA" w:rsidP="00654719">
            <w:pPr>
              <w:rPr>
                <w:szCs w:val="24"/>
              </w:rPr>
            </w:pPr>
            <w:r w:rsidRPr="0057186B">
              <w:rPr>
                <w:szCs w:val="24"/>
              </w:rPr>
              <w:t>Gediminas</w:t>
            </w:r>
            <w:r>
              <w:rPr>
                <w:szCs w:val="24"/>
              </w:rPr>
              <w:t>,</w:t>
            </w:r>
            <w:r w:rsidRPr="0057186B">
              <w:rPr>
                <w:szCs w:val="24"/>
              </w:rPr>
              <w:t xml:space="preserve"> </w:t>
            </w:r>
          </w:p>
          <w:p w14:paraId="59D40800" w14:textId="77777777" w:rsidR="000537FA" w:rsidRPr="0057186B" w:rsidRDefault="000537FA" w:rsidP="00654719">
            <w:pPr>
              <w:rPr>
                <w:szCs w:val="24"/>
              </w:rPr>
            </w:pPr>
            <w:r w:rsidRPr="0057186B">
              <w:rPr>
                <w:szCs w:val="24"/>
              </w:rPr>
              <w:t>Vytautas Didysis</w:t>
            </w:r>
            <w:r>
              <w:rPr>
                <w:szCs w:val="24"/>
              </w:rPr>
              <w:t>,</w:t>
            </w:r>
          </w:p>
          <w:p w14:paraId="59D40801" w14:textId="77777777" w:rsidR="000537FA" w:rsidRPr="0057186B" w:rsidRDefault="000537FA" w:rsidP="00654719">
            <w:pPr>
              <w:rPr>
                <w:szCs w:val="24"/>
              </w:rPr>
            </w:pPr>
            <w:r w:rsidRPr="0057186B">
              <w:rPr>
                <w:szCs w:val="24"/>
              </w:rPr>
              <w:t>Ona Vytautienė</w:t>
            </w:r>
          </w:p>
        </w:tc>
        <w:tc>
          <w:tcPr>
            <w:tcW w:w="2775" w:type="dxa"/>
            <w:vMerge/>
          </w:tcPr>
          <w:p w14:paraId="59D40802" w14:textId="77777777" w:rsidR="000537FA" w:rsidRPr="0057186B" w:rsidRDefault="000537FA" w:rsidP="00654719">
            <w:pPr>
              <w:rPr>
                <w:szCs w:val="24"/>
              </w:rPr>
            </w:pPr>
          </w:p>
        </w:tc>
        <w:tc>
          <w:tcPr>
            <w:tcW w:w="2190" w:type="dxa"/>
            <w:vMerge/>
          </w:tcPr>
          <w:p w14:paraId="59D40803" w14:textId="77777777" w:rsidR="000537FA" w:rsidRPr="0057186B" w:rsidRDefault="000537FA" w:rsidP="00654719">
            <w:pPr>
              <w:rPr>
                <w:szCs w:val="24"/>
              </w:rPr>
            </w:pPr>
          </w:p>
        </w:tc>
      </w:tr>
      <w:tr w:rsidR="000537FA" w:rsidRPr="0057186B" w14:paraId="59D4080A" w14:textId="77777777" w:rsidTr="00654719">
        <w:trPr>
          <w:trHeight w:val="280"/>
        </w:trPr>
        <w:tc>
          <w:tcPr>
            <w:tcW w:w="3840" w:type="dxa"/>
          </w:tcPr>
          <w:p w14:paraId="59D40805" w14:textId="77777777" w:rsidR="000537FA" w:rsidRPr="0057186B" w:rsidRDefault="000537FA" w:rsidP="00654719">
            <w:pPr>
              <w:pBdr>
                <w:top w:val="nil"/>
                <w:left w:val="nil"/>
                <w:bottom w:val="nil"/>
                <w:right w:val="nil"/>
                <w:between w:val="nil"/>
              </w:pBdr>
              <w:rPr>
                <w:szCs w:val="24"/>
              </w:rPr>
            </w:pPr>
            <w:r w:rsidRPr="0057186B">
              <w:rPr>
                <w:szCs w:val="24"/>
              </w:rPr>
              <w:t>11. Kartojimo ir atsiskaitymo pamoka</w:t>
            </w:r>
          </w:p>
        </w:tc>
        <w:tc>
          <w:tcPr>
            <w:tcW w:w="3420" w:type="dxa"/>
            <w:vMerge/>
          </w:tcPr>
          <w:p w14:paraId="59D40806" w14:textId="77777777" w:rsidR="000537FA" w:rsidRPr="0057186B" w:rsidRDefault="000537FA" w:rsidP="00654719">
            <w:pPr>
              <w:pBdr>
                <w:top w:val="nil"/>
                <w:left w:val="nil"/>
                <w:bottom w:val="nil"/>
                <w:right w:val="nil"/>
                <w:between w:val="nil"/>
              </w:pBdr>
              <w:rPr>
                <w:szCs w:val="24"/>
              </w:rPr>
            </w:pPr>
          </w:p>
        </w:tc>
        <w:tc>
          <w:tcPr>
            <w:tcW w:w="1860" w:type="dxa"/>
          </w:tcPr>
          <w:p w14:paraId="59D40807" w14:textId="77777777" w:rsidR="000537FA" w:rsidRPr="0057186B" w:rsidRDefault="000537FA" w:rsidP="00654719">
            <w:pPr>
              <w:rPr>
                <w:szCs w:val="24"/>
              </w:rPr>
            </w:pPr>
          </w:p>
        </w:tc>
        <w:tc>
          <w:tcPr>
            <w:tcW w:w="2775" w:type="dxa"/>
            <w:vMerge/>
          </w:tcPr>
          <w:p w14:paraId="59D40808" w14:textId="77777777" w:rsidR="000537FA" w:rsidRPr="0057186B" w:rsidRDefault="000537FA" w:rsidP="00654719">
            <w:pPr>
              <w:rPr>
                <w:szCs w:val="24"/>
              </w:rPr>
            </w:pPr>
          </w:p>
        </w:tc>
        <w:tc>
          <w:tcPr>
            <w:tcW w:w="2190" w:type="dxa"/>
            <w:vMerge/>
          </w:tcPr>
          <w:p w14:paraId="59D40809" w14:textId="77777777" w:rsidR="000537FA" w:rsidRPr="0057186B" w:rsidRDefault="000537FA" w:rsidP="00654719">
            <w:pPr>
              <w:rPr>
                <w:szCs w:val="24"/>
              </w:rPr>
            </w:pPr>
          </w:p>
        </w:tc>
      </w:tr>
      <w:tr w:rsidR="000537FA" w:rsidRPr="0057186B" w14:paraId="59D4080C" w14:textId="77777777" w:rsidTr="00654719">
        <w:tc>
          <w:tcPr>
            <w:tcW w:w="14085" w:type="dxa"/>
            <w:gridSpan w:val="5"/>
          </w:tcPr>
          <w:p w14:paraId="59D4080B" w14:textId="77777777" w:rsidR="000537FA" w:rsidRPr="0057186B" w:rsidRDefault="000537FA" w:rsidP="00654719">
            <w:pPr>
              <w:rPr>
                <w:szCs w:val="24"/>
              </w:rPr>
            </w:pPr>
            <w:r w:rsidRPr="0057186B">
              <w:rPr>
                <w:szCs w:val="24"/>
              </w:rPr>
              <w:t>3. Skyrius:   Viduramžių visuomenė: santykių hierarchija</w:t>
            </w:r>
          </w:p>
        </w:tc>
      </w:tr>
      <w:tr w:rsidR="000537FA" w:rsidRPr="0057186B" w14:paraId="59D4080E" w14:textId="77777777" w:rsidTr="00654719">
        <w:tc>
          <w:tcPr>
            <w:tcW w:w="14085" w:type="dxa"/>
            <w:gridSpan w:val="5"/>
          </w:tcPr>
          <w:p w14:paraId="59D4080D" w14:textId="77777777" w:rsidR="000537FA" w:rsidRPr="0057186B" w:rsidRDefault="000537FA" w:rsidP="00654719">
            <w:pPr>
              <w:rPr>
                <w:color w:val="FF0000"/>
                <w:szCs w:val="24"/>
              </w:rPr>
            </w:pPr>
            <w:r w:rsidRPr="0057186B">
              <w:rPr>
                <w:szCs w:val="24"/>
              </w:rPr>
              <w:t xml:space="preserve">Planuojamas pamokų skaičius( privalomos temos ir </w:t>
            </w:r>
            <w:r w:rsidRPr="00DA6265">
              <w:rPr>
                <w:i/>
                <w:color w:val="FF0000"/>
                <w:szCs w:val="24"/>
              </w:rPr>
              <w:t>pasirenkamos</w:t>
            </w:r>
            <w:r w:rsidRPr="0057186B">
              <w:rPr>
                <w:szCs w:val="24"/>
              </w:rPr>
              <w:t>):  7+</w:t>
            </w:r>
            <w:r w:rsidRPr="0057186B">
              <w:rPr>
                <w:color w:val="FF0000"/>
                <w:szCs w:val="24"/>
              </w:rPr>
              <w:t>3</w:t>
            </w:r>
          </w:p>
        </w:tc>
      </w:tr>
      <w:tr w:rsidR="000537FA" w:rsidRPr="0057186B" w14:paraId="59D40814" w14:textId="77777777" w:rsidTr="00654719">
        <w:trPr>
          <w:trHeight w:val="280"/>
        </w:trPr>
        <w:tc>
          <w:tcPr>
            <w:tcW w:w="3840" w:type="dxa"/>
          </w:tcPr>
          <w:p w14:paraId="59D4080F" w14:textId="77777777" w:rsidR="000537FA" w:rsidRPr="0057186B" w:rsidRDefault="000537FA" w:rsidP="00654719">
            <w:pPr>
              <w:pBdr>
                <w:top w:val="nil"/>
                <w:left w:val="nil"/>
                <w:bottom w:val="nil"/>
                <w:right w:val="nil"/>
                <w:between w:val="nil"/>
              </w:pBdr>
              <w:rPr>
                <w:color w:val="000000"/>
                <w:szCs w:val="24"/>
              </w:rPr>
            </w:pPr>
            <w:r w:rsidRPr="0057186B">
              <w:rPr>
                <w:color w:val="000000"/>
                <w:szCs w:val="24"/>
              </w:rPr>
              <w:t>Pamokos tema</w:t>
            </w:r>
          </w:p>
        </w:tc>
        <w:tc>
          <w:tcPr>
            <w:tcW w:w="3420" w:type="dxa"/>
          </w:tcPr>
          <w:p w14:paraId="59D40810" w14:textId="77777777" w:rsidR="000537FA" w:rsidRPr="0057186B" w:rsidRDefault="000537FA" w:rsidP="00654719">
            <w:pPr>
              <w:pBdr>
                <w:top w:val="nil"/>
                <w:left w:val="nil"/>
                <w:bottom w:val="nil"/>
                <w:right w:val="nil"/>
                <w:between w:val="nil"/>
              </w:pBdr>
              <w:rPr>
                <w:color w:val="000000"/>
                <w:szCs w:val="24"/>
              </w:rPr>
            </w:pPr>
            <w:r w:rsidRPr="0057186B">
              <w:rPr>
                <w:szCs w:val="24"/>
              </w:rPr>
              <w:t xml:space="preserve">Pasiekimai </w:t>
            </w:r>
          </w:p>
        </w:tc>
        <w:tc>
          <w:tcPr>
            <w:tcW w:w="1860" w:type="dxa"/>
          </w:tcPr>
          <w:p w14:paraId="59D40811" w14:textId="77777777" w:rsidR="000537FA" w:rsidRPr="0057186B" w:rsidRDefault="000537FA" w:rsidP="00654719">
            <w:pPr>
              <w:rPr>
                <w:szCs w:val="24"/>
              </w:rPr>
            </w:pPr>
            <w:r w:rsidRPr="0057186B">
              <w:rPr>
                <w:szCs w:val="24"/>
              </w:rPr>
              <w:t>Sąvokos</w:t>
            </w:r>
            <w:r>
              <w:rPr>
                <w:szCs w:val="24"/>
              </w:rPr>
              <w:t>/</w:t>
            </w:r>
            <w:r w:rsidRPr="0057186B">
              <w:rPr>
                <w:szCs w:val="24"/>
              </w:rPr>
              <w:t xml:space="preserve"> Asmenybės</w:t>
            </w:r>
          </w:p>
        </w:tc>
        <w:tc>
          <w:tcPr>
            <w:tcW w:w="2775" w:type="dxa"/>
          </w:tcPr>
          <w:p w14:paraId="59D40812" w14:textId="77777777" w:rsidR="000537FA" w:rsidRPr="0057186B" w:rsidRDefault="000537FA" w:rsidP="00654719">
            <w:pPr>
              <w:rPr>
                <w:szCs w:val="24"/>
              </w:rPr>
            </w:pPr>
            <w:r>
              <w:rPr>
                <w:szCs w:val="24"/>
              </w:rPr>
              <w:t>K</w:t>
            </w:r>
            <w:r w:rsidRPr="0057186B">
              <w:rPr>
                <w:szCs w:val="24"/>
              </w:rPr>
              <w:t>ompetencijos</w:t>
            </w:r>
          </w:p>
        </w:tc>
        <w:tc>
          <w:tcPr>
            <w:tcW w:w="2190" w:type="dxa"/>
          </w:tcPr>
          <w:p w14:paraId="59D40813" w14:textId="77777777" w:rsidR="000537FA" w:rsidRPr="0057186B" w:rsidRDefault="000537FA" w:rsidP="00654719">
            <w:pPr>
              <w:rPr>
                <w:szCs w:val="24"/>
              </w:rPr>
            </w:pPr>
            <w:r w:rsidRPr="0057186B">
              <w:rPr>
                <w:szCs w:val="24"/>
              </w:rPr>
              <w:t>Pastabos</w:t>
            </w:r>
          </w:p>
        </w:tc>
      </w:tr>
      <w:tr w:rsidR="000537FA" w:rsidRPr="0057186B" w14:paraId="59D40829" w14:textId="77777777" w:rsidTr="00654719">
        <w:trPr>
          <w:trHeight w:val="280"/>
        </w:trPr>
        <w:tc>
          <w:tcPr>
            <w:tcW w:w="3840" w:type="dxa"/>
          </w:tcPr>
          <w:p w14:paraId="59D40815" w14:textId="77777777" w:rsidR="000537FA" w:rsidRPr="0057186B" w:rsidRDefault="000537FA" w:rsidP="00654719">
            <w:pPr>
              <w:jc w:val="both"/>
              <w:rPr>
                <w:szCs w:val="24"/>
              </w:rPr>
            </w:pPr>
            <w:r w:rsidRPr="0057186B">
              <w:rPr>
                <w:szCs w:val="24"/>
              </w:rPr>
              <w:t>1.</w:t>
            </w:r>
            <w:r>
              <w:rPr>
                <w:szCs w:val="24"/>
              </w:rPr>
              <w:t xml:space="preserve"> </w:t>
            </w:r>
            <w:r w:rsidRPr="0057186B">
              <w:rPr>
                <w:szCs w:val="24"/>
              </w:rPr>
              <w:t xml:space="preserve">Feodalizmo samprata ir raida, feodalinis ūkis. </w:t>
            </w:r>
          </w:p>
          <w:p w14:paraId="59D40816" w14:textId="77777777" w:rsidR="000537FA" w:rsidRPr="0057186B" w:rsidRDefault="000537FA" w:rsidP="00654719">
            <w:pPr>
              <w:ind w:left="720"/>
              <w:jc w:val="both"/>
              <w:rPr>
                <w:szCs w:val="24"/>
              </w:rPr>
            </w:pPr>
          </w:p>
        </w:tc>
        <w:tc>
          <w:tcPr>
            <w:tcW w:w="3420" w:type="dxa"/>
            <w:vMerge w:val="restart"/>
          </w:tcPr>
          <w:p w14:paraId="59D40817" w14:textId="77777777" w:rsidR="000537FA" w:rsidRPr="0057186B" w:rsidRDefault="000537FA" w:rsidP="00654719">
            <w:pPr>
              <w:jc w:val="both"/>
              <w:rPr>
                <w:szCs w:val="24"/>
              </w:rPr>
            </w:pPr>
            <w:r w:rsidRPr="0057186B">
              <w:rPr>
                <w:szCs w:val="24"/>
              </w:rPr>
              <w:t>1.</w:t>
            </w:r>
            <w:r>
              <w:rPr>
                <w:szCs w:val="24"/>
              </w:rPr>
              <w:t xml:space="preserve"> </w:t>
            </w:r>
            <w:r w:rsidRPr="0057186B">
              <w:rPr>
                <w:szCs w:val="24"/>
              </w:rPr>
              <w:t xml:space="preserve">Nurodo feodalizmo, kasdienio gyvenimo, žmogaus pasaulėvaizdžio viduramžiais esminius bruožus ir gali juos paaiškinti. </w:t>
            </w:r>
          </w:p>
          <w:p w14:paraId="59D40818" w14:textId="77777777" w:rsidR="000537FA" w:rsidRPr="0057186B" w:rsidRDefault="000537FA" w:rsidP="00654719">
            <w:pPr>
              <w:jc w:val="both"/>
              <w:rPr>
                <w:szCs w:val="24"/>
              </w:rPr>
            </w:pPr>
            <w:r w:rsidRPr="0057186B">
              <w:rPr>
                <w:szCs w:val="24"/>
              </w:rPr>
              <w:t>2.</w:t>
            </w:r>
            <w:r>
              <w:rPr>
                <w:szCs w:val="24"/>
              </w:rPr>
              <w:t xml:space="preserve"> </w:t>
            </w:r>
            <w:r w:rsidRPr="0057186B">
              <w:rPr>
                <w:szCs w:val="24"/>
              </w:rPr>
              <w:t>Sieja istorijos sąvokas į prasminę visumą naujame istoriniame kontekste. Jas grupuoja pagal savarankiškai pasirinktą kriterijų (-us) ir savo pasirinkimą paaiškina (pavyzdžiui, geba sugrupuoti ir paaiškinti sąvokas, apibūdinančias feodalizmą/ luomus/ miesto gyvenimą viduramžiais).</w:t>
            </w:r>
          </w:p>
          <w:p w14:paraId="59D40819" w14:textId="77777777" w:rsidR="000537FA" w:rsidRPr="0057186B" w:rsidRDefault="000537FA" w:rsidP="00654719">
            <w:pPr>
              <w:jc w:val="both"/>
              <w:rPr>
                <w:szCs w:val="24"/>
              </w:rPr>
            </w:pPr>
            <w:r w:rsidRPr="0057186B">
              <w:rPr>
                <w:szCs w:val="24"/>
              </w:rPr>
              <w:t>3.</w:t>
            </w:r>
            <w:r>
              <w:rPr>
                <w:szCs w:val="24"/>
              </w:rPr>
              <w:t xml:space="preserve"> </w:t>
            </w:r>
            <w:r w:rsidRPr="0057186B">
              <w:rPr>
                <w:szCs w:val="24"/>
              </w:rPr>
              <w:t>Tinkamai parenka istorinę informaciją viduramžių visuomenei, kasdieniam gyvenimui ir pasaulėvaizdžiui apibūdinti.</w:t>
            </w:r>
          </w:p>
          <w:p w14:paraId="59D4081A" w14:textId="77777777" w:rsidR="000537FA" w:rsidRPr="0057186B" w:rsidRDefault="000537FA" w:rsidP="00654719">
            <w:pPr>
              <w:jc w:val="both"/>
              <w:rPr>
                <w:szCs w:val="24"/>
              </w:rPr>
            </w:pPr>
            <w:r w:rsidRPr="0057186B">
              <w:rPr>
                <w:szCs w:val="24"/>
              </w:rPr>
              <w:t>4.</w:t>
            </w:r>
            <w:r>
              <w:rPr>
                <w:szCs w:val="24"/>
              </w:rPr>
              <w:t xml:space="preserve"> </w:t>
            </w:r>
            <w:r w:rsidRPr="0057186B">
              <w:rPr>
                <w:szCs w:val="24"/>
              </w:rPr>
              <w:t xml:space="preserve">Analizuoja ir lygina istorinę informaciją, pateiktą nesudėtingo istorinio konteksto rašytiniuose, vaizdiniuose, daiktiniuose </w:t>
            </w:r>
            <w:r w:rsidRPr="0057186B">
              <w:rPr>
                <w:szCs w:val="24"/>
              </w:rPr>
              <w:lastRenderedPageBreak/>
              <w:t>šaltiniuose, remdamasis tiesiogiai išreikšta informacija; ją išsamiai apibendrina.</w:t>
            </w:r>
          </w:p>
          <w:p w14:paraId="59D4081B" w14:textId="77777777" w:rsidR="000537FA" w:rsidRPr="0057186B" w:rsidRDefault="000537FA" w:rsidP="00654719">
            <w:pPr>
              <w:jc w:val="both"/>
              <w:rPr>
                <w:szCs w:val="24"/>
              </w:rPr>
            </w:pPr>
            <w:r w:rsidRPr="0057186B">
              <w:rPr>
                <w:szCs w:val="24"/>
              </w:rPr>
              <w:t>5.</w:t>
            </w:r>
            <w:r>
              <w:rPr>
                <w:szCs w:val="24"/>
              </w:rPr>
              <w:t xml:space="preserve"> </w:t>
            </w:r>
            <w:r w:rsidRPr="0057186B">
              <w:rPr>
                <w:szCs w:val="24"/>
              </w:rPr>
              <w:t xml:space="preserve">Mokiniai mokosi pažinti praeities žmogaus gyvenseną, suprasti jo mąstyseną, jauseną, tikėjimą, veikseną, jo vertybių ir idėjų pasaulį. </w:t>
            </w:r>
          </w:p>
        </w:tc>
        <w:tc>
          <w:tcPr>
            <w:tcW w:w="1860" w:type="dxa"/>
          </w:tcPr>
          <w:p w14:paraId="59D4081C" w14:textId="77777777" w:rsidR="000537FA" w:rsidRPr="0057186B" w:rsidRDefault="000537FA" w:rsidP="00654719">
            <w:pPr>
              <w:rPr>
                <w:szCs w:val="24"/>
              </w:rPr>
            </w:pPr>
            <w:r w:rsidRPr="0057186B">
              <w:rPr>
                <w:szCs w:val="24"/>
              </w:rPr>
              <w:lastRenderedPageBreak/>
              <w:t>činčas</w:t>
            </w:r>
          </w:p>
          <w:p w14:paraId="59D4081D" w14:textId="77777777" w:rsidR="000537FA" w:rsidRPr="0057186B" w:rsidRDefault="000537FA" w:rsidP="00654719">
            <w:pPr>
              <w:rPr>
                <w:szCs w:val="24"/>
              </w:rPr>
            </w:pPr>
            <w:r w:rsidRPr="0057186B">
              <w:rPr>
                <w:szCs w:val="24"/>
              </w:rPr>
              <w:t>dešimtinė</w:t>
            </w:r>
          </w:p>
          <w:p w14:paraId="59D4081E" w14:textId="77777777" w:rsidR="000537FA" w:rsidRPr="0057186B" w:rsidRDefault="000537FA" w:rsidP="00654719">
            <w:pPr>
              <w:rPr>
                <w:szCs w:val="24"/>
              </w:rPr>
            </w:pPr>
            <w:r w:rsidRPr="0057186B">
              <w:rPr>
                <w:szCs w:val="24"/>
              </w:rPr>
              <w:t xml:space="preserve">feodalizmas </w:t>
            </w:r>
          </w:p>
          <w:p w14:paraId="59D4081F" w14:textId="77777777" w:rsidR="000537FA" w:rsidRDefault="000537FA" w:rsidP="00654719">
            <w:pPr>
              <w:rPr>
                <w:szCs w:val="24"/>
              </w:rPr>
            </w:pPr>
            <w:r w:rsidRPr="0057186B">
              <w:rPr>
                <w:szCs w:val="24"/>
              </w:rPr>
              <w:t>lažas</w:t>
            </w:r>
          </w:p>
          <w:p w14:paraId="59D40820" w14:textId="77777777" w:rsidR="000537FA" w:rsidRPr="00DA6265" w:rsidRDefault="000537FA" w:rsidP="00654719">
            <w:pPr>
              <w:rPr>
                <w:szCs w:val="24"/>
              </w:rPr>
            </w:pPr>
            <w:r w:rsidRPr="00DA6265">
              <w:rPr>
                <w:szCs w:val="24"/>
              </w:rPr>
              <w:t>alodas</w:t>
            </w:r>
          </w:p>
        </w:tc>
        <w:tc>
          <w:tcPr>
            <w:tcW w:w="2775" w:type="dxa"/>
            <w:vMerge w:val="restart"/>
          </w:tcPr>
          <w:p w14:paraId="59D40821" w14:textId="77777777" w:rsidR="000537FA" w:rsidRDefault="000537FA" w:rsidP="00654719">
            <w:pPr>
              <w:rPr>
                <w:szCs w:val="24"/>
              </w:rPr>
            </w:pPr>
            <w:r>
              <w:rPr>
                <w:szCs w:val="24"/>
              </w:rPr>
              <w:t>Pažinimo</w:t>
            </w:r>
          </w:p>
          <w:p w14:paraId="59D40822" w14:textId="77777777" w:rsidR="000537FA" w:rsidRDefault="000537FA" w:rsidP="00654719">
            <w:pPr>
              <w:rPr>
                <w:szCs w:val="24"/>
              </w:rPr>
            </w:pPr>
            <w:r>
              <w:rPr>
                <w:szCs w:val="24"/>
              </w:rPr>
              <w:t>Kultūrinė</w:t>
            </w:r>
          </w:p>
          <w:p w14:paraId="59D40823" w14:textId="77777777" w:rsidR="000537FA" w:rsidRDefault="000537FA" w:rsidP="00654719">
            <w:pPr>
              <w:rPr>
                <w:szCs w:val="24"/>
              </w:rPr>
            </w:pPr>
            <w:r>
              <w:rPr>
                <w:szCs w:val="24"/>
              </w:rPr>
              <w:t>Pilietiškumo</w:t>
            </w:r>
          </w:p>
          <w:p w14:paraId="59D40824" w14:textId="77777777" w:rsidR="000537FA" w:rsidRDefault="000537FA" w:rsidP="00654719">
            <w:pPr>
              <w:rPr>
                <w:szCs w:val="24"/>
              </w:rPr>
            </w:pPr>
            <w:r>
              <w:rPr>
                <w:szCs w:val="24"/>
              </w:rPr>
              <w:t>Kūrybiškumo</w:t>
            </w:r>
          </w:p>
          <w:p w14:paraId="59D40825" w14:textId="77777777" w:rsidR="000537FA" w:rsidRDefault="000537FA" w:rsidP="00654719">
            <w:pPr>
              <w:rPr>
                <w:szCs w:val="24"/>
              </w:rPr>
            </w:pPr>
            <w:r>
              <w:rPr>
                <w:szCs w:val="24"/>
              </w:rPr>
              <w:t>Komunikavimo</w:t>
            </w:r>
          </w:p>
          <w:p w14:paraId="59D40826" w14:textId="77777777" w:rsidR="000537FA" w:rsidRDefault="000537FA" w:rsidP="00654719">
            <w:pPr>
              <w:rPr>
                <w:szCs w:val="24"/>
              </w:rPr>
            </w:pPr>
            <w:r>
              <w:rPr>
                <w:szCs w:val="24"/>
              </w:rPr>
              <w:t>Socialinė, emocinė ir sveikos gyvensenos</w:t>
            </w:r>
          </w:p>
          <w:p w14:paraId="59D40827" w14:textId="77777777" w:rsidR="000537FA" w:rsidRPr="0057186B" w:rsidRDefault="000537FA" w:rsidP="00654719">
            <w:pPr>
              <w:rPr>
                <w:szCs w:val="24"/>
              </w:rPr>
            </w:pPr>
          </w:p>
        </w:tc>
        <w:tc>
          <w:tcPr>
            <w:tcW w:w="2190" w:type="dxa"/>
            <w:vMerge w:val="restart"/>
          </w:tcPr>
          <w:p w14:paraId="59D40828" w14:textId="77777777" w:rsidR="000537FA" w:rsidRPr="0057186B" w:rsidRDefault="000537FA" w:rsidP="00654719">
            <w:pPr>
              <w:rPr>
                <w:szCs w:val="24"/>
              </w:rPr>
            </w:pPr>
            <w:r w:rsidRPr="0057186B">
              <w:rPr>
                <w:szCs w:val="24"/>
              </w:rPr>
              <w:t>Mokytojas 3 pasirenkamąsias pamokas gali skirti savo nuožiūra - papildomai mokyti temas, pasirinktas iš rekomenduojamų temų sąrašo (arba pats sugalvoti savo temas), skirti konkrečių temų gilinimui arba kartojimui.</w:t>
            </w:r>
          </w:p>
        </w:tc>
      </w:tr>
      <w:tr w:rsidR="000537FA" w:rsidRPr="0057186B" w14:paraId="59D40835" w14:textId="77777777" w:rsidTr="00654719">
        <w:trPr>
          <w:trHeight w:val="280"/>
        </w:trPr>
        <w:tc>
          <w:tcPr>
            <w:tcW w:w="3840" w:type="dxa"/>
          </w:tcPr>
          <w:p w14:paraId="59D4082A" w14:textId="77777777" w:rsidR="000537FA" w:rsidRPr="0057186B" w:rsidRDefault="000537FA" w:rsidP="00654719">
            <w:pPr>
              <w:jc w:val="both"/>
              <w:rPr>
                <w:szCs w:val="24"/>
              </w:rPr>
            </w:pPr>
            <w:r w:rsidRPr="0057186B">
              <w:rPr>
                <w:szCs w:val="24"/>
              </w:rPr>
              <w:t>2-3.</w:t>
            </w:r>
            <w:r>
              <w:rPr>
                <w:szCs w:val="24"/>
              </w:rPr>
              <w:t xml:space="preserve"> </w:t>
            </w:r>
            <w:r w:rsidRPr="0057186B">
              <w:rPr>
                <w:szCs w:val="24"/>
              </w:rPr>
              <w:t>Viduramžių Europos ir LDK visuomenė: luomai ir konfesinės bendruomenės, miestai (gildijos ir cechai, Hanzos prekybos sąjunga).</w:t>
            </w:r>
          </w:p>
          <w:p w14:paraId="59D4082B" w14:textId="77777777" w:rsidR="000537FA" w:rsidRPr="0057186B" w:rsidRDefault="000537FA" w:rsidP="00654719">
            <w:pPr>
              <w:pBdr>
                <w:top w:val="nil"/>
                <w:left w:val="nil"/>
                <w:bottom w:val="nil"/>
                <w:right w:val="nil"/>
                <w:between w:val="nil"/>
              </w:pBdr>
              <w:rPr>
                <w:szCs w:val="24"/>
              </w:rPr>
            </w:pPr>
          </w:p>
        </w:tc>
        <w:tc>
          <w:tcPr>
            <w:tcW w:w="3420" w:type="dxa"/>
            <w:vMerge/>
          </w:tcPr>
          <w:p w14:paraId="59D4082C" w14:textId="77777777" w:rsidR="000537FA" w:rsidRPr="0057186B" w:rsidRDefault="000537FA" w:rsidP="00654719">
            <w:pPr>
              <w:jc w:val="both"/>
              <w:rPr>
                <w:szCs w:val="24"/>
              </w:rPr>
            </w:pPr>
          </w:p>
        </w:tc>
        <w:tc>
          <w:tcPr>
            <w:tcW w:w="1860" w:type="dxa"/>
          </w:tcPr>
          <w:p w14:paraId="59D4082D" w14:textId="77777777" w:rsidR="000537FA" w:rsidRPr="0057186B" w:rsidRDefault="000537FA" w:rsidP="00654719">
            <w:pPr>
              <w:rPr>
                <w:szCs w:val="24"/>
              </w:rPr>
            </w:pPr>
            <w:r w:rsidRPr="0057186B">
              <w:rPr>
                <w:szCs w:val="24"/>
              </w:rPr>
              <w:t>cechas</w:t>
            </w:r>
          </w:p>
          <w:p w14:paraId="59D4082E" w14:textId="77777777" w:rsidR="000537FA" w:rsidRPr="0057186B" w:rsidRDefault="000537FA" w:rsidP="00654719">
            <w:pPr>
              <w:rPr>
                <w:szCs w:val="24"/>
              </w:rPr>
            </w:pPr>
            <w:r w:rsidRPr="0057186B">
              <w:rPr>
                <w:szCs w:val="24"/>
              </w:rPr>
              <w:t>gildija</w:t>
            </w:r>
          </w:p>
          <w:p w14:paraId="59D4082F" w14:textId="77777777" w:rsidR="000537FA" w:rsidRPr="0057186B" w:rsidRDefault="000537FA" w:rsidP="00654719">
            <w:pPr>
              <w:rPr>
                <w:szCs w:val="24"/>
              </w:rPr>
            </w:pPr>
            <w:r w:rsidRPr="0057186B">
              <w:rPr>
                <w:szCs w:val="24"/>
              </w:rPr>
              <w:t xml:space="preserve">luomas </w:t>
            </w:r>
          </w:p>
          <w:p w14:paraId="59D40830" w14:textId="77777777" w:rsidR="000537FA" w:rsidRPr="0057186B" w:rsidRDefault="000537FA" w:rsidP="00654719">
            <w:pPr>
              <w:rPr>
                <w:szCs w:val="24"/>
              </w:rPr>
            </w:pPr>
            <w:r w:rsidRPr="0057186B">
              <w:rPr>
                <w:szCs w:val="24"/>
              </w:rPr>
              <w:t>Magdeburgo teisė</w:t>
            </w:r>
          </w:p>
          <w:p w14:paraId="59D40831" w14:textId="77777777" w:rsidR="000537FA" w:rsidRPr="0057186B" w:rsidRDefault="000537FA" w:rsidP="00654719">
            <w:pPr>
              <w:rPr>
                <w:szCs w:val="24"/>
              </w:rPr>
            </w:pPr>
            <w:r w:rsidRPr="0057186B">
              <w:rPr>
                <w:szCs w:val="24"/>
              </w:rPr>
              <w:t>privilegija</w:t>
            </w:r>
          </w:p>
          <w:p w14:paraId="59D40832" w14:textId="77777777" w:rsidR="000537FA" w:rsidRPr="0057186B" w:rsidRDefault="000537FA" w:rsidP="00654719">
            <w:pPr>
              <w:rPr>
                <w:szCs w:val="24"/>
              </w:rPr>
            </w:pPr>
            <w:r w:rsidRPr="0057186B">
              <w:rPr>
                <w:szCs w:val="24"/>
              </w:rPr>
              <w:t>vienuolija</w:t>
            </w:r>
          </w:p>
        </w:tc>
        <w:tc>
          <w:tcPr>
            <w:tcW w:w="2775" w:type="dxa"/>
            <w:vMerge/>
          </w:tcPr>
          <w:p w14:paraId="59D40833" w14:textId="77777777" w:rsidR="000537FA" w:rsidRPr="0057186B" w:rsidRDefault="000537FA" w:rsidP="00654719">
            <w:pPr>
              <w:rPr>
                <w:szCs w:val="24"/>
              </w:rPr>
            </w:pPr>
          </w:p>
        </w:tc>
        <w:tc>
          <w:tcPr>
            <w:tcW w:w="2190" w:type="dxa"/>
            <w:vMerge/>
          </w:tcPr>
          <w:p w14:paraId="59D40834" w14:textId="77777777" w:rsidR="000537FA" w:rsidRPr="0057186B" w:rsidRDefault="000537FA" w:rsidP="00654719">
            <w:pPr>
              <w:rPr>
                <w:szCs w:val="24"/>
              </w:rPr>
            </w:pPr>
          </w:p>
        </w:tc>
      </w:tr>
      <w:tr w:rsidR="000537FA" w:rsidRPr="0057186B" w14:paraId="59D4083C" w14:textId="77777777" w:rsidTr="00654719">
        <w:trPr>
          <w:trHeight w:val="280"/>
        </w:trPr>
        <w:tc>
          <w:tcPr>
            <w:tcW w:w="3840" w:type="dxa"/>
          </w:tcPr>
          <w:p w14:paraId="59D40836" w14:textId="77777777" w:rsidR="000537FA" w:rsidRPr="0057186B" w:rsidRDefault="000537FA" w:rsidP="00654719">
            <w:pPr>
              <w:jc w:val="both"/>
              <w:rPr>
                <w:szCs w:val="24"/>
              </w:rPr>
            </w:pPr>
            <w:r w:rsidRPr="0057186B">
              <w:rPr>
                <w:szCs w:val="24"/>
              </w:rPr>
              <w:t>4.</w:t>
            </w:r>
            <w:r>
              <w:rPr>
                <w:szCs w:val="24"/>
              </w:rPr>
              <w:t xml:space="preserve"> </w:t>
            </w:r>
            <w:r w:rsidRPr="0057186B">
              <w:rPr>
                <w:szCs w:val="24"/>
              </w:rPr>
              <w:t>Viduramžių žmogaus pasaulėvaizdis ir mąstymo savitumai: laikas, erdvė, žmogus</w:t>
            </w:r>
            <w:r w:rsidRPr="0057186B">
              <w:rPr>
                <w:szCs w:val="24"/>
                <w:u w:val="single"/>
              </w:rPr>
              <w:t>.</w:t>
            </w:r>
          </w:p>
          <w:p w14:paraId="59D40837" w14:textId="77777777" w:rsidR="000537FA" w:rsidRPr="0057186B" w:rsidRDefault="000537FA" w:rsidP="00654719">
            <w:pPr>
              <w:pBdr>
                <w:top w:val="nil"/>
                <w:left w:val="nil"/>
                <w:bottom w:val="nil"/>
                <w:right w:val="nil"/>
                <w:between w:val="nil"/>
              </w:pBdr>
              <w:rPr>
                <w:szCs w:val="24"/>
              </w:rPr>
            </w:pPr>
          </w:p>
        </w:tc>
        <w:tc>
          <w:tcPr>
            <w:tcW w:w="3420" w:type="dxa"/>
            <w:vMerge/>
          </w:tcPr>
          <w:p w14:paraId="59D40838" w14:textId="77777777" w:rsidR="000537FA" w:rsidRPr="0057186B" w:rsidRDefault="000537FA" w:rsidP="00654719">
            <w:pPr>
              <w:jc w:val="both"/>
              <w:rPr>
                <w:szCs w:val="24"/>
              </w:rPr>
            </w:pPr>
          </w:p>
        </w:tc>
        <w:tc>
          <w:tcPr>
            <w:tcW w:w="1860" w:type="dxa"/>
          </w:tcPr>
          <w:p w14:paraId="59D40839" w14:textId="77777777" w:rsidR="000537FA" w:rsidRPr="0057186B" w:rsidRDefault="000537FA" w:rsidP="00654719">
            <w:pPr>
              <w:rPr>
                <w:szCs w:val="24"/>
              </w:rPr>
            </w:pPr>
          </w:p>
        </w:tc>
        <w:tc>
          <w:tcPr>
            <w:tcW w:w="2775" w:type="dxa"/>
            <w:vMerge/>
          </w:tcPr>
          <w:p w14:paraId="59D4083A" w14:textId="77777777" w:rsidR="000537FA" w:rsidRPr="0057186B" w:rsidRDefault="000537FA" w:rsidP="00654719">
            <w:pPr>
              <w:rPr>
                <w:szCs w:val="24"/>
              </w:rPr>
            </w:pPr>
          </w:p>
        </w:tc>
        <w:tc>
          <w:tcPr>
            <w:tcW w:w="2190" w:type="dxa"/>
            <w:vMerge/>
          </w:tcPr>
          <w:p w14:paraId="59D4083B" w14:textId="77777777" w:rsidR="000537FA" w:rsidRPr="0057186B" w:rsidRDefault="000537FA" w:rsidP="00654719">
            <w:pPr>
              <w:rPr>
                <w:szCs w:val="24"/>
              </w:rPr>
            </w:pPr>
          </w:p>
        </w:tc>
      </w:tr>
      <w:tr w:rsidR="000537FA" w:rsidRPr="0057186B" w14:paraId="59D40843" w14:textId="77777777" w:rsidTr="00654719">
        <w:trPr>
          <w:trHeight w:val="280"/>
        </w:trPr>
        <w:tc>
          <w:tcPr>
            <w:tcW w:w="3840" w:type="dxa"/>
          </w:tcPr>
          <w:p w14:paraId="59D4083D" w14:textId="77777777" w:rsidR="000537FA" w:rsidRPr="0057186B" w:rsidRDefault="000537FA" w:rsidP="00654719">
            <w:pPr>
              <w:jc w:val="both"/>
              <w:rPr>
                <w:szCs w:val="24"/>
              </w:rPr>
            </w:pPr>
            <w:r w:rsidRPr="0057186B">
              <w:rPr>
                <w:szCs w:val="24"/>
              </w:rPr>
              <w:t>5-6.</w:t>
            </w:r>
            <w:r>
              <w:rPr>
                <w:szCs w:val="24"/>
              </w:rPr>
              <w:t xml:space="preserve"> </w:t>
            </w:r>
            <w:r w:rsidRPr="0057186B">
              <w:rPr>
                <w:szCs w:val="24"/>
              </w:rPr>
              <w:t>Kasdienis gyvenimas Europoje ir LDK: buitis ir darbai, turtas ir skurdas.</w:t>
            </w:r>
          </w:p>
          <w:p w14:paraId="59D4083E" w14:textId="77777777" w:rsidR="000537FA" w:rsidRPr="0057186B" w:rsidRDefault="000537FA" w:rsidP="00654719">
            <w:pPr>
              <w:jc w:val="both"/>
              <w:rPr>
                <w:szCs w:val="24"/>
              </w:rPr>
            </w:pPr>
          </w:p>
        </w:tc>
        <w:tc>
          <w:tcPr>
            <w:tcW w:w="3420" w:type="dxa"/>
            <w:vMerge/>
          </w:tcPr>
          <w:p w14:paraId="59D4083F" w14:textId="77777777" w:rsidR="000537FA" w:rsidRPr="0057186B" w:rsidRDefault="000537FA" w:rsidP="00654719">
            <w:pPr>
              <w:jc w:val="both"/>
              <w:rPr>
                <w:szCs w:val="24"/>
              </w:rPr>
            </w:pPr>
          </w:p>
        </w:tc>
        <w:tc>
          <w:tcPr>
            <w:tcW w:w="1860" w:type="dxa"/>
          </w:tcPr>
          <w:p w14:paraId="59D40840" w14:textId="77777777" w:rsidR="000537FA" w:rsidRPr="0057186B" w:rsidRDefault="000537FA" w:rsidP="00654719">
            <w:pPr>
              <w:rPr>
                <w:szCs w:val="24"/>
              </w:rPr>
            </w:pPr>
          </w:p>
        </w:tc>
        <w:tc>
          <w:tcPr>
            <w:tcW w:w="2775" w:type="dxa"/>
            <w:vMerge/>
          </w:tcPr>
          <w:p w14:paraId="59D40841" w14:textId="77777777" w:rsidR="000537FA" w:rsidRPr="0057186B" w:rsidRDefault="000537FA" w:rsidP="00654719">
            <w:pPr>
              <w:rPr>
                <w:szCs w:val="24"/>
              </w:rPr>
            </w:pPr>
          </w:p>
        </w:tc>
        <w:tc>
          <w:tcPr>
            <w:tcW w:w="2190" w:type="dxa"/>
            <w:vMerge/>
          </w:tcPr>
          <w:p w14:paraId="59D40842" w14:textId="77777777" w:rsidR="000537FA" w:rsidRPr="0057186B" w:rsidRDefault="000537FA" w:rsidP="00654719">
            <w:pPr>
              <w:rPr>
                <w:szCs w:val="24"/>
              </w:rPr>
            </w:pPr>
          </w:p>
        </w:tc>
      </w:tr>
      <w:tr w:rsidR="000537FA" w:rsidRPr="0057186B" w14:paraId="59D40849" w14:textId="77777777" w:rsidTr="00654719">
        <w:trPr>
          <w:trHeight w:val="280"/>
        </w:trPr>
        <w:tc>
          <w:tcPr>
            <w:tcW w:w="3840" w:type="dxa"/>
          </w:tcPr>
          <w:p w14:paraId="59D40844" w14:textId="77777777" w:rsidR="000537FA" w:rsidRPr="0057186B" w:rsidRDefault="000537FA" w:rsidP="00654719">
            <w:pPr>
              <w:pBdr>
                <w:top w:val="nil"/>
                <w:left w:val="nil"/>
                <w:bottom w:val="nil"/>
                <w:right w:val="nil"/>
                <w:between w:val="nil"/>
              </w:pBdr>
              <w:rPr>
                <w:szCs w:val="24"/>
              </w:rPr>
            </w:pPr>
            <w:r w:rsidRPr="0057186B">
              <w:rPr>
                <w:szCs w:val="24"/>
              </w:rPr>
              <w:t>7. Kartojimo ir atsiskaitymo pamoka</w:t>
            </w:r>
          </w:p>
        </w:tc>
        <w:tc>
          <w:tcPr>
            <w:tcW w:w="3420" w:type="dxa"/>
            <w:vMerge/>
          </w:tcPr>
          <w:p w14:paraId="59D40845" w14:textId="77777777" w:rsidR="000537FA" w:rsidRPr="0057186B" w:rsidRDefault="000537FA" w:rsidP="00654719">
            <w:pPr>
              <w:pBdr>
                <w:top w:val="nil"/>
                <w:left w:val="nil"/>
                <w:bottom w:val="nil"/>
                <w:right w:val="nil"/>
                <w:between w:val="nil"/>
              </w:pBdr>
              <w:rPr>
                <w:szCs w:val="24"/>
              </w:rPr>
            </w:pPr>
          </w:p>
        </w:tc>
        <w:tc>
          <w:tcPr>
            <w:tcW w:w="1860" w:type="dxa"/>
          </w:tcPr>
          <w:p w14:paraId="59D40846" w14:textId="77777777" w:rsidR="000537FA" w:rsidRPr="0057186B" w:rsidRDefault="000537FA" w:rsidP="00654719">
            <w:pPr>
              <w:rPr>
                <w:szCs w:val="24"/>
              </w:rPr>
            </w:pPr>
          </w:p>
        </w:tc>
        <w:tc>
          <w:tcPr>
            <w:tcW w:w="2775" w:type="dxa"/>
          </w:tcPr>
          <w:p w14:paraId="59D40847" w14:textId="77777777" w:rsidR="000537FA" w:rsidRPr="0057186B" w:rsidRDefault="000537FA" w:rsidP="00654719">
            <w:pPr>
              <w:rPr>
                <w:szCs w:val="24"/>
              </w:rPr>
            </w:pPr>
          </w:p>
        </w:tc>
        <w:tc>
          <w:tcPr>
            <w:tcW w:w="2190" w:type="dxa"/>
            <w:vMerge/>
          </w:tcPr>
          <w:p w14:paraId="59D40848" w14:textId="77777777" w:rsidR="000537FA" w:rsidRPr="0057186B" w:rsidRDefault="000537FA" w:rsidP="00654719">
            <w:pPr>
              <w:rPr>
                <w:szCs w:val="24"/>
              </w:rPr>
            </w:pPr>
          </w:p>
        </w:tc>
      </w:tr>
      <w:tr w:rsidR="000537FA" w:rsidRPr="0057186B" w14:paraId="59D4084B" w14:textId="77777777" w:rsidTr="00654719">
        <w:tc>
          <w:tcPr>
            <w:tcW w:w="14085" w:type="dxa"/>
            <w:gridSpan w:val="5"/>
          </w:tcPr>
          <w:p w14:paraId="59D4084A" w14:textId="77777777" w:rsidR="000537FA" w:rsidRPr="0057186B" w:rsidRDefault="000537FA" w:rsidP="00654719">
            <w:pPr>
              <w:rPr>
                <w:szCs w:val="24"/>
              </w:rPr>
            </w:pPr>
            <w:r w:rsidRPr="0057186B">
              <w:rPr>
                <w:szCs w:val="24"/>
              </w:rPr>
              <w:t>4. Skyrius:  Viduramžių kultūra: formuojantis krikščioniškasis faktorius ir aplinkinių kultūrų įtaka</w:t>
            </w:r>
          </w:p>
        </w:tc>
      </w:tr>
      <w:tr w:rsidR="000537FA" w:rsidRPr="0057186B" w14:paraId="59D4084D" w14:textId="77777777" w:rsidTr="00654719">
        <w:tc>
          <w:tcPr>
            <w:tcW w:w="14085" w:type="dxa"/>
            <w:gridSpan w:val="5"/>
          </w:tcPr>
          <w:p w14:paraId="59D4084C" w14:textId="77777777" w:rsidR="000537FA" w:rsidRPr="0057186B" w:rsidRDefault="000537FA" w:rsidP="00654719">
            <w:pPr>
              <w:rPr>
                <w:color w:val="FF0000"/>
                <w:szCs w:val="24"/>
              </w:rPr>
            </w:pPr>
            <w:r w:rsidRPr="0057186B">
              <w:rPr>
                <w:szCs w:val="24"/>
              </w:rPr>
              <w:t xml:space="preserve">Planuojamas pamokų skaičius( privalomos temos ir </w:t>
            </w:r>
            <w:r w:rsidRPr="00453EBE">
              <w:rPr>
                <w:i/>
                <w:color w:val="FF0000"/>
                <w:szCs w:val="24"/>
              </w:rPr>
              <w:t>pasirenkamos</w:t>
            </w:r>
            <w:r w:rsidRPr="0057186B">
              <w:rPr>
                <w:szCs w:val="24"/>
              </w:rPr>
              <w:t>):  7+</w:t>
            </w:r>
            <w:r w:rsidRPr="0057186B">
              <w:rPr>
                <w:color w:val="FF0000"/>
                <w:szCs w:val="24"/>
              </w:rPr>
              <w:t>3</w:t>
            </w:r>
          </w:p>
        </w:tc>
      </w:tr>
      <w:tr w:rsidR="000537FA" w:rsidRPr="0057186B" w14:paraId="59D40853" w14:textId="77777777" w:rsidTr="00654719">
        <w:trPr>
          <w:trHeight w:val="280"/>
        </w:trPr>
        <w:tc>
          <w:tcPr>
            <w:tcW w:w="3840" w:type="dxa"/>
          </w:tcPr>
          <w:p w14:paraId="59D4084E" w14:textId="77777777" w:rsidR="000537FA" w:rsidRPr="0057186B" w:rsidRDefault="000537FA" w:rsidP="00654719">
            <w:pPr>
              <w:pBdr>
                <w:top w:val="nil"/>
                <w:left w:val="nil"/>
                <w:bottom w:val="nil"/>
                <w:right w:val="nil"/>
                <w:between w:val="nil"/>
              </w:pBdr>
              <w:rPr>
                <w:color w:val="000000"/>
                <w:szCs w:val="24"/>
              </w:rPr>
            </w:pPr>
            <w:r w:rsidRPr="0057186B">
              <w:rPr>
                <w:color w:val="000000"/>
                <w:szCs w:val="24"/>
              </w:rPr>
              <w:t>Pamokos tema</w:t>
            </w:r>
          </w:p>
        </w:tc>
        <w:tc>
          <w:tcPr>
            <w:tcW w:w="3420" w:type="dxa"/>
          </w:tcPr>
          <w:p w14:paraId="59D4084F" w14:textId="77777777" w:rsidR="000537FA" w:rsidRPr="0057186B" w:rsidRDefault="000537FA" w:rsidP="00654719">
            <w:pPr>
              <w:pBdr>
                <w:top w:val="nil"/>
                <w:left w:val="nil"/>
                <w:bottom w:val="nil"/>
                <w:right w:val="nil"/>
                <w:between w:val="nil"/>
              </w:pBdr>
              <w:rPr>
                <w:color w:val="000000"/>
                <w:szCs w:val="24"/>
              </w:rPr>
            </w:pPr>
            <w:r w:rsidRPr="0057186B">
              <w:rPr>
                <w:szCs w:val="24"/>
              </w:rPr>
              <w:t xml:space="preserve">Pasiekimai </w:t>
            </w:r>
          </w:p>
        </w:tc>
        <w:tc>
          <w:tcPr>
            <w:tcW w:w="1860" w:type="dxa"/>
          </w:tcPr>
          <w:p w14:paraId="59D40850" w14:textId="77777777" w:rsidR="000537FA" w:rsidRPr="0057186B" w:rsidRDefault="000537FA" w:rsidP="00654719">
            <w:pPr>
              <w:rPr>
                <w:szCs w:val="24"/>
              </w:rPr>
            </w:pPr>
            <w:r w:rsidRPr="0057186B">
              <w:rPr>
                <w:szCs w:val="24"/>
              </w:rPr>
              <w:t>Sąvokos</w:t>
            </w:r>
            <w:r>
              <w:rPr>
                <w:szCs w:val="24"/>
              </w:rPr>
              <w:t>/</w:t>
            </w:r>
            <w:r w:rsidRPr="0057186B">
              <w:rPr>
                <w:szCs w:val="24"/>
              </w:rPr>
              <w:t xml:space="preserve"> Asmenybės</w:t>
            </w:r>
          </w:p>
        </w:tc>
        <w:tc>
          <w:tcPr>
            <w:tcW w:w="2775" w:type="dxa"/>
          </w:tcPr>
          <w:p w14:paraId="59D40851" w14:textId="77777777" w:rsidR="000537FA" w:rsidRPr="0057186B" w:rsidRDefault="000537FA" w:rsidP="00654719">
            <w:pPr>
              <w:rPr>
                <w:szCs w:val="24"/>
              </w:rPr>
            </w:pPr>
            <w:r>
              <w:rPr>
                <w:szCs w:val="24"/>
              </w:rPr>
              <w:t>K</w:t>
            </w:r>
            <w:r w:rsidRPr="0057186B">
              <w:rPr>
                <w:szCs w:val="24"/>
              </w:rPr>
              <w:t>ompetencijos</w:t>
            </w:r>
          </w:p>
        </w:tc>
        <w:tc>
          <w:tcPr>
            <w:tcW w:w="2190" w:type="dxa"/>
          </w:tcPr>
          <w:p w14:paraId="59D40852" w14:textId="77777777" w:rsidR="000537FA" w:rsidRPr="0057186B" w:rsidRDefault="000537FA" w:rsidP="00654719">
            <w:pPr>
              <w:rPr>
                <w:szCs w:val="24"/>
              </w:rPr>
            </w:pPr>
            <w:r w:rsidRPr="0057186B">
              <w:rPr>
                <w:szCs w:val="24"/>
              </w:rPr>
              <w:t>Pastabos</w:t>
            </w:r>
          </w:p>
        </w:tc>
      </w:tr>
      <w:tr w:rsidR="000537FA" w:rsidRPr="0057186B" w14:paraId="59D40867" w14:textId="77777777" w:rsidTr="00654719">
        <w:trPr>
          <w:trHeight w:val="681"/>
        </w:trPr>
        <w:tc>
          <w:tcPr>
            <w:tcW w:w="3840" w:type="dxa"/>
          </w:tcPr>
          <w:p w14:paraId="59D40854" w14:textId="77777777" w:rsidR="000537FA" w:rsidRPr="0057186B" w:rsidRDefault="000537FA" w:rsidP="00654719">
            <w:pPr>
              <w:jc w:val="both"/>
              <w:rPr>
                <w:szCs w:val="24"/>
              </w:rPr>
            </w:pPr>
            <w:r w:rsidRPr="0057186B">
              <w:rPr>
                <w:szCs w:val="24"/>
              </w:rPr>
              <w:t>1.</w:t>
            </w:r>
            <w:r>
              <w:rPr>
                <w:szCs w:val="24"/>
              </w:rPr>
              <w:t xml:space="preserve"> </w:t>
            </w:r>
            <w:r w:rsidRPr="0057186B">
              <w:rPr>
                <w:szCs w:val="24"/>
              </w:rPr>
              <w:t>Bizantiškosios ir islamiškosios kultūros poveikis Europai: raštija, mokslas, menas ir architektūra.</w:t>
            </w:r>
          </w:p>
          <w:p w14:paraId="59D40855" w14:textId="77777777" w:rsidR="000537FA" w:rsidRPr="0057186B" w:rsidRDefault="000537FA" w:rsidP="00654719">
            <w:pPr>
              <w:jc w:val="both"/>
              <w:rPr>
                <w:i/>
                <w:color w:val="0070C0"/>
                <w:szCs w:val="24"/>
              </w:rPr>
            </w:pPr>
          </w:p>
        </w:tc>
        <w:tc>
          <w:tcPr>
            <w:tcW w:w="3420" w:type="dxa"/>
            <w:vMerge w:val="restart"/>
          </w:tcPr>
          <w:p w14:paraId="59D40856" w14:textId="77777777" w:rsidR="000537FA" w:rsidRPr="0057186B" w:rsidRDefault="000537FA" w:rsidP="00654719">
            <w:pPr>
              <w:jc w:val="both"/>
              <w:rPr>
                <w:szCs w:val="24"/>
              </w:rPr>
            </w:pPr>
            <w:r w:rsidRPr="0057186B">
              <w:rPr>
                <w:szCs w:val="24"/>
              </w:rPr>
              <w:t>1.</w:t>
            </w:r>
            <w:r>
              <w:rPr>
                <w:szCs w:val="24"/>
              </w:rPr>
              <w:t xml:space="preserve"> </w:t>
            </w:r>
            <w:r w:rsidRPr="0057186B">
              <w:rPr>
                <w:szCs w:val="24"/>
              </w:rPr>
              <w:t>Parodo ryšius tarp Europos ir bizantiškos bei islamiškos kultūros.</w:t>
            </w:r>
          </w:p>
          <w:p w14:paraId="59D40857" w14:textId="77777777" w:rsidR="000537FA" w:rsidRPr="0057186B" w:rsidRDefault="000537FA" w:rsidP="00654719">
            <w:pPr>
              <w:jc w:val="both"/>
              <w:rPr>
                <w:szCs w:val="24"/>
              </w:rPr>
            </w:pPr>
            <w:r w:rsidRPr="0057186B">
              <w:rPr>
                <w:szCs w:val="24"/>
              </w:rPr>
              <w:t>2.</w:t>
            </w:r>
            <w:r>
              <w:rPr>
                <w:szCs w:val="24"/>
              </w:rPr>
              <w:t xml:space="preserve"> </w:t>
            </w:r>
            <w:r w:rsidRPr="0057186B">
              <w:rPr>
                <w:szCs w:val="24"/>
              </w:rPr>
              <w:t>Palygina bizantiškos, islamiškos ir Europos (ir LDK) kultūros bruožus viduramžiais, nustato kai kuriuos panašumus ir skirtumus.</w:t>
            </w:r>
          </w:p>
          <w:p w14:paraId="59D40858" w14:textId="77777777" w:rsidR="000537FA" w:rsidRPr="0057186B" w:rsidRDefault="000537FA" w:rsidP="00654719">
            <w:pPr>
              <w:jc w:val="both"/>
              <w:rPr>
                <w:szCs w:val="24"/>
              </w:rPr>
            </w:pPr>
            <w:r w:rsidRPr="0057186B">
              <w:rPr>
                <w:szCs w:val="24"/>
              </w:rPr>
              <w:t>3.</w:t>
            </w:r>
            <w:r>
              <w:rPr>
                <w:szCs w:val="24"/>
              </w:rPr>
              <w:t xml:space="preserve"> </w:t>
            </w:r>
            <w:r w:rsidRPr="0057186B">
              <w:rPr>
                <w:szCs w:val="24"/>
              </w:rPr>
              <w:t xml:space="preserve">Nurodo istorinių asmenybių veiklos bruožus; asmenybę atpažįsta iš naujo istorinio konteksto. </w:t>
            </w:r>
          </w:p>
          <w:p w14:paraId="59D40859" w14:textId="77777777" w:rsidR="000537FA" w:rsidRPr="0057186B" w:rsidRDefault="000537FA" w:rsidP="00654719">
            <w:pPr>
              <w:jc w:val="both"/>
              <w:rPr>
                <w:szCs w:val="24"/>
              </w:rPr>
            </w:pPr>
            <w:r w:rsidRPr="0057186B">
              <w:rPr>
                <w:szCs w:val="24"/>
              </w:rPr>
              <w:t>4.</w:t>
            </w:r>
            <w:r>
              <w:rPr>
                <w:szCs w:val="24"/>
              </w:rPr>
              <w:t xml:space="preserve"> </w:t>
            </w:r>
            <w:r w:rsidRPr="0057186B">
              <w:rPr>
                <w:szCs w:val="24"/>
              </w:rPr>
              <w:t>Palygina daugiau kaip dviejų naujo konteksto – tipo, formos, nesudėtingo turinio – šaltinių suteikiamas žinias, remdamasis tiesiogiai ir netiesiogiai išreikšta informacija.</w:t>
            </w:r>
          </w:p>
          <w:p w14:paraId="59D4085A" w14:textId="77777777" w:rsidR="000537FA" w:rsidRPr="0057186B" w:rsidRDefault="000537FA" w:rsidP="00654719">
            <w:pPr>
              <w:jc w:val="both"/>
              <w:rPr>
                <w:szCs w:val="24"/>
              </w:rPr>
            </w:pPr>
            <w:r w:rsidRPr="0057186B">
              <w:rPr>
                <w:szCs w:val="24"/>
              </w:rPr>
              <w:lastRenderedPageBreak/>
              <w:t>5. Paaiškina sąvokas skyriaus temų sąvokas bei jas tinkamai vartoja.</w:t>
            </w:r>
          </w:p>
          <w:p w14:paraId="59D4085B" w14:textId="77777777" w:rsidR="000537FA" w:rsidRPr="0057186B" w:rsidRDefault="000537FA" w:rsidP="00654719">
            <w:pPr>
              <w:jc w:val="both"/>
              <w:rPr>
                <w:szCs w:val="24"/>
              </w:rPr>
            </w:pPr>
            <w:r w:rsidRPr="0057186B">
              <w:rPr>
                <w:szCs w:val="24"/>
              </w:rPr>
              <w:t>6. Remiantis istorijos šaltiniais, tekstais ir šiuolaikinėmis medijomis analizuoja ir aptaria Lietuvos ir Europos kultūros istorijos reiškinius.</w:t>
            </w:r>
            <w:r>
              <w:rPr>
                <w:szCs w:val="24"/>
              </w:rPr>
              <w:t xml:space="preserve"> </w:t>
            </w:r>
            <w:r w:rsidRPr="0057186B">
              <w:rPr>
                <w:szCs w:val="24"/>
              </w:rPr>
              <w:t xml:space="preserve">Suvokia kitas tautas ir kultūras kaip unikalų žmonijos istorinės raidos rezultatą; skiria dėmesį kultūrinio „kito” pažinimui. </w:t>
            </w:r>
          </w:p>
        </w:tc>
        <w:tc>
          <w:tcPr>
            <w:tcW w:w="1860" w:type="dxa"/>
          </w:tcPr>
          <w:p w14:paraId="59D4085C" w14:textId="77777777" w:rsidR="000537FA" w:rsidRPr="0057186B" w:rsidRDefault="000537FA" w:rsidP="00654719">
            <w:pPr>
              <w:rPr>
                <w:szCs w:val="24"/>
              </w:rPr>
            </w:pPr>
            <w:r w:rsidRPr="0057186B">
              <w:rPr>
                <w:szCs w:val="24"/>
              </w:rPr>
              <w:lastRenderedPageBreak/>
              <w:t xml:space="preserve"> islamas</w:t>
            </w:r>
          </w:p>
          <w:p w14:paraId="59D4085D" w14:textId="77777777" w:rsidR="000537FA" w:rsidRPr="0057186B" w:rsidRDefault="000537FA" w:rsidP="00654719">
            <w:pPr>
              <w:rPr>
                <w:i/>
                <w:color w:val="0070C0"/>
                <w:szCs w:val="24"/>
              </w:rPr>
            </w:pPr>
            <w:r w:rsidRPr="0057186B">
              <w:rPr>
                <w:szCs w:val="24"/>
              </w:rPr>
              <w:t xml:space="preserve"> mečetė </w:t>
            </w:r>
          </w:p>
        </w:tc>
        <w:tc>
          <w:tcPr>
            <w:tcW w:w="2775" w:type="dxa"/>
            <w:vMerge w:val="restart"/>
          </w:tcPr>
          <w:p w14:paraId="59D4085E" w14:textId="77777777" w:rsidR="000537FA" w:rsidRDefault="000537FA" w:rsidP="00654719">
            <w:pPr>
              <w:rPr>
                <w:szCs w:val="24"/>
              </w:rPr>
            </w:pPr>
            <w:r>
              <w:rPr>
                <w:szCs w:val="24"/>
              </w:rPr>
              <w:t>Pažinimo</w:t>
            </w:r>
          </w:p>
          <w:p w14:paraId="59D4085F" w14:textId="77777777" w:rsidR="000537FA" w:rsidRDefault="000537FA" w:rsidP="00654719">
            <w:pPr>
              <w:rPr>
                <w:szCs w:val="24"/>
              </w:rPr>
            </w:pPr>
            <w:r>
              <w:rPr>
                <w:szCs w:val="24"/>
              </w:rPr>
              <w:t>Kultūrinė</w:t>
            </w:r>
          </w:p>
          <w:p w14:paraId="59D40860" w14:textId="77777777" w:rsidR="000537FA" w:rsidRDefault="000537FA" w:rsidP="00654719">
            <w:pPr>
              <w:rPr>
                <w:szCs w:val="24"/>
              </w:rPr>
            </w:pPr>
            <w:r>
              <w:rPr>
                <w:szCs w:val="24"/>
              </w:rPr>
              <w:t>Pilietiškumo</w:t>
            </w:r>
          </w:p>
          <w:p w14:paraId="59D40861" w14:textId="77777777" w:rsidR="000537FA" w:rsidRDefault="000537FA" w:rsidP="00654719">
            <w:pPr>
              <w:rPr>
                <w:szCs w:val="24"/>
              </w:rPr>
            </w:pPr>
            <w:r>
              <w:rPr>
                <w:szCs w:val="24"/>
              </w:rPr>
              <w:t>Komunikavimo</w:t>
            </w:r>
          </w:p>
          <w:p w14:paraId="59D40862" w14:textId="77777777" w:rsidR="000537FA" w:rsidRDefault="000537FA" w:rsidP="00654719">
            <w:pPr>
              <w:rPr>
                <w:szCs w:val="24"/>
              </w:rPr>
            </w:pPr>
            <w:r>
              <w:rPr>
                <w:szCs w:val="24"/>
              </w:rPr>
              <w:t>Socialinė, emocinė ir sveikos gyvensenos</w:t>
            </w:r>
          </w:p>
          <w:p w14:paraId="59D40863" w14:textId="77777777" w:rsidR="000537FA" w:rsidRPr="0057186B" w:rsidRDefault="000537FA" w:rsidP="00654719">
            <w:pPr>
              <w:rPr>
                <w:szCs w:val="24"/>
              </w:rPr>
            </w:pPr>
            <w:r>
              <w:rPr>
                <w:szCs w:val="24"/>
              </w:rPr>
              <w:t>Skaitmeninė</w:t>
            </w:r>
          </w:p>
          <w:p w14:paraId="59D40864" w14:textId="77777777" w:rsidR="000537FA" w:rsidRDefault="000537FA" w:rsidP="00654719">
            <w:pPr>
              <w:rPr>
                <w:szCs w:val="24"/>
              </w:rPr>
            </w:pPr>
          </w:p>
          <w:p w14:paraId="59D40865" w14:textId="77777777" w:rsidR="000537FA" w:rsidRPr="0057186B" w:rsidRDefault="000537FA" w:rsidP="00654719">
            <w:pPr>
              <w:rPr>
                <w:szCs w:val="24"/>
              </w:rPr>
            </w:pPr>
          </w:p>
        </w:tc>
        <w:tc>
          <w:tcPr>
            <w:tcW w:w="2190" w:type="dxa"/>
            <w:vMerge w:val="restart"/>
          </w:tcPr>
          <w:p w14:paraId="59D40866" w14:textId="77777777" w:rsidR="000537FA" w:rsidRPr="0057186B" w:rsidRDefault="000537FA" w:rsidP="00654719">
            <w:pPr>
              <w:rPr>
                <w:i/>
                <w:color w:val="0070C0"/>
                <w:szCs w:val="24"/>
              </w:rPr>
            </w:pPr>
            <w:r w:rsidRPr="0057186B">
              <w:rPr>
                <w:szCs w:val="24"/>
              </w:rPr>
              <w:t>Mokytojas 3 pasirenkamąsias pamokas gali skirti savo nuožiūra - papildomai mokyti temas, pasirinktas iš rekomenduojamų temų (arba pats sugalvoti savo temas), skirti konkrečių temų gilinimui arba kartojimui.</w:t>
            </w:r>
          </w:p>
        </w:tc>
      </w:tr>
      <w:tr w:rsidR="000537FA" w:rsidRPr="0057186B" w14:paraId="59D40878" w14:textId="77777777" w:rsidTr="00654719">
        <w:trPr>
          <w:trHeight w:val="681"/>
        </w:trPr>
        <w:tc>
          <w:tcPr>
            <w:tcW w:w="3840" w:type="dxa"/>
          </w:tcPr>
          <w:p w14:paraId="59D40868" w14:textId="77777777" w:rsidR="000537FA" w:rsidRPr="0057186B" w:rsidRDefault="000537FA" w:rsidP="00654719">
            <w:pPr>
              <w:jc w:val="both"/>
              <w:rPr>
                <w:szCs w:val="24"/>
              </w:rPr>
            </w:pPr>
            <w:r w:rsidRPr="0057186B">
              <w:rPr>
                <w:szCs w:val="24"/>
              </w:rPr>
              <w:t>2-4.</w:t>
            </w:r>
            <w:r>
              <w:rPr>
                <w:szCs w:val="24"/>
              </w:rPr>
              <w:t xml:space="preserve"> </w:t>
            </w:r>
            <w:r w:rsidRPr="0057186B">
              <w:rPr>
                <w:szCs w:val="24"/>
              </w:rPr>
              <w:t>Lotyniškoji raštija, mokslas, filosofija ir teologija, švietimas (vienuolynų mokyklos ir universitetai), architektūra ir menas (romanika, gotika), riterių kultūra, religinis ir pasaulietinis teatras.</w:t>
            </w:r>
          </w:p>
          <w:p w14:paraId="59D40869" w14:textId="77777777" w:rsidR="000537FA" w:rsidRPr="0057186B" w:rsidRDefault="000537FA" w:rsidP="00654719">
            <w:pPr>
              <w:pBdr>
                <w:top w:val="nil"/>
                <w:left w:val="nil"/>
                <w:bottom w:val="nil"/>
                <w:right w:val="nil"/>
                <w:between w:val="nil"/>
              </w:pBdr>
              <w:rPr>
                <w:szCs w:val="24"/>
              </w:rPr>
            </w:pPr>
          </w:p>
        </w:tc>
        <w:tc>
          <w:tcPr>
            <w:tcW w:w="3420" w:type="dxa"/>
            <w:vMerge/>
          </w:tcPr>
          <w:p w14:paraId="59D4086A" w14:textId="77777777" w:rsidR="000537FA" w:rsidRPr="0057186B" w:rsidRDefault="000537FA" w:rsidP="00654719">
            <w:pPr>
              <w:jc w:val="both"/>
              <w:rPr>
                <w:szCs w:val="24"/>
              </w:rPr>
            </w:pPr>
          </w:p>
        </w:tc>
        <w:tc>
          <w:tcPr>
            <w:tcW w:w="1860" w:type="dxa"/>
          </w:tcPr>
          <w:p w14:paraId="59D4086B" w14:textId="77777777" w:rsidR="000537FA" w:rsidRPr="0057186B" w:rsidRDefault="000537FA" w:rsidP="00654719">
            <w:pPr>
              <w:rPr>
                <w:szCs w:val="24"/>
              </w:rPr>
            </w:pPr>
            <w:r w:rsidRPr="0057186B">
              <w:rPr>
                <w:szCs w:val="24"/>
              </w:rPr>
              <w:t>gotika</w:t>
            </w:r>
          </w:p>
          <w:p w14:paraId="59D4086C" w14:textId="77777777" w:rsidR="000537FA" w:rsidRPr="0057186B" w:rsidRDefault="000537FA" w:rsidP="00654719">
            <w:pPr>
              <w:rPr>
                <w:szCs w:val="24"/>
              </w:rPr>
            </w:pPr>
            <w:r w:rsidRPr="0057186B">
              <w:rPr>
                <w:szCs w:val="24"/>
              </w:rPr>
              <w:t>katedra</w:t>
            </w:r>
          </w:p>
          <w:p w14:paraId="59D4086D" w14:textId="77777777" w:rsidR="000537FA" w:rsidRPr="0057186B" w:rsidRDefault="000537FA" w:rsidP="00654719">
            <w:pPr>
              <w:rPr>
                <w:szCs w:val="24"/>
              </w:rPr>
            </w:pPr>
            <w:r w:rsidRPr="0057186B">
              <w:rPr>
                <w:szCs w:val="24"/>
              </w:rPr>
              <w:t>kronika</w:t>
            </w:r>
          </w:p>
          <w:p w14:paraId="59D4086E" w14:textId="77777777" w:rsidR="000537FA" w:rsidRPr="0057186B" w:rsidRDefault="000537FA" w:rsidP="00654719">
            <w:pPr>
              <w:rPr>
                <w:szCs w:val="24"/>
              </w:rPr>
            </w:pPr>
            <w:r w:rsidRPr="0057186B">
              <w:rPr>
                <w:szCs w:val="24"/>
              </w:rPr>
              <w:t xml:space="preserve">relikvija </w:t>
            </w:r>
          </w:p>
          <w:p w14:paraId="59D4086F" w14:textId="77777777" w:rsidR="000537FA" w:rsidRPr="0057186B" w:rsidRDefault="000537FA" w:rsidP="00654719">
            <w:pPr>
              <w:rPr>
                <w:szCs w:val="24"/>
              </w:rPr>
            </w:pPr>
            <w:r w:rsidRPr="0057186B">
              <w:rPr>
                <w:szCs w:val="24"/>
              </w:rPr>
              <w:t xml:space="preserve">riterių kultūra </w:t>
            </w:r>
          </w:p>
          <w:p w14:paraId="59D40870" w14:textId="77777777" w:rsidR="000537FA" w:rsidRPr="0057186B" w:rsidRDefault="000537FA" w:rsidP="00654719">
            <w:pPr>
              <w:rPr>
                <w:szCs w:val="24"/>
              </w:rPr>
            </w:pPr>
            <w:r w:rsidRPr="0057186B">
              <w:rPr>
                <w:szCs w:val="24"/>
              </w:rPr>
              <w:t>romanika</w:t>
            </w:r>
          </w:p>
          <w:p w14:paraId="59D40871" w14:textId="77777777" w:rsidR="000537FA" w:rsidRDefault="000537FA" w:rsidP="00654719">
            <w:pPr>
              <w:rPr>
                <w:szCs w:val="24"/>
              </w:rPr>
            </w:pPr>
            <w:r w:rsidRPr="0057186B">
              <w:rPr>
                <w:szCs w:val="24"/>
              </w:rPr>
              <w:t>teologija</w:t>
            </w:r>
            <w:r>
              <w:rPr>
                <w:szCs w:val="24"/>
              </w:rPr>
              <w:t>/</w:t>
            </w:r>
            <w:r w:rsidRPr="0057186B">
              <w:rPr>
                <w:szCs w:val="24"/>
              </w:rPr>
              <w:t xml:space="preserve"> </w:t>
            </w:r>
          </w:p>
          <w:p w14:paraId="59D40872" w14:textId="77777777" w:rsidR="000537FA" w:rsidRDefault="000537FA" w:rsidP="00654719">
            <w:pPr>
              <w:rPr>
                <w:szCs w:val="24"/>
              </w:rPr>
            </w:pPr>
          </w:p>
          <w:p w14:paraId="59D40873" w14:textId="77777777" w:rsidR="000537FA" w:rsidRPr="0057186B" w:rsidRDefault="000537FA" w:rsidP="00654719">
            <w:pPr>
              <w:rPr>
                <w:szCs w:val="24"/>
              </w:rPr>
            </w:pPr>
            <w:r w:rsidRPr="0057186B">
              <w:rPr>
                <w:szCs w:val="24"/>
              </w:rPr>
              <w:t>Tomas Akvinietis</w:t>
            </w:r>
            <w:r>
              <w:rPr>
                <w:szCs w:val="24"/>
              </w:rPr>
              <w:t>,</w:t>
            </w:r>
          </w:p>
          <w:p w14:paraId="59D40874" w14:textId="77777777" w:rsidR="000537FA" w:rsidRPr="0057186B" w:rsidRDefault="000537FA" w:rsidP="00654719">
            <w:pPr>
              <w:rPr>
                <w:szCs w:val="24"/>
              </w:rPr>
            </w:pPr>
            <w:r w:rsidRPr="0057186B">
              <w:rPr>
                <w:szCs w:val="24"/>
              </w:rPr>
              <w:t>Hildegarda Bingenietė</w:t>
            </w:r>
          </w:p>
          <w:p w14:paraId="59D40875" w14:textId="77777777" w:rsidR="000537FA" w:rsidRPr="0057186B" w:rsidRDefault="000537FA" w:rsidP="00654719">
            <w:pPr>
              <w:rPr>
                <w:szCs w:val="24"/>
              </w:rPr>
            </w:pPr>
          </w:p>
        </w:tc>
        <w:tc>
          <w:tcPr>
            <w:tcW w:w="2775" w:type="dxa"/>
            <w:vMerge/>
          </w:tcPr>
          <w:p w14:paraId="59D40876" w14:textId="77777777" w:rsidR="000537FA" w:rsidRPr="0057186B" w:rsidRDefault="000537FA" w:rsidP="00654719">
            <w:pPr>
              <w:rPr>
                <w:szCs w:val="24"/>
              </w:rPr>
            </w:pPr>
          </w:p>
        </w:tc>
        <w:tc>
          <w:tcPr>
            <w:tcW w:w="2190" w:type="dxa"/>
            <w:vMerge/>
          </w:tcPr>
          <w:p w14:paraId="59D40877" w14:textId="77777777" w:rsidR="000537FA" w:rsidRPr="0057186B" w:rsidRDefault="000537FA" w:rsidP="00654719">
            <w:pPr>
              <w:rPr>
                <w:szCs w:val="24"/>
              </w:rPr>
            </w:pPr>
          </w:p>
        </w:tc>
      </w:tr>
      <w:tr w:rsidR="000537FA" w:rsidRPr="0057186B" w14:paraId="59D4087E" w14:textId="77777777" w:rsidTr="00654719">
        <w:trPr>
          <w:trHeight w:val="280"/>
        </w:trPr>
        <w:tc>
          <w:tcPr>
            <w:tcW w:w="3840" w:type="dxa"/>
          </w:tcPr>
          <w:p w14:paraId="59D40879" w14:textId="77777777" w:rsidR="000537FA" w:rsidRPr="0057186B" w:rsidRDefault="000537FA" w:rsidP="00654719">
            <w:pPr>
              <w:jc w:val="both"/>
              <w:rPr>
                <w:color w:val="000000"/>
                <w:szCs w:val="24"/>
              </w:rPr>
            </w:pPr>
            <w:r w:rsidRPr="0057186B">
              <w:rPr>
                <w:szCs w:val="24"/>
              </w:rPr>
              <w:t>5-6.</w:t>
            </w:r>
            <w:r>
              <w:rPr>
                <w:szCs w:val="24"/>
              </w:rPr>
              <w:t xml:space="preserve"> </w:t>
            </w:r>
            <w:r w:rsidRPr="0057186B">
              <w:rPr>
                <w:szCs w:val="24"/>
              </w:rPr>
              <w:t xml:space="preserve">Europėjančios LDK kultūros bruožai: krikščionybės įtaka, rašto </w:t>
            </w:r>
            <w:r w:rsidRPr="0057186B">
              <w:rPr>
                <w:szCs w:val="24"/>
              </w:rPr>
              <w:lastRenderedPageBreak/>
              <w:t>kultūra, mūrinė statyba (gotika), pirmosios mokyklos.</w:t>
            </w:r>
          </w:p>
        </w:tc>
        <w:tc>
          <w:tcPr>
            <w:tcW w:w="3420" w:type="dxa"/>
            <w:vMerge/>
          </w:tcPr>
          <w:p w14:paraId="59D4087A" w14:textId="77777777" w:rsidR="000537FA" w:rsidRPr="0057186B" w:rsidRDefault="000537FA" w:rsidP="00654719">
            <w:pPr>
              <w:jc w:val="both"/>
              <w:rPr>
                <w:szCs w:val="24"/>
              </w:rPr>
            </w:pPr>
          </w:p>
        </w:tc>
        <w:tc>
          <w:tcPr>
            <w:tcW w:w="1860" w:type="dxa"/>
          </w:tcPr>
          <w:p w14:paraId="59D4087B" w14:textId="77777777" w:rsidR="000537FA" w:rsidRPr="0057186B" w:rsidRDefault="000537FA" w:rsidP="00654719">
            <w:pPr>
              <w:rPr>
                <w:szCs w:val="24"/>
              </w:rPr>
            </w:pPr>
          </w:p>
        </w:tc>
        <w:tc>
          <w:tcPr>
            <w:tcW w:w="2775" w:type="dxa"/>
            <w:vMerge/>
          </w:tcPr>
          <w:p w14:paraId="59D4087C" w14:textId="77777777" w:rsidR="000537FA" w:rsidRPr="0057186B" w:rsidRDefault="000537FA" w:rsidP="00654719">
            <w:pPr>
              <w:rPr>
                <w:i/>
                <w:szCs w:val="24"/>
              </w:rPr>
            </w:pPr>
          </w:p>
        </w:tc>
        <w:tc>
          <w:tcPr>
            <w:tcW w:w="2190" w:type="dxa"/>
            <w:vMerge/>
          </w:tcPr>
          <w:p w14:paraId="59D4087D" w14:textId="77777777" w:rsidR="000537FA" w:rsidRPr="0057186B" w:rsidRDefault="000537FA" w:rsidP="00654719">
            <w:pPr>
              <w:rPr>
                <w:szCs w:val="24"/>
              </w:rPr>
            </w:pPr>
          </w:p>
        </w:tc>
      </w:tr>
      <w:tr w:rsidR="000537FA" w:rsidRPr="0057186B" w14:paraId="59D40884" w14:textId="77777777" w:rsidTr="00654719">
        <w:trPr>
          <w:trHeight w:val="280"/>
        </w:trPr>
        <w:tc>
          <w:tcPr>
            <w:tcW w:w="3840" w:type="dxa"/>
          </w:tcPr>
          <w:p w14:paraId="59D4087F" w14:textId="77777777" w:rsidR="000537FA" w:rsidRPr="0057186B" w:rsidRDefault="000537FA" w:rsidP="00654719">
            <w:pPr>
              <w:jc w:val="both"/>
              <w:rPr>
                <w:szCs w:val="24"/>
              </w:rPr>
            </w:pPr>
            <w:r w:rsidRPr="0057186B">
              <w:rPr>
                <w:szCs w:val="24"/>
              </w:rPr>
              <w:t>7. Kartojimo ir atsiskaitymo pamoka</w:t>
            </w:r>
          </w:p>
        </w:tc>
        <w:tc>
          <w:tcPr>
            <w:tcW w:w="3420" w:type="dxa"/>
            <w:vMerge/>
          </w:tcPr>
          <w:p w14:paraId="59D40880" w14:textId="77777777" w:rsidR="000537FA" w:rsidRPr="0057186B" w:rsidRDefault="000537FA" w:rsidP="00654719">
            <w:pPr>
              <w:jc w:val="both"/>
              <w:rPr>
                <w:szCs w:val="24"/>
              </w:rPr>
            </w:pPr>
          </w:p>
        </w:tc>
        <w:tc>
          <w:tcPr>
            <w:tcW w:w="1860" w:type="dxa"/>
          </w:tcPr>
          <w:p w14:paraId="59D40881" w14:textId="77777777" w:rsidR="000537FA" w:rsidRPr="0057186B" w:rsidRDefault="000537FA" w:rsidP="00654719">
            <w:pPr>
              <w:rPr>
                <w:szCs w:val="24"/>
              </w:rPr>
            </w:pPr>
          </w:p>
        </w:tc>
        <w:tc>
          <w:tcPr>
            <w:tcW w:w="2775" w:type="dxa"/>
          </w:tcPr>
          <w:p w14:paraId="59D40882" w14:textId="77777777" w:rsidR="000537FA" w:rsidRPr="0057186B" w:rsidRDefault="000537FA" w:rsidP="00654719">
            <w:pPr>
              <w:rPr>
                <w:i/>
                <w:szCs w:val="24"/>
              </w:rPr>
            </w:pPr>
          </w:p>
        </w:tc>
        <w:tc>
          <w:tcPr>
            <w:tcW w:w="2190" w:type="dxa"/>
            <w:vMerge/>
          </w:tcPr>
          <w:p w14:paraId="59D40883" w14:textId="77777777" w:rsidR="000537FA" w:rsidRPr="0057186B" w:rsidRDefault="000537FA" w:rsidP="00654719">
            <w:pPr>
              <w:rPr>
                <w:szCs w:val="24"/>
              </w:rPr>
            </w:pPr>
          </w:p>
        </w:tc>
      </w:tr>
      <w:tr w:rsidR="000537FA" w:rsidRPr="0057186B" w14:paraId="59D40886" w14:textId="77777777" w:rsidTr="00654719">
        <w:tc>
          <w:tcPr>
            <w:tcW w:w="14085" w:type="dxa"/>
            <w:gridSpan w:val="5"/>
          </w:tcPr>
          <w:p w14:paraId="59D40885" w14:textId="77777777" w:rsidR="000537FA" w:rsidRPr="0057186B" w:rsidRDefault="000537FA" w:rsidP="00654719">
            <w:pPr>
              <w:rPr>
                <w:szCs w:val="24"/>
              </w:rPr>
            </w:pPr>
            <w:r w:rsidRPr="0057186B">
              <w:rPr>
                <w:szCs w:val="24"/>
              </w:rPr>
              <w:t>5. Skyrius:  Paveldas ir atmintis: XIV-XVI a. LDK materialusis paveldas</w:t>
            </w:r>
          </w:p>
        </w:tc>
      </w:tr>
      <w:tr w:rsidR="000537FA" w:rsidRPr="0057186B" w14:paraId="59D40889" w14:textId="77777777" w:rsidTr="00654719">
        <w:tc>
          <w:tcPr>
            <w:tcW w:w="14085" w:type="dxa"/>
            <w:gridSpan w:val="5"/>
          </w:tcPr>
          <w:p w14:paraId="59D40887" w14:textId="77777777" w:rsidR="000537FA" w:rsidRPr="0057186B" w:rsidRDefault="000537FA" w:rsidP="00654719">
            <w:pPr>
              <w:rPr>
                <w:color w:val="FF0000"/>
                <w:szCs w:val="24"/>
              </w:rPr>
            </w:pPr>
            <w:r w:rsidRPr="0057186B">
              <w:rPr>
                <w:szCs w:val="24"/>
              </w:rPr>
              <w:t xml:space="preserve">Planuojamas pamokų skaičius( privalomos temos ir </w:t>
            </w:r>
            <w:r w:rsidRPr="00714D1F">
              <w:rPr>
                <w:i/>
                <w:color w:val="FF0000"/>
                <w:szCs w:val="24"/>
              </w:rPr>
              <w:t>pasirenkamos</w:t>
            </w:r>
            <w:r w:rsidRPr="0057186B">
              <w:rPr>
                <w:szCs w:val="24"/>
              </w:rPr>
              <w:t>): 2+</w:t>
            </w:r>
            <w:r w:rsidRPr="0057186B">
              <w:rPr>
                <w:color w:val="FF0000"/>
                <w:szCs w:val="24"/>
              </w:rPr>
              <w:t>2</w:t>
            </w:r>
          </w:p>
          <w:p w14:paraId="59D40888" w14:textId="77777777" w:rsidR="000537FA" w:rsidRPr="0057186B" w:rsidRDefault="000537FA" w:rsidP="00654719">
            <w:pPr>
              <w:rPr>
                <w:szCs w:val="24"/>
              </w:rPr>
            </w:pPr>
          </w:p>
        </w:tc>
      </w:tr>
      <w:tr w:rsidR="000537FA" w:rsidRPr="0057186B" w14:paraId="59D4088F" w14:textId="77777777" w:rsidTr="00654719">
        <w:trPr>
          <w:trHeight w:val="280"/>
        </w:trPr>
        <w:tc>
          <w:tcPr>
            <w:tcW w:w="3840" w:type="dxa"/>
          </w:tcPr>
          <w:p w14:paraId="59D4088A" w14:textId="77777777" w:rsidR="000537FA" w:rsidRPr="0057186B" w:rsidRDefault="000537FA" w:rsidP="00654719">
            <w:pPr>
              <w:pBdr>
                <w:top w:val="nil"/>
                <w:left w:val="nil"/>
                <w:bottom w:val="nil"/>
                <w:right w:val="nil"/>
                <w:between w:val="nil"/>
              </w:pBdr>
              <w:rPr>
                <w:color w:val="000000"/>
                <w:szCs w:val="24"/>
              </w:rPr>
            </w:pPr>
            <w:r w:rsidRPr="0057186B">
              <w:rPr>
                <w:color w:val="000000"/>
                <w:szCs w:val="24"/>
              </w:rPr>
              <w:t>Pamokos tema</w:t>
            </w:r>
          </w:p>
        </w:tc>
        <w:tc>
          <w:tcPr>
            <w:tcW w:w="3420" w:type="dxa"/>
          </w:tcPr>
          <w:p w14:paraId="59D4088B" w14:textId="77777777" w:rsidR="000537FA" w:rsidRPr="0057186B" w:rsidRDefault="000537FA" w:rsidP="00654719">
            <w:pPr>
              <w:pBdr>
                <w:top w:val="nil"/>
                <w:left w:val="nil"/>
                <w:bottom w:val="nil"/>
                <w:right w:val="nil"/>
                <w:between w:val="nil"/>
              </w:pBdr>
              <w:rPr>
                <w:color w:val="000000"/>
                <w:szCs w:val="24"/>
              </w:rPr>
            </w:pPr>
            <w:r w:rsidRPr="0057186B">
              <w:rPr>
                <w:szCs w:val="24"/>
              </w:rPr>
              <w:t xml:space="preserve">Pasiekimai </w:t>
            </w:r>
          </w:p>
        </w:tc>
        <w:tc>
          <w:tcPr>
            <w:tcW w:w="1860" w:type="dxa"/>
          </w:tcPr>
          <w:p w14:paraId="59D4088C" w14:textId="77777777" w:rsidR="000537FA" w:rsidRPr="0057186B" w:rsidRDefault="000537FA" w:rsidP="00654719">
            <w:pPr>
              <w:rPr>
                <w:szCs w:val="24"/>
              </w:rPr>
            </w:pPr>
            <w:r w:rsidRPr="0057186B">
              <w:rPr>
                <w:szCs w:val="24"/>
              </w:rPr>
              <w:t>Sąvokos</w:t>
            </w:r>
            <w:r>
              <w:rPr>
                <w:szCs w:val="24"/>
              </w:rPr>
              <w:t>/</w:t>
            </w:r>
            <w:r w:rsidRPr="0057186B">
              <w:rPr>
                <w:szCs w:val="24"/>
              </w:rPr>
              <w:t xml:space="preserve"> Asmenybės</w:t>
            </w:r>
          </w:p>
        </w:tc>
        <w:tc>
          <w:tcPr>
            <w:tcW w:w="2775" w:type="dxa"/>
          </w:tcPr>
          <w:p w14:paraId="59D4088D" w14:textId="77777777" w:rsidR="000537FA" w:rsidRPr="0057186B" w:rsidRDefault="000537FA" w:rsidP="00654719">
            <w:pPr>
              <w:rPr>
                <w:szCs w:val="24"/>
              </w:rPr>
            </w:pPr>
            <w:r>
              <w:rPr>
                <w:szCs w:val="24"/>
              </w:rPr>
              <w:t>K</w:t>
            </w:r>
            <w:r w:rsidRPr="0057186B">
              <w:rPr>
                <w:szCs w:val="24"/>
              </w:rPr>
              <w:t>ompetencijos</w:t>
            </w:r>
          </w:p>
        </w:tc>
        <w:tc>
          <w:tcPr>
            <w:tcW w:w="2190" w:type="dxa"/>
          </w:tcPr>
          <w:p w14:paraId="59D4088E" w14:textId="77777777" w:rsidR="000537FA" w:rsidRPr="0057186B" w:rsidRDefault="000537FA" w:rsidP="00654719">
            <w:pPr>
              <w:rPr>
                <w:szCs w:val="24"/>
              </w:rPr>
            </w:pPr>
            <w:r w:rsidRPr="0057186B">
              <w:rPr>
                <w:szCs w:val="24"/>
              </w:rPr>
              <w:t>Pastabos</w:t>
            </w:r>
          </w:p>
        </w:tc>
      </w:tr>
      <w:tr w:rsidR="000537FA" w:rsidRPr="0057186B" w14:paraId="59D4089E" w14:textId="77777777" w:rsidTr="00654719">
        <w:trPr>
          <w:trHeight w:val="280"/>
        </w:trPr>
        <w:tc>
          <w:tcPr>
            <w:tcW w:w="3840" w:type="dxa"/>
          </w:tcPr>
          <w:p w14:paraId="59D40890" w14:textId="77777777" w:rsidR="000537FA" w:rsidRPr="0057186B" w:rsidRDefault="000537FA" w:rsidP="00654719">
            <w:pPr>
              <w:jc w:val="both"/>
              <w:rPr>
                <w:szCs w:val="24"/>
              </w:rPr>
            </w:pPr>
            <w:r w:rsidRPr="0057186B">
              <w:rPr>
                <w:szCs w:val="24"/>
              </w:rPr>
              <w:t>1-2.LDK paveldas už dabartinės Lietuvos ribų: Naugarduko pilis ir Kristaus atsimainymo bažnyčia, Lucko pilis, Žalgirio mūšio laukas ar kitas pasirinktas objektas.</w:t>
            </w:r>
          </w:p>
        </w:tc>
        <w:tc>
          <w:tcPr>
            <w:tcW w:w="3420" w:type="dxa"/>
          </w:tcPr>
          <w:p w14:paraId="59D40891" w14:textId="77777777" w:rsidR="000537FA" w:rsidRPr="0057186B" w:rsidRDefault="000537FA" w:rsidP="00654719">
            <w:pPr>
              <w:jc w:val="both"/>
              <w:rPr>
                <w:szCs w:val="24"/>
              </w:rPr>
            </w:pPr>
            <w:r w:rsidRPr="0057186B">
              <w:rPr>
                <w:szCs w:val="24"/>
              </w:rPr>
              <w:t>1.</w:t>
            </w:r>
            <w:r>
              <w:rPr>
                <w:szCs w:val="24"/>
              </w:rPr>
              <w:t xml:space="preserve"> </w:t>
            </w:r>
            <w:r w:rsidRPr="0057186B">
              <w:rPr>
                <w:szCs w:val="24"/>
              </w:rPr>
              <w:t xml:space="preserve">Formuluoja nesudėtingus istorinius klausimus, tikslą, hipotezę. Sudaro tyrimo, skirto nurodytai problemai spręsti, planą, nurodydamas pagrindinius žingsnius nuo klausimo iškėlimo iki rezultatų pristatymo. Pateikia 2-3 konkrečius įprasto istorinio konteksto šaltinius kuriais bus remiamasi, atliekant tyrimą. Nurodo, ką reikėtų daryti, kad tyrimas gautųsi patikimas. </w:t>
            </w:r>
          </w:p>
          <w:p w14:paraId="59D40892" w14:textId="77777777" w:rsidR="000537FA" w:rsidRPr="0057186B" w:rsidRDefault="000537FA" w:rsidP="00654719">
            <w:pPr>
              <w:jc w:val="both"/>
              <w:rPr>
                <w:szCs w:val="24"/>
              </w:rPr>
            </w:pPr>
            <w:r w:rsidRPr="0057186B">
              <w:rPr>
                <w:szCs w:val="24"/>
              </w:rPr>
              <w:t>2.</w:t>
            </w:r>
            <w:r>
              <w:rPr>
                <w:szCs w:val="24"/>
              </w:rPr>
              <w:t xml:space="preserve"> </w:t>
            </w:r>
            <w:r w:rsidRPr="0057186B">
              <w:rPr>
                <w:szCs w:val="24"/>
              </w:rPr>
              <w:t xml:space="preserve">Mokiniai remdamiesi istorine medžiaga atlieka tyrimus, daro pristatymus, projektus, įsiklauso į </w:t>
            </w:r>
            <w:r w:rsidRPr="0057186B">
              <w:rPr>
                <w:szCs w:val="24"/>
              </w:rPr>
              <w:lastRenderedPageBreak/>
              <w:t xml:space="preserve">kito nuomonę, diskutuoja, kelia klausimus apie istorinius įvykius, asmenybes, laisvai reiškia savo </w:t>
            </w:r>
            <w:r>
              <w:rPr>
                <w:szCs w:val="24"/>
              </w:rPr>
              <w:t xml:space="preserve">nuomonę pagrįsdami argumentais. </w:t>
            </w:r>
            <w:r w:rsidRPr="0057186B">
              <w:rPr>
                <w:szCs w:val="24"/>
              </w:rPr>
              <w:t>Mokosi bendradarbiauti ir mokytis bendradarbiaujant. (Komunikavimo kompetencija)</w:t>
            </w:r>
          </w:p>
          <w:p w14:paraId="59D40893" w14:textId="77777777" w:rsidR="000537FA" w:rsidRPr="0057186B" w:rsidRDefault="000537FA" w:rsidP="00654719">
            <w:pPr>
              <w:jc w:val="both"/>
              <w:rPr>
                <w:szCs w:val="24"/>
              </w:rPr>
            </w:pPr>
            <w:r w:rsidRPr="0057186B">
              <w:rPr>
                <w:szCs w:val="24"/>
              </w:rPr>
              <w:t>3.</w:t>
            </w:r>
            <w:r>
              <w:rPr>
                <w:szCs w:val="24"/>
              </w:rPr>
              <w:t xml:space="preserve"> </w:t>
            </w:r>
            <w:r w:rsidRPr="0057186B">
              <w:rPr>
                <w:szCs w:val="24"/>
              </w:rPr>
              <w:t>Puoselėja Lietuvos valstybingumo tradiciją, ugdo patriotiotinę savimonę. 4.</w:t>
            </w:r>
            <w:r>
              <w:rPr>
                <w:szCs w:val="24"/>
              </w:rPr>
              <w:t xml:space="preserve"> </w:t>
            </w:r>
            <w:r w:rsidRPr="0057186B">
              <w:rPr>
                <w:szCs w:val="24"/>
              </w:rPr>
              <w:t xml:space="preserve">Remdamasis istoriniais šaltiniais, tekstais ir kitomis medijomis kuria įvairių tipų pasakojimus, vizualizacijas ir interpretacijas, atlieka įvairius tiriamuosius ir kūrybinius darbus. </w:t>
            </w:r>
          </w:p>
        </w:tc>
        <w:tc>
          <w:tcPr>
            <w:tcW w:w="1860" w:type="dxa"/>
          </w:tcPr>
          <w:p w14:paraId="59D40894" w14:textId="77777777" w:rsidR="000537FA" w:rsidRPr="0057186B" w:rsidRDefault="000537FA" w:rsidP="00654719">
            <w:pPr>
              <w:widowControl w:val="0"/>
              <w:rPr>
                <w:i/>
                <w:szCs w:val="24"/>
              </w:rPr>
            </w:pPr>
          </w:p>
        </w:tc>
        <w:tc>
          <w:tcPr>
            <w:tcW w:w="2775" w:type="dxa"/>
          </w:tcPr>
          <w:p w14:paraId="59D40895" w14:textId="77777777" w:rsidR="000537FA" w:rsidRDefault="000537FA" w:rsidP="00654719">
            <w:pPr>
              <w:rPr>
                <w:szCs w:val="24"/>
              </w:rPr>
            </w:pPr>
            <w:r>
              <w:rPr>
                <w:szCs w:val="24"/>
              </w:rPr>
              <w:t>Pažinimo</w:t>
            </w:r>
          </w:p>
          <w:p w14:paraId="59D40896" w14:textId="77777777" w:rsidR="000537FA" w:rsidRDefault="000537FA" w:rsidP="00654719">
            <w:pPr>
              <w:rPr>
                <w:szCs w:val="24"/>
              </w:rPr>
            </w:pPr>
            <w:r>
              <w:rPr>
                <w:szCs w:val="24"/>
              </w:rPr>
              <w:t>Kultūrinė</w:t>
            </w:r>
          </w:p>
          <w:p w14:paraId="59D40897" w14:textId="77777777" w:rsidR="000537FA" w:rsidRDefault="000537FA" w:rsidP="00654719">
            <w:pPr>
              <w:rPr>
                <w:szCs w:val="24"/>
              </w:rPr>
            </w:pPr>
            <w:r>
              <w:rPr>
                <w:szCs w:val="24"/>
              </w:rPr>
              <w:t>Pilietiškumo</w:t>
            </w:r>
          </w:p>
          <w:p w14:paraId="59D40898" w14:textId="77777777" w:rsidR="000537FA" w:rsidRDefault="000537FA" w:rsidP="00654719">
            <w:pPr>
              <w:rPr>
                <w:szCs w:val="24"/>
              </w:rPr>
            </w:pPr>
            <w:r>
              <w:rPr>
                <w:szCs w:val="24"/>
              </w:rPr>
              <w:t>Komunikavimo</w:t>
            </w:r>
          </w:p>
          <w:p w14:paraId="59D40899" w14:textId="77777777" w:rsidR="000537FA" w:rsidRDefault="000537FA" w:rsidP="00654719">
            <w:pPr>
              <w:rPr>
                <w:szCs w:val="24"/>
              </w:rPr>
            </w:pPr>
            <w:r>
              <w:rPr>
                <w:szCs w:val="24"/>
              </w:rPr>
              <w:t>Kūrybiškumo</w:t>
            </w:r>
          </w:p>
          <w:p w14:paraId="59D4089A" w14:textId="77777777" w:rsidR="000537FA" w:rsidRDefault="000537FA" w:rsidP="00654719">
            <w:pPr>
              <w:rPr>
                <w:szCs w:val="24"/>
              </w:rPr>
            </w:pPr>
            <w:r>
              <w:rPr>
                <w:szCs w:val="24"/>
              </w:rPr>
              <w:t>Socialinė, emocinė ir sveikos gyvensenos</w:t>
            </w:r>
          </w:p>
          <w:p w14:paraId="59D4089B" w14:textId="77777777" w:rsidR="000537FA" w:rsidRDefault="000537FA" w:rsidP="00654719">
            <w:pPr>
              <w:rPr>
                <w:szCs w:val="24"/>
              </w:rPr>
            </w:pPr>
          </w:p>
          <w:p w14:paraId="59D4089C" w14:textId="77777777" w:rsidR="000537FA" w:rsidRPr="0087389B" w:rsidRDefault="000537FA" w:rsidP="00654719">
            <w:pPr>
              <w:rPr>
                <w:szCs w:val="24"/>
              </w:rPr>
            </w:pPr>
          </w:p>
        </w:tc>
        <w:tc>
          <w:tcPr>
            <w:tcW w:w="2190" w:type="dxa"/>
          </w:tcPr>
          <w:p w14:paraId="59D4089D" w14:textId="77777777" w:rsidR="000537FA" w:rsidRPr="0057186B" w:rsidRDefault="000537FA" w:rsidP="00654719">
            <w:pPr>
              <w:rPr>
                <w:szCs w:val="24"/>
              </w:rPr>
            </w:pPr>
            <w:r w:rsidRPr="0057186B">
              <w:rPr>
                <w:szCs w:val="24"/>
              </w:rPr>
              <w:t>Mokytojas 2 pasirenkamąsias temas gali skirti projektinei veiklai.</w:t>
            </w:r>
          </w:p>
        </w:tc>
      </w:tr>
      <w:tr w:rsidR="000537FA" w:rsidRPr="0057186B" w14:paraId="59D408A0" w14:textId="77777777" w:rsidTr="00654719">
        <w:tc>
          <w:tcPr>
            <w:tcW w:w="14085" w:type="dxa"/>
            <w:gridSpan w:val="5"/>
          </w:tcPr>
          <w:p w14:paraId="59D4089F" w14:textId="77777777" w:rsidR="000537FA" w:rsidRPr="0057186B" w:rsidRDefault="000537FA" w:rsidP="00654719">
            <w:pPr>
              <w:jc w:val="center"/>
              <w:rPr>
                <w:szCs w:val="24"/>
              </w:rPr>
            </w:pPr>
            <w:r>
              <w:rPr>
                <w:szCs w:val="24"/>
              </w:rPr>
              <w:t>Ankstyvieji naujieji laikai</w:t>
            </w:r>
          </w:p>
        </w:tc>
      </w:tr>
      <w:tr w:rsidR="000537FA" w:rsidRPr="0057186B" w14:paraId="59D408A2" w14:textId="77777777" w:rsidTr="00654719">
        <w:tc>
          <w:tcPr>
            <w:tcW w:w="14085" w:type="dxa"/>
            <w:gridSpan w:val="5"/>
          </w:tcPr>
          <w:p w14:paraId="59D408A1" w14:textId="77777777" w:rsidR="000537FA" w:rsidRPr="0057186B" w:rsidRDefault="000537FA" w:rsidP="00654719">
            <w:pPr>
              <w:rPr>
                <w:szCs w:val="24"/>
              </w:rPr>
            </w:pPr>
            <w:r w:rsidRPr="0057186B">
              <w:rPr>
                <w:szCs w:val="24"/>
              </w:rPr>
              <w:t>6. Skyrius:   Įvadas į epochą: Europos iškilimo ir dominavimo pasaulyje prielaidos</w:t>
            </w:r>
          </w:p>
        </w:tc>
      </w:tr>
      <w:tr w:rsidR="000537FA" w:rsidRPr="0057186B" w14:paraId="59D408A4" w14:textId="77777777" w:rsidTr="00654719">
        <w:tc>
          <w:tcPr>
            <w:tcW w:w="14085" w:type="dxa"/>
            <w:gridSpan w:val="5"/>
          </w:tcPr>
          <w:p w14:paraId="59D408A3" w14:textId="77777777" w:rsidR="000537FA" w:rsidRPr="0057186B" w:rsidRDefault="000537FA" w:rsidP="00654719">
            <w:pPr>
              <w:rPr>
                <w:color w:val="FF0000"/>
                <w:szCs w:val="24"/>
              </w:rPr>
            </w:pPr>
            <w:r w:rsidRPr="0057186B">
              <w:rPr>
                <w:szCs w:val="24"/>
              </w:rPr>
              <w:t xml:space="preserve">Planuojamas pamokų skaičius( privalomos temos ir </w:t>
            </w:r>
            <w:r w:rsidRPr="0087389B">
              <w:rPr>
                <w:i/>
                <w:color w:val="FF0000"/>
                <w:szCs w:val="24"/>
              </w:rPr>
              <w:t>pasirenkamos</w:t>
            </w:r>
            <w:r w:rsidRPr="0057186B">
              <w:rPr>
                <w:szCs w:val="24"/>
              </w:rPr>
              <w:t>):  3+</w:t>
            </w:r>
            <w:r w:rsidRPr="0057186B">
              <w:rPr>
                <w:color w:val="FF0000"/>
                <w:szCs w:val="24"/>
              </w:rPr>
              <w:t>1</w:t>
            </w:r>
          </w:p>
        </w:tc>
      </w:tr>
      <w:tr w:rsidR="000537FA" w:rsidRPr="0057186B" w14:paraId="59D408AA" w14:textId="77777777" w:rsidTr="00654719">
        <w:trPr>
          <w:trHeight w:val="280"/>
        </w:trPr>
        <w:tc>
          <w:tcPr>
            <w:tcW w:w="3840" w:type="dxa"/>
          </w:tcPr>
          <w:p w14:paraId="59D408A5" w14:textId="77777777" w:rsidR="000537FA" w:rsidRPr="0057186B" w:rsidRDefault="000537FA" w:rsidP="00654719">
            <w:pPr>
              <w:pBdr>
                <w:top w:val="nil"/>
                <w:left w:val="nil"/>
                <w:bottom w:val="nil"/>
                <w:right w:val="nil"/>
                <w:between w:val="nil"/>
              </w:pBdr>
              <w:rPr>
                <w:color w:val="000000"/>
                <w:szCs w:val="24"/>
              </w:rPr>
            </w:pPr>
            <w:r w:rsidRPr="0057186B">
              <w:rPr>
                <w:color w:val="000000"/>
                <w:szCs w:val="24"/>
              </w:rPr>
              <w:t>Pamokos tema</w:t>
            </w:r>
          </w:p>
        </w:tc>
        <w:tc>
          <w:tcPr>
            <w:tcW w:w="3420" w:type="dxa"/>
          </w:tcPr>
          <w:p w14:paraId="59D408A6" w14:textId="77777777" w:rsidR="000537FA" w:rsidRPr="0057186B" w:rsidRDefault="000537FA" w:rsidP="00654719">
            <w:pPr>
              <w:pBdr>
                <w:top w:val="nil"/>
                <w:left w:val="nil"/>
                <w:bottom w:val="nil"/>
                <w:right w:val="nil"/>
                <w:between w:val="nil"/>
              </w:pBdr>
              <w:rPr>
                <w:color w:val="000000"/>
                <w:szCs w:val="24"/>
              </w:rPr>
            </w:pPr>
            <w:r w:rsidRPr="0057186B">
              <w:rPr>
                <w:szCs w:val="24"/>
              </w:rPr>
              <w:t xml:space="preserve">Pasiekimai </w:t>
            </w:r>
          </w:p>
        </w:tc>
        <w:tc>
          <w:tcPr>
            <w:tcW w:w="1860" w:type="dxa"/>
          </w:tcPr>
          <w:p w14:paraId="59D408A7" w14:textId="77777777" w:rsidR="000537FA" w:rsidRPr="0057186B" w:rsidRDefault="000537FA" w:rsidP="00654719">
            <w:pPr>
              <w:rPr>
                <w:szCs w:val="24"/>
              </w:rPr>
            </w:pPr>
            <w:r w:rsidRPr="0057186B">
              <w:rPr>
                <w:szCs w:val="24"/>
              </w:rPr>
              <w:t>Sąvokos</w:t>
            </w:r>
            <w:r>
              <w:rPr>
                <w:szCs w:val="24"/>
              </w:rPr>
              <w:t>/</w:t>
            </w:r>
            <w:r w:rsidRPr="0057186B">
              <w:rPr>
                <w:szCs w:val="24"/>
              </w:rPr>
              <w:t xml:space="preserve"> Asmenybės</w:t>
            </w:r>
          </w:p>
        </w:tc>
        <w:tc>
          <w:tcPr>
            <w:tcW w:w="2775" w:type="dxa"/>
          </w:tcPr>
          <w:p w14:paraId="59D408A8" w14:textId="77777777" w:rsidR="000537FA" w:rsidRPr="0057186B" w:rsidRDefault="000537FA" w:rsidP="00654719">
            <w:pPr>
              <w:rPr>
                <w:szCs w:val="24"/>
              </w:rPr>
            </w:pPr>
            <w:r>
              <w:rPr>
                <w:szCs w:val="24"/>
              </w:rPr>
              <w:t>K</w:t>
            </w:r>
            <w:r w:rsidRPr="0057186B">
              <w:rPr>
                <w:szCs w:val="24"/>
              </w:rPr>
              <w:t>ompetencijos</w:t>
            </w:r>
          </w:p>
        </w:tc>
        <w:tc>
          <w:tcPr>
            <w:tcW w:w="2190" w:type="dxa"/>
          </w:tcPr>
          <w:p w14:paraId="59D408A9" w14:textId="77777777" w:rsidR="000537FA" w:rsidRPr="0057186B" w:rsidRDefault="000537FA" w:rsidP="00654719">
            <w:pPr>
              <w:rPr>
                <w:szCs w:val="24"/>
              </w:rPr>
            </w:pPr>
            <w:r w:rsidRPr="0057186B">
              <w:rPr>
                <w:szCs w:val="24"/>
              </w:rPr>
              <w:t>Pastabos</w:t>
            </w:r>
          </w:p>
        </w:tc>
      </w:tr>
      <w:tr w:rsidR="000537FA" w:rsidRPr="0057186B" w14:paraId="59D408BE" w14:textId="77777777" w:rsidTr="00654719">
        <w:trPr>
          <w:trHeight w:val="280"/>
        </w:trPr>
        <w:tc>
          <w:tcPr>
            <w:tcW w:w="3840" w:type="dxa"/>
          </w:tcPr>
          <w:p w14:paraId="59D408AB" w14:textId="77777777" w:rsidR="000537FA" w:rsidRPr="0057186B" w:rsidRDefault="000537FA" w:rsidP="00654719">
            <w:pPr>
              <w:jc w:val="both"/>
              <w:rPr>
                <w:szCs w:val="24"/>
              </w:rPr>
            </w:pPr>
            <w:r w:rsidRPr="0057186B">
              <w:rPr>
                <w:szCs w:val="24"/>
              </w:rPr>
              <w:t>1.</w:t>
            </w:r>
            <w:r>
              <w:rPr>
                <w:szCs w:val="24"/>
              </w:rPr>
              <w:t xml:space="preserve"> </w:t>
            </w:r>
            <w:r w:rsidRPr="0057186B">
              <w:rPr>
                <w:szCs w:val="24"/>
              </w:rPr>
              <w:t xml:space="preserve">Ankstyvųjų naujųjų laikų sąvoka: esminiai bruožai ir chronologija. Ankstyvųjų naujųjų laikų pažinimo šaltiniai. </w:t>
            </w:r>
          </w:p>
          <w:p w14:paraId="59D408AC" w14:textId="77777777" w:rsidR="000537FA" w:rsidRPr="0057186B" w:rsidRDefault="000537FA" w:rsidP="00654719">
            <w:pPr>
              <w:jc w:val="both"/>
              <w:rPr>
                <w:szCs w:val="24"/>
              </w:rPr>
            </w:pPr>
          </w:p>
        </w:tc>
        <w:tc>
          <w:tcPr>
            <w:tcW w:w="3420" w:type="dxa"/>
            <w:vMerge w:val="restart"/>
          </w:tcPr>
          <w:p w14:paraId="59D408AD" w14:textId="77777777" w:rsidR="000537FA" w:rsidRPr="0057186B" w:rsidRDefault="000537FA" w:rsidP="00654719">
            <w:pPr>
              <w:jc w:val="both"/>
              <w:rPr>
                <w:szCs w:val="24"/>
              </w:rPr>
            </w:pPr>
            <w:r w:rsidRPr="0057186B">
              <w:rPr>
                <w:szCs w:val="24"/>
              </w:rPr>
              <w:t>1.</w:t>
            </w:r>
            <w:r>
              <w:rPr>
                <w:szCs w:val="24"/>
              </w:rPr>
              <w:t xml:space="preserve"> </w:t>
            </w:r>
            <w:r w:rsidRPr="0057186B">
              <w:rPr>
                <w:szCs w:val="24"/>
              </w:rPr>
              <w:t xml:space="preserve">Nurodo didžiųjų geografinių atradimų pasekmes, jas paaiškina, vertina ir pateikia argumentus; gali paaiškinti šio įvykio pasekmes skirtingoms visuomenės grupėms, valstybėms. </w:t>
            </w:r>
          </w:p>
          <w:p w14:paraId="59D408AE" w14:textId="77777777" w:rsidR="000537FA" w:rsidRPr="0057186B" w:rsidRDefault="000537FA" w:rsidP="00654719">
            <w:pPr>
              <w:jc w:val="both"/>
              <w:rPr>
                <w:szCs w:val="24"/>
              </w:rPr>
            </w:pPr>
            <w:r w:rsidRPr="0057186B">
              <w:rPr>
                <w:szCs w:val="24"/>
              </w:rPr>
              <w:t>2.Nurodo istorinių asmenybių veiklos bruožus.</w:t>
            </w:r>
          </w:p>
          <w:p w14:paraId="59D408AF" w14:textId="77777777" w:rsidR="000537FA" w:rsidRPr="0057186B" w:rsidRDefault="000537FA" w:rsidP="00654719">
            <w:pPr>
              <w:jc w:val="both"/>
              <w:rPr>
                <w:szCs w:val="24"/>
              </w:rPr>
            </w:pPr>
            <w:r w:rsidRPr="0057186B">
              <w:rPr>
                <w:szCs w:val="24"/>
              </w:rPr>
              <w:lastRenderedPageBreak/>
              <w:t>3. Lokalizuoja žemėlapyje didžiuosius geografinius atradimus.</w:t>
            </w:r>
          </w:p>
          <w:p w14:paraId="59D408B0" w14:textId="77777777" w:rsidR="000537FA" w:rsidRPr="0057186B" w:rsidRDefault="000537FA" w:rsidP="00654719">
            <w:pPr>
              <w:spacing w:after="160"/>
              <w:jc w:val="both"/>
              <w:rPr>
                <w:szCs w:val="24"/>
              </w:rPr>
            </w:pPr>
            <w:r w:rsidRPr="0057186B">
              <w:rPr>
                <w:szCs w:val="24"/>
              </w:rPr>
              <w:t>4. Nustato ir iš dalies paaiškina, kodėl atsiranda skirtingi praeities įvykių, asmenybių, pokyčių vertinimai istorijos šaltiniuose. Nustatyto istorijos šaltinio autoriaus požiūrį iš šaltinio konteksto ir savo sprendimą paaiškina šaltinio turiniu.</w:t>
            </w:r>
          </w:p>
          <w:p w14:paraId="59D408B1" w14:textId="77777777" w:rsidR="000537FA" w:rsidRPr="0057186B" w:rsidRDefault="000537FA" w:rsidP="00654719">
            <w:pPr>
              <w:spacing w:after="160"/>
              <w:jc w:val="both"/>
              <w:rPr>
                <w:szCs w:val="24"/>
              </w:rPr>
            </w:pPr>
            <w:r w:rsidRPr="0057186B">
              <w:rPr>
                <w:szCs w:val="24"/>
              </w:rPr>
              <w:t>5. Remiantis 1-2 šaltiniais, kuria laisvos formos pasakojimą, išreikšdamas savo požiūrį į vieną ar kitą įvykį, reiškinį, asmenybę ar problemą. Savo nuomonę pagrindžia konkrečiais faktais.</w:t>
            </w:r>
          </w:p>
          <w:p w14:paraId="59D408B2" w14:textId="77777777" w:rsidR="000537FA" w:rsidRPr="0057186B" w:rsidRDefault="000537FA" w:rsidP="00654719">
            <w:pPr>
              <w:jc w:val="both"/>
              <w:rPr>
                <w:szCs w:val="24"/>
              </w:rPr>
            </w:pPr>
            <w:r w:rsidRPr="0057186B">
              <w:rPr>
                <w:szCs w:val="24"/>
              </w:rPr>
              <w:t>6. Suvokia kitas tautas ir kultūras kaip unikalų žmonijos istorinės raidos rezultatą; skiria dėmesį kultūrinio „kito” pažinimui. (Kultūrinė kompetencija).</w:t>
            </w:r>
          </w:p>
          <w:p w14:paraId="59D408B3" w14:textId="77777777" w:rsidR="000537FA" w:rsidRPr="0057186B" w:rsidRDefault="000537FA" w:rsidP="00654719">
            <w:pPr>
              <w:jc w:val="both"/>
              <w:rPr>
                <w:szCs w:val="24"/>
              </w:rPr>
            </w:pPr>
          </w:p>
        </w:tc>
        <w:tc>
          <w:tcPr>
            <w:tcW w:w="1860" w:type="dxa"/>
          </w:tcPr>
          <w:p w14:paraId="59D408B4" w14:textId="77777777" w:rsidR="000537FA" w:rsidRPr="0057186B" w:rsidRDefault="000537FA" w:rsidP="00654719">
            <w:pPr>
              <w:tabs>
                <w:tab w:val="left" w:pos="3531"/>
              </w:tabs>
              <w:rPr>
                <w:szCs w:val="24"/>
              </w:rPr>
            </w:pPr>
          </w:p>
        </w:tc>
        <w:tc>
          <w:tcPr>
            <w:tcW w:w="2775" w:type="dxa"/>
            <w:vMerge w:val="restart"/>
          </w:tcPr>
          <w:p w14:paraId="59D408B5" w14:textId="77777777" w:rsidR="000537FA" w:rsidRDefault="000537FA" w:rsidP="00654719">
            <w:pPr>
              <w:rPr>
                <w:szCs w:val="24"/>
              </w:rPr>
            </w:pPr>
            <w:r>
              <w:rPr>
                <w:szCs w:val="24"/>
              </w:rPr>
              <w:t>Pažinimo</w:t>
            </w:r>
          </w:p>
          <w:p w14:paraId="59D408B6" w14:textId="77777777" w:rsidR="000537FA" w:rsidRDefault="000537FA" w:rsidP="00654719">
            <w:pPr>
              <w:rPr>
                <w:szCs w:val="24"/>
              </w:rPr>
            </w:pPr>
            <w:r>
              <w:rPr>
                <w:szCs w:val="24"/>
              </w:rPr>
              <w:t>Kultūrinė</w:t>
            </w:r>
          </w:p>
          <w:p w14:paraId="59D408B7" w14:textId="77777777" w:rsidR="000537FA" w:rsidRDefault="000537FA" w:rsidP="00654719">
            <w:pPr>
              <w:rPr>
                <w:szCs w:val="24"/>
              </w:rPr>
            </w:pPr>
            <w:r>
              <w:rPr>
                <w:szCs w:val="24"/>
              </w:rPr>
              <w:t>Pilietiškumo</w:t>
            </w:r>
          </w:p>
          <w:p w14:paraId="59D408B8" w14:textId="77777777" w:rsidR="000537FA" w:rsidRDefault="000537FA" w:rsidP="00654719">
            <w:pPr>
              <w:rPr>
                <w:szCs w:val="24"/>
              </w:rPr>
            </w:pPr>
            <w:r>
              <w:rPr>
                <w:szCs w:val="24"/>
              </w:rPr>
              <w:t>Komunikavimo</w:t>
            </w:r>
          </w:p>
          <w:p w14:paraId="59D408B9" w14:textId="77777777" w:rsidR="000537FA" w:rsidRDefault="000537FA" w:rsidP="00654719">
            <w:pPr>
              <w:rPr>
                <w:szCs w:val="24"/>
              </w:rPr>
            </w:pPr>
            <w:r>
              <w:rPr>
                <w:szCs w:val="24"/>
              </w:rPr>
              <w:t>Socialinė, emocinė ir sveikos gyvensenos</w:t>
            </w:r>
          </w:p>
          <w:p w14:paraId="59D408BA" w14:textId="77777777" w:rsidR="000537FA" w:rsidRPr="0057186B" w:rsidRDefault="000537FA" w:rsidP="00654719">
            <w:pPr>
              <w:rPr>
                <w:szCs w:val="24"/>
              </w:rPr>
            </w:pPr>
            <w:r>
              <w:rPr>
                <w:szCs w:val="24"/>
              </w:rPr>
              <w:t>Skaitmeninė</w:t>
            </w:r>
          </w:p>
          <w:p w14:paraId="59D408BB" w14:textId="77777777" w:rsidR="000537FA" w:rsidRDefault="000537FA" w:rsidP="00654719">
            <w:pPr>
              <w:rPr>
                <w:szCs w:val="24"/>
              </w:rPr>
            </w:pPr>
          </w:p>
          <w:p w14:paraId="59D408BC" w14:textId="77777777" w:rsidR="000537FA" w:rsidRPr="0057186B" w:rsidRDefault="000537FA" w:rsidP="00654719">
            <w:pPr>
              <w:rPr>
                <w:szCs w:val="24"/>
              </w:rPr>
            </w:pPr>
          </w:p>
        </w:tc>
        <w:tc>
          <w:tcPr>
            <w:tcW w:w="2190" w:type="dxa"/>
            <w:vMerge w:val="restart"/>
          </w:tcPr>
          <w:p w14:paraId="59D408BD" w14:textId="77777777" w:rsidR="000537FA" w:rsidRPr="0057186B" w:rsidRDefault="000537FA" w:rsidP="00654719">
            <w:pPr>
              <w:rPr>
                <w:szCs w:val="24"/>
              </w:rPr>
            </w:pPr>
            <w:r w:rsidRPr="0057186B">
              <w:rPr>
                <w:szCs w:val="24"/>
              </w:rPr>
              <w:t xml:space="preserve">Mokytojas 1 pasirenkamąją pamoką gali skirti savo nuožiūra - papildomai mokyti temas, pasirinktas iš rekomenduojamų temų (arba pats sugalvoti savo temas), skirti </w:t>
            </w:r>
            <w:r w:rsidRPr="0057186B">
              <w:rPr>
                <w:szCs w:val="24"/>
              </w:rPr>
              <w:lastRenderedPageBreak/>
              <w:t>konkrečių temų gilinimui arba kartojimui.</w:t>
            </w:r>
          </w:p>
        </w:tc>
      </w:tr>
      <w:tr w:rsidR="000537FA" w:rsidRPr="0057186B" w14:paraId="59D408C7" w14:textId="77777777" w:rsidTr="00654719">
        <w:trPr>
          <w:trHeight w:val="280"/>
        </w:trPr>
        <w:tc>
          <w:tcPr>
            <w:tcW w:w="3840" w:type="dxa"/>
          </w:tcPr>
          <w:p w14:paraId="59D408BF" w14:textId="77777777" w:rsidR="000537FA" w:rsidRPr="0057186B" w:rsidRDefault="000537FA" w:rsidP="00654719">
            <w:pPr>
              <w:jc w:val="both"/>
              <w:rPr>
                <w:szCs w:val="24"/>
              </w:rPr>
            </w:pPr>
            <w:r w:rsidRPr="0057186B">
              <w:rPr>
                <w:szCs w:val="24"/>
              </w:rPr>
              <w:t>2-3.Amerikos ir jūrų kelio į Indiją atradimas, europinės kolonizacijos pasekmės. Daugiakultūrės visuomenės susiformavimas Naujajame pasaulyje.</w:t>
            </w:r>
          </w:p>
          <w:p w14:paraId="59D408C0" w14:textId="77777777" w:rsidR="000537FA" w:rsidRPr="0057186B" w:rsidRDefault="000537FA" w:rsidP="00654719">
            <w:pPr>
              <w:pBdr>
                <w:top w:val="nil"/>
                <w:left w:val="nil"/>
                <w:bottom w:val="nil"/>
                <w:right w:val="nil"/>
                <w:between w:val="nil"/>
              </w:pBdr>
              <w:rPr>
                <w:szCs w:val="24"/>
              </w:rPr>
            </w:pPr>
          </w:p>
        </w:tc>
        <w:tc>
          <w:tcPr>
            <w:tcW w:w="3420" w:type="dxa"/>
            <w:vMerge/>
          </w:tcPr>
          <w:p w14:paraId="59D408C1" w14:textId="77777777" w:rsidR="000537FA" w:rsidRPr="0057186B" w:rsidRDefault="000537FA" w:rsidP="00654719">
            <w:pPr>
              <w:jc w:val="both"/>
              <w:rPr>
                <w:szCs w:val="24"/>
              </w:rPr>
            </w:pPr>
          </w:p>
        </w:tc>
        <w:tc>
          <w:tcPr>
            <w:tcW w:w="1860" w:type="dxa"/>
          </w:tcPr>
          <w:p w14:paraId="59D408C2" w14:textId="77777777" w:rsidR="000537FA" w:rsidRPr="0057186B" w:rsidRDefault="000537FA" w:rsidP="00654719">
            <w:pPr>
              <w:rPr>
                <w:szCs w:val="24"/>
              </w:rPr>
            </w:pPr>
            <w:r w:rsidRPr="0057186B">
              <w:rPr>
                <w:szCs w:val="24"/>
              </w:rPr>
              <w:t>Vaskas da Gama</w:t>
            </w:r>
            <w:r>
              <w:rPr>
                <w:szCs w:val="24"/>
              </w:rPr>
              <w:t>,</w:t>
            </w:r>
            <w:r w:rsidRPr="0057186B">
              <w:rPr>
                <w:szCs w:val="24"/>
              </w:rPr>
              <w:t xml:space="preserve"> </w:t>
            </w:r>
          </w:p>
          <w:p w14:paraId="59D408C3" w14:textId="77777777" w:rsidR="000537FA" w:rsidRPr="0057186B" w:rsidRDefault="000537FA" w:rsidP="00654719">
            <w:pPr>
              <w:rPr>
                <w:szCs w:val="24"/>
              </w:rPr>
            </w:pPr>
            <w:r w:rsidRPr="0057186B">
              <w:rPr>
                <w:szCs w:val="24"/>
              </w:rPr>
              <w:t>Kristupas Kolumbas</w:t>
            </w:r>
            <w:r>
              <w:rPr>
                <w:szCs w:val="24"/>
              </w:rPr>
              <w:t>,</w:t>
            </w:r>
          </w:p>
          <w:p w14:paraId="59D408C4" w14:textId="77777777" w:rsidR="000537FA" w:rsidRPr="0057186B" w:rsidRDefault="000537FA" w:rsidP="00654719">
            <w:pPr>
              <w:rPr>
                <w:szCs w:val="24"/>
              </w:rPr>
            </w:pPr>
            <w:r w:rsidRPr="0057186B">
              <w:rPr>
                <w:color w:val="FF0000"/>
                <w:szCs w:val="24"/>
              </w:rPr>
              <w:lastRenderedPageBreak/>
              <w:t>Fernandas Magelanas</w:t>
            </w:r>
          </w:p>
        </w:tc>
        <w:tc>
          <w:tcPr>
            <w:tcW w:w="2775" w:type="dxa"/>
            <w:vMerge/>
          </w:tcPr>
          <w:p w14:paraId="59D408C5" w14:textId="77777777" w:rsidR="000537FA" w:rsidRPr="0057186B" w:rsidRDefault="000537FA" w:rsidP="00654719">
            <w:pPr>
              <w:rPr>
                <w:color w:val="FF0000"/>
                <w:szCs w:val="24"/>
              </w:rPr>
            </w:pPr>
          </w:p>
        </w:tc>
        <w:tc>
          <w:tcPr>
            <w:tcW w:w="2190" w:type="dxa"/>
            <w:vMerge/>
          </w:tcPr>
          <w:p w14:paraId="59D408C6" w14:textId="77777777" w:rsidR="000537FA" w:rsidRPr="0057186B" w:rsidRDefault="000537FA" w:rsidP="00654719">
            <w:pPr>
              <w:rPr>
                <w:szCs w:val="24"/>
              </w:rPr>
            </w:pPr>
          </w:p>
        </w:tc>
      </w:tr>
      <w:tr w:rsidR="000537FA" w:rsidRPr="0057186B" w14:paraId="59D408C9" w14:textId="77777777" w:rsidTr="00654719">
        <w:tc>
          <w:tcPr>
            <w:tcW w:w="14085" w:type="dxa"/>
            <w:gridSpan w:val="5"/>
          </w:tcPr>
          <w:p w14:paraId="59D408C8" w14:textId="77777777" w:rsidR="000537FA" w:rsidRPr="0057186B" w:rsidRDefault="000537FA" w:rsidP="00654719">
            <w:pPr>
              <w:tabs>
                <w:tab w:val="left" w:pos="3531"/>
              </w:tabs>
              <w:rPr>
                <w:szCs w:val="24"/>
              </w:rPr>
            </w:pPr>
            <w:r w:rsidRPr="0057186B">
              <w:rPr>
                <w:szCs w:val="24"/>
              </w:rPr>
              <w:t>7. Skyrius:   Pasaulėžiūros ir kultūros virsmai Europoje ir LDK ankstyvaisiais naujaisiais laikais</w:t>
            </w:r>
          </w:p>
        </w:tc>
      </w:tr>
      <w:tr w:rsidR="000537FA" w:rsidRPr="0057186B" w14:paraId="59D408CB" w14:textId="77777777" w:rsidTr="00654719">
        <w:tc>
          <w:tcPr>
            <w:tcW w:w="14085" w:type="dxa"/>
            <w:gridSpan w:val="5"/>
          </w:tcPr>
          <w:p w14:paraId="59D408CA" w14:textId="77777777" w:rsidR="000537FA" w:rsidRPr="0057186B" w:rsidRDefault="000537FA" w:rsidP="00654719">
            <w:pPr>
              <w:rPr>
                <w:szCs w:val="24"/>
              </w:rPr>
            </w:pPr>
            <w:r w:rsidRPr="0057186B">
              <w:rPr>
                <w:szCs w:val="24"/>
              </w:rPr>
              <w:t xml:space="preserve">Planuojamas pamokų skaičius( privalomos temos ir </w:t>
            </w:r>
            <w:r w:rsidRPr="0087389B">
              <w:rPr>
                <w:i/>
                <w:color w:val="FF0000"/>
                <w:szCs w:val="24"/>
              </w:rPr>
              <w:t>pasirenkamos</w:t>
            </w:r>
            <w:r w:rsidRPr="0057186B">
              <w:rPr>
                <w:szCs w:val="24"/>
              </w:rPr>
              <w:t>): 8+</w:t>
            </w:r>
            <w:r w:rsidRPr="0057186B">
              <w:rPr>
                <w:color w:val="FF0000"/>
                <w:szCs w:val="24"/>
              </w:rPr>
              <w:t>3</w:t>
            </w:r>
          </w:p>
        </w:tc>
      </w:tr>
      <w:tr w:rsidR="000537FA" w:rsidRPr="0057186B" w14:paraId="59D408D1" w14:textId="77777777" w:rsidTr="00654719">
        <w:trPr>
          <w:trHeight w:val="280"/>
        </w:trPr>
        <w:tc>
          <w:tcPr>
            <w:tcW w:w="3840" w:type="dxa"/>
          </w:tcPr>
          <w:p w14:paraId="59D408CC" w14:textId="77777777" w:rsidR="000537FA" w:rsidRPr="0057186B" w:rsidRDefault="000537FA" w:rsidP="00654719">
            <w:pPr>
              <w:pBdr>
                <w:top w:val="nil"/>
                <w:left w:val="nil"/>
                <w:bottom w:val="nil"/>
                <w:right w:val="nil"/>
                <w:between w:val="nil"/>
              </w:pBdr>
              <w:rPr>
                <w:color w:val="000000"/>
                <w:szCs w:val="24"/>
              </w:rPr>
            </w:pPr>
            <w:r w:rsidRPr="0057186B">
              <w:rPr>
                <w:color w:val="000000"/>
                <w:szCs w:val="24"/>
              </w:rPr>
              <w:t>Pamokos tema</w:t>
            </w:r>
          </w:p>
        </w:tc>
        <w:tc>
          <w:tcPr>
            <w:tcW w:w="3420" w:type="dxa"/>
          </w:tcPr>
          <w:p w14:paraId="59D408CD" w14:textId="77777777" w:rsidR="000537FA" w:rsidRPr="0057186B" w:rsidRDefault="000537FA" w:rsidP="00654719">
            <w:pPr>
              <w:pBdr>
                <w:top w:val="nil"/>
                <w:left w:val="nil"/>
                <w:bottom w:val="nil"/>
                <w:right w:val="nil"/>
                <w:between w:val="nil"/>
              </w:pBdr>
              <w:rPr>
                <w:color w:val="000000"/>
                <w:szCs w:val="24"/>
              </w:rPr>
            </w:pPr>
            <w:r w:rsidRPr="0057186B">
              <w:rPr>
                <w:szCs w:val="24"/>
              </w:rPr>
              <w:t xml:space="preserve">Pasiekimai </w:t>
            </w:r>
          </w:p>
        </w:tc>
        <w:tc>
          <w:tcPr>
            <w:tcW w:w="1860" w:type="dxa"/>
          </w:tcPr>
          <w:p w14:paraId="59D408CE" w14:textId="77777777" w:rsidR="000537FA" w:rsidRPr="0057186B" w:rsidRDefault="000537FA" w:rsidP="00654719">
            <w:pPr>
              <w:rPr>
                <w:szCs w:val="24"/>
              </w:rPr>
            </w:pPr>
            <w:r w:rsidRPr="0057186B">
              <w:rPr>
                <w:szCs w:val="24"/>
              </w:rPr>
              <w:t>Sąvokos</w:t>
            </w:r>
            <w:r>
              <w:rPr>
                <w:szCs w:val="24"/>
              </w:rPr>
              <w:t>/</w:t>
            </w:r>
            <w:r w:rsidRPr="0057186B">
              <w:rPr>
                <w:szCs w:val="24"/>
              </w:rPr>
              <w:t xml:space="preserve"> Asmenybės</w:t>
            </w:r>
          </w:p>
        </w:tc>
        <w:tc>
          <w:tcPr>
            <w:tcW w:w="2775" w:type="dxa"/>
          </w:tcPr>
          <w:p w14:paraId="59D408CF" w14:textId="77777777" w:rsidR="000537FA" w:rsidRPr="0057186B" w:rsidRDefault="000537FA" w:rsidP="00654719">
            <w:pPr>
              <w:rPr>
                <w:szCs w:val="24"/>
              </w:rPr>
            </w:pPr>
            <w:r>
              <w:rPr>
                <w:szCs w:val="24"/>
              </w:rPr>
              <w:t>K</w:t>
            </w:r>
            <w:r w:rsidRPr="0057186B">
              <w:rPr>
                <w:szCs w:val="24"/>
              </w:rPr>
              <w:t>ompetencijos</w:t>
            </w:r>
          </w:p>
        </w:tc>
        <w:tc>
          <w:tcPr>
            <w:tcW w:w="2190" w:type="dxa"/>
          </w:tcPr>
          <w:p w14:paraId="59D408D0" w14:textId="77777777" w:rsidR="000537FA" w:rsidRPr="0057186B" w:rsidRDefault="000537FA" w:rsidP="00654719">
            <w:pPr>
              <w:rPr>
                <w:szCs w:val="24"/>
              </w:rPr>
            </w:pPr>
            <w:r w:rsidRPr="0057186B">
              <w:rPr>
                <w:szCs w:val="24"/>
              </w:rPr>
              <w:t>Pastabos</w:t>
            </w:r>
          </w:p>
        </w:tc>
      </w:tr>
      <w:tr w:rsidR="000537FA" w:rsidRPr="0057186B" w14:paraId="59D408F1" w14:textId="77777777" w:rsidTr="00654719">
        <w:trPr>
          <w:trHeight w:val="280"/>
        </w:trPr>
        <w:tc>
          <w:tcPr>
            <w:tcW w:w="3840" w:type="dxa"/>
          </w:tcPr>
          <w:p w14:paraId="59D408D2" w14:textId="77777777" w:rsidR="000537FA" w:rsidRPr="0057186B" w:rsidRDefault="000537FA" w:rsidP="00654719">
            <w:pPr>
              <w:jc w:val="both"/>
              <w:rPr>
                <w:szCs w:val="24"/>
              </w:rPr>
            </w:pPr>
            <w:r w:rsidRPr="0057186B">
              <w:rPr>
                <w:szCs w:val="24"/>
              </w:rPr>
              <w:t>1.</w:t>
            </w:r>
            <w:r>
              <w:rPr>
                <w:szCs w:val="24"/>
              </w:rPr>
              <w:t xml:space="preserve"> </w:t>
            </w:r>
            <w:r w:rsidRPr="0057186B">
              <w:rPr>
                <w:szCs w:val="24"/>
              </w:rPr>
              <w:t>Renesansas Europoje ir LDK: pasaulėžiūra, epochos asmenybės, idėjos, kūriniai.</w:t>
            </w:r>
          </w:p>
          <w:p w14:paraId="59D408D3" w14:textId="77777777" w:rsidR="000537FA" w:rsidRPr="0057186B" w:rsidRDefault="000537FA" w:rsidP="00654719">
            <w:pPr>
              <w:jc w:val="both"/>
              <w:rPr>
                <w:szCs w:val="24"/>
              </w:rPr>
            </w:pPr>
          </w:p>
        </w:tc>
        <w:tc>
          <w:tcPr>
            <w:tcW w:w="3420" w:type="dxa"/>
            <w:vMerge w:val="restart"/>
          </w:tcPr>
          <w:p w14:paraId="59D408D4" w14:textId="77777777" w:rsidR="000537FA" w:rsidRPr="0057186B" w:rsidRDefault="000537FA" w:rsidP="00654719">
            <w:pPr>
              <w:jc w:val="both"/>
              <w:rPr>
                <w:szCs w:val="24"/>
              </w:rPr>
            </w:pPr>
            <w:r w:rsidRPr="0057186B">
              <w:rPr>
                <w:szCs w:val="24"/>
              </w:rPr>
              <w:t>1.</w:t>
            </w:r>
            <w:r>
              <w:rPr>
                <w:szCs w:val="24"/>
              </w:rPr>
              <w:t xml:space="preserve"> </w:t>
            </w:r>
            <w:r w:rsidRPr="0057186B">
              <w:rPr>
                <w:szCs w:val="24"/>
              </w:rPr>
              <w:t xml:space="preserve">Nurodo renesanso, reformacijos ir katalikiškosios reformos priežastis ir pasekmes; </w:t>
            </w:r>
            <w:r w:rsidRPr="0057186B">
              <w:rPr>
                <w:szCs w:val="24"/>
              </w:rPr>
              <w:lastRenderedPageBreak/>
              <w:t>jas paaiškina; vertina ir pateikia argumentus.</w:t>
            </w:r>
          </w:p>
          <w:p w14:paraId="59D408D5" w14:textId="77777777" w:rsidR="000537FA" w:rsidRPr="0057186B" w:rsidRDefault="000537FA" w:rsidP="00654719">
            <w:pPr>
              <w:jc w:val="both"/>
              <w:rPr>
                <w:szCs w:val="24"/>
              </w:rPr>
            </w:pPr>
            <w:r w:rsidRPr="0057186B">
              <w:rPr>
                <w:szCs w:val="24"/>
              </w:rPr>
              <w:t>2.</w:t>
            </w:r>
            <w:r>
              <w:rPr>
                <w:szCs w:val="24"/>
              </w:rPr>
              <w:t xml:space="preserve"> </w:t>
            </w:r>
            <w:r w:rsidRPr="0057186B">
              <w:rPr>
                <w:szCs w:val="24"/>
              </w:rPr>
              <w:t xml:space="preserve">Nurodo renesanso, reformacijos ir katalikiškosios reformos esminius bruožus ir gali juos paaiškinti. </w:t>
            </w:r>
          </w:p>
          <w:p w14:paraId="59D408D6" w14:textId="77777777" w:rsidR="000537FA" w:rsidRPr="0057186B" w:rsidRDefault="000537FA" w:rsidP="00654719">
            <w:pPr>
              <w:jc w:val="both"/>
              <w:rPr>
                <w:szCs w:val="24"/>
              </w:rPr>
            </w:pPr>
            <w:r w:rsidRPr="0057186B">
              <w:rPr>
                <w:szCs w:val="24"/>
              </w:rPr>
              <w:t>3.</w:t>
            </w:r>
            <w:r>
              <w:rPr>
                <w:szCs w:val="24"/>
              </w:rPr>
              <w:t xml:space="preserve"> </w:t>
            </w:r>
            <w:r w:rsidRPr="0057186B">
              <w:rPr>
                <w:szCs w:val="24"/>
              </w:rPr>
              <w:t>Nurodo žinotinų istorinių asmenybių veiklos bruožus; asmenybę atpažįsta iš naujo istorinio konteksto. Įvardina savo mėgstamiausias istorines asmenybes ir argumentuotai paaiškina savo pasirinkimą.</w:t>
            </w:r>
          </w:p>
          <w:p w14:paraId="59D408D7" w14:textId="77777777" w:rsidR="000537FA" w:rsidRPr="0057186B" w:rsidRDefault="000537FA" w:rsidP="00654719">
            <w:pPr>
              <w:jc w:val="both"/>
              <w:rPr>
                <w:szCs w:val="24"/>
              </w:rPr>
            </w:pPr>
            <w:r w:rsidRPr="0057186B">
              <w:rPr>
                <w:szCs w:val="24"/>
              </w:rPr>
              <w:t>4. Lokalizuoja religijų paplitimą Europoje XVI a.</w:t>
            </w:r>
          </w:p>
          <w:p w14:paraId="59D408D8" w14:textId="77777777" w:rsidR="000537FA" w:rsidRPr="0057186B" w:rsidRDefault="000537FA" w:rsidP="00654719">
            <w:pPr>
              <w:jc w:val="both"/>
              <w:rPr>
                <w:szCs w:val="24"/>
              </w:rPr>
            </w:pPr>
            <w:r w:rsidRPr="0057186B">
              <w:rPr>
                <w:szCs w:val="24"/>
              </w:rPr>
              <w:t>5. Geba paaiškinti skyriaus sąvokas ir sieja jas į prasminę visumą naujame istoriniame kontekste.</w:t>
            </w:r>
          </w:p>
          <w:p w14:paraId="59D408D9" w14:textId="77777777" w:rsidR="000537FA" w:rsidRPr="0057186B" w:rsidRDefault="000537FA" w:rsidP="00654719">
            <w:pPr>
              <w:jc w:val="both"/>
              <w:rPr>
                <w:szCs w:val="24"/>
              </w:rPr>
            </w:pPr>
            <w:r w:rsidRPr="0057186B">
              <w:rPr>
                <w:szCs w:val="24"/>
              </w:rPr>
              <w:t>6. Analizuoja ir lygina istorinę informaciją, pateiktą nesudėtingo istorinio konteksto rašytiniuose, vaizdiniuose, daiktiniuose šaltiniuose.</w:t>
            </w:r>
          </w:p>
          <w:p w14:paraId="59D408DA" w14:textId="77777777" w:rsidR="000537FA" w:rsidRDefault="000537FA" w:rsidP="00654719">
            <w:pPr>
              <w:jc w:val="both"/>
              <w:rPr>
                <w:szCs w:val="24"/>
              </w:rPr>
            </w:pPr>
            <w:r w:rsidRPr="0057186B">
              <w:rPr>
                <w:szCs w:val="24"/>
              </w:rPr>
              <w:t xml:space="preserve">7. Tuos pačius istorinius įvykius gali suvokti iš skirtingų perspektyvų. Išskiria stereotipų, išankstinių nusistatymų ir diskriminacijos kilmę, neigiamą jų poveikį tautoms, etninėms, religinėms ar socialinėms grupėms. Gerbia žmones iš </w:t>
            </w:r>
            <w:r w:rsidRPr="0057186B">
              <w:rPr>
                <w:szCs w:val="24"/>
              </w:rPr>
              <w:lastRenderedPageBreak/>
              <w:t xml:space="preserve">skirtingų socialinių, kultūrinių ar etninių grupių. Nagrinėja istorinių asmenybių biografijas: jų darbus, pasirinkimus, pasiekimus ir klaidas. </w:t>
            </w:r>
          </w:p>
          <w:p w14:paraId="59D408DB" w14:textId="77777777" w:rsidR="000537FA" w:rsidRPr="0057186B" w:rsidRDefault="000537FA" w:rsidP="00654719">
            <w:pPr>
              <w:jc w:val="both"/>
              <w:rPr>
                <w:szCs w:val="24"/>
              </w:rPr>
            </w:pPr>
            <w:r w:rsidRPr="0057186B">
              <w:rPr>
                <w:szCs w:val="24"/>
              </w:rPr>
              <w:t>8.</w:t>
            </w:r>
            <w:r>
              <w:rPr>
                <w:szCs w:val="24"/>
              </w:rPr>
              <w:t xml:space="preserve"> </w:t>
            </w:r>
            <w:r w:rsidRPr="0057186B">
              <w:rPr>
                <w:szCs w:val="24"/>
              </w:rPr>
              <w:t xml:space="preserve">Išskiria ir apibūdina svarbiausių epochų kultūrinius bruožus, nurodo mokslo ir kultūros reikšmingiausius darbus ir jų autorius. </w:t>
            </w:r>
          </w:p>
        </w:tc>
        <w:tc>
          <w:tcPr>
            <w:tcW w:w="1860" w:type="dxa"/>
          </w:tcPr>
          <w:p w14:paraId="59D408DC" w14:textId="77777777" w:rsidR="000537FA" w:rsidRPr="0057186B" w:rsidRDefault="000537FA" w:rsidP="00654719">
            <w:pPr>
              <w:widowControl w:val="0"/>
              <w:pBdr>
                <w:top w:val="nil"/>
                <w:left w:val="nil"/>
                <w:bottom w:val="nil"/>
                <w:right w:val="nil"/>
                <w:between w:val="nil"/>
              </w:pBdr>
              <w:rPr>
                <w:szCs w:val="24"/>
              </w:rPr>
            </w:pPr>
            <w:r w:rsidRPr="0057186B">
              <w:rPr>
                <w:szCs w:val="24"/>
              </w:rPr>
              <w:lastRenderedPageBreak/>
              <w:t xml:space="preserve">humanizmas </w:t>
            </w:r>
          </w:p>
          <w:p w14:paraId="59D408DD" w14:textId="77777777" w:rsidR="000537FA" w:rsidRDefault="000537FA" w:rsidP="00654719">
            <w:pPr>
              <w:rPr>
                <w:szCs w:val="24"/>
              </w:rPr>
            </w:pPr>
            <w:r w:rsidRPr="0057186B">
              <w:rPr>
                <w:szCs w:val="24"/>
              </w:rPr>
              <w:t>renesansas</w:t>
            </w:r>
            <w:r>
              <w:rPr>
                <w:szCs w:val="24"/>
              </w:rPr>
              <w:t>/</w:t>
            </w:r>
            <w:r w:rsidRPr="0057186B">
              <w:rPr>
                <w:szCs w:val="24"/>
              </w:rPr>
              <w:t xml:space="preserve"> </w:t>
            </w:r>
          </w:p>
          <w:p w14:paraId="59D408DE" w14:textId="77777777" w:rsidR="000537FA" w:rsidRDefault="000537FA" w:rsidP="00654719">
            <w:pPr>
              <w:rPr>
                <w:szCs w:val="24"/>
              </w:rPr>
            </w:pPr>
          </w:p>
          <w:p w14:paraId="59D408DF" w14:textId="77777777" w:rsidR="000537FA" w:rsidRPr="0057186B" w:rsidRDefault="000537FA" w:rsidP="00654719">
            <w:pPr>
              <w:rPr>
                <w:szCs w:val="24"/>
              </w:rPr>
            </w:pPr>
            <w:r w:rsidRPr="0057186B">
              <w:rPr>
                <w:szCs w:val="24"/>
              </w:rPr>
              <w:lastRenderedPageBreak/>
              <w:t>Jonas Gutenbergas</w:t>
            </w:r>
            <w:r>
              <w:rPr>
                <w:szCs w:val="24"/>
              </w:rPr>
              <w:t>,</w:t>
            </w:r>
          </w:p>
          <w:p w14:paraId="59D408E0" w14:textId="77777777" w:rsidR="000537FA" w:rsidRPr="0057186B" w:rsidRDefault="000537FA" w:rsidP="00654719">
            <w:pPr>
              <w:rPr>
                <w:szCs w:val="24"/>
              </w:rPr>
            </w:pPr>
            <w:r w:rsidRPr="0057186B">
              <w:rPr>
                <w:szCs w:val="24"/>
              </w:rPr>
              <w:t>Dantė Aligjeris</w:t>
            </w:r>
            <w:r>
              <w:rPr>
                <w:szCs w:val="24"/>
              </w:rPr>
              <w:t>,</w:t>
            </w:r>
          </w:p>
          <w:p w14:paraId="59D408E1" w14:textId="77777777" w:rsidR="000537FA" w:rsidRPr="0057186B" w:rsidRDefault="000537FA" w:rsidP="00654719">
            <w:pPr>
              <w:rPr>
                <w:szCs w:val="24"/>
              </w:rPr>
            </w:pPr>
            <w:r w:rsidRPr="0057186B">
              <w:rPr>
                <w:szCs w:val="24"/>
              </w:rPr>
              <w:t>Barbora Radvilaitė</w:t>
            </w:r>
            <w:r>
              <w:rPr>
                <w:szCs w:val="24"/>
              </w:rPr>
              <w:t>,</w:t>
            </w:r>
            <w:r w:rsidRPr="0057186B">
              <w:rPr>
                <w:szCs w:val="24"/>
              </w:rPr>
              <w:t xml:space="preserve"> Žygimantas Augustas</w:t>
            </w:r>
            <w:r>
              <w:rPr>
                <w:szCs w:val="24"/>
              </w:rPr>
              <w:t>,</w:t>
            </w:r>
          </w:p>
          <w:p w14:paraId="59D408E2" w14:textId="77777777" w:rsidR="000537FA" w:rsidRPr="0057186B" w:rsidRDefault="000537FA" w:rsidP="00654719">
            <w:pPr>
              <w:rPr>
                <w:szCs w:val="24"/>
              </w:rPr>
            </w:pPr>
            <w:r w:rsidRPr="0057186B">
              <w:rPr>
                <w:szCs w:val="24"/>
              </w:rPr>
              <w:t>Galilėjo Galilėjus</w:t>
            </w:r>
            <w:r>
              <w:rPr>
                <w:szCs w:val="24"/>
              </w:rPr>
              <w:t>,</w:t>
            </w:r>
            <w:r w:rsidRPr="0057186B">
              <w:rPr>
                <w:szCs w:val="24"/>
              </w:rPr>
              <w:t xml:space="preserve"> Mikalojus  Kopernikas</w:t>
            </w:r>
            <w:r>
              <w:rPr>
                <w:szCs w:val="24"/>
              </w:rPr>
              <w:t>,</w:t>
            </w:r>
            <w:r w:rsidRPr="0057186B">
              <w:rPr>
                <w:szCs w:val="24"/>
              </w:rPr>
              <w:t xml:space="preserve">   Nikolo Makiavelis</w:t>
            </w:r>
            <w:r>
              <w:rPr>
                <w:szCs w:val="24"/>
              </w:rPr>
              <w:t>,</w:t>
            </w:r>
          </w:p>
          <w:p w14:paraId="59D408E3" w14:textId="77777777" w:rsidR="000537FA" w:rsidRPr="0057186B" w:rsidRDefault="000537FA" w:rsidP="00654719">
            <w:pPr>
              <w:rPr>
                <w:szCs w:val="24"/>
              </w:rPr>
            </w:pPr>
            <w:r w:rsidRPr="0057186B">
              <w:rPr>
                <w:szCs w:val="24"/>
              </w:rPr>
              <w:t>Mikelandželas</w:t>
            </w:r>
            <w:r>
              <w:rPr>
                <w:szCs w:val="24"/>
              </w:rPr>
              <w:t>,</w:t>
            </w:r>
            <w:r w:rsidRPr="0057186B">
              <w:rPr>
                <w:szCs w:val="24"/>
              </w:rPr>
              <w:t xml:space="preserve">   </w:t>
            </w:r>
          </w:p>
          <w:p w14:paraId="59D408E4" w14:textId="77777777" w:rsidR="000537FA" w:rsidRPr="0057186B" w:rsidRDefault="000537FA" w:rsidP="00654719">
            <w:pPr>
              <w:rPr>
                <w:szCs w:val="24"/>
              </w:rPr>
            </w:pPr>
            <w:r w:rsidRPr="0057186B">
              <w:rPr>
                <w:szCs w:val="24"/>
              </w:rPr>
              <w:t>Bona Sforza</w:t>
            </w:r>
            <w:r>
              <w:rPr>
                <w:szCs w:val="24"/>
              </w:rPr>
              <w:t>,,</w:t>
            </w:r>
            <w:r w:rsidRPr="0057186B">
              <w:rPr>
                <w:szCs w:val="24"/>
              </w:rPr>
              <w:t xml:space="preserve"> </w:t>
            </w:r>
          </w:p>
          <w:p w14:paraId="59D408E5" w14:textId="77777777" w:rsidR="000537FA" w:rsidRPr="0057186B" w:rsidRDefault="000537FA" w:rsidP="00654719">
            <w:pPr>
              <w:widowControl w:val="0"/>
              <w:pBdr>
                <w:top w:val="nil"/>
                <w:left w:val="nil"/>
                <w:bottom w:val="nil"/>
                <w:right w:val="nil"/>
                <w:between w:val="nil"/>
              </w:pBdr>
              <w:rPr>
                <w:szCs w:val="24"/>
              </w:rPr>
            </w:pPr>
            <w:r w:rsidRPr="0057186B">
              <w:rPr>
                <w:szCs w:val="24"/>
              </w:rPr>
              <w:t>Pranciškus Skorina</w:t>
            </w:r>
            <w:r>
              <w:rPr>
                <w:szCs w:val="24"/>
              </w:rPr>
              <w:t>,</w:t>
            </w:r>
            <w:r w:rsidRPr="0057186B">
              <w:rPr>
                <w:szCs w:val="24"/>
              </w:rPr>
              <w:t xml:space="preserve"> Leonardas da Vinčis</w:t>
            </w:r>
          </w:p>
        </w:tc>
        <w:tc>
          <w:tcPr>
            <w:tcW w:w="2775" w:type="dxa"/>
            <w:vMerge w:val="restart"/>
          </w:tcPr>
          <w:p w14:paraId="59D408E6" w14:textId="77777777" w:rsidR="000537FA" w:rsidRDefault="000537FA" w:rsidP="00654719">
            <w:pPr>
              <w:rPr>
                <w:szCs w:val="24"/>
              </w:rPr>
            </w:pPr>
            <w:r>
              <w:rPr>
                <w:szCs w:val="24"/>
              </w:rPr>
              <w:lastRenderedPageBreak/>
              <w:t>Pažinimo</w:t>
            </w:r>
          </w:p>
          <w:p w14:paraId="59D408E7" w14:textId="77777777" w:rsidR="000537FA" w:rsidRDefault="000537FA" w:rsidP="00654719">
            <w:pPr>
              <w:rPr>
                <w:szCs w:val="24"/>
              </w:rPr>
            </w:pPr>
            <w:r>
              <w:rPr>
                <w:szCs w:val="24"/>
              </w:rPr>
              <w:t>Kultūrinė</w:t>
            </w:r>
          </w:p>
          <w:p w14:paraId="59D408E8" w14:textId="77777777" w:rsidR="000537FA" w:rsidRDefault="000537FA" w:rsidP="00654719">
            <w:pPr>
              <w:rPr>
                <w:szCs w:val="24"/>
              </w:rPr>
            </w:pPr>
            <w:r>
              <w:rPr>
                <w:szCs w:val="24"/>
              </w:rPr>
              <w:t>Pilietiškumo</w:t>
            </w:r>
          </w:p>
          <w:p w14:paraId="59D408E9" w14:textId="77777777" w:rsidR="000537FA" w:rsidRDefault="000537FA" w:rsidP="00654719">
            <w:pPr>
              <w:rPr>
                <w:szCs w:val="24"/>
              </w:rPr>
            </w:pPr>
            <w:r>
              <w:rPr>
                <w:szCs w:val="24"/>
              </w:rPr>
              <w:t>Komunikavimo</w:t>
            </w:r>
          </w:p>
          <w:p w14:paraId="59D408EA" w14:textId="77777777" w:rsidR="000537FA" w:rsidRDefault="000537FA" w:rsidP="00654719">
            <w:pPr>
              <w:rPr>
                <w:szCs w:val="24"/>
              </w:rPr>
            </w:pPr>
            <w:r>
              <w:rPr>
                <w:szCs w:val="24"/>
              </w:rPr>
              <w:lastRenderedPageBreak/>
              <w:t>Socialinė, emocinė ir sveikos gyvensenos</w:t>
            </w:r>
          </w:p>
          <w:p w14:paraId="59D408EB" w14:textId="77777777" w:rsidR="000537FA" w:rsidRDefault="000537FA" w:rsidP="00654719">
            <w:pPr>
              <w:rPr>
                <w:szCs w:val="24"/>
              </w:rPr>
            </w:pPr>
          </w:p>
          <w:p w14:paraId="59D408EC" w14:textId="77777777" w:rsidR="000537FA" w:rsidRPr="0057186B" w:rsidRDefault="000537FA" w:rsidP="00654719">
            <w:pPr>
              <w:rPr>
                <w:szCs w:val="24"/>
              </w:rPr>
            </w:pPr>
          </w:p>
          <w:p w14:paraId="59D408ED" w14:textId="77777777" w:rsidR="000537FA" w:rsidRPr="0057186B" w:rsidRDefault="000537FA" w:rsidP="00654719">
            <w:pPr>
              <w:rPr>
                <w:i/>
                <w:szCs w:val="24"/>
              </w:rPr>
            </w:pPr>
            <w:r w:rsidRPr="0057186B">
              <w:rPr>
                <w:szCs w:val="24"/>
              </w:rPr>
              <w:t xml:space="preserve"> </w:t>
            </w:r>
          </w:p>
          <w:p w14:paraId="59D408EE" w14:textId="77777777" w:rsidR="000537FA" w:rsidRPr="0057186B" w:rsidRDefault="000537FA" w:rsidP="00654719">
            <w:pPr>
              <w:rPr>
                <w:szCs w:val="24"/>
              </w:rPr>
            </w:pPr>
          </w:p>
          <w:p w14:paraId="59D408EF" w14:textId="77777777" w:rsidR="000537FA" w:rsidRPr="0057186B" w:rsidRDefault="000537FA" w:rsidP="00654719">
            <w:pPr>
              <w:rPr>
                <w:szCs w:val="24"/>
              </w:rPr>
            </w:pPr>
          </w:p>
        </w:tc>
        <w:tc>
          <w:tcPr>
            <w:tcW w:w="2190" w:type="dxa"/>
            <w:vMerge w:val="restart"/>
          </w:tcPr>
          <w:p w14:paraId="59D408F0" w14:textId="77777777" w:rsidR="000537FA" w:rsidRPr="0057186B" w:rsidRDefault="000537FA" w:rsidP="00654719">
            <w:pPr>
              <w:rPr>
                <w:szCs w:val="24"/>
              </w:rPr>
            </w:pPr>
            <w:r w:rsidRPr="0057186B">
              <w:rPr>
                <w:szCs w:val="24"/>
              </w:rPr>
              <w:lastRenderedPageBreak/>
              <w:t xml:space="preserve">Mokytojas 3 pasirenkamąsias pamokas gali skirti savo nuožiūra - </w:t>
            </w:r>
            <w:r w:rsidRPr="0057186B">
              <w:rPr>
                <w:szCs w:val="24"/>
              </w:rPr>
              <w:lastRenderedPageBreak/>
              <w:t>papildomai mokyti temas, pasirinktas iš rekomenduojamų temų (arba pats sugalvoti savo temas), skirti konkrečių temų gilinimui arba kartojimui</w:t>
            </w:r>
          </w:p>
        </w:tc>
      </w:tr>
      <w:tr w:rsidR="000537FA" w:rsidRPr="0057186B" w14:paraId="59D40900" w14:textId="77777777" w:rsidTr="00654719">
        <w:trPr>
          <w:trHeight w:val="280"/>
        </w:trPr>
        <w:tc>
          <w:tcPr>
            <w:tcW w:w="3840" w:type="dxa"/>
          </w:tcPr>
          <w:p w14:paraId="59D408F2" w14:textId="77777777" w:rsidR="000537FA" w:rsidRPr="0057186B" w:rsidRDefault="000537FA" w:rsidP="00654719">
            <w:pPr>
              <w:jc w:val="both"/>
              <w:rPr>
                <w:szCs w:val="24"/>
              </w:rPr>
            </w:pPr>
            <w:r w:rsidRPr="0057186B">
              <w:rPr>
                <w:szCs w:val="24"/>
              </w:rPr>
              <w:lastRenderedPageBreak/>
              <w:t>2-3.</w:t>
            </w:r>
            <w:r>
              <w:rPr>
                <w:szCs w:val="24"/>
              </w:rPr>
              <w:t xml:space="preserve"> </w:t>
            </w:r>
            <w:r w:rsidRPr="0057186B">
              <w:rPr>
                <w:szCs w:val="24"/>
              </w:rPr>
              <w:t>Reformacija Europoje ir LDK: religinė reforma ir mokymas, evangelikai liuteronai ir evangelikai reformatai.</w:t>
            </w:r>
          </w:p>
          <w:p w14:paraId="59D408F3" w14:textId="77777777" w:rsidR="000537FA" w:rsidRPr="0057186B" w:rsidRDefault="000537FA" w:rsidP="00654719">
            <w:pPr>
              <w:pBdr>
                <w:top w:val="nil"/>
                <w:left w:val="nil"/>
                <w:bottom w:val="nil"/>
                <w:right w:val="nil"/>
                <w:between w:val="nil"/>
              </w:pBdr>
              <w:rPr>
                <w:szCs w:val="24"/>
              </w:rPr>
            </w:pPr>
          </w:p>
        </w:tc>
        <w:tc>
          <w:tcPr>
            <w:tcW w:w="3420" w:type="dxa"/>
            <w:vMerge/>
          </w:tcPr>
          <w:p w14:paraId="59D408F4" w14:textId="77777777" w:rsidR="000537FA" w:rsidRPr="0057186B" w:rsidRDefault="000537FA" w:rsidP="00654719">
            <w:pPr>
              <w:jc w:val="both"/>
              <w:rPr>
                <w:szCs w:val="24"/>
              </w:rPr>
            </w:pPr>
          </w:p>
        </w:tc>
        <w:tc>
          <w:tcPr>
            <w:tcW w:w="1860" w:type="dxa"/>
          </w:tcPr>
          <w:p w14:paraId="59D408F5" w14:textId="77777777" w:rsidR="000537FA" w:rsidRPr="0057186B" w:rsidRDefault="000537FA" w:rsidP="00654719">
            <w:pPr>
              <w:widowControl w:val="0"/>
              <w:rPr>
                <w:szCs w:val="24"/>
              </w:rPr>
            </w:pPr>
            <w:r w:rsidRPr="0057186B">
              <w:rPr>
                <w:szCs w:val="24"/>
              </w:rPr>
              <w:t>anglikonizmas</w:t>
            </w:r>
          </w:p>
          <w:p w14:paraId="59D408F6" w14:textId="77777777" w:rsidR="000537FA" w:rsidRPr="0057186B" w:rsidRDefault="000537FA" w:rsidP="00654719">
            <w:pPr>
              <w:widowControl w:val="0"/>
              <w:rPr>
                <w:szCs w:val="24"/>
              </w:rPr>
            </w:pPr>
            <w:r w:rsidRPr="0057186B">
              <w:rPr>
                <w:szCs w:val="24"/>
              </w:rPr>
              <w:t>kalvinizmas</w:t>
            </w:r>
          </w:p>
          <w:p w14:paraId="59D408F7" w14:textId="77777777" w:rsidR="000537FA" w:rsidRPr="0057186B" w:rsidRDefault="000537FA" w:rsidP="00654719">
            <w:pPr>
              <w:widowControl w:val="0"/>
              <w:rPr>
                <w:szCs w:val="24"/>
              </w:rPr>
            </w:pPr>
            <w:r w:rsidRPr="0057186B">
              <w:rPr>
                <w:szCs w:val="24"/>
              </w:rPr>
              <w:t>liuteronizmas</w:t>
            </w:r>
          </w:p>
          <w:p w14:paraId="59D408F8" w14:textId="77777777" w:rsidR="000537FA" w:rsidRDefault="000537FA" w:rsidP="00654719">
            <w:pPr>
              <w:widowControl w:val="0"/>
              <w:rPr>
                <w:szCs w:val="24"/>
              </w:rPr>
            </w:pPr>
            <w:r w:rsidRPr="0057186B">
              <w:rPr>
                <w:szCs w:val="24"/>
              </w:rPr>
              <w:t>reformacija</w:t>
            </w:r>
            <w:r>
              <w:rPr>
                <w:szCs w:val="24"/>
              </w:rPr>
              <w:t>/</w:t>
            </w:r>
          </w:p>
          <w:p w14:paraId="59D408F9" w14:textId="77777777" w:rsidR="000537FA" w:rsidRDefault="000537FA" w:rsidP="00654719">
            <w:pPr>
              <w:widowControl w:val="0"/>
              <w:rPr>
                <w:szCs w:val="24"/>
              </w:rPr>
            </w:pPr>
          </w:p>
          <w:p w14:paraId="59D408FA" w14:textId="77777777" w:rsidR="000537FA" w:rsidRPr="0057186B" w:rsidRDefault="000537FA" w:rsidP="00654719">
            <w:pPr>
              <w:rPr>
                <w:szCs w:val="24"/>
              </w:rPr>
            </w:pPr>
            <w:r w:rsidRPr="0057186B">
              <w:rPr>
                <w:szCs w:val="24"/>
              </w:rPr>
              <w:t>Žanas Kalvinas</w:t>
            </w:r>
            <w:r>
              <w:rPr>
                <w:szCs w:val="24"/>
              </w:rPr>
              <w:t>,</w:t>
            </w:r>
            <w:r w:rsidRPr="0057186B">
              <w:rPr>
                <w:szCs w:val="24"/>
              </w:rPr>
              <w:t xml:space="preserve"> </w:t>
            </w:r>
          </w:p>
          <w:p w14:paraId="59D408FB" w14:textId="77777777" w:rsidR="000537FA" w:rsidRPr="0057186B" w:rsidRDefault="000537FA" w:rsidP="00654719">
            <w:pPr>
              <w:rPr>
                <w:szCs w:val="24"/>
              </w:rPr>
            </w:pPr>
            <w:r w:rsidRPr="0057186B">
              <w:rPr>
                <w:szCs w:val="24"/>
              </w:rPr>
              <w:t>Martynas Liuteris</w:t>
            </w:r>
            <w:r>
              <w:rPr>
                <w:szCs w:val="24"/>
              </w:rPr>
              <w:t>,</w:t>
            </w:r>
          </w:p>
          <w:p w14:paraId="59D408FC" w14:textId="77777777" w:rsidR="000537FA" w:rsidRPr="0057186B" w:rsidRDefault="000537FA" w:rsidP="00654719">
            <w:pPr>
              <w:rPr>
                <w:szCs w:val="24"/>
              </w:rPr>
            </w:pPr>
            <w:r w:rsidRPr="0057186B">
              <w:rPr>
                <w:szCs w:val="24"/>
              </w:rPr>
              <w:t>Martynas Mažvydas</w:t>
            </w:r>
            <w:r>
              <w:rPr>
                <w:szCs w:val="24"/>
              </w:rPr>
              <w:t>,</w:t>
            </w:r>
            <w:r w:rsidRPr="0057186B">
              <w:rPr>
                <w:szCs w:val="24"/>
              </w:rPr>
              <w:t xml:space="preserve"> Mikalojus  Radvila Juodasis</w:t>
            </w:r>
            <w:r>
              <w:rPr>
                <w:szCs w:val="24"/>
              </w:rPr>
              <w:t>,</w:t>
            </w:r>
          </w:p>
          <w:p w14:paraId="59D408FD" w14:textId="77777777" w:rsidR="000537FA" w:rsidRPr="00714D1F" w:rsidRDefault="000537FA" w:rsidP="00654719">
            <w:pPr>
              <w:widowControl w:val="0"/>
              <w:rPr>
                <w:szCs w:val="24"/>
              </w:rPr>
            </w:pPr>
            <w:r w:rsidRPr="0057186B">
              <w:rPr>
                <w:szCs w:val="24"/>
              </w:rPr>
              <w:lastRenderedPageBreak/>
              <w:t>Elžbieta I</w:t>
            </w:r>
          </w:p>
        </w:tc>
        <w:tc>
          <w:tcPr>
            <w:tcW w:w="2775" w:type="dxa"/>
            <w:vMerge/>
          </w:tcPr>
          <w:p w14:paraId="59D408FE" w14:textId="77777777" w:rsidR="000537FA" w:rsidRPr="0057186B" w:rsidRDefault="000537FA" w:rsidP="00654719">
            <w:pPr>
              <w:rPr>
                <w:szCs w:val="24"/>
              </w:rPr>
            </w:pPr>
          </w:p>
        </w:tc>
        <w:tc>
          <w:tcPr>
            <w:tcW w:w="2190" w:type="dxa"/>
            <w:vMerge/>
          </w:tcPr>
          <w:p w14:paraId="59D408FF" w14:textId="77777777" w:rsidR="000537FA" w:rsidRPr="0057186B" w:rsidRDefault="000537FA" w:rsidP="00654719">
            <w:pPr>
              <w:rPr>
                <w:szCs w:val="24"/>
              </w:rPr>
            </w:pPr>
          </w:p>
        </w:tc>
      </w:tr>
      <w:tr w:rsidR="000537FA" w:rsidRPr="0057186B" w14:paraId="59D4090B" w14:textId="77777777" w:rsidTr="00654719">
        <w:trPr>
          <w:trHeight w:val="280"/>
        </w:trPr>
        <w:tc>
          <w:tcPr>
            <w:tcW w:w="3840" w:type="dxa"/>
          </w:tcPr>
          <w:p w14:paraId="59D40901" w14:textId="77777777" w:rsidR="000537FA" w:rsidRPr="0057186B" w:rsidRDefault="000537FA" w:rsidP="00654719">
            <w:pPr>
              <w:jc w:val="both"/>
              <w:rPr>
                <w:color w:val="000000"/>
                <w:szCs w:val="24"/>
              </w:rPr>
            </w:pPr>
            <w:r w:rsidRPr="0057186B">
              <w:rPr>
                <w:szCs w:val="24"/>
              </w:rPr>
              <w:t>4-5.</w:t>
            </w:r>
            <w:r>
              <w:rPr>
                <w:szCs w:val="24"/>
              </w:rPr>
              <w:t xml:space="preserve"> </w:t>
            </w:r>
            <w:r w:rsidRPr="0057186B">
              <w:rPr>
                <w:szCs w:val="24"/>
              </w:rPr>
              <w:t xml:space="preserve">Katalikiškoji reforma ir barokas Europoje ir LDK: pasaulėžiūra, asmenybės, idėjos ir kūriniai. </w:t>
            </w:r>
          </w:p>
        </w:tc>
        <w:tc>
          <w:tcPr>
            <w:tcW w:w="3420" w:type="dxa"/>
            <w:vMerge/>
          </w:tcPr>
          <w:p w14:paraId="59D40902" w14:textId="77777777" w:rsidR="000537FA" w:rsidRPr="0057186B" w:rsidRDefault="000537FA" w:rsidP="00654719">
            <w:pPr>
              <w:jc w:val="both"/>
              <w:rPr>
                <w:szCs w:val="24"/>
              </w:rPr>
            </w:pPr>
          </w:p>
        </w:tc>
        <w:tc>
          <w:tcPr>
            <w:tcW w:w="1860" w:type="dxa"/>
          </w:tcPr>
          <w:p w14:paraId="59D40903" w14:textId="77777777" w:rsidR="000537FA" w:rsidRPr="0057186B" w:rsidRDefault="000537FA" w:rsidP="00654719">
            <w:pPr>
              <w:widowControl w:val="0"/>
              <w:rPr>
                <w:szCs w:val="24"/>
              </w:rPr>
            </w:pPr>
            <w:r w:rsidRPr="0057186B">
              <w:rPr>
                <w:szCs w:val="24"/>
              </w:rPr>
              <w:t>barokas</w:t>
            </w:r>
          </w:p>
          <w:p w14:paraId="59D40904" w14:textId="77777777" w:rsidR="000537FA" w:rsidRDefault="000537FA" w:rsidP="00654719">
            <w:pPr>
              <w:widowControl w:val="0"/>
              <w:rPr>
                <w:szCs w:val="24"/>
              </w:rPr>
            </w:pPr>
            <w:r w:rsidRPr="0057186B">
              <w:rPr>
                <w:szCs w:val="24"/>
              </w:rPr>
              <w:t>jėzuitai (Jėzuitų ordinas)  katalikiškoji  reforma</w:t>
            </w:r>
            <w:r>
              <w:rPr>
                <w:szCs w:val="24"/>
              </w:rPr>
              <w:t>/</w:t>
            </w:r>
          </w:p>
          <w:p w14:paraId="59D40905" w14:textId="77777777" w:rsidR="000537FA" w:rsidRDefault="000537FA" w:rsidP="00654719">
            <w:pPr>
              <w:widowControl w:val="0"/>
              <w:rPr>
                <w:szCs w:val="24"/>
              </w:rPr>
            </w:pPr>
          </w:p>
          <w:p w14:paraId="59D40906" w14:textId="77777777" w:rsidR="000537FA" w:rsidRPr="0057186B" w:rsidRDefault="000537FA" w:rsidP="00654719">
            <w:pPr>
              <w:rPr>
                <w:szCs w:val="24"/>
              </w:rPr>
            </w:pPr>
            <w:r w:rsidRPr="0057186B">
              <w:rPr>
                <w:szCs w:val="24"/>
              </w:rPr>
              <w:t>Ignacas Lojola</w:t>
            </w:r>
            <w:r>
              <w:rPr>
                <w:szCs w:val="24"/>
              </w:rPr>
              <w:t>,</w:t>
            </w:r>
          </w:p>
          <w:p w14:paraId="59D40907" w14:textId="77777777" w:rsidR="000537FA" w:rsidRPr="0057186B" w:rsidRDefault="000537FA" w:rsidP="00654719">
            <w:pPr>
              <w:rPr>
                <w:szCs w:val="24"/>
              </w:rPr>
            </w:pPr>
            <w:r w:rsidRPr="0057186B">
              <w:rPr>
                <w:szCs w:val="24"/>
              </w:rPr>
              <w:t>Mikalojus Daukša</w:t>
            </w:r>
            <w:r>
              <w:rPr>
                <w:szCs w:val="24"/>
              </w:rPr>
              <w:t>,</w:t>
            </w:r>
            <w:r w:rsidRPr="0057186B">
              <w:rPr>
                <w:szCs w:val="24"/>
              </w:rPr>
              <w:t xml:space="preserve"> </w:t>
            </w:r>
          </w:p>
          <w:p w14:paraId="59D40908" w14:textId="77777777" w:rsidR="000537FA" w:rsidRPr="0057186B" w:rsidRDefault="000537FA" w:rsidP="00654719">
            <w:pPr>
              <w:widowControl w:val="0"/>
              <w:rPr>
                <w:color w:val="000000"/>
                <w:szCs w:val="24"/>
              </w:rPr>
            </w:pPr>
            <w:r w:rsidRPr="0057186B">
              <w:rPr>
                <w:szCs w:val="24"/>
              </w:rPr>
              <w:t>Jonas Kristupas Glaubicas</w:t>
            </w:r>
          </w:p>
        </w:tc>
        <w:tc>
          <w:tcPr>
            <w:tcW w:w="2775" w:type="dxa"/>
            <w:vMerge/>
          </w:tcPr>
          <w:p w14:paraId="59D40909" w14:textId="77777777" w:rsidR="000537FA" w:rsidRPr="0057186B" w:rsidRDefault="000537FA" w:rsidP="00654719">
            <w:pPr>
              <w:rPr>
                <w:i/>
                <w:szCs w:val="24"/>
              </w:rPr>
            </w:pPr>
          </w:p>
        </w:tc>
        <w:tc>
          <w:tcPr>
            <w:tcW w:w="2190" w:type="dxa"/>
            <w:vMerge/>
          </w:tcPr>
          <w:p w14:paraId="59D4090A" w14:textId="77777777" w:rsidR="000537FA" w:rsidRPr="0057186B" w:rsidRDefault="000537FA" w:rsidP="00654719">
            <w:pPr>
              <w:rPr>
                <w:szCs w:val="24"/>
              </w:rPr>
            </w:pPr>
          </w:p>
        </w:tc>
      </w:tr>
      <w:tr w:rsidR="000537FA" w:rsidRPr="0057186B" w14:paraId="59D40915" w14:textId="77777777" w:rsidTr="00654719">
        <w:trPr>
          <w:trHeight w:val="280"/>
        </w:trPr>
        <w:tc>
          <w:tcPr>
            <w:tcW w:w="3840" w:type="dxa"/>
          </w:tcPr>
          <w:p w14:paraId="59D4090C" w14:textId="77777777" w:rsidR="000537FA" w:rsidRPr="0057186B" w:rsidRDefault="000537FA" w:rsidP="00654719">
            <w:pPr>
              <w:jc w:val="both"/>
              <w:rPr>
                <w:color w:val="000000"/>
                <w:szCs w:val="24"/>
              </w:rPr>
            </w:pPr>
            <w:r w:rsidRPr="0057186B">
              <w:rPr>
                <w:szCs w:val="24"/>
              </w:rPr>
              <w:t>6-7.</w:t>
            </w:r>
            <w:r>
              <w:rPr>
                <w:szCs w:val="24"/>
              </w:rPr>
              <w:t xml:space="preserve"> </w:t>
            </w:r>
            <w:r w:rsidRPr="0057186B">
              <w:rPr>
                <w:szCs w:val="24"/>
              </w:rPr>
              <w:t>Religinė pakanta ir religinės priešpriešos Europoje ir LDK; Katalikiška ir stačiatikiška LDK.</w:t>
            </w:r>
          </w:p>
        </w:tc>
        <w:tc>
          <w:tcPr>
            <w:tcW w:w="3420" w:type="dxa"/>
            <w:vMerge/>
          </w:tcPr>
          <w:p w14:paraId="59D4090D" w14:textId="77777777" w:rsidR="000537FA" w:rsidRPr="0057186B" w:rsidRDefault="000537FA" w:rsidP="00654719">
            <w:pPr>
              <w:jc w:val="both"/>
              <w:rPr>
                <w:szCs w:val="24"/>
              </w:rPr>
            </w:pPr>
          </w:p>
        </w:tc>
        <w:tc>
          <w:tcPr>
            <w:tcW w:w="1860" w:type="dxa"/>
          </w:tcPr>
          <w:p w14:paraId="59D4090E" w14:textId="77777777" w:rsidR="000537FA" w:rsidRPr="0057186B" w:rsidRDefault="000537FA" w:rsidP="00654719">
            <w:pPr>
              <w:widowControl w:val="0"/>
              <w:rPr>
                <w:szCs w:val="24"/>
              </w:rPr>
            </w:pPr>
            <w:r w:rsidRPr="0057186B">
              <w:rPr>
                <w:szCs w:val="24"/>
              </w:rPr>
              <w:t xml:space="preserve">rusėnai </w:t>
            </w:r>
          </w:p>
          <w:p w14:paraId="59D4090F" w14:textId="77777777" w:rsidR="000537FA" w:rsidRPr="0057186B" w:rsidRDefault="000537FA" w:rsidP="00654719">
            <w:pPr>
              <w:widowControl w:val="0"/>
              <w:rPr>
                <w:szCs w:val="24"/>
              </w:rPr>
            </w:pPr>
            <w:r w:rsidRPr="0057186B">
              <w:rPr>
                <w:szCs w:val="24"/>
              </w:rPr>
              <w:t>konfesija</w:t>
            </w:r>
          </w:p>
          <w:p w14:paraId="59D40910" w14:textId="77777777" w:rsidR="000537FA" w:rsidRDefault="000537FA" w:rsidP="00654719">
            <w:pPr>
              <w:widowControl w:val="0"/>
              <w:rPr>
                <w:szCs w:val="24"/>
              </w:rPr>
            </w:pPr>
            <w:r w:rsidRPr="0057186B">
              <w:rPr>
                <w:szCs w:val="24"/>
              </w:rPr>
              <w:t>unitai</w:t>
            </w:r>
            <w:r>
              <w:rPr>
                <w:szCs w:val="24"/>
              </w:rPr>
              <w:t>/</w:t>
            </w:r>
          </w:p>
          <w:p w14:paraId="59D40911" w14:textId="77777777" w:rsidR="000537FA" w:rsidRPr="0057186B" w:rsidRDefault="000537FA" w:rsidP="00654719">
            <w:pPr>
              <w:widowControl w:val="0"/>
              <w:rPr>
                <w:szCs w:val="24"/>
              </w:rPr>
            </w:pPr>
          </w:p>
          <w:p w14:paraId="59D40912" w14:textId="77777777" w:rsidR="000537FA" w:rsidRPr="0057186B" w:rsidRDefault="000537FA" w:rsidP="00654719">
            <w:pPr>
              <w:rPr>
                <w:szCs w:val="24"/>
              </w:rPr>
            </w:pPr>
            <w:r w:rsidRPr="0057186B">
              <w:rPr>
                <w:szCs w:val="24"/>
              </w:rPr>
              <w:t>Zigmantas  Vaza</w:t>
            </w:r>
          </w:p>
        </w:tc>
        <w:tc>
          <w:tcPr>
            <w:tcW w:w="2775" w:type="dxa"/>
            <w:vMerge/>
          </w:tcPr>
          <w:p w14:paraId="59D40913" w14:textId="77777777" w:rsidR="000537FA" w:rsidRPr="0057186B" w:rsidRDefault="000537FA" w:rsidP="00654719">
            <w:pPr>
              <w:rPr>
                <w:szCs w:val="24"/>
              </w:rPr>
            </w:pPr>
          </w:p>
        </w:tc>
        <w:tc>
          <w:tcPr>
            <w:tcW w:w="2190" w:type="dxa"/>
            <w:vMerge/>
          </w:tcPr>
          <w:p w14:paraId="59D40914" w14:textId="77777777" w:rsidR="000537FA" w:rsidRPr="0057186B" w:rsidRDefault="000537FA" w:rsidP="00654719">
            <w:pPr>
              <w:rPr>
                <w:szCs w:val="24"/>
              </w:rPr>
            </w:pPr>
          </w:p>
        </w:tc>
      </w:tr>
      <w:tr w:rsidR="000537FA" w:rsidRPr="0057186B" w14:paraId="59D40922" w14:textId="77777777" w:rsidTr="00654719">
        <w:trPr>
          <w:trHeight w:val="280"/>
        </w:trPr>
        <w:tc>
          <w:tcPr>
            <w:tcW w:w="3840" w:type="dxa"/>
          </w:tcPr>
          <w:p w14:paraId="59D40916" w14:textId="77777777" w:rsidR="000537FA" w:rsidRPr="0057186B" w:rsidRDefault="000537FA" w:rsidP="00654719">
            <w:pPr>
              <w:jc w:val="both"/>
              <w:rPr>
                <w:szCs w:val="24"/>
              </w:rPr>
            </w:pPr>
            <w:r w:rsidRPr="0057186B">
              <w:rPr>
                <w:szCs w:val="24"/>
              </w:rPr>
              <w:t>7.</w:t>
            </w:r>
            <w:r>
              <w:rPr>
                <w:szCs w:val="24"/>
              </w:rPr>
              <w:t xml:space="preserve"> </w:t>
            </w:r>
            <w:r w:rsidRPr="0057186B">
              <w:rPr>
                <w:szCs w:val="24"/>
              </w:rPr>
              <w:t>Teisė ir mokslas: Lietuvos Statutai ir Vilniaus universitetas.</w:t>
            </w:r>
          </w:p>
          <w:p w14:paraId="59D40917" w14:textId="77777777" w:rsidR="000537FA" w:rsidRPr="0057186B" w:rsidRDefault="000537FA" w:rsidP="00654719">
            <w:pPr>
              <w:pBdr>
                <w:top w:val="nil"/>
                <w:left w:val="nil"/>
                <w:bottom w:val="nil"/>
                <w:right w:val="nil"/>
                <w:between w:val="nil"/>
              </w:pBdr>
              <w:rPr>
                <w:szCs w:val="24"/>
              </w:rPr>
            </w:pPr>
          </w:p>
        </w:tc>
        <w:tc>
          <w:tcPr>
            <w:tcW w:w="3420" w:type="dxa"/>
            <w:vMerge/>
          </w:tcPr>
          <w:p w14:paraId="59D40918" w14:textId="77777777" w:rsidR="000537FA" w:rsidRPr="0057186B" w:rsidRDefault="000537FA" w:rsidP="00654719">
            <w:pPr>
              <w:jc w:val="both"/>
              <w:rPr>
                <w:szCs w:val="24"/>
              </w:rPr>
            </w:pPr>
          </w:p>
        </w:tc>
        <w:tc>
          <w:tcPr>
            <w:tcW w:w="1860" w:type="dxa"/>
          </w:tcPr>
          <w:p w14:paraId="59D40919" w14:textId="77777777" w:rsidR="000537FA" w:rsidRPr="0057186B" w:rsidRDefault="000537FA" w:rsidP="00654719">
            <w:pPr>
              <w:widowControl w:val="0"/>
              <w:rPr>
                <w:szCs w:val="24"/>
              </w:rPr>
            </w:pPr>
            <w:r w:rsidRPr="0057186B">
              <w:rPr>
                <w:szCs w:val="24"/>
              </w:rPr>
              <w:t>kancleris</w:t>
            </w:r>
          </w:p>
          <w:p w14:paraId="59D4091A" w14:textId="77777777" w:rsidR="000537FA" w:rsidRDefault="000537FA" w:rsidP="00654719">
            <w:pPr>
              <w:rPr>
                <w:szCs w:val="24"/>
              </w:rPr>
            </w:pPr>
            <w:r w:rsidRPr="0057186B">
              <w:rPr>
                <w:szCs w:val="24"/>
              </w:rPr>
              <w:t>statutas</w:t>
            </w:r>
            <w:r>
              <w:rPr>
                <w:szCs w:val="24"/>
              </w:rPr>
              <w:t>/</w:t>
            </w:r>
            <w:r w:rsidRPr="0057186B">
              <w:rPr>
                <w:szCs w:val="24"/>
              </w:rPr>
              <w:t xml:space="preserve"> </w:t>
            </w:r>
          </w:p>
          <w:p w14:paraId="59D4091B" w14:textId="77777777" w:rsidR="000537FA" w:rsidRDefault="000537FA" w:rsidP="00654719">
            <w:pPr>
              <w:rPr>
                <w:szCs w:val="24"/>
              </w:rPr>
            </w:pPr>
          </w:p>
          <w:p w14:paraId="59D4091C" w14:textId="77777777" w:rsidR="000537FA" w:rsidRPr="0057186B" w:rsidRDefault="000537FA" w:rsidP="00654719">
            <w:pPr>
              <w:rPr>
                <w:szCs w:val="24"/>
              </w:rPr>
            </w:pPr>
            <w:r w:rsidRPr="0057186B">
              <w:rPr>
                <w:szCs w:val="24"/>
              </w:rPr>
              <w:t>Steponas Batoras</w:t>
            </w:r>
            <w:r>
              <w:rPr>
                <w:szCs w:val="24"/>
              </w:rPr>
              <w:t>,</w:t>
            </w:r>
            <w:r w:rsidRPr="0057186B">
              <w:rPr>
                <w:szCs w:val="24"/>
              </w:rPr>
              <w:t xml:space="preserve">  </w:t>
            </w:r>
          </w:p>
          <w:p w14:paraId="59D4091D" w14:textId="77777777" w:rsidR="000537FA" w:rsidRPr="0057186B" w:rsidRDefault="000537FA" w:rsidP="00654719">
            <w:pPr>
              <w:rPr>
                <w:szCs w:val="24"/>
              </w:rPr>
            </w:pPr>
            <w:r w:rsidRPr="0057186B">
              <w:rPr>
                <w:szCs w:val="24"/>
              </w:rPr>
              <w:t>Leonas Sapiega</w:t>
            </w:r>
            <w:r>
              <w:rPr>
                <w:szCs w:val="24"/>
              </w:rPr>
              <w:t>,</w:t>
            </w:r>
            <w:r w:rsidRPr="0057186B">
              <w:rPr>
                <w:szCs w:val="24"/>
              </w:rPr>
              <w:t xml:space="preserve"> </w:t>
            </w:r>
          </w:p>
          <w:p w14:paraId="59D4091E" w14:textId="77777777" w:rsidR="000537FA" w:rsidRPr="0057186B" w:rsidRDefault="000537FA" w:rsidP="00654719">
            <w:pPr>
              <w:rPr>
                <w:szCs w:val="24"/>
              </w:rPr>
            </w:pPr>
            <w:r w:rsidRPr="0057186B">
              <w:rPr>
                <w:szCs w:val="24"/>
              </w:rPr>
              <w:t>Albertas Goštautas</w:t>
            </w:r>
            <w:r>
              <w:rPr>
                <w:szCs w:val="24"/>
              </w:rPr>
              <w:t>,</w:t>
            </w:r>
          </w:p>
          <w:p w14:paraId="59D4091F" w14:textId="77777777" w:rsidR="000537FA" w:rsidRPr="0057186B" w:rsidRDefault="000537FA" w:rsidP="00654719">
            <w:pPr>
              <w:widowControl w:val="0"/>
              <w:rPr>
                <w:color w:val="000000"/>
                <w:szCs w:val="24"/>
              </w:rPr>
            </w:pPr>
            <w:r w:rsidRPr="0057186B">
              <w:rPr>
                <w:szCs w:val="24"/>
              </w:rPr>
              <w:t>Motiejus Kazimieras Sarbievijus</w:t>
            </w:r>
          </w:p>
        </w:tc>
        <w:tc>
          <w:tcPr>
            <w:tcW w:w="2775" w:type="dxa"/>
            <w:vMerge/>
          </w:tcPr>
          <w:p w14:paraId="59D40920" w14:textId="77777777" w:rsidR="000537FA" w:rsidRPr="0057186B" w:rsidRDefault="000537FA" w:rsidP="00654719">
            <w:pPr>
              <w:rPr>
                <w:szCs w:val="24"/>
              </w:rPr>
            </w:pPr>
          </w:p>
        </w:tc>
        <w:tc>
          <w:tcPr>
            <w:tcW w:w="2190" w:type="dxa"/>
            <w:vMerge/>
          </w:tcPr>
          <w:p w14:paraId="59D40921" w14:textId="77777777" w:rsidR="000537FA" w:rsidRPr="0057186B" w:rsidRDefault="000537FA" w:rsidP="00654719">
            <w:pPr>
              <w:rPr>
                <w:szCs w:val="24"/>
              </w:rPr>
            </w:pPr>
          </w:p>
        </w:tc>
      </w:tr>
      <w:tr w:rsidR="000537FA" w:rsidRPr="0057186B" w14:paraId="59D40928" w14:textId="77777777" w:rsidTr="00654719">
        <w:trPr>
          <w:trHeight w:val="280"/>
        </w:trPr>
        <w:tc>
          <w:tcPr>
            <w:tcW w:w="3840" w:type="dxa"/>
          </w:tcPr>
          <w:p w14:paraId="59D40923" w14:textId="77777777" w:rsidR="000537FA" w:rsidRPr="0057186B" w:rsidRDefault="000537FA" w:rsidP="00654719">
            <w:pPr>
              <w:jc w:val="both"/>
              <w:rPr>
                <w:szCs w:val="24"/>
              </w:rPr>
            </w:pPr>
            <w:r w:rsidRPr="0057186B">
              <w:rPr>
                <w:szCs w:val="24"/>
              </w:rPr>
              <w:t>8. Kartojimo ir atsiskaitymo pamoka</w:t>
            </w:r>
          </w:p>
        </w:tc>
        <w:tc>
          <w:tcPr>
            <w:tcW w:w="3420" w:type="dxa"/>
          </w:tcPr>
          <w:p w14:paraId="59D40924" w14:textId="77777777" w:rsidR="000537FA" w:rsidRPr="0057186B" w:rsidRDefault="000537FA" w:rsidP="00654719">
            <w:pPr>
              <w:jc w:val="both"/>
              <w:rPr>
                <w:szCs w:val="24"/>
              </w:rPr>
            </w:pPr>
          </w:p>
        </w:tc>
        <w:tc>
          <w:tcPr>
            <w:tcW w:w="1860" w:type="dxa"/>
          </w:tcPr>
          <w:p w14:paraId="59D40925" w14:textId="77777777" w:rsidR="000537FA" w:rsidRPr="0057186B" w:rsidRDefault="000537FA" w:rsidP="00654719">
            <w:pPr>
              <w:widowControl w:val="0"/>
              <w:pBdr>
                <w:top w:val="nil"/>
                <w:left w:val="nil"/>
                <w:bottom w:val="nil"/>
                <w:right w:val="nil"/>
                <w:between w:val="nil"/>
              </w:pBdr>
              <w:rPr>
                <w:color w:val="000000"/>
                <w:szCs w:val="24"/>
              </w:rPr>
            </w:pPr>
          </w:p>
        </w:tc>
        <w:tc>
          <w:tcPr>
            <w:tcW w:w="2775" w:type="dxa"/>
          </w:tcPr>
          <w:p w14:paraId="59D40926" w14:textId="77777777" w:rsidR="000537FA" w:rsidRPr="0057186B" w:rsidRDefault="000537FA" w:rsidP="00654719">
            <w:pPr>
              <w:rPr>
                <w:szCs w:val="24"/>
              </w:rPr>
            </w:pPr>
          </w:p>
        </w:tc>
        <w:tc>
          <w:tcPr>
            <w:tcW w:w="2190" w:type="dxa"/>
            <w:vMerge/>
          </w:tcPr>
          <w:p w14:paraId="59D40927" w14:textId="77777777" w:rsidR="000537FA" w:rsidRPr="0057186B" w:rsidRDefault="000537FA" w:rsidP="00654719">
            <w:pPr>
              <w:rPr>
                <w:szCs w:val="24"/>
              </w:rPr>
            </w:pPr>
          </w:p>
        </w:tc>
      </w:tr>
      <w:tr w:rsidR="000537FA" w:rsidRPr="0057186B" w14:paraId="59D4092A" w14:textId="77777777" w:rsidTr="00654719">
        <w:tc>
          <w:tcPr>
            <w:tcW w:w="14085" w:type="dxa"/>
            <w:gridSpan w:val="5"/>
          </w:tcPr>
          <w:p w14:paraId="59D40929" w14:textId="77777777" w:rsidR="000537FA" w:rsidRPr="0057186B" w:rsidRDefault="000537FA" w:rsidP="00654719">
            <w:pPr>
              <w:tabs>
                <w:tab w:val="left" w:pos="3531"/>
              </w:tabs>
              <w:rPr>
                <w:szCs w:val="24"/>
              </w:rPr>
            </w:pPr>
            <w:r w:rsidRPr="0057186B">
              <w:rPr>
                <w:szCs w:val="24"/>
              </w:rPr>
              <w:t>8. Skyrius:   Ankstyvųjų naujųjų laikų valstybės ir valdymas: Abiejų Tautų Respublika kaip nauja Europos politinio lauko veikėja.</w:t>
            </w:r>
          </w:p>
        </w:tc>
      </w:tr>
      <w:tr w:rsidR="000537FA" w:rsidRPr="0057186B" w14:paraId="59D4092C" w14:textId="77777777" w:rsidTr="00654719">
        <w:tc>
          <w:tcPr>
            <w:tcW w:w="14085" w:type="dxa"/>
            <w:gridSpan w:val="5"/>
          </w:tcPr>
          <w:p w14:paraId="59D4092B" w14:textId="77777777" w:rsidR="000537FA" w:rsidRPr="0057186B" w:rsidRDefault="000537FA" w:rsidP="00654719">
            <w:pPr>
              <w:rPr>
                <w:szCs w:val="24"/>
              </w:rPr>
            </w:pPr>
            <w:r w:rsidRPr="0057186B">
              <w:rPr>
                <w:szCs w:val="24"/>
              </w:rPr>
              <w:t xml:space="preserve">Planuojamas pamokų skaičius( privalomos temos ir </w:t>
            </w:r>
            <w:r w:rsidRPr="00794341">
              <w:rPr>
                <w:i/>
                <w:color w:val="FF0000"/>
                <w:szCs w:val="24"/>
              </w:rPr>
              <w:t>pasirenkamos</w:t>
            </w:r>
            <w:r w:rsidRPr="0057186B">
              <w:rPr>
                <w:szCs w:val="24"/>
              </w:rPr>
              <w:t>): 6+</w:t>
            </w:r>
            <w:r w:rsidRPr="0057186B">
              <w:rPr>
                <w:color w:val="FF0000"/>
                <w:szCs w:val="24"/>
              </w:rPr>
              <w:t>3</w:t>
            </w:r>
          </w:p>
        </w:tc>
      </w:tr>
      <w:tr w:rsidR="000537FA" w:rsidRPr="0057186B" w14:paraId="59D40932" w14:textId="77777777" w:rsidTr="00654719">
        <w:trPr>
          <w:trHeight w:val="280"/>
        </w:trPr>
        <w:tc>
          <w:tcPr>
            <w:tcW w:w="3840" w:type="dxa"/>
          </w:tcPr>
          <w:p w14:paraId="59D4092D" w14:textId="77777777" w:rsidR="000537FA" w:rsidRPr="0057186B" w:rsidRDefault="000537FA" w:rsidP="00654719">
            <w:pPr>
              <w:pBdr>
                <w:top w:val="nil"/>
                <w:left w:val="nil"/>
                <w:bottom w:val="nil"/>
                <w:right w:val="nil"/>
                <w:between w:val="nil"/>
              </w:pBdr>
              <w:rPr>
                <w:color w:val="000000"/>
                <w:szCs w:val="24"/>
              </w:rPr>
            </w:pPr>
            <w:r w:rsidRPr="0057186B">
              <w:rPr>
                <w:color w:val="000000"/>
                <w:szCs w:val="24"/>
              </w:rPr>
              <w:lastRenderedPageBreak/>
              <w:t>Pamokos tema</w:t>
            </w:r>
          </w:p>
        </w:tc>
        <w:tc>
          <w:tcPr>
            <w:tcW w:w="3420" w:type="dxa"/>
          </w:tcPr>
          <w:p w14:paraId="59D4092E" w14:textId="77777777" w:rsidR="000537FA" w:rsidRPr="0057186B" w:rsidRDefault="000537FA" w:rsidP="00654719">
            <w:pPr>
              <w:pBdr>
                <w:top w:val="nil"/>
                <w:left w:val="nil"/>
                <w:bottom w:val="nil"/>
                <w:right w:val="nil"/>
                <w:between w:val="nil"/>
              </w:pBdr>
              <w:rPr>
                <w:color w:val="000000"/>
                <w:szCs w:val="24"/>
              </w:rPr>
            </w:pPr>
            <w:r w:rsidRPr="0057186B">
              <w:rPr>
                <w:szCs w:val="24"/>
              </w:rPr>
              <w:t xml:space="preserve">Pasiekimai </w:t>
            </w:r>
          </w:p>
        </w:tc>
        <w:tc>
          <w:tcPr>
            <w:tcW w:w="1860" w:type="dxa"/>
          </w:tcPr>
          <w:p w14:paraId="59D4092F" w14:textId="77777777" w:rsidR="000537FA" w:rsidRPr="0057186B" w:rsidRDefault="000537FA" w:rsidP="00654719">
            <w:pPr>
              <w:rPr>
                <w:szCs w:val="24"/>
              </w:rPr>
            </w:pPr>
            <w:r w:rsidRPr="0057186B">
              <w:rPr>
                <w:szCs w:val="24"/>
              </w:rPr>
              <w:t>Sąvokos</w:t>
            </w:r>
            <w:r>
              <w:rPr>
                <w:szCs w:val="24"/>
              </w:rPr>
              <w:t>/</w:t>
            </w:r>
            <w:r w:rsidRPr="0057186B">
              <w:rPr>
                <w:szCs w:val="24"/>
              </w:rPr>
              <w:t xml:space="preserve"> Asmenybės</w:t>
            </w:r>
          </w:p>
        </w:tc>
        <w:tc>
          <w:tcPr>
            <w:tcW w:w="2775" w:type="dxa"/>
          </w:tcPr>
          <w:p w14:paraId="59D40930" w14:textId="77777777" w:rsidR="000537FA" w:rsidRPr="0057186B" w:rsidRDefault="000537FA" w:rsidP="00654719">
            <w:pPr>
              <w:rPr>
                <w:szCs w:val="24"/>
              </w:rPr>
            </w:pPr>
            <w:r>
              <w:rPr>
                <w:szCs w:val="24"/>
              </w:rPr>
              <w:t>K</w:t>
            </w:r>
            <w:r w:rsidRPr="0057186B">
              <w:rPr>
                <w:szCs w:val="24"/>
              </w:rPr>
              <w:t>ompetencijos</w:t>
            </w:r>
          </w:p>
        </w:tc>
        <w:tc>
          <w:tcPr>
            <w:tcW w:w="2190" w:type="dxa"/>
          </w:tcPr>
          <w:p w14:paraId="59D40931" w14:textId="77777777" w:rsidR="000537FA" w:rsidRPr="0057186B" w:rsidRDefault="000537FA" w:rsidP="00654719">
            <w:pPr>
              <w:rPr>
                <w:szCs w:val="24"/>
              </w:rPr>
            </w:pPr>
            <w:r w:rsidRPr="0057186B">
              <w:rPr>
                <w:szCs w:val="24"/>
              </w:rPr>
              <w:t>Pastabos</w:t>
            </w:r>
          </w:p>
        </w:tc>
      </w:tr>
      <w:tr w:rsidR="000537FA" w:rsidRPr="0057186B" w14:paraId="59D40945" w14:textId="77777777" w:rsidTr="00654719">
        <w:trPr>
          <w:trHeight w:val="280"/>
        </w:trPr>
        <w:tc>
          <w:tcPr>
            <w:tcW w:w="3840" w:type="dxa"/>
          </w:tcPr>
          <w:p w14:paraId="59D40933" w14:textId="77777777" w:rsidR="000537FA" w:rsidRPr="0057186B" w:rsidRDefault="000537FA" w:rsidP="00654719">
            <w:pPr>
              <w:jc w:val="both"/>
              <w:rPr>
                <w:szCs w:val="24"/>
              </w:rPr>
            </w:pPr>
            <w:r w:rsidRPr="0057186B">
              <w:rPr>
                <w:szCs w:val="24"/>
              </w:rPr>
              <w:t>1.</w:t>
            </w:r>
            <w:r>
              <w:rPr>
                <w:szCs w:val="24"/>
              </w:rPr>
              <w:t xml:space="preserve"> </w:t>
            </w:r>
            <w:r w:rsidRPr="0057186B">
              <w:rPr>
                <w:szCs w:val="24"/>
              </w:rPr>
              <w:t xml:space="preserve">Naujųjų laikų valstybė. Absoliutizmo atsiradimas ir įsitvirtinimas Europoje – XVII a. Prancūzija. </w:t>
            </w:r>
          </w:p>
          <w:p w14:paraId="59D40934" w14:textId="77777777" w:rsidR="000537FA" w:rsidRPr="0057186B" w:rsidRDefault="000537FA" w:rsidP="00654719">
            <w:pPr>
              <w:jc w:val="both"/>
              <w:rPr>
                <w:color w:val="00B050"/>
                <w:szCs w:val="24"/>
              </w:rPr>
            </w:pPr>
          </w:p>
        </w:tc>
        <w:tc>
          <w:tcPr>
            <w:tcW w:w="3420" w:type="dxa"/>
            <w:vMerge w:val="restart"/>
          </w:tcPr>
          <w:p w14:paraId="59D40935" w14:textId="77777777" w:rsidR="000537FA" w:rsidRPr="0057186B" w:rsidRDefault="000537FA" w:rsidP="00654719">
            <w:pPr>
              <w:jc w:val="both"/>
              <w:rPr>
                <w:szCs w:val="24"/>
              </w:rPr>
            </w:pPr>
            <w:r w:rsidRPr="0057186B">
              <w:rPr>
                <w:szCs w:val="24"/>
              </w:rPr>
              <w:t>1.</w:t>
            </w:r>
            <w:r>
              <w:rPr>
                <w:szCs w:val="24"/>
              </w:rPr>
              <w:t xml:space="preserve"> </w:t>
            </w:r>
            <w:r w:rsidRPr="0057186B">
              <w:rPr>
                <w:szCs w:val="24"/>
              </w:rPr>
              <w:t>Nurodo svarbiausių skyriaus įvykių (absoliutizmo atsiradimo, Liublino unijos, karų su Rusija ir Švedija) priežastis ir pasekmes, jas paaiškina, vertina ir pateikia argumentus.</w:t>
            </w:r>
          </w:p>
          <w:p w14:paraId="59D40936" w14:textId="77777777" w:rsidR="000537FA" w:rsidRPr="0057186B" w:rsidRDefault="000537FA" w:rsidP="00654719">
            <w:pPr>
              <w:jc w:val="both"/>
              <w:rPr>
                <w:szCs w:val="24"/>
              </w:rPr>
            </w:pPr>
            <w:r w:rsidRPr="0057186B">
              <w:rPr>
                <w:szCs w:val="24"/>
              </w:rPr>
              <w:t>2.</w:t>
            </w:r>
            <w:r>
              <w:rPr>
                <w:szCs w:val="24"/>
              </w:rPr>
              <w:t xml:space="preserve"> </w:t>
            </w:r>
            <w:r w:rsidRPr="0057186B">
              <w:rPr>
                <w:szCs w:val="24"/>
              </w:rPr>
              <w:t>Sieja istorines</w:t>
            </w:r>
            <w:r w:rsidRPr="0057186B">
              <w:rPr>
                <w:i/>
                <w:szCs w:val="24"/>
              </w:rPr>
              <w:t xml:space="preserve"> </w:t>
            </w:r>
            <w:r w:rsidRPr="0057186B">
              <w:rPr>
                <w:szCs w:val="24"/>
              </w:rPr>
              <w:t>asmenybes su jų gyvenimo laikotarpiu, istorine erdve, įvykiu arba reiškiniu. Nurodo jų veiklos bruožus.</w:t>
            </w:r>
          </w:p>
          <w:p w14:paraId="59D40937" w14:textId="77777777" w:rsidR="000537FA" w:rsidRPr="0057186B" w:rsidRDefault="000537FA" w:rsidP="00654719">
            <w:pPr>
              <w:jc w:val="both"/>
              <w:rPr>
                <w:szCs w:val="24"/>
              </w:rPr>
            </w:pPr>
            <w:r w:rsidRPr="0057186B">
              <w:rPr>
                <w:szCs w:val="24"/>
              </w:rPr>
              <w:t>3. Lokalizuoja svarbiausius LDK teritorinius pokyčius XVI - XVII a.</w:t>
            </w:r>
          </w:p>
          <w:p w14:paraId="59D40938" w14:textId="77777777" w:rsidR="000537FA" w:rsidRPr="0057186B" w:rsidRDefault="000537FA" w:rsidP="00654719">
            <w:pPr>
              <w:jc w:val="both"/>
              <w:rPr>
                <w:szCs w:val="24"/>
              </w:rPr>
            </w:pPr>
            <w:r w:rsidRPr="0057186B">
              <w:rPr>
                <w:szCs w:val="24"/>
              </w:rPr>
              <w:t xml:space="preserve">4. Išsamiai apibendrina ir susieja keliuose skirtinguose šaltiniuose pateiktą informaciją. </w:t>
            </w:r>
          </w:p>
          <w:p w14:paraId="59D40939" w14:textId="77777777" w:rsidR="000537FA" w:rsidRPr="0057186B" w:rsidRDefault="000537FA" w:rsidP="00654719">
            <w:pPr>
              <w:jc w:val="both"/>
              <w:rPr>
                <w:szCs w:val="24"/>
              </w:rPr>
            </w:pPr>
            <w:r w:rsidRPr="0057186B">
              <w:rPr>
                <w:szCs w:val="24"/>
              </w:rPr>
              <w:t>5.</w:t>
            </w:r>
            <w:r>
              <w:rPr>
                <w:szCs w:val="24"/>
              </w:rPr>
              <w:t xml:space="preserve"> </w:t>
            </w:r>
            <w:r w:rsidRPr="0057186B">
              <w:rPr>
                <w:szCs w:val="24"/>
              </w:rPr>
              <w:t>Perteikia įvairiais būdais (raštu, žodžiu, naudojantis informacinėmis technologijomis) supratimą apie šio skyriaus istorijos įvykius ir reiškinius, savo nuomonę pagrindžia argumentais.</w:t>
            </w:r>
          </w:p>
          <w:p w14:paraId="59D4093A" w14:textId="77777777" w:rsidR="000537FA" w:rsidRPr="0057186B" w:rsidRDefault="000537FA" w:rsidP="00654719">
            <w:pPr>
              <w:jc w:val="both"/>
              <w:rPr>
                <w:szCs w:val="24"/>
              </w:rPr>
            </w:pPr>
          </w:p>
        </w:tc>
        <w:tc>
          <w:tcPr>
            <w:tcW w:w="1860" w:type="dxa"/>
          </w:tcPr>
          <w:p w14:paraId="59D4093B" w14:textId="77777777" w:rsidR="000537FA" w:rsidRDefault="000537FA" w:rsidP="00654719">
            <w:pPr>
              <w:widowControl w:val="0"/>
              <w:pBdr>
                <w:top w:val="nil"/>
                <w:left w:val="nil"/>
                <w:bottom w:val="nil"/>
                <w:right w:val="nil"/>
                <w:between w:val="nil"/>
              </w:pBdr>
              <w:rPr>
                <w:szCs w:val="24"/>
              </w:rPr>
            </w:pPr>
            <w:r w:rsidRPr="0057186B">
              <w:rPr>
                <w:szCs w:val="24"/>
              </w:rPr>
              <w:t>Absoliutizmas</w:t>
            </w:r>
            <w:r>
              <w:rPr>
                <w:szCs w:val="24"/>
              </w:rPr>
              <w:t>/</w:t>
            </w:r>
          </w:p>
          <w:p w14:paraId="59D4093C" w14:textId="77777777" w:rsidR="000537FA" w:rsidRPr="0057186B" w:rsidRDefault="000537FA" w:rsidP="00654719">
            <w:pPr>
              <w:widowControl w:val="0"/>
              <w:pBdr>
                <w:top w:val="nil"/>
                <w:left w:val="nil"/>
                <w:bottom w:val="nil"/>
                <w:right w:val="nil"/>
                <w:between w:val="nil"/>
              </w:pBdr>
              <w:rPr>
                <w:szCs w:val="24"/>
              </w:rPr>
            </w:pPr>
            <w:r w:rsidRPr="0057186B">
              <w:rPr>
                <w:szCs w:val="24"/>
              </w:rPr>
              <w:t xml:space="preserve">   </w:t>
            </w:r>
          </w:p>
          <w:p w14:paraId="59D4093D" w14:textId="77777777" w:rsidR="000537FA" w:rsidRPr="0057186B" w:rsidRDefault="000537FA" w:rsidP="00654719">
            <w:pPr>
              <w:rPr>
                <w:szCs w:val="24"/>
              </w:rPr>
            </w:pPr>
            <w:r w:rsidRPr="0057186B">
              <w:rPr>
                <w:szCs w:val="24"/>
              </w:rPr>
              <w:t>Liudvikas XIV</w:t>
            </w:r>
            <w:r>
              <w:rPr>
                <w:szCs w:val="24"/>
              </w:rPr>
              <w:t>,</w:t>
            </w:r>
          </w:p>
          <w:p w14:paraId="59D4093E" w14:textId="77777777" w:rsidR="000537FA" w:rsidRPr="0057186B" w:rsidRDefault="000537FA" w:rsidP="00654719">
            <w:pPr>
              <w:widowControl w:val="0"/>
              <w:pBdr>
                <w:top w:val="nil"/>
                <w:left w:val="nil"/>
                <w:bottom w:val="nil"/>
                <w:right w:val="nil"/>
                <w:between w:val="nil"/>
              </w:pBdr>
              <w:rPr>
                <w:szCs w:val="24"/>
              </w:rPr>
            </w:pPr>
            <w:r w:rsidRPr="0057186B">
              <w:rPr>
                <w:szCs w:val="24"/>
              </w:rPr>
              <w:t>Armanas Žanas de Rišeljė</w:t>
            </w:r>
          </w:p>
        </w:tc>
        <w:tc>
          <w:tcPr>
            <w:tcW w:w="2775" w:type="dxa"/>
            <w:vMerge w:val="restart"/>
          </w:tcPr>
          <w:p w14:paraId="59D4093F" w14:textId="77777777" w:rsidR="000537FA" w:rsidRDefault="000537FA" w:rsidP="00654719">
            <w:pPr>
              <w:rPr>
                <w:szCs w:val="24"/>
              </w:rPr>
            </w:pPr>
            <w:r>
              <w:rPr>
                <w:szCs w:val="24"/>
              </w:rPr>
              <w:t>Pažinimo</w:t>
            </w:r>
          </w:p>
          <w:p w14:paraId="59D40940" w14:textId="77777777" w:rsidR="000537FA" w:rsidRDefault="000537FA" w:rsidP="00654719">
            <w:pPr>
              <w:rPr>
                <w:szCs w:val="24"/>
              </w:rPr>
            </w:pPr>
            <w:r>
              <w:rPr>
                <w:szCs w:val="24"/>
              </w:rPr>
              <w:t>Pilietiškumo</w:t>
            </w:r>
          </w:p>
          <w:p w14:paraId="59D40941" w14:textId="77777777" w:rsidR="000537FA" w:rsidRDefault="000537FA" w:rsidP="00654719">
            <w:pPr>
              <w:rPr>
                <w:szCs w:val="24"/>
              </w:rPr>
            </w:pPr>
            <w:r>
              <w:rPr>
                <w:szCs w:val="24"/>
              </w:rPr>
              <w:t>Komunikavimo</w:t>
            </w:r>
          </w:p>
          <w:p w14:paraId="59D40942" w14:textId="77777777" w:rsidR="000537FA" w:rsidRDefault="000537FA" w:rsidP="00654719">
            <w:pPr>
              <w:rPr>
                <w:szCs w:val="24"/>
              </w:rPr>
            </w:pPr>
          </w:p>
          <w:p w14:paraId="59D40943" w14:textId="77777777" w:rsidR="000537FA" w:rsidRPr="0057186B" w:rsidRDefault="000537FA" w:rsidP="00654719">
            <w:pPr>
              <w:rPr>
                <w:szCs w:val="24"/>
              </w:rPr>
            </w:pPr>
          </w:p>
        </w:tc>
        <w:tc>
          <w:tcPr>
            <w:tcW w:w="2190" w:type="dxa"/>
            <w:vMerge w:val="restart"/>
          </w:tcPr>
          <w:p w14:paraId="59D40944" w14:textId="77777777" w:rsidR="000537FA" w:rsidRPr="0057186B" w:rsidRDefault="000537FA" w:rsidP="00654719">
            <w:pPr>
              <w:rPr>
                <w:szCs w:val="24"/>
              </w:rPr>
            </w:pPr>
            <w:r w:rsidRPr="0057186B">
              <w:rPr>
                <w:szCs w:val="24"/>
              </w:rPr>
              <w:t>Mokytojas 3 pasirenkamąsias pamokas gali skirti savo nuožiūra - papildomai mokyti temas, pasirinktas iš rekomenduojamų temų (arba pats sugalvoti savo temas), skirti konkrečių temų gilinimui arba kartojimui</w:t>
            </w:r>
          </w:p>
        </w:tc>
      </w:tr>
      <w:tr w:rsidR="000537FA" w:rsidRPr="0057186B" w14:paraId="59D4094B" w14:textId="77777777" w:rsidTr="00654719">
        <w:trPr>
          <w:trHeight w:val="280"/>
        </w:trPr>
        <w:tc>
          <w:tcPr>
            <w:tcW w:w="3840" w:type="dxa"/>
          </w:tcPr>
          <w:p w14:paraId="59D40946" w14:textId="77777777" w:rsidR="000537FA" w:rsidRPr="0057186B" w:rsidRDefault="000537FA" w:rsidP="00654719">
            <w:pPr>
              <w:jc w:val="both"/>
              <w:rPr>
                <w:color w:val="00B050"/>
                <w:szCs w:val="24"/>
              </w:rPr>
            </w:pPr>
            <w:r w:rsidRPr="0057186B">
              <w:rPr>
                <w:szCs w:val="24"/>
              </w:rPr>
              <w:t>2-3.</w:t>
            </w:r>
            <w:r>
              <w:rPr>
                <w:szCs w:val="24"/>
              </w:rPr>
              <w:t xml:space="preserve"> </w:t>
            </w:r>
            <w:r w:rsidRPr="0057186B">
              <w:rPr>
                <w:szCs w:val="24"/>
              </w:rPr>
              <w:t>Liublino unija (1569) ir jos priežastys, LDK savarankiškumo klausimas. Valstybės valdymas po Liublino unijos (XVI-XVII a).</w:t>
            </w:r>
            <w:r w:rsidRPr="0057186B">
              <w:rPr>
                <w:szCs w:val="24"/>
                <w:u w:val="single"/>
              </w:rPr>
              <w:t xml:space="preserve"> </w:t>
            </w:r>
          </w:p>
        </w:tc>
        <w:tc>
          <w:tcPr>
            <w:tcW w:w="3420" w:type="dxa"/>
            <w:vMerge/>
          </w:tcPr>
          <w:p w14:paraId="59D40947" w14:textId="77777777" w:rsidR="000537FA" w:rsidRPr="0057186B" w:rsidRDefault="000537FA" w:rsidP="00654719">
            <w:pPr>
              <w:jc w:val="both"/>
              <w:rPr>
                <w:szCs w:val="24"/>
              </w:rPr>
            </w:pPr>
          </w:p>
        </w:tc>
        <w:tc>
          <w:tcPr>
            <w:tcW w:w="1860" w:type="dxa"/>
          </w:tcPr>
          <w:p w14:paraId="59D40948" w14:textId="77777777" w:rsidR="000537FA" w:rsidRPr="0057186B" w:rsidRDefault="000537FA" w:rsidP="00654719">
            <w:pPr>
              <w:widowControl w:val="0"/>
              <w:rPr>
                <w:color w:val="000000"/>
                <w:szCs w:val="24"/>
              </w:rPr>
            </w:pPr>
            <w:r w:rsidRPr="0057186B">
              <w:rPr>
                <w:szCs w:val="24"/>
              </w:rPr>
              <w:t>seimas</w:t>
            </w:r>
          </w:p>
        </w:tc>
        <w:tc>
          <w:tcPr>
            <w:tcW w:w="2775" w:type="dxa"/>
            <w:vMerge/>
          </w:tcPr>
          <w:p w14:paraId="59D40949" w14:textId="77777777" w:rsidR="000537FA" w:rsidRPr="0057186B" w:rsidRDefault="000537FA" w:rsidP="00654719">
            <w:pPr>
              <w:rPr>
                <w:szCs w:val="24"/>
              </w:rPr>
            </w:pPr>
          </w:p>
        </w:tc>
        <w:tc>
          <w:tcPr>
            <w:tcW w:w="2190" w:type="dxa"/>
            <w:vMerge/>
          </w:tcPr>
          <w:p w14:paraId="59D4094A" w14:textId="77777777" w:rsidR="000537FA" w:rsidRPr="0057186B" w:rsidRDefault="000537FA" w:rsidP="00654719">
            <w:pPr>
              <w:rPr>
                <w:szCs w:val="24"/>
              </w:rPr>
            </w:pPr>
          </w:p>
        </w:tc>
      </w:tr>
      <w:tr w:rsidR="000537FA" w:rsidRPr="0057186B" w14:paraId="59D40958" w14:textId="77777777" w:rsidTr="00654719">
        <w:trPr>
          <w:trHeight w:val="280"/>
        </w:trPr>
        <w:tc>
          <w:tcPr>
            <w:tcW w:w="3840" w:type="dxa"/>
          </w:tcPr>
          <w:p w14:paraId="59D4094C" w14:textId="77777777" w:rsidR="000537FA" w:rsidRPr="0057186B" w:rsidRDefault="000537FA" w:rsidP="00654719">
            <w:pPr>
              <w:jc w:val="both"/>
              <w:rPr>
                <w:color w:val="00B050"/>
                <w:szCs w:val="24"/>
              </w:rPr>
            </w:pPr>
            <w:r w:rsidRPr="0057186B">
              <w:rPr>
                <w:szCs w:val="24"/>
              </w:rPr>
              <w:t>4-5.</w:t>
            </w:r>
            <w:r>
              <w:rPr>
                <w:szCs w:val="24"/>
              </w:rPr>
              <w:t xml:space="preserve"> </w:t>
            </w:r>
            <w:r w:rsidRPr="0057186B">
              <w:rPr>
                <w:szCs w:val="24"/>
              </w:rPr>
              <w:t>Abiejų Tautų Respublikos politinė raida (XVI-XVIII a.): santykiai su kaimynais, karai su Švedija ir Maskva (Rusija), XVII a. vidurio „Tvanas“, Šiaurės karas (XVIII a. pr.).</w:t>
            </w:r>
          </w:p>
          <w:p w14:paraId="59D4094D" w14:textId="77777777" w:rsidR="000537FA" w:rsidRPr="0057186B" w:rsidRDefault="000537FA" w:rsidP="00654719">
            <w:pPr>
              <w:ind w:left="720" w:hanging="360"/>
              <w:jc w:val="both"/>
              <w:rPr>
                <w:szCs w:val="24"/>
              </w:rPr>
            </w:pPr>
          </w:p>
        </w:tc>
        <w:tc>
          <w:tcPr>
            <w:tcW w:w="3420" w:type="dxa"/>
            <w:vMerge/>
          </w:tcPr>
          <w:p w14:paraId="59D4094E" w14:textId="77777777" w:rsidR="000537FA" w:rsidRPr="0057186B" w:rsidRDefault="000537FA" w:rsidP="00654719">
            <w:pPr>
              <w:jc w:val="both"/>
              <w:rPr>
                <w:szCs w:val="24"/>
              </w:rPr>
            </w:pPr>
          </w:p>
        </w:tc>
        <w:tc>
          <w:tcPr>
            <w:tcW w:w="1860" w:type="dxa"/>
          </w:tcPr>
          <w:p w14:paraId="59D4094F" w14:textId="77777777" w:rsidR="000537FA" w:rsidRPr="0057186B" w:rsidRDefault="000537FA" w:rsidP="00654719">
            <w:pPr>
              <w:widowControl w:val="0"/>
              <w:rPr>
                <w:szCs w:val="24"/>
              </w:rPr>
            </w:pPr>
            <w:r w:rsidRPr="0057186B">
              <w:rPr>
                <w:szCs w:val="24"/>
              </w:rPr>
              <w:t xml:space="preserve">etmonas </w:t>
            </w:r>
          </w:p>
          <w:p w14:paraId="59D40950" w14:textId="77777777" w:rsidR="000537FA" w:rsidRPr="0057186B" w:rsidRDefault="000537FA" w:rsidP="00654719">
            <w:pPr>
              <w:widowControl w:val="0"/>
              <w:rPr>
                <w:szCs w:val="24"/>
              </w:rPr>
            </w:pPr>
            <w:r w:rsidRPr="0057186B">
              <w:rPr>
                <w:szCs w:val="24"/>
              </w:rPr>
              <w:t>kazokai</w:t>
            </w:r>
          </w:p>
          <w:p w14:paraId="59D40951" w14:textId="77777777" w:rsidR="000537FA" w:rsidRDefault="000537FA" w:rsidP="00654719">
            <w:pPr>
              <w:rPr>
                <w:szCs w:val="24"/>
              </w:rPr>
            </w:pPr>
            <w:r w:rsidRPr="0057186B">
              <w:rPr>
                <w:szCs w:val="24"/>
              </w:rPr>
              <w:t>vaivada</w:t>
            </w:r>
            <w:r>
              <w:rPr>
                <w:szCs w:val="24"/>
              </w:rPr>
              <w:t>/</w:t>
            </w:r>
          </w:p>
          <w:p w14:paraId="59D40952" w14:textId="77777777" w:rsidR="000537FA" w:rsidRDefault="000537FA" w:rsidP="00654719">
            <w:pPr>
              <w:rPr>
                <w:szCs w:val="24"/>
              </w:rPr>
            </w:pPr>
          </w:p>
          <w:p w14:paraId="59D40953" w14:textId="77777777" w:rsidR="000537FA" w:rsidRPr="0057186B" w:rsidRDefault="000537FA" w:rsidP="00654719">
            <w:pPr>
              <w:rPr>
                <w:szCs w:val="24"/>
              </w:rPr>
            </w:pPr>
            <w:r w:rsidRPr="0057186B">
              <w:rPr>
                <w:szCs w:val="24"/>
              </w:rPr>
              <w:t>Jonas Karolis Chodkevičius</w:t>
            </w:r>
            <w:r>
              <w:rPr>
                <w:szCs w:val="24"/>
              </w:rPr>
              <w:t>,</w:t>
            </w:r>
          </w:p>
          <w:p w14:paraId="59D40954" w14:textId="77777777" w:rsidR="000537FA" w:rsidRPr="0057186B" w:rsidRDefault="000537FA" w:rsidP="00654719">
            <w:pPr>
              <w:rPr>
                <w:color w:val="FF0000"/>
                <w:szCs w:val="24"/>
              </w:rPr>
            </w:pPr>
            <w:r w:rsidRPr="0057186B">
              <w:rPr>
                <w:color w:val="FF0000"/>
                <w:szCs w:val="24"/>
              </w:rPr>
              <w:t>Jonas Kazimieras Vaza</w:t>
            </w:r>
            <w:r>
              <w:rPr>
                <w:color w:val="FF0000"/>
                <w:szCs w:val="24"/>
              </w:rPr>
              <w:t>,</w:t>
            </w:r>
          </w:p>
          <w:p w14:paraId="59D40955" w14:textId="77777777" w:rsidR="000537FA" w:rsidRPr="0057186B" w:rsidRDefault="000537FA" w:rsidP="00654719">
            <w:pPr>
              <w:rPr>
                <w:color w:val="000000"/>
                <w:szCs w:val="24"/>
              </w:rPr>
            </w:pPr>
            <w:r w:rsidRPr="0057186B">
              <w:rPr>
                <w:szCs w:val="24"/>
              </w:rPr>
              <w:t>Steponas Batoras</w:t>
            </w:r>
          </w:p>
        </w:tc>
        <w:tc>
          <w:tcPr>
            <w:tcW w:w="2775" w:type="dxa"/>
            <w:vMerge/>
          </w:tcPr>
          <w:p w14:paraId="59D40956" w14:textId="77777777" w:rsidR="000537FA" w:rsidRPr="0057186B" w:rsidRDefault="000537FA" w:rsidP="00654719">
            <w:pPr>
              <w:rPr>
                <w:szCs w:val="24"/>
              </w:rPr>
            </w:pPr>
          </w:p>
        </w:tc>
        <w:tc>
          <w:tcPr>
            <w:tcW w:w="2190" w:type="dxa"/>
            <w:vMerge/>
          </w:tcPr>
          <w:p w14:paraId="59D40957" w14:textId="77777777" w:rsidR="000537FA" w:rsidRPr="0057186B" w:rsidRDefault="000537FA" w:rsidP="00654719">
            <w:pPr>
              <w:rPr>
                <w:szCs w:val="24"/>
              </w:rPr>
            </w:pPr>
          </w:p>
        </w:tc>
      </w:tr>
      <w:tr w:rsidR="000537FA" w:rsidRPr="0057186B" w14:paraId="59D4095E" w14:textId="77777777" w:rsidTr="00654719">
        <w:trPr>
          <w:trHeight w:val="280"/>
        </w:trPr>
        <w:tc>
          <w:tcPr>
            <w:tcW w:w="3840" w:type="dxa"/>
          </w:tcPr>
          <w:p w14:paraId="59D40959" w14:textId="77777777" w:rsidR="000537FA" w:rsidRPr="0057186B" w:rsidRDefault="000537FA" w:rsidP="00654719">
            <w:pPr>
              <w:jc w:val="both"/>
              <w:rPr>
                <w:szCs w:val="24"/>
              </w:rPr>
            </w:pPr>
            <w:r w:rsidRPr="0057186B">
              <w:rPr>
                <w:szCs w:val="24"/>
              </w:rPr>
              <w:t>6. Kartojimo ir atsiskaitymo pamoka</w:t>
            </w:r>
          </w:p>
        </w:tc>
        <w:tc>
          <w:tcPr>
            <w:tcW w:w="3420" w:type="dxa"/>
            <w:vMerge/>
          </w:tcPr>
          <w:p w14:paraId="59D4095A" w14:textId="77777777" w:rsidR="000537FA" w:rsidRPr="0057186B" w:rsidRDefault="000537FA" w:rsidP="00654719">
            <w:pPr>
              <w:jc w:val="both"/>
              <w:rPr>
                <w:szCs w:val="24"/>
              </w:rPr>
            </w:pPr>
          </w:p>
        </w:tc>
        <w:tc>
          <w:tcPr>
            <w:tcW w:w="1860" w:type="dxa"/>
          </w:tcPr>
          <w:p w14:paraId="59D4095B" w14:textId="77777777" w:rsidR="000537FA" w:rsidRPr="0057186B" w:rsidRDefault="000537FA" w:rsidP="00654719">
            <w:pPr>
              <w:widowControl w:val="0"/>
              <w:pBdr>
                <w:top w:val="nil"/>
                <w:left w:val="nil"/>
                <w:bottom w:val="nil"/>
                <w:right w:val="nil"/>
                <w:between w:val="nil"/>
              </w:pBdr>
              <w:rPr>
                <w:color w:val="000000"/>
                <w:szCs w:val="24"/>
              </w:rPr>
            </w:pPr>
          </w:p>
        </w:tc>
        <w:tc>
          <w:tcPr>
            <w:tcW w:w="2775" w:type="dxa"/>
          </w:tcPr>
          <w:p w14:paraId="59D4095C" w14:textId="77777777" w:rsidR="000537FA" w:rsidRPr="0057186B" w:rsidRDefault="000537FA" w:rsidP="00654719">
            <w:pPr>
              <w:rPr>
                <w:szCs w:val="24"/>
              </w:rPr>
            </w:pPr>
          </w:p>
        </w:tc>
        <w:tc>
          <w:tcPr>
            <w:tcW w:w="2190" w:type="dxa"/>
            <w:vMerge/>
          </w:tcPr>
          <w:p w14:paraId="59D4095D" w14:textId="77777777" w:rsidR="000537FA" w:rsidRPr="0057186B" w:rsidRDefault="000537FA" w:rsidP="00654719">
            <w:pPr>
              <w:rPr>
                <w:szCs w:val="24"/>
              </w:rPr>
            </w:pPr>
          </w:p>
        </w:tc>
      </w:tr>
      <w:tr w:rsidR="000537FA" w:rsidRPr="0057186B" w14:paraId="59D40960" w14:textId="77777777" w:rsidTr="00654719">
        <w:tc>
          <w:tcPr>
            <w:tcW w:w="14085" w:type="dxa"/>
            <w:gridSpan w:val="5"/>
          </w:tcPr>
          <w:p w14:paraId="59D4095F" w14:textId="77777777" w:rsidR="000537FA" w:rsidRPr="0057186B" w:rsidRDefault="000537FA" w:rsidP="00654719">
            <w:pPr>
              <w:tabs>
                <w:tab w:val="left" w:pos="3531"/>
              </w:tabs>
              <w:rPr>
                <w:szCs w:val="24"/>
              </w:rPr>
            </w:pPr>
            <w:r w:rsidRPr="0057186B">
              <w:rPr>
                <w:szCs w:val="24"/>
              </w:rPr>
              <w:t>9. Skyrius:   Ankstyvųjų naujųjų laikų visuomenė: modernaus žmogaus gimimas</w:t>
            </w:r>
          </w:p>
        </w:tc>
      </w:tr>
      <w:tr w:rsidR="000537FA" w:rsidRPr="0057186B" w14:paraId="59D40962" w14:textId="77777777" w:rsidTr="00654719">
        <w:tc>
          <w:tcPr>
            <w:tcW w:w="14085" w:type="dxa"/>
            <w:gridSpan w:val="5"/>
          </w:tcPr>
          <w:p w14:paraId="59D40961" w14:textId="77777777" w:rsidR="000537FA" w:rsidRPr="0057186B" w:rsidRDefault="000537FA" w:rsidP="00654719">
            <w:pPr>
              <w:rPr>
                <w:szCs w:val="24"/>
              </w:rPr>
            </w:pPr>
            <w:r w:rsidRPr="0057186B">
              <w:rPr>
                <w:szCs w:val="24"/>
              </w:rPr>
              <w:t xml:space="preserve">Planuojamas pamokų skaičius( privalomos temos ir </w:t>
            </w:r>
            <w:r w:rsidRPr="00794341">
              <w:rPr>
                <w:i/>
                <w:color w:val="FF0000"/>
                <w:szCs w:val="24"/>
              </w:rPr>
              <w:t>pasirenkamos</w:t>
            </w:r>
            <w:r w:rsidRPr="0057186B">
              <w:rPr>
                <w:szCs w:val="24"/>
              </w:rPr>
              <w:t>): 4+</w:t>
            </w:r>
            <w:r w:rsidRPr="0057186B">
              <w:rPr>
                <w:color w:val="FF0000"/>
                <w:szCs w:val="24"/>
              </w:rPr>
              <w:t>1</w:t>
            </w:r>
          </w:p>
        </w:tc>
      </w:tr>
      <w:tr w:rsidR="000537FA" w:rsidRPr="0057186B" w14:paraId="59D40968" w14:textId="77777777" w:rsidTr="00654719">
        <w:trPr>
          <w:trHeight w:val="280"/>
        </w:trPr>
        <w:tc>
          <w:tcPr>
            <w:tcW w:w="3840" w:type="dxa"/>
          </w:tcPr>
          <w:p w14:paraId="59D40963" w14:textId="77777777" w:rsidR="000537FA" w:rsidRPr="0057186B" w:rsidRDefault="000537FA" w:rsidP="00654719">
            <w:pPr>
              <w:jc w:val="both"/>
              <w:rPr>
                <w:szCs w:val="24"/>
              </w:rPr>
            </w:pPr>
            <w:r w:rsidRPr="0057186B">
              <w:rPr>
                <w:szCs w:val="24"/>
              </w:rPr>
              <w:t>Pamokos tema</w:t>
            </w:r>
          </w:p>
        </w:tc>
        <w:tc>
          <w:tcPr>
            <w:tcW w:w="3420" w:type="dxa"/>
          </w:tcPr>
          <w:p w14:paraId="59D40964" w14:textId="77777777" w:rsidR="000537FA" w:rsidRPr="0057186B" w:rsidRDefault="000537FA" w:rsidP="00654719">
            <w:pPr>
              <w:pBdr>
                <w:top w:val="nil"/>
                <w:left w:val="nil"/>
                <w:bottom w:val="nil"/>
                <w:right w:val="nil"/>
                <w:between w:val="nil"/>
              </w:pBdr>
              <w:rPr>
                <w:color w:val="000000"/>
                <w:szCs w:val="24"/>
              </w:rPr>
            </w:pPr>
            <w:r w:rsidRPr="0057186B">
              <w:rPr>
                <w:szCs w:val="24"/>
              </w:rPr>
              <w:t xml:space="preserve">Pasiekimai </w:t>
            </w:r>
          </w:p>
        </w:tc>
        <w:tc>
          <w:tcPr>
            <w:tcW w:w="1860" w:type="dxa"/>
          </w:tcPr>
          <w:p w14:paraId="59D40965" w14:textId="77777777" w:rsidR="000537FA" w:rsidRPr="0057186B" w:rsidRDefault="000537FA" w:rsidP="00654719">
            <w:pPr>
              <w:rPr>
                <w:szCs w:val="24"/>
              </w:rPr>
            </w:pPr>
            <w:r w:rsidRPr="0057186B">
              <w:rPr>
                <w:szCs w:val="24"/>
              </w:rPr>
              <w:t>Sąvokos</w:t>
            </w:r>
            <w:r>
              <w:rPr>
                <w:szCs w:val="24"/>
              </w:rPr>
              <w:t>/</w:t>
            </w:r>
            <w:r w:rsidRPr="0057186B">
              <w:rPr>
                <w:szCs w:val="24"/>
              </w:rPr>
              <w:t xml:space="preserve"> Asmenybės</w:t>
            </w:r>
          </w:p>
        </w:tc>
        <w:tc>
          <w:tcPr>
            <w:tcW w:w="2775" w:type="dxa"/>
          </w:tcPr>
          <w:p w14:paraId="59D40966" w14:textId="77777777" w:rsidR="000537FA" w:rsidRPr="0057186B" w:rsidRDefault="000537FA" w:rsidP="00654719">
            <w:pPr>
              <w:rPr>
                <w:szCs w:val="24"/>
              </w:rPr>
            </w:pPr>
            <w:r>
              <w:rPr>
                <w:szCs w:val="24"/>
              </w:rPr>
              <w:t>K</w:t>
            </w:r>
            <w:r w:rsidRPr="0057186B">
              <w:rPr>
                <w:szCs w:val="24"/>
              </w:rPr>
              <w:t>ompetencijos</w:t>
            </w:r>
          </w:p>
        </w:tc>
        <w:tc>
          <w:tcPr>
            <w:tcW w:w="2190" w:type="dxa"/>
          </w:tcPr>
          <w:p w14:paraId="59D40967" w14:textId="77777777" w:rsidR="000537FA" w:rsidRPr="0057186B" w:rsidRDefault="000537FA" w:rsidP="00654719">
            <w:pPr>
              <w:rPr>
                <w:szCs w:val="24"/>
              </w:rPr>
            </w:pPr>
            <w:r w:rsidRPr="0057186B">
              <w:rPr>
                <w:szCs w:val="24"/>
              </w:rPr>
              <w:t>Pastabos</w:t>
            </w:r>
          </w:p>
        </w:tc>
      </w:tr>
      <w:tr w:rsidR="000537FA" w:rsidRPr="0057186B" w14:paraId="59D4097A" w14:textId="77777777" w:rsidTr="00654719">
        <w:trPr>
          <w:trHeight w:val="280"/>
        </w:trPr>
        <w:tc>
          <w:tcPr>
            <w:tcW w:w="3840" w:type="dxa"/>
          </w:tcPr>
          <w:p w14:paraId="59D40969" w14:textId="77777777" w:rsidR="000537FA" w:rsidRPr="0057186B" w:rsidRDefault="000537FA" w:rsidP="00654719">
            <w:pPr>
              <w:jc w:val="both"/>
              <w:rPr>
                <w:i/>
                <w:color w:val="00B050"/>
                <w:szCs w:val="24"/>
              </w:rPr>
            </w:pPr>
            <w:r w:rsidRPr="0057186B">
              <w:rPr>
                <w:szCs w:val="24"/>
              </w:rPr>
              <w:t>1-2.</w:t>
            </w:r>
            <w:r>
              <w:rPr>
                <w:szCs w:val="24"/>
              </w:rPr>
              <w:t xml:space="preserve"> </w:t>
            </w:r>
            <w:r w:rsidRPr="0057186B">
              <w:rPr>
                <w:szCs w:val="24"/>
              </w:rPr>
              <w:t xml:space="preserve">Svarbiausi Europos ir LDK ūkio raidos aspektai. </w:t>
            </w:r>
            <w:r w:rsidRPr="0057186B">
              <w:rPr>
                <w:i/>
                <w:szCs w:val="24"/>
              </w:rPr>
              <w:t xml:space="preserve">Moderniosios </w:t>
            </w:r>
            <w:r w:rsidRPr="0057186B">
              <w:rPr>
                <w:i/>
                <w:szCs w:val="24"/>
              </w:rPr>
              <w:lastRenderedPageBreak/>
              <w:t>ekonominės sistemos radimasis</w:t>
            </w:r>
            <w:r w:rsidRPr="0057186B">
              <w:rPr>
                <w:szCs w:val="24"/>
              </w:rPr>
              <w:t xml:space="preserve"> (Nyderlandų pavyzdys XVII a.).</w:t>
            </w:r>
          </w:p>
        </w:tc>
        <w:tc>
          <w:tcPr>
            <w:tcW w:w="3420" w:type="dxa"/>
            <w:vMerge w:val="restart"/>
          </w:tcPr>
          <w:p w14:paraId="59D4096A" w14:textId="77777777" w:rsidR="000537FA" w:rsidRPr="0057186B" w:rsidRDefault="000537FA" w:rsidP="00654719">
            <w:pPr>
              <w:jc w:val="both"/>
              <w:rPr>
                <w:szCs w:val="24"/>
              </w:rPr>
            </w:pPr>
            <w:r w:rsidRPr="0057186B">
              <w:rPr>
                <w:szCs w:val="24"/>
              </w:rPr>
              <w:lastRenderedPageBreak/>
              <w:t>1.</w:t>
            </w:r>
            <w:r>
              <w:rPr>
                <w:szCs w:val="24"/>
              </w:rPr>
              <w:t xml:space="preserve"> </w:t>
            </w:r>
            <w:r w:rsidRPr="0057186B">
              <w:rPr>
                <w:szCs w:val="24"/>
              </w:rPr>
              <w:t>Nurodo modernio</w:t>
            </w:r>
            <w:r>
              <w:rPr>
                <w:szCs w:val="24"/>
              </w:rPr>
              <w:t>s</w:t>
            </w:r>
            <w:r w:rsidRPr="0057186B">
              <w:rPr>
                <w:szCs w:val="24"/>
              </w:rPr>
              <w:t xml:space="preserve"> ekonominės sistemos Europoje </w:t>
            </w:r>
            <w:r w:rsidRPr="0057186B">
              <w:rPr>
                <w:szCs w:val="24"/>
              </w:rPr>
              <w:lastRenderedPageBreak/>
              <w:t>atsiradimo priežastis, jas paaiškina.</w:t>
            </w:r>
          </w:p>
          <w:p w14:paraId="59D4096B" w14:textId="77777777" w:rsidR="000537FA" w:rsidRPr="0057186B" w:rsidRDefault="000537FA" w:rsidP="00654719">
            <w:pPr>
              <w:jc w:val="both"/>
              <w:rPr>
                <w:szCs w:val="24"/>
              </w:rPr>
            </w:pPr>
            <w:r w:rsidRPr="0057186B">
              <w:rPr>
                <w:szCs w:val="24"/>
              </w:rPr>
              <w:t>2.</w:t>
            </w:r>
            <w:r>
              <w:rPr>
                <w:szCs w:val="24"/>
              </w:rPr>
              <w:t xml:space="preserve"> </w:t>
            </w:r>
            <w:r w:rsidRPr="0057186B">
              <w:rPr>
                <w:szCs w:val="24"/>
              </w:rPr>
              <w:t xml:space="preserve">Nurodo svarbiausius Europos ir LDK ūkio ir kasdienio žmonių gyvenimo bei pasaulėžiūros esminius bruožus ir gali juos paaiškinti. </w:t>
            </w:r>
          </w:p>
          <w:p w14:paraId="59D4096C" w14:textId="77777777" w:rsidR="000537FA" w:rsidRPr="0057186B" w:rsidRDefault="000537FA" w:rsidP="00654719">
            <w:pPr>
              <w:jc w:val="both"/>
              <w:rPr>
                <w:szCs w:val="24"/>
              </w:rPr>
            </w:pPr>
            <w:r w:rsidRPr="0057186B">
              <w:rPr>
                <w:szCs w:val="24"/>
              </w:rPr>
              <w:t>3.</w:t>
            </w:r>
            <w:r>
              <w:rPr>
                <w:szCs w:val="24"/>
              </w:rPr>
              <w:t xml:space="preserve"> </w:t>
            </w:r>
            <w:r w:rsidRPr="0057186B">
              <w:rPr>
                <w:szCs w:val="24"/>
              </w:rPr>
              <w:t>Analizuoja ir lygina istorinę informaciją, pateiktą nesudėtingo istorinio konteksto rašytiniuose, vaizdiniuose, daiktiniuose šaltiniuose, remdamasis tiesiogiai išreikšta informacija; ją išsamiai apibendrina.</w:t>
            </w:r>
          </w:p>
          <w:p w14:paraId="59D4096D" w14:textId="77777777" w:rsidR="000537FA" w:rsidRPr="0057186B" w:rsidRDefault="000537FA" w:rsidP="00654719">
            <w:pPr>
              <w:jc w:val="both"/>
              <w:rPr>
                <w:szCs w:val="24"/>
              </w:rPr>
            </w:pPr>
            <w:r w:rsidRPr="0057186B">
              <w:rPr>
                <w:szCs w:val="24"/>
              </w:rPr>
              <w:t>4.</w:t>
            </w:r>
            <w:r>
              <w:rPr>
                <w:szCs w:val="24"/>
              </w:rPr>
              <w:t xml:space="preserve"> </w:t>
            </w:r>
            <w:r w:rsidRPr="0057186B">
              <w:rPr>
                <w:szCs w:val="24"/>
              </w:rPr>
              <w:t xml:space="preserve">Paaiškina sąvokas bei jas tinkamai vartoja. </w:t>
            </w:r>
          </w:p>
          <w:p w14:paraId="59D4096E" w14:textId="77777777" w:rsidR="000537FA" w:rsidRPr="0057186B" w:rsidRDefault="000537FA" w:rsidP="00654719">
            <w:pPr>
              <w:jc w:val="both"/>
              <w:rPr>
                <w:szCs w:val="24"/>
              </w:rPr>
            </w:pPr>
            <w:r w:rsidRPr="0057186B">
              <w:rPr>
                <w:szCs w:val="24"/>
              </w:rPr>
              <w:t>5.</w:t>
            </w:r>
            <w:r>
              <w:rPr>
                <w:szCs w:val="24"/>
              </w:rPr>
              <w:t xml:space="preserve"> </w:t>
            </w:r>
            <w:r w:rsidRPr="0057186B">
              <w:rPr>
                <w:szCs w:val="24"/>
              </w:rPr>
              <w:t>Remiantis istorijos šaltiniais, tekstais ir šiuolaikinėmis medijomis analizuoja ir aptaria Lietuvos ir Europos kultūros istorijos reiškinius ir jų visumą: žmonių vertybes, idėjas, kultūros formas ir simbolius, meno kūrinius, kasdienybės ir gyvenamosios aplinkos istoriją. Aiškinasi kultūros istorijos vaidmenį XXI a. žmogaus pasaulėvaizdžiui ir tapatybei</w:t>
            </w:r>
            <w:r>
              <w:rPr>
                <w:szCs w:val="24"/>
              </w:rPr>
              <w:t>.</w:t>
            </w:r>
            <w:r w:rsidRPr="0057186B">
              <w:rPr>
                <w:szCs w:val="24"/>
              </w:rPr>
              <w:t xml:space="preserve"> </w:t>
            </w:r>
          </w:p>
        </w:tc>
        <w:tc>
          <w:tcPr>
            <w:tcW w:w="1860" w:type="dxa"/>
          </w:tcPr>
          <w:p w14:paraId="59D4096F" w14:textId="77777777" w:rsidR="000537FA" w:rsidRPr="0057186B" w:rsidRDefault="000537FA" w:rsidP="00654719">
            <w:pPr>
              <w:widowControl w:val="0"/>
              <w:pBdr>
                <w:top w:val="nil"/>
                <w:left w:val="nil"/>
                <w:bottom w:val="nil"/>
                <w:right w:val="nil"/>
                <w:between w:val="nil"/>
              </w:pBdr>
              <w:rPr>
                <w:szCs w:val="24"/>
              </w:rPr>
            </w:pPr>
            <w:r w:rsidRPr="0057186B">
              <w:rPr>
                <w:szCs w:val="24"/>
              </w:rPr>
              <w:lastRenderedPageBreak/>
              <w:t xml:space="preserve">baudžiava </w:t>
            </w:r>
          </w:p>
          <w:p w14:paraId="59D40970" w14:textId="77777777" w:rsidR="000537FA" w:rsidRPr="0057186B" w:rsidRDefault="000537FA" w:rsidP="00654719">
            <w:pPr>
              <w:widowControl w:val="0"/>
              <w:pBdr>
                <w:top w:val="nil"/>
                <w:left w:val="nil"/>
                <w:bottom w:val="nil"/>
                <w:right w:val="nil"/>
                <w:between w:val="nil"/>
              </w:pBdr>
              <w:rPr>
                <w:szCs w:val="24"/>
              </w:rPr>
            </w:pPr>
            <w:r w:rsidRPr="0057186B">
              <w:rPr>
                <w:szCs w:val="24"/>
              </w:rPr>
              <w:t xml:space="preserve">kapitalizmas </w:t>
            </w:r>
          </w:p>
          <w:p w14:paraId="59D40971" w14:textId="77777777" w:rsidR="000537FA" w:rsidRPr="0057186B" w:rsidRDefault="000537FA" w:rsidP="00654719">
            <w:pPr>
              <w:widowControl w:val="0"/>
              <w:pBdr>
                <w:top w:val="nil"/>
                <w:left w:val="nil"/>
                <w:bottom w:val="nil"/>
                <w:right w:val="nil"/>
                <w:between w:val="nil"/>
              </w:pBdr>
              <w:rPr>
                <w:szCs w:val="24"/>
              </w:rPr>
            </w:pPr>
            <w:r w:rsidRPr="0057186B">
              <w:rPr>
                <w:szCs w:val="24"/>
              </w:rPr>
              <w:lastRenderedPageBreak/>
              <w:t>manufaktūra</w:t>
            </w:r>
          </w:p>
          <w:p w14:paraId="59D40972" w14:textId="77777777" w:rsidR="000537FA" w:rsidRPr="0057186B" w:rsidRDefault="000537FA" w:rsidP="00654719">
            <w:pPr>
              <w:widowControl w:val="0"/>
              <w:pBdr>
                <w:top w:val="nil"/>
                <w:left w:val="nil"/>
                <w:bottom w:val="nil"/>
                <w:right w:val="nil"/>
                <w:between w:val="nil"/>
              </w:pBdr>
              <w:rPr>
                <w:color w:val="000000"/>
                <w:szCs w:val="24"/>
              </w:rPr>
            </w:pPr>
            <w:r w:rsidRPr="0057186B">
              <w:rPr>
                <w:szCs w:val="24"/>
              </w:rPr>
              <w:t>Valakų reforma</w:t>
            </w:r>
          </w:p>
        </w:tc>
        <w:tc>
          <w:tcPr>
            <w:tcW w:w="2775" w:type="dxa"/>
          </w:tcPr>
          <w:p w14:paraId="59D40973" w14:textId="77777777" w:rsidR="000537FA" w:rsidRDefault="000537FA" w:rsidP="00654719">
            <w:pPr>
              <w:rPr>
                <w:szCs w:val="24"/>
              </w:rPr>
            </w:pPr>
            <w:r>
              <w:rPr>
                <w:szCs w:val="24"/>
              </w:rPr>
              <w:lastRenderedPageBreak/>
              <w:t>Pažinimo</w:t>
            </w:r>
          </w:p>
          <w:p w14:paraId="59D40974" w14:textId="77777777" w:rsidR="000537FA" w:rsidRDefault="000537FA" w:rsidP="00654719">
            <w:pPr>
              <w:rPr>
                <w:szCs w:val="24"/>
              </w:rPr>
            </w:pPr>
            <w:r>
              <w:rPr>
                <w:szCs w:val="24"/>
              </w:rPr>
              <w:t>Kultūrinė</w:t>
            </w:r>
          </w:p>
          <w:p w14:paraId="59D40975" w14:textId="77777777" w:rsidR="000537FA" w:rsidRDefault="000537FA" w:rsidP="00654719">
            <w:pPr>
              <w:rPr>
                <w:szCs w:val="24"/>
              </w:rPr>
            </w:pPr>
            <w:r>
              <w:rPr>
                <w:szCs w:val="24"/>
              </w:rPr>
              <w:lastRenderedPageBreak/>
              <w:t>Pilietiškumo</w:t>
            </w:r>
          </w:p>
          <w:p w14:paraId="59D40976" w14:textId="77777777" w:rsidR="000537FA" w:rsidRDefault="000537FA" w:rsidP="00654719">
            <w:pPr>
              <w:rPr>
                <w:szCs w:val="24"/>
              </w:rPr>
            </w:pPr>
            <w:r>
              <w:rPr>
                <w:szCs w:val="24"/>
              </w:rPr>
              <w:t>Komunikavimo</w:t>
            </w:r>
          </w:p>
          <w:p w14:paraId="59D40977" w14:textId="77777777" w:rsidR="000537FA" w:rsidRDefault="000537FA" w:rsidP="00654719">
            <w:pPr>
              <w:rPr>
                <w:szCs w:val="24"/>
              </w:rPr>
            </w:pPr>
            <w:r>
              <w:rPr>
                <w:szCs w:val="24"/>
              </w:rPr>
              <w:t>Socialinė, emocinė ir sveikos gyvensenos</w:t>
            </w:r>
          </w:p>
          <w:p w14:paraId="59D40978" w14:textId="77777777" w:rsidR="000537FA" w:rsidRPr="0057186B" w:rsidRDefault="000537FA" w:rsidP="00654719">
            <w:pPr>
              <w:rPr>
                <w:szCs w:val="24"/>
              </w:rPr>
            </w:pPr>
            <w:r>
              <w:rPr>
                <w:szCs w:val="24"/>
              </w:rPr>
              <w:t>Skaitmeninė</w:t>
            </w:r>
          </w:p>
        </w:tc>
        <w:tc>
          <w:tcPr>
            <w:tcW w:w="2190" w:type="dxa"/>
            <w:vMerge w:val="restart"/>
          </w:tcPr>
          <w:p w14:paraId="59D40979" w14:textId="77777777" w:rsidR="000537FA" w:rsidRPr="0057186B" w:rsidRDefault="000537FA" w:rsidP="00654719">
            <w:pPr>
              <w:rPr>
                <w:szCs w:val="24"/>
              </w:rPr>
            </w:pPr>
            <w:r w:rsidRPr="0057186B">
              <w:rPr>
                <w:szCs w:val="24"/>
              </w:rPr>
              <w:lastRenderedPageBreak/>
              <w:t xml:space="preserve">Mokytojas 1 pasirenkamąją </w:t>
            </w:r>
            <w:r w:rsidRPr="0057186B">
              <w:rPr>
                <w:szCs w:val="24"/>
              </w:rPr>
              <w:lastRenderedPageBreak/>
              <w:t>pamoką gali skirti savo nuožiūra - papildomai mokyti temas, pasirinktas iš rekomenduojamų temų (arba pats sugalvoti savo temas), skirti konkrečių temų gilinimui arba kartojimui.</w:t>
            </w:r>
          </w:p>
        </w:tc>
      </w:tr>
      <w:tr w:rsidR="000537FA" w:rsidRPr="0057186B" w14:paraId="59D40982" w14:textId="77777777" w:rsidTr="00654719">
        <w:trPr>
          <w:trHeight w:val="280"/>
        </w:trPr>
        <w:tc>
          <w:tcPr>
            <w:tcW w:w="3840" w:type="dxa"/>
          </w:tcPr>
          <w:p w14:paraId="59D4097B" w14:textId="77777777" w:rsidR="000537FA" w:rsidRPr="0057186B" w:rsidRDefault="000537FA" w:rsidP="00654719">
            <w:pPr>
              <w:jc w:val="both"/>
              <w:rPr>
                <w:i/>
                <w:color w:val="00B050"/>
                <w:szCs w:val="24"/>
              </w:rPr>
            </w:pPr>
            <w:r w:rsidRPr="0057186B">
              <w:rPr>
                <w:szCs w:val="24"/>
              </w:rPr>
              <w:lastRenderedPageBreak/>
              <w:t>3-4.</w:t>
            </w:r>
            <w:r>
              <w:rPr>
                <w:szCs w:val="24"/>
              </w:rPr>
              <w:t xml:space="preserve"> </w:t>
            </w:r>
            <w:r w:rsidRPr="0057186B">
              <w:rPr>
                <w:szCs w:val="24"/>
              </w:rPr>
              <w:t>Ankstyvųjų naujųjų laikų žmogaus pasaulėžiūros transformacija, vertybės ir kasdienis gyvenimas (diduomenė, miestiečiai, valstiečiai) Europoje ir LDK (XVI-XVIII a.)</w:t>
            </w:r>
          </w:p>
          <w:p w14:paraId="59D4097C" w14:textId="77777777" w:rsidR="000537FA" w:rsidRPr="0057186B" w:rsidRDefault="000537FA" w:rsidP="00654719">
            <w:pPr>
              <w:ind w:left="720" w:hanging="360"/>
              <w:jc w:val="both"/>
              <w:rPr>
                <w:szCs w:val="24"/>
              </w:rPr>
            </w:pPr>
          </w:p>
        </w:tc>
        <w:tc>
          <w:tcPr>
            <w:tcW w:w="3420" w:type="dxa"/>
            <w:vMerge/>
          </w:tcPr>
          <w:p w14:paraId="59D4097D" w14:textId="77777777" w:rsidR="000537FA" w:rsidRPr="0057186B" w:rsidRDefault="000537FA" w:rsidP="00654719">
            <w:pPr>
              <w:jc w:val="both"/>
              <w:rPr>
                <w:szCs w:val="24"/>
              </w:rPr>
            </w:pPr>
          </w:p>
        </w:tc>
        <w:tc>
          <w:tcPr>
            <w:tcW w:w="1860" w:type="dxa"/>
          </w:tcPr>
          <w:p w14:paraId="59D4097E" w14:textId="77777777" w:rsidR="000537FA" w:rsidRPr="0057186B" w:rsidRDefault="000537FA" w:rsidP="00654719">
            <w:pPr>
              <w:widowControl w:val="0"/>
              <w:rPr>
                <w:szCs w:val="24"/>
              </w:rPr>
            </w:pPr>
          </w:p>
          <w:p w14:paraId="59D4097F" w14:textId="77777777" w:rsidR="000537FA" w:rsidRPr="0057186B" w:rsidRDefault="000537FA" w:rsidP="00654719">
            <w:pPr>
              <w:widowControl w:val="0"/>
              <w:pBdr>
                <w:top w:val="nil"/>
                <w:left w:val="nil"/>
                <w:bottom w:val="nil"/>
                <w:right w:val="nil"/>
                <w:between w:val="nil"/>
              </w:pBdr>
              <w:rPr>
                <w:szCs w:val="24"/>
              </w:rPr>
            </w:pPr>
          </w:p>
        </w:tc>
        <w:tc>
          <w:tcPr>
            <w:tcW w:w="2775" w:type="dxa"/>
          </w:tcPr>
          <w:p w14:paraId="59D40980" w14:textId="77777777" w:rsidR="000537FA" w:rsidRPr="0057186B" w:rsidRDefault="000537FA" w:rsidP="00654719">
            <w:pPr>
              <w:rPr>
                <w:szCs w:val="24"/>
              </w:rPr>
            </w:pPr>
          </w:p>
        </w:tc>
        <w:tc>
          <w:tcPr>
            <w:tcW w:w="2190" w:type="dxa"/>
            <w:vMerge/>
          </w:tcPr>
          <w:p w14:paraId="59D40981" w14:textId="77777777" w:rsidR="000537FA" w:rsidRPr="0057186B" w:rsidRDefault="000537FA" w:rsidP="00654719">
            <w:pPr>
              <w:rPr>
                <w:szCs w:val="24"/>
              </w:rPr>
            </w:pPr>
          </w:p>
        </w:tc>
      </w:tr>
      <w:tr w:rsidR="000537FA" w:rsidRPr="0057186B" w14:paraId="59D40984" w14:textId="77777777" w:rsidTr="00654719">
        <w:tc>
          <w:tcPr>
            <w:tcW w:w="14085" w:type="dxa"/>
            <w:gridSpan w:val="5"/>
          </w:tcPr>
          <w:p w14:paraId="59D40983" w14:textId="77777777" w:rsidR="000537FA" w:rsidRPr="0057186B" w:rsidRDefault="000537FA" w:rsidP="00654719">
            <w:pPr>
              <w:tabs>
                <w:tab w:val="left" w:pos="3531"/>
              </w:tabs>
              <w:rPr>
                <w:szCs w:val="24"/>
              </w:rPr>
            </w:pPr>
            <w:r w:rsidRPr="0057186B">
              <w:rPr>
                <w:szCs w:val="24"/>
              </w:rPr>
              <w:t>10. Skyrius:   Paveldas ir atmintis:  XVI-XVIII a. LDK materialusis paveldas</w:t>
            </w:r>
          </w:p>
        </w:tc>
      </w:tr>
      <w:tr w:rsidR="000537FA" w:rsidRPr="0057186B" w14:paraId="59D40986" w14:textId="77777777" w:rsidTr="00654719">
        <w:tc>
          <w:tcPr>
            <w:tcW w:w="14085" w:type="dxa"/>
            <w:gridSpan w:val="5"/>
          </w:tcPr>
          <w:p w14:paraId="59D40985" w14:textId="77777777" w:rsidR="000537FA" w:rsidRPr="0057186B" w:rsidRDefault="000537FA" w:rsidP="00654719">
            <w:pPr>
              <w:rPr>
                <w:szCs w:val="24"/>
              </w:rPr>
            </w:pPr>
            <w:r w:rsidRPr="0057186B">
              <w:rPr>
                <w:szCs w:val="24"/>
              </w:rPr>
              <w:t xml:space="preserve">Planuojamas pamokų skaičius( privalomos temos ir </w:t>
            </w:r>
            <w:r w:rsidRPr="00F16542">
              <w:rPr>
                <w:i/>
                <w:color w:val="FF0000"/>
                <w:szCs w:val="24"/>
              </w:rPr>
              <w:t>pasirenkamos</w:t>
            </w:r>
            <w:r w:rsidRPr="0057186B">
              <w:rPr>
                <w:szCs w:val="24"/>
              </w:rPr>
              <w:t>): 2+</w:t>
            </w:r>
            <w:r w:rsidRPr="0057186B">
              <w:rPr>
                <w:color w:val="FF0000"/>
                <w:szCs w:val="24"/>
              </w:rPr>
              <w:t>2</w:t>
            </w:r>
          </w:p>
        </w:tc>
      </w:tr>
      <w:tr w:rsidR="000537FA" w:rsidRPr="0057186B" w14:paraId="59D4098C" w14:textId="77777777" w:rsidTr="00654719">
        <w:trPr>
          <w:trHeight w:val="280"/>
        </w:trPr>
        <w:tc>
          <w:tcPr>
            <w:tcW w:w="3840" w:type="dxa"/>
          </w:tcPr>
          <w:p w14:paraId="59D40987" w14:textId="77777777" w:rsidR="000537FA" w:rsidRPr="0057186B" w:rsidRDefault="000537FA" w:rsidP="00654719">
            <w:pPr>
              <w:jc w:val="both"/>
              <w:rPr>
                <w:szCs w:val="24"/>
              </w:rPr>
            </w:pPr>
            <w:r w:rsidRPr="0057186B">
              <w:rPr>
                <w:szCs w:val="24"/>
              </w:rPr>
              <w:t>Pamokos tema</w:t>
            </w:r>
          </w:p>
        </w:tc>
        <w:tc>
          <w:tcPr>
            <w:tcW w:w="3420" w:type="dxa"/>
          </w:tcPr>
          <w:p w14:paraId="59D40988" w14:textId="77777777" w:rsidR="000537FA" w:rsidRPr="0057186B" w:rsidRDefault="000537FA" w:rsidP="00654719">
            <w:pPr>
              <w:pBdr>
                <w:top w:val="nil"/>
                <w:left w:val="nil"/>
                <w:bottom w:val="nil"/>
                <w:right w:val="nil"/>
                <w:between w:val="nil"/>
              </w:pBdr>
              <w:rPr>
                <w:color w:val="000000"/>
                <w:szCs w:val="24"/>
              </w:rPr>
            </w:pPr>
            <w:r w:rsidRPr="0057186B">
              <w:rPr>
                <w:szCs w:val="24"/>
              </w:rPr>
              <w:t xml:space="preserve">Pasiekimai </w:t>
            </w:r>
          </w:p>
        </w:tc>
        <w:tc>
          <w:tcPr>
            <w:tcW w:w="1860" w:type="dxa"/>
          </w:tcPr>
          <w:p w14:paraId="59D40989" w14:textId="77777777" w:rsidR="000537FA" w:rsidRPr="0057186B" w:rsidRDefault="000537FA" w:rsidP="00654719">
            <w:pPr>
              <w:rPr>
                <w:szCs w:val="24"/>
              </w:rPr>
            </w:pPr>
            <w:r w:rsidRPr="0057186B">
              <w:rPr>
                <w:szCs w:val="24"/>
              </w:rPr>
              <w:t>Sąvokos</w:t>
            </w:r>
            <w:r>
              <w:rPr>
                <w:szCs w:val="24"/>
              </w:rPr>
              <w:t>/</w:t>
            </w:r>
            <w:r w:rsidRPr="0057186B">
              <w:rPr>
                <w:szCs w:val="24"/>
              </w:rPr>
              <w:t xml:space="preserve"> Asmenybės</w:t>
            </w:r>
          </w:p>
        </w:tc>
        <w:tc>
          <w:tcPr>
            <w:tcW w:w="2775" w:type="dxa"/>
          </w:tcPr>
          <w:p w14:paraId="59D4098A" w14:textId="77777777" w:rsidR="000537FA" w:rsidRPr="0057186B" w:rsidRDefault="000537FA" w:rsidP="00654719">
            <w:pPr>
              <w:rPr>
                <w:szCs w:val="24"/>
              </w:rPr>
            </w:pPr>
            <w:r>
              <w:rPr>
                <w:szCs w:val="24"/>
              </w:rPr>
              <w:t>K</w:t>
            </w:r>
            <w:r w:rsidRPr="0057186B">
              <w:rPr>
                <w:szCs w:val="24"/>
              </w:rPr>
              <w:t>ompetencijos</w:t>
            </w:r>
          </w:p>
        </w:tc>
        <w:tc>
          <w:tcPr>
            <w:tcW w:w="2190" w:type="dxa"/>
          </w:tcPr>
          <w:p w14:paraId="59D4098B" w14:textId="77777777" w:rsidR="000537FA" w:rsidRPr="0057186B" w:rsidRDefault="000537FA" w:rsidP="00654719">
            <w:pPr>
              <w:rPr>
                <w:szCs w:val="24"/>
              </w:rPr>
            </w:pPr>
            <w:r w:rsidRPr="0057186B">
              <w:rPr>
                <w:szCs w:val="24"/>
              </w:rPr>
              <w:t>Pastabos</w:t>
            </w:r>
          </w:p>
        </w:tc>
      </w:tr>
      <w:tr w:rsidR="000537FA" w:rsidRPr="0057186B" w14:paraId="59D4099C" w14:textId="77777777" w:rsidTr="00654719">
        <w:trPr>
          <w:trHeight w:val="280"/>
        </w:trPr>
        <w:tc>
          <w:tcPr>
            <w:tcW w:w="3840" w:type="dxa"/>
          </w:tcPr>
          <w:p w14:paraId="59D4098D" w14:textId="77777777" w:rsidR="000537FA" w:rsidRPr="0057186B" w:rsidRDefault="000537FA" w:rsidP="00654719">
            <w:pPr>
              <w:jc w:val="both"/>
              <w:rPr>
                <w:szCs w:val="24"/>
              </w:rPr>
            </w:pPr>
            <w:r w:rsidRPr="0057186B">
              <w:rPr>
                <w:szCs w:val="24"/>
              </w:rPr>
              <w:lastRenderedPageBreak/>
              <w:t>1-2.</w:t>
            </w:r>
            <w:r>
              <w:rPr>
                <w:szCs w:val="24"/>
              </w:rPr>
              <w:t xml:space="preserve"> </w:t>
            </w:r>
            <w:r w:rsidRPr="0057186B">
              <w:rPr>
                <w:szCs w:val="24"/>
              </w:rPr>
              <w:t>LDK baroko epochos paveldas: Nesvyžiaus Dievo kūno bažnyčia, Sapiegų rūmai Vilniuje, šv. Jono Krikštytojo ir šv. Jono apaštalo ir evangelisto (ar kita pasirinkta barokinė bažnyčia) Vilniuje, Pažaislio ir Tytuvėnų vienuolynų kompleksai.</w:t>
            </w:r>
          </w:p>
        </w:tc>
        <w:tc>
          <w:tcPr>
            <w:tcW w:w="3420" w:type="dxa"/>
          </w:tcPr>
          <w:p w14:paraId="59D4098E" w14:textId="77777777" w:rsidR="000537FA" w:rsidRPr="0057186B" w:rsidRDefault="000537FA" w:rsidP="00654719">
            <w:pPr>
              <w:jc w:val="both"/>
              <w:rPr>
                <w:szCs w:val="24"/>
              </w:rPr>
            </w:pPr>
            <w:r w:rsidRPr="0057186B">
              <w:rPr>
                <w:szCs w:val="24"/>
              </w:rPr>
              <w:t>1.</w:t>
            </w:r>
            <w:r>
              <w:rPr>
                <w:szCs w:val="24"/>
              </w:rPr>
              <w:t xml:space="preserve"> </w:t>
            </w:r>
            <w:r w:rsidRPr="0057186B">
              <w:rPr>
                <w:szCs w:val="24"/>
              </w:rPr>
              <w:t xml:space="preserve">Formuluoja nesudėtingus istorinius klausimus, tikslą, hipotezę. Sudaro tyrimo, skirto nurodytai problemai spręsti, planą, nurodydamas pagrindinius žingsnius nuo klausimo iškėlimo iki rezultatų pristatymo. Pateikia 2-3 konkrečius įprasto istorinio konteksto šaltinius kuriais bus remiamasi, atliekant tyrimą. Nurodo, ką reikėtų daryti, kad tyrimas gautųsi patikimas. </w:t>
            </w:r>
          </w:p>
          <w:p w14:paraId="59D4098F" w14:textId="77777777" w:rsidR="000537FA" w:rsidRPr="0057186B" w:rsidRDefault="000537FA" w:rsidP="00654719">
            <w:pPr>
              <w:jc w:val="both"/>
              <w:rPr>
                <w:szCs w:val="24"/>
              </w:rPr>
            </w:pPr>
            <w:r w:rsidRPr="0057186B">
              <w:rPr>
                <w:szCs w:val="24"/>
              </w:rPr>
              <w:t>2.</w:t>
            </w:r>
            <w:r>
              <w:rPr>
                <w:szCs w:val="24"/>
              </w:rPr>
              <w:t xml:space="preserve"> </w:t>
            </w:r>
            <w:r w:rsidRPr="0057186B">
              <w:rPr>
                <w:szCs w:val="24"/>
              </w:rPr>
              <w:t xml:space="preserve">Mokiniai remdamiesi istorine medžiaga atlieka tyrimus, daro pristatymus, projektus, įsiklauso į kito nuomonę, diskutuoja, kelia klausimus apie istorinius įvykius, asmenybes, laisvai reiškia savo nuomonę pagrįsdami argumentais. Mokosi bendradarbiauti ir mokytis bendradarbiaujant. </w:t>
            </w:r>
          </w:p>
          <w:p w14:paraId="59D40990" w14:textId="77777777" w:rsidR="000537FA" w:rsidRPr="0057186B" w:rsidRDefault="000537FA" w:rsidP="00654719">
            <w:pPr>
              <w:jc w:val="both"/>
              <w:rPr>
                <w:szCs w:val="24"/>
              </w:rPr>
            </w:pPr>
            <w:r w:rsidRPr="0057186B">
              <w:rPr>
                <w:szCs w:val="24"/>
              </w:rPr>
              <w:t>3.</w:t>
            </w:r>
            <w:r>
              <w:rPr>
                <w:szCs w:val="24"/>
              </w:rPr>
              <w:t xml:space="preserve"> </w:t>
            </w:r>
            <w:r w:rsidRPr="0057186B">
              <w:rPr>
                <w:szCs w:val="24"/>
              </w:rPr>
              <w:t>Puoselėja Lietuvos valstybingumo tradiciją, ugdo patriotiotinę savimonę. (Pilietiškumo kompetencija)</w:t>
            </w:r>
          </w:p>
          <w:p w14:paraId="59D40991" w14:textId="77777777" w:rsidR="000537FA" w:rsidRPr="0057186B" w:rsidRDefault="000537FA" w:rsidP="00654719">
            <w:pPr>
              <w:jc w:val="both"/>
              <w:rPr>
                <w:szCs w:val="24"/>
              </w:rPr>
            </w:pPr>
            <w:r w:rsidRPr="0057186B">
              <w:rPr>
                <w:szCs w:val="24"/>
              </w:rPr>
              <w:t>4.</w:t>
            </w:r>
            <w:r>
              <w:rPr>
                <w:szCs w:val="24"/>
              </w:rPr>
              <w:t xml:space="preserve"> </w:t>
            </w:r>
            <w:r w:rsidRPr="0057186B">
              <w:rPr>
                <w:szCs w:val="24"/>
              </w:rPr>
              <w:t xml:space="preserve">Remdamasis istoriniais šaltiniais, tekstais ir kitomis medijomis kuria įvairių tipų pasakojimus, vizualizacijas ir interpretacijas, atlieka įvairius tiriamuosius ir kūrybinius darbus. </w:t>
            </w:r>
            <w:r w:rsidRPr="0057186B">
              <w:rPr>
                <w:szCs w:val="24"/>
              </w:rPr>
              <w:lastRenderedPageBreak/>
              <w:t xml:space="preserve">5. Suvokia ir vertina Lietuvos tautų, konfesijų, bendruomenių tradicijas, kultūrinį palikimą, puoselėja Lietuvos valstybingumo tradiciją ir paveldą. </w:t>
            </w:r>
          </w:p>
        </w:tc>
        <w:tc>
          <w:tcPr>
            <w:tcW w:w="1860" w:type="dxa"/>
          </w:tcPr>
          <w:p w14:paraId="59D40992" w14:textId="77777777" w:rsidR="000537FA" w:rsidRPr="0057186B" w:rsidRDefault="000537FA" w:rsidP="00654719">
            <w:pPr>
              <w:rPr>
                <w:szCs w:val="24"/>
              </w:rPr>
            </w:pPr>
            <w:r w:rsidRPr="0057186B">
              <w:rPr>
                <w:szCs w:val="24"/>
              </w:rPr>
              <w:lastRenderedPageBreak/>
              <w:t>Mikalojus Kristupas Radvila</w:t>
            </w:r>
            <w:r>
              <w:rPr>
                <w:szCs w:val="24"/>
              </w:rPr>
              <w:t>,</w:t>
            </w:r>
            <w:r w:rsidRPr="0057186B">
              <w:rPr>
                <w:szCs w:val="24"/>
              </w:rPr>
              <w:t xml:space="preserve"> Našlaitėlis Mykolas</w:t>
            </w:r>
            <w:r>
              <w:rPr>
                <w:szCs w:val="24"/>
              </w:rPr>
              <w:t>,</w:t>
            </w:r>
            <w:r w:rsidRPr="0057186B">
              <w:rPr>
                <w:szCs w:val="24"/>
              </w:rPr>
              <w:t xml:space="preserve"> Kazimieras Pacas</w:t>
            </w:r>
          </w:p>
          <w:p w14:paraId="59D40993" w14:textId="77777777" w:rsidR="000537FA" w:rsidRPr="0057186B" w:rsidRDefault="000537FA" w:rsidP="00654719">
            <w:pPr>
              <w:widowControl w:val="0"/>
              <w:pBdr>
                <w:top w:val="nil"/>
                <w:left w:val="nil"/>
                <w:bottom w:val="nil"/>
                <w:right w:val="nil"/>
                <w:between w:val="nil"/>
              </w:pBdr>
              <w:rPr>
                <w:color w:val="000000"/>
                <w:szCs w:val="24"/>
              </w:rPr>
            </w:pPr>
          </w:p>
        </w:tc>
        <w:tc>
          <w:tcPr>
            <w:tcW w:w="2775" w:type="dxa"/>
          </w:tcPr>
          <w:p w14:paraId="59D40994" w14:textId="77777777" w:rsidR="000537FA" w:rsidRDefault="000537FA" w:rsidP="00654719">
            <w:pPr>
              <w:rPr>
                <w:szCs w:val="24"/>
              </w:rPr>
            </w:pPr>
            <w:r>
              <w:rPr>
                <w:szCs w:val="24"/>
              </w:rPr>
              <w:t>Pažinimo</w:t>
            </w:r>
          </w:p>
          <w:p w14:paraId="59D40995" w14:textId="77777777" w:rsidR="000537FA" w:rsidRDefault="000537FA" w:rsidP="00654719">
            <w:pPr>
              <w:rPr>
                <w:szCs w:val="24"/>
              </w:rPr>
            </w:pPr>
            <w:r>
              <w:rPr>
                <w:szCs w:val="24"/>
              </w:rPr>
              <w:t>Kultūrinė</w:t>
            </w:r>
          </w:p>
          <w:p w14:paraId="59D40996" w14:textId="77777777" w:rsidR="000537FA" w:rsidRDefault="000537FA" w:rsidP="00654719">
            <w:pPr>
              <w:rPr>
                <w:szCs w:val="24"/>
              </w:rPr>
            </w:pPr>
            <w:r>
              <w:rPr>
                <w:szCs w:val="24"/>
              </w:rPr>
              <w:t>Pilietiškumo</w:t>
            </w:r>
          </w:p>
          <w:p w14:paraId="59D40997" w14:textId="77777777" w:rsidR="000537FA" w:rsidRDefault="000537FA" w:rsidP="00654719">
            <w:pPr>
              <w:rPr>
                <w:szCs w:val="24"/>
              </w:rPr>
            </w:pPr>
            <w:r>
              <w:rPr>
                <w:szCs w:val="24"/>
              </w:rPr>
              <w:t>Komunikavimo</w:t>
            </w:r>
          </w:p>
          <w:p w14:paraId="59D40998" w14:textId="77777777" w:rsidR="000537FA" w:rsidRDefault="000537FA" w:rsidP="00654719">
            <w:pPr>
              <w:rPr>
                <w:szCs w:val="24"/>
              </w:rPr>
            </w:pPr>
            <w:r>
              <w:rPr>
                <w:szCs w:val="24"/>
              </w:rPr>
              <w:t>Socialinė, emocinė ir sveikos gyvensenos</w:t>
            </w:r>
          </w:p>
          <w:p w14:paraId="59D40999" w14:textId="77777777" w:rsidR="000537FA" w:rsidRPr="0057186B" w:rsidRDefault="000537FA" w:rsidP="00654719">
            <w:pPr>
              <w:rPr>
                <w:szCs w:val="24"/>
              </w:rPr>
            </w:pPr>
            <w:r>
              <w:rPr>
                <w:szCs w:val="24"/>
              </w:rPr>
              <w:t>Skaitmeninė</w:t>
            </w:r>
          </w:p>
          <w:p w14:paraId="59D4099A" w14:textId="77777777" w:rsidR="000537FA" w:rsidRPr="0057186B" w:rsidRDefault="000537FA" w:rsidP="00654719">
            <w:pPr>
              <w:rPr>
                <w:szCs w:val="24"/>
              </w:rPr>
            </w:pPr>
          </w:p>
        </w:tc>
        <w:tc>
          <w:tcPr>
            <w:tcW w:w="2190" w:type="dxa"/>
          </w:tcPr>
          <w:p w14:paraId="59D4099B" w14:textId="77777777" w:rsidR="000537FA" w:rsidRPr="0057186B" w:rsidRDefault="000537FA" w:rsidP="00654719">
            <w:pPr>
              <w:rPr>
                <w:szCs w:val="24"/>
              </w:rPr>
            </w:pPr>
            <w:r w:rsidRPr="0057186B">
              <w:rPr>
                <w:szCs w:val="24"/>
              </w:rPr>
              <w:t>Mokytojas 2 pasirenkamąsias temas gali skirti projektinei veiklai.</w:t>
            </w:r>
          </w:p>
        </w:tc>
      </w:tr>
      <w:tr w:rsidR="000537FA" w:rsidRPr="0057186B" w14:paraId="59D409A8" w14:textId="77777777" w:rsidTr="00654719">
        <w:trPr>
          <w:trHeight w:val="280"/>
        </w:trPr>
        <w:tc>
          <w:tcPr>
            <w:tcW w:w="3840" w:type="dxa"/>
          </w:tcPr>
          <w:p w14:paraId="59D4099D" w14:textId="77777777" w:rsidR="000537FA" w:rsidRPr="0057186B" w:rsidRDefault="000537FA" w:rsidP="00654719">
            <w:pPr>
              <w:jc w:val="both"/>
              <w:rPr>
                <w:szCs w:val="24"/>
              </w:rPr>
            </w:pPr>
            <w:r>
              <w:rPr>
                <w:szCs w:val="24"/>
              </w:rPr>
              <w:t>Rekomenduojamos pasirenkamos temos 8 klasėje</w:t>
            </w:r>
          </w:p>
        </w:tc>
        <w:tc>
          <w:tcPr>
            <w:tcW w:w="10245" w:type="dxa"/>
            <w:gridSpan w:val="4"/>
          </w:tcPr>
          <w:p w14:paraId="59D4099E" w14:textId="77777777" w:rsidR="000537FA" w:rsidRPr="0057186B" w:rsidRDefault="000537FA" w:rsidP="00EB20F6">
            <w:pPr>
              <w:pStyle w:val="Sraopastraipa"/>
              <w:numPr>
                <w:ilvl w:val="0"/>
                <w:numId w:val="9"/>
              </w:numPr>
              <w:rPr>
                <w:szCs w:val="24"/>
              </w:rPr>
            </w:pPr>
            <w:r w:rsidRPr="0057186B">
              <w:rPr>
                <w:i/>
                <w:szCs w:val="24"/>
              </w:rPr>
              <w:t>Katalikų bažnyčios organizacija (pontifikatas, vyskupija, parapija) Kijevo Rusia;</w:t>
            </w:r>
          </w:p>
          <w:p w14:paraId="59D4099F" w14:textId="77777777" w:rsidR="000537FA" w:rsidRPr="0057186B" w:rsidRDefault="000537FA" w:rsidP="00EB20F6">
            <w:pPr>
              <w:pStyle w:val="Sraopastraipa"/>
              <w:numPr>
                <w:ilvl w:val="0"/>
                <w:numId w:val="9"/>
              </w:numPr>
              <w:rPr>
                <w:szCs w:val="24"/>
              </w:rPr>
            </w:pPr>
            <w:r w:rsidRPr="0057186B">
              <w:rPr>
                <w:i/>
                <w:szCs w:val="24"/>
              </w:rPr>
              <w:t xml:space="preserve">Lenkijos istorija iki Krėvos unijos; </w:t>
            </w:r>
          </w:p>
          <w:p w14:paraId="59D409A0" w14:textId="77777777" w:rsidR="000537FA" w:rsidRPr="0057186B" w:rsidRDefault="000537FA" w:rsidP="00EB20F6">
            <w:pPr>
              <w:pStyle w:val="Sraopastraipa"/>
              <w:numPr>
                <w:ilvl w:val="0"/>
                <w:numId w:val="9"/>
              </w:numPr>
              <w:rPr>
                <w:szCs w:val="24"/>
              </w:rPr>
            </w:pPr>
            <w:r w:rsidRPr="0057186B">
              <w:rPr>
                <w:i/>
                <w:szCs w:val="24"/>
              </w:rPr>
              <w:t xml:space="preserve">Vikingų/normanų žygių reikšmė Europos žemynui; </w:t>
            </w:r>
          </w:p>
          <w:p w14:paraId="59D409A1" w14:textId="77777777" w:rsidR="000537FA" w:rsidRPr="0057186B" w:rsidRDefault="000537FA" w:rsidP="00EB20F6">
            <w:pPr>
              <w:pStyle w:val="Sraopastraipa"/>
              <w:numPr>
                <w:ilvl w:val="0"/>
                <w:numId w:val="9"/>
              </w:numPr>
              <w:rPr>
                <w:szCs w:val="24"/>
              </w:rPr>
            </w:pPr>
            <w:r w:rsidRPr="0057186B">
              <w:rPr>
                <w:i/>
                <w:szCs w:val="24"/>
              </w:rPr>
              <w:t xml:space="preserve">Mongolų-totorių užkariavimų pasekmes Europos valstybėms; </w:t>
            </w:r>
          </w:p>
          <w:p w14:paraId="59D409A2" w14:textId="77777777" w:rsidR="000537FA" w:rsidRPr="0057186B" w:rsidRDefault="000537FA" w:rsidP="00EB20F6">
            <w:pPr>
              <w:pStyle w:val="Sraopastraipa"/>
              <w:numPr>
                <w:ilvl w:val="0"/>
                <w:numId w:val="9"/>
              </w:numPr>
              <w:rPr>
                <w:szCs w:val="24"/>
              </w:rPr>
            </w:pPr>
            <w:r w:rsidRPr="0057186B">
              <w:rPr>
                <w:i/>
                <w:szCs w:val="24"/>
              </w:rPr>
              <w:t xml:space="preserve">Anglijos revoliucija XVII a.; </w:t>
            </w:r>
          </w:p>
          <w:p w14:paraId="59D409A3" w14:textId="77777777" w:rsidR="000537FA" w:rsidRPr="0057186B" w:rsidRDefault="000537FA" w:rsidP="00EB20F6">
            <w:pPr>
              <w:pStyle w:val="Sraopastraipa"/>
              <w:numPr>
                <w:ilvl w:val="0"/>
                <w:numId w:val="9"/>
              </w:numPr>
              <w:rPr>
                <w:szCs w:val="24"/>
              </w:rPr>
            </w:pPr>
            <w:r w:rsidRPr="0057186B">
              <w:rPr>
                <w:i/>
                <w:szCs w:val="24"/>
              </w:rPr>
              <w:t xml:space="preserve">Prūsijos valstybės iškilimas; </w:t>
            </w:r>
          </w:p>
          <w:p w14:paraId="59D409A4" w14:textId="77777777" w:rsidR="000537FA" w:rsidRPr="0057186B" w:rsidRDefault="000537FA" w:rsidP="00EB20F6">
            <w:pPr>
              <w:pStyle w:val="Sraopastraipa"/>
              <w:numPr>
                <w:ilvl w:val="0"/>
                <w:numId w:val="9"/>
              </w:numPr>
              <w:rPr>
                <w:szCs w:val="24"/>
              </w:rPr>
            </w:pPr>
            <w:r w:rsidRPr="0057186B">
              <w:rPr>
                <w:i/>
                <w:szCs w:val="24"/>
              </w:rPr>
              <w:t xml:space="preserve">Kinijos civilizacijos pasiekimai ir kultūra; </w:t>
            </w:r>
          </w:p>
          <w:p w14:paraId="59D409A5" w14:textId="77777777" w:rsidR="000537FA" w:rsidRPr="0057186B" w:rsidRDefault="000537FA" w:rsidP="00EB20F6">
            <w:pPr>
              <w:pStyle w:val="Sraopastraipa"/>
              <w:numPr>
                <w:ilvl w:val="0"/>
                <w:numId w:val="9"/>
              </w:numPr>
              <w:rPr>
                <w:szCs w:val="24"/>
              </w:rPr>
            </w:pPr>
            <w:r w:rsidRPr="0057186B">
              <w:rPr>
                <w:i/>
                <w:szCs w:val="24"/>
              </w:rPr>
              <w:t xml:space="preserve">Senosios Amerikos civilizacijos (majų, inkų arba actekų); </w:t>
            </w:r>
          </w:p>
          <w:p w14:paraId="59D409A6" w14:textId="77777777" w:rsidR="000537FA" w:rsidRPr="00980C28" w:rsidRDefault="000537FA" w:rsidP="00EB20F6">
            <w:pPr>
              <w:pStyle w:val="Sraopastraipa"/>
              <w:numPr>
                <w:ilvl w:val="0"/>
                <w:numId w:val="9"/>
              </w:numPr>
              <w:rPr>
                <w:szCs w:val="24"/>
              </w:rPr>
            </w:pPr>
            <w:r w:rsidRPr="0057186B">
              <w:rPr>
                <w:i/>
                <w:szCs w:val="24"/>
              </w:rPr>
              <w:t xml:space="preserve">Jogailaičių Europa; </w:t>
            </w:r>
          </w:p>
          <w:p w14:paraId="59D409A7" w14:textId="77777777" w:rsidR="000537FA" w:rsidRPr="00980C28" w:rsidRDefault="000537FA" w:rsidP="00EB20F6">
            <w:pPr>
              <w:pStyle w:val="Sraopastraipa"/>
              <w:numPr>
                <w:ilvl w:val="0"/>
                <w:numId w:val="9"/>
              </w:numPr>
              <w:rPr>
                <w:szCs w:val="24"/>
              </w:rPr>
            </w:pPr>
            <w:r w:rsidRPr="00980C28">
              <w:rPr>
                <w:i/>
                <w:szCs w:val="24"/>
              </w:rPr>
              <w:t>Rusijos imperijos susikūrimas ar kitos mokytojo pasirinktos temos</w:t>
            </w:r>
          </w:p>
        </w:tc>
      </w:tr>
    </w:tbl>
    <w:p w14:paraId="59D409A9" w14:textId="77777777" w:rsidR="000537FA" w:rsidRPr="0057186B" w:rsidRDefault="000537FA" w:rsidP="000537FA">
      <w:pPr>
        <w:pStyle w:val="Sraopastraipa"/>
        <w:tabs>
          <w:tab w:val="left" w:pos="567"/>
          <w:tab w:val="left" w:pos="993"/>
        </w:tabs>
        <w:ind w:left="0"/>
        <w:textAlignment w:val="center"/>
        <w:rPr>
          <w:bCs/>
          <w:color w:val="000000"/>
          <w:szCs w:val="24"/>
          <w:lang w:eastAsia="lt-LT"/>
        </w:rPr>
      </w:pPr>
    </w:p>
    <w:p w14:paraId="59D409AA" w14:textId="77777777" w:rsidR="00253C22" w:rsidRPr="0057186B" w:rsidRDefault="00253C22" w:rsidP="0057186B">
      <w:pPr>
        <w:pStyle w:val="Sraopastraipa"/>
        <w:tabs>
          <w:tab w:val="left" w:pos="567"/>
          <w:tab w:val="left" w:pos="993"/>
        </w:tabs>
        <w:ind w:left="0"/>
        <w:textAlignment w:val="center"/>
        <w:rPr>
          <w:bCs/>
          <w:color w:val="000000"/>
          <w:szCs w:val="24"/>
          <w:lang w:eastAsia="lt-LT"/>
        </w:rPr>
      </w:pPr>
      <w:r w:rsidRPr="0057186B">
        <w:rPr>
          <w:bCs/>
          <w:color w:val="000000"/>
          <w:szCs w:val="24"/>
          <w:lang w:eastAsia="lt-LT"/>
        </w:rPr>
        <w:t>6.</w:t>
      </w:r>
      <w:r w:rsidR="00B4522E" w:rsidRPr="0057186B">
        <w:rPr>
          <w:bCs/>
          <w:color w:val="000000"/>
          <w:szCs w:val="24"/>
          <w:lang w:eastAsia="lt-LT"/>
        </w:rPr>
        <w:t>4.2</w:t>
      </w:r>
      <w:r w:rsidRPr="0057186B">
        <w:rPr>
          <w:bCs/>
          <w:color w:val="000000"/>
          <w:szCs w:val="24"/>
          <w:lang w:eastAsia="lt-LT"/>
        </w:rPr>
        <w:t>. Istorinis tyrimas</w:t>
      </w:r>
      <w:r w:rsidR="00A91657" w:rsidRPr="0057186B">
        <w:rPr>
          <w:bCs/>
          <w:color w:val="000000"/>
          <w:szCs w:val="24"/>
          <w:lang w:eastAsia="lt-LT"/>
        </w:rPr>
        <w:t xml:space="preserve"> 8 klasei</w:t>
      </w:r>
    </w:p>
    <w:p w14:paraId="59D409AB" w14:textId="77777777" w:rsidR="00253C22" w:rsidRPr="0057186B" w:rsidRDefault="00253C22" w:rsidP="0057186B">
      <w:pPr>
        <w:spacing w:after="120"/>
        <w:rPr>
          <w:szCs w:val="24"/>
        </w:rPr>
      </w:pPr>
      <w:r w:rsidRPr="0057186B">
        <w:rPr>
          <w:smallCaps/>
          <w:szCs w:val="24"/>
        </w:rPr>
        <w:t xml:space="preserve">VEIKLOS TEMA: </w:t>
      </w:r>
      <w:r w:rsidRPr="0057186B">
        <w:rPr>
          <w:szCs w:val="24"/>
        </w:rPr>
        <w:t>“LDK baroko epochos paveldas: Nesvyžiaus Dievo kūno bažnyčia ir rūmai, Šv. Petro ir Povilo bažnyčia Vilniuje (ar kita pasirinkta bažnyčia</w:t>
      </w:r>
      <w:r w:rsidRPr="0057186B">
        <w:rPr>
          <w:smallCaps/>
          <w:szCs w:val="24"/>
        </w:rPr>
        <w:t xml:space="preserve"> </w:t>
      </w:r>
      <w:r w:rsidRPr="0057186B">
        <w:rPr>
          <w:szCs w:val="24"/>
        </w:rPr>
        <w:t>Vilniuje), Pažaislio ir Tytuvėnų vienuolynų kompleksai”</w:t>
      </w:r>
    </w:p>
    <w:tbl>
      <w:tblPr>
        <w:tblW w:w="14170" w:type="dxa"/>
        <w:tblLayout w:type="fixed"/>
        <w:tblLook w:val="0400" w:firstRow="0" w:lastRow="0" w:firstColumn="0" w:lastColumn="0" w:noHBand="0" w:noVBand="1"/>
      </w:tblPr>
      <w:tblGrid>
        <w:gridCol w:w="2972"/>
        <w:gridCol w:w="11198"/>
      </w:tblGrid>
      <w:tr w:rsidR="00253C22" w:rsidRPr="0057186B" w14:paraId="59D409AE" w14:textId="77777777" w:rsidTr="00253C22">
        <w:trPr>
          <w:trHeight w:val="315"/>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14:paraId="59D409AC" w14:textId="77777777" w:rsidR="00253C22" w:rsidRPr="0057186B" w:rsidRDefault="00253C22" w:rsidP="0057186B">
            <w:pPr>
              <w:rPr>
                <w:szCs w:val="24"/>
              </w:rPr>
            </w:pPr>
            <w:r w:rsidRPr="0057186B">
              <w:rPr>
                <w:szCs w:val="24"/>
              </w:rPr>
              <w:t>Veiklos tikslas</w:t>
            </w:r>
          </w:p>
        </w:tc>
        <w:tc>
          <w:tcPr>
            <w:tcW w:w="11198" w:type="dxa"/>
            <w:tcBorders>
              <w:top w:val="single" w:sz="4" w:space="0" w:color="000000"/>
              <w:left w:val="nil"/>
              <w:bottom w:val="single" w:sz="4" w:space="0" w:color="000000"/>
              <w:right w:val="single" w:sz="4" w:space="0" w:color="000000"/>
            </w:tcBorders>
            <w:shd w:val="clear" w:color="auto" w:fill="auto"/>
          </w:tcPr>
          <w:p w14:paraId="59D409AD" w14:textId="77777777" w:rsidR="00253C22" w:rsidRPr="0057186B" w:rsidRDefault="00253C22" w:rsidP="0057186B">
            <w:pPr>
              <w:rPr>
                <w:strike/>
                <w:szCs w:val="24"/>
              </w:rPr>
            </w:pPr>
            <w:r w:rsidRPr="0057186B">
              <w:rPr>
                <w:szCs w:val="24"/>
              </w:rPr>
              <w:t>Atlikti tyrimą, atskleidžiantį žymiausių barokinių pastatų istoriją, išskirtinumą ir dabartinę jų būklę (Nesvyžiaus Dievo kūno bažnyčia ir rūmai, Šv. Petro ir Povilo bažnyčia Vilniuje (ar kita pasirinkta bažnyčia</w:t>
            </w:r>
            <w:r w:rsidRPr="0057186B">
              <w:rPr>
                <w:smallCaps/>
                <w:szCs w:val="24"/>
              </w:rPr>
              <w:t xml:space="preserve"> </w:t>
            </w:r>
            <w:r w:rsidRPr="0057186B">
              <w:rPr>
                <w:szCs w:val="24"/>
              </w:rPr>
              <w:t>Vilniuje), Pažaislio ir Tytuvėnų vienuolynų kompleksai)</w:t>
            </w:r>
          </w:p>
        </w:tc>
      </w:tr>
      <w:tr w:rsidR="00253C22" w:rsidRPr="0057186B" w14:paraId="59D409B1" w14:textId="77777777" w:rsidTr="00253C22">
        <w:trPr>
          <w:trHeight w:val="515"/>
        </w:trPr>
        <w:tc>
          <w:tcPr>
            <w:tcW w:w="2972" w:type="dxa"/>
            <w:tcBorders>
              <w:top w:val="nil"/>
              <w:left w:val="single" w:sz="4" w:space="0" w:color="000000"/>
              <w:bottom w:val="single" w:sz="4" w:space="0" w:color="000000"/>
              <w:right w:val="single" w:sz="4" w:space="0" w:color="000000"/>
            </w:tcBorders>
            <w:shd w:val="clear" w:color="auto" w:fill="auto"/>
          </w:tcPr>
          <w:p w14:paraId="59D409AF" w14:textId="77777777" w:rsidR="00253C22" w:rsidRPr="0057186B" w:rsidRDefault="00253C22" w:rsidP="0057186B">
            <w:pPr>
              <w:rPr>
                <w:szCs w:val="24"/>
              </w:rPr>
            </w:pPr>
            <w:r w:rsidRPr="0057186B">
              <w:rPr>
                <w:szCs w:val="24"/>
              </w:rPr>
              <w:t>Žinios (vartojamos sąvokos, nagrinėjami reiškiniai)</w:t>
            </w:r>
          </w:p>
        </w:tc>
        <w:tc>
          <w:tcPr>
            <w:tcW w:w="11198" w:type="dxa"/>
            <w:tcBorders>
              <w:top w:val="nil"/>
              <w:left w:val="nil"/>
              <w:bottom w:val="single" w:sz="4" w:space="0" w:color="000000"/>
              <w:right w:val="single" w:sz="4" w:space="0" w:color="000000"/>
            </w:tcBorders>
            <w:shd w:val="clear" w:color="auto" w:fill="auto"/>
          </w:tcPr>
          <w:p w14:paraId="59D409B0" w14:textId="77777777" w:rsidR="00253C22" w:rsidRPr="0057186B" w:rsidRDefault="00253C22" w:rsidP="0057186B">
            <w:pPr>
              <w:rPr>
                <w:szCs w:val="24"/>
              </w:rPr>
            </w:pPr>
            <w:r w:rsidRPr="0057186B">
              <w:rPr>
                <w:szCs w:val="24"/>
              </w:rPr>
              <w:t>Barokas, baroko architektūros bruožai, fundatorius, sakralinė architektūra, kultūros paveldas</w:t>
            </w:r>
          </w:p>
        </w:tc>
      </w:tr>
      <w:tr w:rsidR="00253C22" w:rsidRPr="0057186B" w14:paraId="59D409B7" w14:textId="77777777" w:rsidTr="00253C22">
        <w:trPr>
          <w:trHeight w:val="56"/>
        </w:trPr>
        <w:tc>
          <w:tcPr>
            <w:tcW w:w="2972" w:type="dxa"/>
            <w:tcBorders>
              <w:top w:val="nil"/>
              <w:left w:val="single" w:sz="4" w:space="0" w:color="000000"/>
              <w:bottom w:val="single" w:sz="4" w:space="0" w:color="000000"/>
              <w:right w:val="single" w:sz="4" w:space="0" w:color="000000"/>
            </w:tcBorders>
            <w:shd w:val="clear" w:color="auto" w:fill="auto"/>
          </w:tcPr>
          <w:p w14:paraId="59D409B2" w14:textId="77777777" w:rsidR="00253C22" w:rsidRPr="0057186B" w:rsidRDefault="00253C22" w:rsidP="0057186B">
            <w:pPr>
              <w:rPr>
                <w:szCs w:val="24"/>
              </w:rPr>
            </w:pPr>
            <w:r w:rsidRPr="0057186B">
              <w:rPr>
                <w:szCs w:val="24"/>
              </w:rPr>
              <w:t>Istorijos pasiekimai</w:t>
            </w:r>
          </w:p>
        </w:tc>
        <w:tc>
          <w:tcPr>
            <w:tcW w:w="11198" w:type="dxa"/>
            <w:tcBorders>
              <w:top w:val="nil"/>
              <w:left w:val="nil"/>
              <w:bottom w:val="single" w:sz="4" w:space="0" w:color="000000"/>
              <w:right w:val="single" w:sz="4" w:space="0" w:color="000000"/>
            </w:tcBorders>
            <w:shd w:val="clear" w:color="auto" w:fill="auto"/>
          </w:tcPr>
          <w:p w14:paraId="59D409B3" w14:textId="77777777" w:rsidR="00253C22" w:rsidRPr="0057186B" w:rsidRDefault="00253C22" w:rsidP="0057186B">
            <w:pPr>
              <w:rPr>
                <w:i/>
                <w:szCs w:val="24"/>
              </w:rPr>
            </w:pPr>
            <w:r w:rsidRPr="0057186B">
              <w:rPr>
                <w:i/>
                <w:szCs w:val="24"/>
              </w:rPr>
              <w:t xml:space="preserve">Vartoja sąvokas - </w:t>
            </w:r>
            <w:r w:rsidRPr="0057186B">
              <w:rPr>
                <w:szCs w:val="24"/>
              </w:rPr>
              <w:t>barokas, fundatorius, sakralinė architektūra, kultūros paveldas</w:t>
            </w:r>
          </w:p>
          <w:p w14:paraId="59D409B4" w14:textId="77777777" w:rsidR="00253C22" w:rsidRPr="0057186B" w:rsidRDefault="00253C22" w:rsidP="0057186B">
            <w:pPr>
              <w:rPr>
                <w:szCs w:val="24"/>
              </w:rPr>
            </w:pPr>
            <w:bookmarkStart w:id="26" w:name="_30j0zll" w:colFirst="0" w:colLast="0"/>
            <w:bookmarkEnd w:id="26"/>
            <w:r w:rsidRPr="0057186B">
              <w:rPr>
                <w:i/>
                <w:szCs w:val="24"/>
              </w:rPr>
              <w:t xml:space="preserve">Apibūdina - </w:t>
            </w:r>
            <w:r w:rsidRPr="0057186B">
              <w:rPr>
                <w:szCs w:val="24"/>
              </w:rPr>
              <w:t>barokinį pastatą, remdamasis šiam architektūros stiliui būdingais bruožais.</w:t>
            </w:r>
          </w:p>
          <w:p w14:paraId="59D409B5" w14:textId="77777777" w:rsidR="00253C22" w:rsidRPr="0057186B" w:rsidRDefault="00253C22" w:rsidP="0057186B">
            <w:pPr>
              <w:rPr>
                <w:szCs w:val="24"/>
              </w:rPr>
            </w:pPr>
            <w:r w:rsidRPr="0057186B">
              <w:rPr>
                <w:i/>
                <w:szCs w:val="24"/>
              </w:rPr>
              <w:t xml:space="preserve">Nurodo - </w:t>
            </w:r>
            <w:r w:rsidRPr="0057186B">
              <w:rPr>
                <w:szCs w:val="24"/>
              </w:rPr>
              <w:t>kelis žymiausius barokinius pastatus.</w:t>
            </w:r>
          </w:p>
          <w:p w14:paraId="59D409B6" w14:textId="77777777" w:rsidR="00253C22" w:rsidRPr="0057186B" w:rsidRDefault="00253C22" w:rsidP="0057186B">
            <w:pPr>
              <w:rPr>
                <w:szCs w:val="24"/>
              </w:rPr>
            </w:pPr>
            <w:r w:rsidRPr="0057186B">
              <w:rPr>
                <w:i/>
                <w:szCs w:val="24"/>
              </w:rPr>
              <w:t xml:space="preserve">Įvertina - </w:t>
            </w:r>
            <w:r w:rsidRPr="0057186B">
              <w:rPr>
                <w:szCs w:val="24"/>
              </w:rPr>
              <w:t>kultūros paveldo svarbą.</w:t>
            </w:r>
          </w:p>
        </w:tc>
      </w:tr>
      <w:tr w:rsidR="00253C22" w:rsidRPr="0057186B" w14:paraId="59D409BC" w14:textId="77777777" w:rsidTr="00253C22">
        <w:trPr>
          <w:trHeight w:val="315"/>
        </w:trPr>
        <w:tc>
          <w:tcPr>
            <w:tcW w:w="2972" w:type="dxa"/>
            <w:tcBorders>
              <w:top w:val="nil"/>
              <w:left w:val="single" w:sz="4" w:space="0" w:color="000000"/>
              <w:bottom w:val="single" w:sz="4" w:space="0" w:color="000000"/>
              <w:right w:val="single" w:sz="4" w:space="0" w:color="000000"/>
            </w:tcBorders>
            <w:shd w:val="clear" w:color="auto" w:fill="auto"/>
          </w:tcPr>
          <w:p w14:paraId="59D409B8" w14:textId="77777777" w:rsidR="00253C22" w:rsidRPr="0057186B" w:rsidRDefault="00253C22" w:rsidP="0057186B">
            <w:pPr>
              <w:rPr>
                <w:szCs w:val="24"/>
              </w:rPr>
            </w:pPr>
            <w:r w:rsidRPr="0057186B">
              <w:rPr>
                <w:szCs w:val="24"/>
              </w:rPr>
              <w:t>Kompetencijos</w:t>
            </w:r>
          </w:p>
        </w:tc>
        <w:tc>
          <w:tcPr>
            <w:tcW w:w="11198" w:type="dxa"/>
            <w:tcBorders>
              <w:top w:val="nil"/>
              <w:left w:val="nil"/>
              <w:bottom w:val="single" w:sz="4" w:space="0" w:color="000000"/>
              <w:right w:val="single" w:sz="4" w:space="0" w:color="000000"/>
            </w:tcBorders>
            <w:shd w:val="clear" w:color="auto" w:fill="auto"/>
          </w:tcPr>
          <w:p w14:paraId="59D409B9" w14:textId="77777777" w:rsidR="00253C22" w:rsidRPr="0057186B" w:rsidRDefault="00253C22" w:rsidP="0057186B">
            <w:pPr>
              <w:rPr>
                <w:szCs w:val="24"/>
              </w:rPr>
            </w:pPr>
            <w:r w:rsidRPr="0057186B">
              <w:rPr>
                <w:i/>
                <w:szCs w:val="24"/>
              </w:rPr>
              <w:t xml:space="preserve">Pažinimo – </w:t>
            </w:r>
            <w:r w:rsidRPr="0057186B">
              <w:rPr>
                <w:szCs w:val="24"/>
              </w:rPr>
              <w:t xml:space="preserve">taiko turimas žinias ir supratimą naujame kontekste, aiškinasi naujas sąvokas ir reiškinius, </w:t>
            </w:r>
          </w:p>
          <w:p w14:paraId="59D409BA" w14:textId="77777777" w:rsidR="00253C22" w:rsidRPr="0057186B" w:rsidRDefault="00253C22" w:rsidP="0057186B">
            <w:pPr>
              <w:rPr>
                <w:szCs w:val="24"/>
              </w:rPr>
            </w:pPr>
            <w:r w:rsidRPr="0057186B">
              <w:rPr>
                <w:i/>
                <w:szCs w:val="24"/>
              </w:rPr>
              <w:t xml:space="preserve">Socialiniai – </w:t>
            </w:r>
            <w:r w:rsidRPr="0057186B">
              <w:rPr>
                <w:szCs w:val="24"/>
              </w:rPr>
              <w:t>bendradarbiauja su kitais mokiniais, dalinasi informacija ir padeda jiems.</w:t>
            </w:r>
          </w:p>
          <w:p w14:paraId="59D409BB" w14:textId="77777777" w:rsidR="00253C22" w:rsidRPr="0057186B" w:rsidRDefault="00253C22" w:rsidP="0057186B">
            <w:pPr>
              <w:rPr>
                <w:szCs w:val="24"/>
              </w:rPr>
            </w:pPr>
            <w:r w:rsidRPr="0057186B">
              <w:rPr>
                <w:i/>
                <w:szCs w:val="24"/>
              </w:rPr>
              <w:lastRenderedPageBreak/>
              <w:t>Komunikavimo –</w:t>
            </w:r>
            <w:r w:rsidRPr="0057186B">
              <w:rPr>
                <w:szCs w:val="24"/>
              </w:rPr>
              <w:t>tinkamai vartoja istorijos sąvokas, tikslingai naudoja skaitmenines technologijas.</w:t>
            </w:r>
          </w:p>
        </w:tc>
      </w:tr>
      <w:tr w:rsidR="00253C22" w:rsidRPr="0057186B" w14:paraId="59D409BF" w14:textId="77777777" w:rsidTr="00253C22">
        <w:trPr>
          <w:trHeight w:val="315"/>
        </w:trPr>
        <w:tc>
          <w:tcPr>
            <w:tcW w:w="2972" w:type="dxa"/>
            <w:tcBorders>
              <w:top w:val="nil"/>
              <w:left w:val="single" w:sz="4" w:space="0" w:color="000000"/>
              <w:bottom w:val="single" w:sz="4" w:space="0" w:color="000000"/>
              <w:right w:val="single" w:sz="4" w:space="0" w:color="000000"/>
            </w:tcBorders>
            <w:shd w:val="clear" w:color="auto" w:fill="auto"/>
          </w:tcPr>
          <w:p w14:paraId="59D409BD" w14:textId="77777777" w:rsidR="00253C22" w:rsidRPr="0057186B" w:rsidRDefault="00253C22" w:rsidP="0057186B">
            <w:pPr>
              <w:rPr>
                <w:szCs w:val="24"/>
              </w:rPr>
            </w:pPr>
            <w:r w:rsidRPr="0057186B">
              <w:rPr>
                <w:szCs w:val="24"/>
              </w:rPr>
              <w:lastRenderedPageBreak/>
              <w:t>Planuojama trukmė</w:t>
            </w:r>
          </w:p>
        </w:tc>
        <w:tc>
          <w:tcPr>
            <w:tcW w:w="11198" w:type="dxa"/>
            <w:tcBorders>
              <w:top w:val="nil"/>
              <w:left w:val="nil"/>
              <w:bottom w:val="single" w:sz="4" w:space="0" w:color="000000"/>
              <w:right w:val="single" w:sz="4" w:space="0" w:color="000000"/>
            </w:tcBorders>
            <w:shd w:val="clear" w:color="auto" w:fill="auto"/>
          </w:tcPr>
          <w:p w14:paraId="59D409BE" w14:textId="77777777" w:rsidR="00253C22" w:rsidRPr="0057186B" w:rsidRDefault="00253C22" w:rsidP="0057186B">
            <w:pPr>
              <w:rPr>
                <w:szCs w:val="24"/>
              </w:rPr>
            </w:pPr>
            <w:r w:rsidRPr="0057186B">
              <w:rPr>
                <w:szCs w:val="24"/>
              </w:rPr>
              <w:t>2 - 3 pamokos</w:t>
            </w:r>
          </w:p>
        </w:tc>
      </w:tr>
      <w:tr w:rsidR="00253C22" w:rsidRPr="0057186B" w14:paraId="59D409C2" w14:textId="77777777" w:rsidTr="00253C22">
        <w:trPr>
          <w:trHeight w:val="315"/>
        </w:trPr>
        <w:tc>
          <w:tcPr>
            <w:tcW w:w="2972" w:type="dxa"/>
            <w:tcBorders>
              <w:top w:val="nil"/>
              <w:left w:val="single" w:sz="4" w:space="0" w:color="000000"/>
              <w:bottom w:val="single" w:sz="4" w:space="0" w:color="000000"/>
              <w:right w:val="single" w:sz="4" w:space="0" w:color="000000"/>
            </w:tcBorders>
            <w:shd w:val="clear" w:color="auto" w:fill="auto"/>
          </w:tcPr>
          <w:p w14:paraId="59D409C0" w14:textId="77777777" w:rsidR="00253C22" w:rsidRPr="0057186B" w:rsidRDefault="00253C22" w:rsidP="0057186B">
            <w:pPr>
              <w:rPr>
                <w:szCs w:val="24"/>
              </w:rPr>
            </w:pPr>
            <w:r w:rsidRPr="0057186B">
              <w:rPr>
                <w:szCs w:val="24"/>
              </w:rPr>
              <w:t>Veiklos tipas</w:t>
            </w:r>
          </w:p>
        </w:tc>
        <w:tc>
          <w:tcPr>
            <w:tcW w:w="11198" w:type="dxa"/>
            <w:tcBorders>
              <w:top w:val="nil"/>
              <w:left w:val="nil"/>
              <w:bottom w:val="single" w:sz="4" w:space="0" w:color="000000"/>
              <w:right w:val="single" w:sz="4" w:space="0" w:color="000000"/>
            </w:tcBorders>
            <w:shd w:val="clear" w:color="auto" w:fill="auto"/>
          </w:tcPr>
          <w:p w14:paraId="59D409C1" w14:textId="77777777" w:rsidR="00253C22" w:rsidRPr="0057186B" w:rsidRDefault="00253C22" w:rsidP="0057186B">
            <w:pPr>
              <w:rPr>
                <w:szCs w:val="24"/>
              </w:rPr>
            </w:pPr>
            <w:r w:rsidRPr="0057186B">
              <w:rPr>
                <w:szCs w:val="24"/>
              </w:rPr>
              <w:t>Tyrimas; tyrimo rezultatų pristatymas (skaidrės); apibendrinamoji diskusija</w:t>
            </w:r>
          </w:p>
        </w:tc>
      </w:tr>
      <w:tr w:rsidR="00253C22" w:rsidRPr="0057186B" w14:paraId="59D409C5" w14:textId="77777777" w:rsidTr="00253C22">
        <w:trPr>
          <w:trHeight w:val="315"/>
        </w:trPr>
        <w:tc>
          <w:tcPr>
            <w:tcW w:w="2972" w:type="dxa"/>
            <w:tcBorders>
              <w:top w:val="nil"/>
              <w:left w:val="single" w:sz="4" w:space="0" w:color="000000"/>
              <w:bottom w:val="single" w:sz="4" w:space="0" w:color="000000"/>
              <w:right w:val="single" w:sz="4" w:space="0" w:color="000000"/>
            </w:tcBorders>
            <w:shd w:val="clear" w:color="auto" w:fill="auto"/>
          </w:tcPr>
          <w:p w14:paraId="59D409C3" w14:textId="77777777" w:rsidR="00253C22" w:rsidRPr="0057186B" w:rsidRDefault="00253C22" w:rsidP="0057186B">
            <w:pPr>
              <w:rPr>
                <w:szCs w:val="24"/>
              </w:rPr>
            </w:pPr>
            <w:r w:rsidRPr="0057186B">
              <w:rPr>
                <w:szCs w:val="24"/>
              </w:rPr>
              <w:t>Priemonės</w:t>
            </w:r>
          </w:p>
        </w:tc>
        <w:tc>
          <w:tcPr>
            <w:tcW w:w="11198" w:type="dxa"/>
            <w:tcBorders>
              <w:top w:val="nil"/>
              <w:left w:val="nil"/>
              <w:bottom w:val="single" w:sz="4" w:space="0" w:color="000000"/>
              <w:right w:val="single" w:sz="4" w:space="0" w:color="000000"/>
            </w:tcBorders>
            <w:shd w:val="clear" w:color="auto" w:fill="auto"/>
          </w:tcPr>
          <w:p w14:paraId="59D409C4" w14:textId="77777777" w:rsidR="00253C22" w:rsidRPr="0057186B" w:rsidRDefault="00253C22" w:rsidP="0057186B">
            <w:pPr>
              <w:rPr>
                <w:szCs w:val="24"/>
              </w:rPr>
            </w:pPr>
            <w:r w:rsidRPr="0057186B">
              <w:rPr>
                <w:szCs w:val="24"/>
              </w:rPr>
              <w:t>Mokytojo parengta padalomoji medžiaga, internetiniai ištekliai.</w:t>
            </w:r>
          </w:p>
        </w:tc>
      </w:tr>
      <w:tr w:rsidR="00253C22" w:rsidRPr="0057186B" w14:paraId="59D409C8" w14:textId="77777777" w:rsidTr="00253C22">
        <w:trPr>
          <w:trHeight w:val="315"/>
        </w:trPr>
        <w:tc>
          <w:tcPr>
            <w:tcW w:w="2972" w:type="dxa"/>
            <w:tcBorders>
              <w:top w:val="nil"/>
              <w:left w:val="single" w:sz="4" w:space="0" w:color="000000"/>
              <w:bottom w:val="single" w:sz="4" w:space="0" w:color="000000"/>
              <w:right w:val="single" w:sz="4" w:space="0" w:color="000000"/>
            </w:tcBorders>
            <w:shd w:val="clear" w:color="auto" w:fill="auto"/>
          </w:tcPr>
          <w:p w14:paraId="59D409C6" w14:textId="77777777" w:rsidR="00253C22" w:rsidRPr="0057186B" w:rsidRDefault="00253C22" w:rsidP="0057186B">
            <w:pPr>
              <w:rPr>
                <w:szCs w:val="24"/>
              </w:rPr>
            </w:pPr>
            <w:r w:rsidRPr="0057186B">
              <w:rPr>
                <w:szCs w:val="24"/>
              </w:rPr>
              <w:t>Tikrovės kontekstas (Įvadinė situacija, sudominimas)</w:t>
            </w:r>
          </w:p>
        </w:tc>
        <w:tc>
          <w:tcPr>
            <w:tcW w:w="11198" w:type="dxa"/>
            <w:tcBorders>
              <w:top w:val="single" w:sz="4" w:space="0" w:color="000000"/>
              <w:left w:val="nil"/>
              <w:bottom w:val="single" w:sz="4" w:space="0" w:color="000000"/>
              <w:right w:val="single" w:sz="4" w:space="0" w:color="000000"/>
            </w:tcBorders>
            <w:shd w:val="clear" w:color="auto" w:fill="auto"/>
          </w:tcPr>
          <w:p w14:paraId="59D409C7" w14:textId="77777777" w:rsidR="00253C22" w:rsidRPr="0057186B" w:rsidRDefault="00253C22" w:rsidP="0057186B">
            <w:pPr>
              <w:jc w:val="both"/>
              <w:rPr>
                <w:szCs w:val="24"/>
              </w:rPr>
            </w:pPr>
            <w:r w:rsidRPr="0057186B">
              <w:rPr>
                <w:szCs w:val="24"/>
              </w:rPr>
              <w:t>Įvadinis pamokos klausimas- “Kodėl kai kurie pastatai stovi ilgus šimtmečius, o kai kurie - trumpaamžiai?”</w:t>
            </w:r>
          </w:p>
        </w:tc>
      </w:tr>
      <w:tr w:rsidR="00253C22" w:rsidRPr="0057186B" w14:paraId="59D409D0" w14:textId="77777777" w:rsidTr="00253C22">
        <w:trPr>
          <w:trHeight w:val="315"/>
        </w:trPr>
        <w:tc>
          <w:tcPr>
            <w:tcW w:w="2972" w:type="dxa"/>
            <w:tcBorders>
              <w:top w:val="nil"/>
              <w:left w:val="single" w:sz="4" w:space="0" w:color="000000"/>
              <w:bottom w:val="single" w:sz="4" w:space="0" w:color="000000"/>
              <w:right w:val="single" w:sz="4" w:space="0" w:color="000000"/>
            </w:tcBorders>
            <w:shd w:val="clear" w:color="auto" w:fill="auto"/>
          </w:tcPr>
          <w:p w14:paraId="59D409C9" w14:textId="77777777" w:rsidR="00253C22" w:rsidRPr="0057186B" w:rsidRDefault="00253C22" w:rsidP="0057186B">
            <w:pPr>
              <w:rPr>
                <w:szCs w:val="24"/>
              </w:rPr>
            </w:pPr>
            <w:r w:rsidRPr="0057186B">
              <w:rPr>
                <w:szCs w:val="24"/>
              </w:rPr>
              <w:t>Eiga</w:t>
            </w:r>
          </w:p>
        </w:tc>
        <w:tc>
          <w:tcPr>
            <w:tcW w:w="11198" w:type="dxa"/>
            <w:tcBorders>
              <w:top w:val="nil"/>
              <w:left w:val="nil"/>
              <w:bottom w:val="single" w:sz="4" w:space="0" w:color="000000"/>
              <w:right w:val="single" w:sz="4" w:space="0" w:color="000000"/>
            </w:tcBorders>
            <w:shd w:val="clear" w:color="auto" w:fill="auto"/>
          </w:tcPr>
          <w:p w14:paraId="59D409CA" w14:textId="77777777" w:rsidR="00253C22" w:rsidRPr="0057186B" w:rsidRDefault="00253C22" w:rsidP="0057186B">
            <w:pPr>
              <w:jc w:val="both"/>
              <w:rPr>
                <w:szCs w:val="24"/>
              </w:rPr>
            </w:pPr>
            <w:r w:rsidRPr="0057186B">
              <w:rPr>
                <w:szCs w:val="24"/>
              </w:rPr>
              <w:t>1 - 2 pamoka</w:t>
            </w:r>
          </w:p>
          <w:p w14:paraId="59D409CB" w14:textId="77777777" w:rsidR="00253C22" w:rsidRPr="0057186B" w:rsidRDefault="00253C22" w:rsidP="00EB20F6">
            <w:pPr>
              <w:numPr>
                <w:ilvl w:val="0"/>
                <w:numId w:val="18"/>
              </w:numPr>
              <w:jc w:val="both"/>
              <w:rPr>
                <w:szCs w:val="24"/>
              </w:rPr>
            </w:pPr>
            <w:r w:rsidRPr="0057186B">
              <w:rPr>
                <w:szCs w:val="24"/>
              </w:rPr>
              <w:t xml:space="preserve">Mokiniai dirbdami grupėse renka informaciją iš įvairių šaltinių apie LDK baroko epochos paveldo objektus:  Nesvyžiaus Dievo kūno bažnyčią ir rūmus, Šv. Petro ir Povilo bažnyčią Vilniuje, Pažaislio ir Tytuvėnų vienuolynų kompleksus. </w:t>
            </w:r>
          </w:p>
          <w:p w14:paraId="59D409CC" w14:textId="77777777" w:rsidR="00253C22" w:rsidRPr="0057186B" w:rsidRDefault="00253C22" w:rsidP="00EB20F6">
            <w:pPr>
              <w:numPr>
                <w:ilvl w:val="0"/>
                <w:numId w:val="18"/>
              </w:numPr>
              <w:jc w:val="both"/>
              <w:rPr>
                <w:szCs w:val="24"/>
              </w:rPr>
            </w:pPr>
            <w:r w:rsidRPr="0057186B">
              <w:rPr>
                <w:szCs w:val="24"/>
              </w:rPr>
              <w:t>Pildo lentelę, kurioje įrašo atsirinktą konkrečią informaciją apie pastatus (užduotis nr.1)</w:t>
            </w:r>
          </w:p>
          <w:p w14:paraId="59D409CD" w14:textId="77777777" w:rsidR="00253C22" w:rsidRPr="0057186B" w:rsidRDefault="00253C22" w:rsidP="00EB20F6">
            <w:pPr>
              <w:numPr>
                <w:ilvl w:val="0"/>
                <w:numId w:val="18"/>
              </w:numPr>
              <w:jc w:val="both"/>
              <w:rPr>
                <w:szCs w:val="24"/>
              </w:rPr>
            </w:pPr>
            <w:r w:rsidRPr="0057186B">
              <w:rPr>
                <w:szCs w:val="24"/>
              </w:rPr>
              <w:t>Pamokos pabaigoje aptaria savo surinktą informaciją.</w:t>
            </w:r>
          </w:p>
          <w:p w14:paraId="59D409CE" w14:textId="77777777" w:rsidR="00253C22" w:rsidRPr="0057186B" w:rsidRDefault="00253C22" w:rsidP="0057186B">
            <w:pPr>
              <w:jc w:val="both"/>
              <w:rPr>
                <w:szCs w:val="24"/>
              </w:rPr>
            </w:pPr>
            <w:r w:rsidRPr="0057186B">
              <w:rPr>
                <w:szCs w:val="24"/>
              </w:rPr>
              <w:t>3  pamoka</w:t>
            </w:r>
          </w:p>
          <w:p w14:paraId="59D409CF" w14:textId="77777777" w:rsidR="00253C22" w:rsidRPr="0057186B" w:rsidRDefault="00253C22" w:rsidP="00EB20F6">
            <w:pPr>
              <w:numPr>
                <w:ilvl w:val="0"/>
                <w:numId w:val="19"/>
              </w:numPr>
              <w:jc w:val="both"/>
              <w:rPr>
                <w:szCs w:val="24"/>
              </w:rPr>
            </w:pPr>
            <w:r w:rsidRPr="0057186B">
              <w:rPr>
                <w:szCs w:val="24"/>
              </w:rPr>
              <w:t>Kiekviena grupė pristato savo parengtus pristatymus apie barokinius pastatus; pristatyme turi atsispindėti tyrimo metu surinkta informacija.</w:t>
            </w:r>
          </w:p>
        </w:tc>
      </w:tr>
      <w:tr w:rsidR="00253C22" w:rsidRPr="0057186B" w14:paraId="59D409D3" w14:textId="77777777" w:rsidTr="00253C22">
        <w:trPr>
          <w:trHeight w:val="315"/>
        </w:trPr>
        <w:tc>
          <w:tcPr>
            <w:tcW w:w="2972" w:type="dxa"/>
            <w:tcBorders>
              <w:top w:val="nil"/>
              <w:left w:val="single" w:sz="4" w:space="0" w:color="000000"/>
              <w:bottom w:val="single" w:sz="4" w:space="0" w:color="000000"/>
              <w:right w:val="single" w:sz="4" w:space="0" w:color="000000"/>
            </w:tcBorders>
            <w:shd w:val="clear" w:color="auto" w:fill="auto"/>
          </w:tcPr>
          <w:p w14:paraId="59D409D1" w14:textId="77777777" w:rsidR="00253C22" w:rsidRPr="0057186B" w:rsidRDefault="00253C22" w:rsidP="0057186B">
            <w:pPr>
              <w:rPr>
                <w:szCs w:val="24"/>
              </w:rPr>
            </w:pPr>
            <w:r w:rsidRPr="0057186B">
              <w:rPr>
                <w:szCs w:val="24"/>
              </w:rPr>
              <w:t xml:space="preserve">Refleksija </w:t>
            </w:r>
          </w:p>
        </w:tc>
        <w:tc>
          <w:tcPr>
            <w:tcW w:w="11198" w:type="dxa"/>
            <w:tcBorders>
              <w:top w:val="nil"/>
              <w:left w:val="nil"/>
              <w:bottom w:val="single" w:sz="4" w:space="0" w:color="000000"/>
              <w:right w:val="single" w:sz="4" w:space="0" w:color="000000"/>
            </w:tcBorders>
            <w:shd w:val="clear" w:color="auto" w:fill="auto"/>
          </w:tcPr>
          <w:p w14:paraId="59D409D2" w14:textId="77777777" w:rsidR="00253C22" w:rsidRPr="0057186B" w:rsidRDefault="00253C22" w:rsidP="0057186B">
            <w:pPr>
              <w:jc w:val="both"/>
              <w:rPr>
                <w:szCs w:val="24"/>
              </w:rPr>
            </w:pPr>
            <w:r w:rsidRPr="0057186B">
              <w:rPr>
                <w:szCs w:val="24"/>
              </w:rPr>
              <w:t>Apibendrinamoji diskusija, kurios metu, mokiniai diskutuoja, kodėl svarbu išsaugoti kultūros paveldą. Mokytojas įvertina mokinių darbą (užduotis nr. 2 - vertinimo lentelė)</w:t>
            </w:r>
          </w:p>
        </w:tc>
      </w:tr>
      <w:tr w:rsidR="00253C22" w:rsidRPr="0057186B" w14:paraId="59D409D6" w14:textId="77777777" w:rsidTr="00253C22">
        <w:trPr>
          <w:trHeight w:val="315"/>
        </w:trPr>
        <w:tc>
          <w:tcPr>
            <w:tcW w:w="2972" w:type="dxa"/>
            <w:tcBorders>
              <w:top w:val="nil"/>
              <w:left w:val="single" w:sz="4" w:space="0" w:color="000000"/>
              <w:bottom w:val="single" w:sz="4" w:space="0" w:color="000000"/>
              <w:right w:val="single" w:sz="4" w:space="0" w:color="000000"/>
            </w:tcBorders>
            <w:shd w:val="clear" w:color="auto" w:fill="auto"/>
          </w:tcPr>
          <w:p w14:paraId="59D409D4" w14:textId="77777777" w:rsidR="00253C22" w:rsidRPr="0057186B" w:rsidRDefault="00253C22" w:rsidP="0057186B">
            <w:pPr>
              <w:rPr>
                <w:szCs w:val="24"/>
              </w:rPr>
            </w:pPr>
            <w:r w:rsidRPr="0057186B">
              <w:rPr>
                <w:szCs w:val="24"/>
              </w:rPr>
              <w:t>Veiklos plėtotė</w:t>
            </w:r>
          </w:p>
        </w:tc>
        <w:tc>
          <w:tcPr>
            <w:tcW w:w="11198" w:type="dxa"/>
            <w:tcBorders>
              <w:top w:val="nil"/>
              <w:left w:val="nil"/>
              <w:bottom w:val="single" w:sz="4" w:space="0" w:color="000000"/>
              <w:right w:val="single" w:sz="4" w:space="0" w:color="000000"/>
            </w:tcBorders>
            <w:shd w:val="clear" w:color="auto" w:fill="auto"/>
          </w:tcPr>
          <w:p w14:paraId="59D409D5" w14:textId="77777777" w:rsidR="00253C22" w:rsidRPr="0057186B" w:rsidRDefault="00253C22" w:rsidP="0057186B">
            <w:pPr>
              <w:jc w:val="both"/>
              <w:rPr>
                <w:i/>
                <w:szCs w:val="24"/>
              </w:rPr>
            </w:pPr>
            <w:r w:rsidRPr="0057186B">
              <w:rPr>
                <w:szCs w:val="24"/>
              </w:rPr>
              <w:t>Galima įtraukti daugiau barokinių pastatų, jeigu jų yra išlikę mokinių gyvenamoje vietovėje.</w:t>
            </w:r>
            <w:r w:rsidRPr="0057186B">
              <w:rPr>
                <w:i/>
                <w:szCs w:val="24"/>
              </w:rPr>
              <w:t xml:space="preserve"> </w:t>
            </w:r>
          </w:p>
        </w:tc>
      </w:tr>
      <w:tr w:rsidR="00253C22" w:rsidRPr="0057186B" w14:paraId="59D409DF" w14:textId="77777777" w:rsidTr="00253C22">
        <w:trPr>
          <w:trHeight w:val="315"/>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14:paraId="59D409D7" w14:textId="77777777" w:rsidR="00253C22" w:rsidRPr="0057186B" w:rsidRDefault="00253C22" w:rsidP="0057186B">
            <w:pPr>
              <w:rPr>
                <w:szCs w:val="24"/>
              </w:rPr>
            </w:pPr>
            <w:r w:rsidRPr="0057186B">
              <w:rPr>
                <w:szCs w:val="24"/>
              </w:rPr>
              <w:t>Pagrindinė informacija ir patarimai mokytojui</w:t>
            </w:r>
          </w:p>
        </w:tc>
        <w:tc>
          <w:tcPr>
            <w:tcW w:w="11198" w:type="dxa"/>
            <w:tcBorders>
              <w:top w:val="single" w:sz="4" w:space="0" w:color="000000"/>
              <w:left w:val="single" w:sz="4" w:space="0" w:color="000000"/>
              <w:bottom w:val="single" w:sz="4" w:space="0" w:color="000000"/>
              <w:right w:val="single" w:sz="4" w:space="0" w:color="000000"/>
            </w:tcBorders>
            <w:shd w:val="clear" w:color="auto" w:fill="auto"/>
          </w:tcPr>
          <w:p w14:paraId="59D409D8" w14:textId="77777777" w:rsidR="00253C22" w:rsidRPr="0057186B" w:rsidRDefault="00253C22" w:rsidP="0057186B">
            <w:pPr>
              <w:jc w:val="both"/>
              <w:rPr>
                <w:i/>
                <w:szCs w:val="24"/>
              </w:rPr>
            </w:pPr>
            <w:r w:rsidRPr="0057186B">
              <w:rPr>
                <w:szCs w:val="24"/>
              </w:rPr>
              <w:t>Tyrimo rezultatų pristatymą mokytojas gali parinkti savo nuožiūra. Tinka ne tik skaidrės. Mokiniai gali sukurti filmuką, gali piešti arba fotografuoti aptariamus pastatus</w:t>
            </w:r>
            <w:r w:rsidRPr="0057186B">
              <w:rPr>
                <w:i/>
                <w:szCs w:val="24"/>
              </w:rPr>
              <w:t>.</w:t>
            </w:r>
          </w:p>
          <w:p w14:paraId="59D409D9" w14:textId="77777777" w:rsidR="00253C22" w:rsidRPr="0057186B" w:rsidRDefault="00253C22" w:rsidP="0057186B">
            <w:pPr>
              <w:jc w:val="both"/>
              <w:rPr>
                <w:i/>
                <w:szCs w:val="24"/>
              </w:rPr>
            </w:pPr>
            <w:r w:rsidRPr="0057186B">
              <w:rPr>
                <w:i/>
                <w:szCs w:val="24"/>
              </w:rPr>
              <w:t>Nuorodos į informacijos šaltinius:</w:t>
            </w:r>
          </w:p>
          <w:p w14:paraId="59D409DA" w14:textId="77777777" w:rsidR="00253C22" w:rsidRPr="0057186B" w:rsidRDefault="00253C22" w:rsidP="00EB20F6">
            <w:pPr>
              <w:numPr>
                <w:ilvl w:val="0"/>
                <w:numId w:val="20"/>
              </w:numPr>
              <w:jc w:val="both"/>
              <w:rPr>
                <w:i/>
                <w:szCs w:val="24"/>
              </w:rPr>
            </w:pPr>
            <w:r w:rsidRPr="0057186B">
              <w:rPr>
                <w:i/>
                <w:szCs w:val="24"/>
              </w:rPr>
              <w:t xml:space="preserve"> </w:t>
            </w:r>
            <w:hyperlink r:id="rId23">
              <w:r w:rsidRPr="0057186B">
                <w:rPr>
                  <w:i/>
                  <w:color w:val="1155CC"/>
                  <w:szCs w:val="24"/>
                  <w:u w:val="single"/>
                </w:rPr>
                <w:t>http://www.autc.lt/lt/architekturos-objektai/637</w:t>
              </w:r>
            </w:hyperlink>
            <w:r w:rsidRPr="0057186B">
              <w:rPr>
                <w:i/>
                <w:szCs w:val="24"/>
              </w:rPr>
              <w:t xml:space="preserve"> (Nesvyžiaus Dievo kūno bažnyčios istorija)</w:t>
            </w:r>
          </w:p>
          <w:p w14:paraId="59D409DB" w14:textId="77777777" w:rsidR="00253C22" w:rsidRPr="0057186B" w:rsidRDefault="00B53954" w:rsidP="00EB20F6">
            <w:pPr>
              <w:numPr>
                <w:ilvl w:val="0"/>
                <w:numId w:val="20"/>
              </w:numPr>
              <w:jc w:val="both"/>
              <w:rPr>
                <w:i/>
                <w:szCs w:val="24"/>
              </w:rPr>
            </w:pPr>
            <w:hyperlink r:id="rId24">
              <w:r w:rsidR="00253C22" w:rsidRPr="0057186B">
                <w:rPr>
                  <w:i/>
                  <w:color w:val="1155CC"/>
                  <w:szCs w:val="24"/>
                  <w:u w:val="single"/>
                </w:rPr>
                <w:t>https://www.lrt.lt/naujienos/gyvenimas/13/1200693/tarp-nesvyziaus-ir-antakalnio-italiski-ldk-didikai</w:t>
              </w:r>
            </w:hyperlink>
            <w:r w:rsidR="00253C22" w:rsidRPr="0057186B">
              <w:rPr>
                <w:i/>
                <w:szCs w:val="24"/>
              </w:rPr>
              <w:t xml:space="preserve"> (Nesvyžiaus Dievo kūno bažnyčia ir šv. Petro ir Povilo bažnyčia)</w:t>
            </w:r>
          </w:p>
          <w:p w14:paraId="59D409DC" w14:textId="77777777" w:rsidR="00253C22" w:rsidRPr="0057186B" w:rsidRDefault="00B53954" w:rsidP="00EB20F6">
            <w:pPr>
              <w:numPr>
                <w:ilvl w:val="0"/>
                <w:numId w:val="20"/>
              </w:numPr>
              <w:jc w:val="both"/>
              <w:rPr>
                <w:i/>
                <w:szCs w:val="24"/>
              </w:rPr>
            </w:pPr>
            <w:hyperlink r:id="rId25">
              <w:r w:rsidR="00253C22" w:rsidRPr="0057186B">
                <w:rPr>
                  <w:i/>
                  <w:color w:val="1155CC"/>
                  <w:szCs w:val="24"/>
                  <w:u w:val="single"/>
                </w:rPr>
                <w:t>https://www.lrt.lt/naujienos/gyvenimas/13/1198491/stebinantis-pazaislis-prabanga-ir-uzkoduotos-architekturines-misles</w:t>
              </w:r>
            </w:hyperlink>
            <w:r w:rsidR="00253C22" w:rsidRPr="0057186B">
              <w:rPr>
                <w:i/>
                <w:szCs w:val="24"/>
              </w:rPr>
              <w:t xml:space="preserve"> (Pažaislio vienuolynas)</w:t>
            </w:r>
          </w:p>
          <w:p w14:paraId="59D409DD" w14:textId="77777777" w:rsidR="00253C22" w:rsidRPr="0057186B" w:rsidRDefault="00B53954" w:rsidP="00EB20F6">
            <w:pPr>
              <w:numPr>
                <w:ilvl w:val="0"/>
                <w:numId w:val="20"/>
              </w:numPr>
              <w:jc w:val="both"/>
              <w:rPr>
                <w:i/>
                <w:szCs w:val="24"/>
              </w:rPr>
            </w:pPr>
            <w:hyperlink r:id="rId26">
              <w:r w:rsidR="00253C22" w:rsidRPr="0057186B">
                <w:rPr>
                  <w:i/>
                  <w:color w:val="1155CC"/>
                  <w:szCs w:val="24"/>
                  <w:u w:val="single"/>
                </w:rPr>
                <w:t>http://vienuolynai.mch.mii.lt/V8-46/Tytbernar.htm</w:t>
              </w:r>
            </w:hyperlink>
            <w:r w:rsidR="00253C22" w:rsidRPr="0057186B">
              <w:rPr>
                <w:i/>
                <w:szCs w:val="24"/>
              </w:rPr>
              <w:t xml:space="preserve"> (Tytuvėnų vienuolynas)</w:t>
            </w:r>
          </w:p>
          <w:p w14:paraId="59D409DE" w14:textId="77777777" w:rsidR="00253C22" w:rsidRPr="0057186B" w:rsidRDefault="00B53954" w:rsidP="00EB20F6">
            <w:pPr>
              <w:numPr>
                <w:ilvl w:val="0"/>
                <w:numId w:val="20"/>
              </w:numPr>
              <w:jc w:val="both"/>
              <w:rPr>
                <w:i/>
                <w:szCs w:val="24"/>
              </w:rPr>
            </w:pPr>
            <w:hyperlink r:id="rId27">
              <w:r w:rsidR="00253C22" w:rsidRPr="0057186B">
                <w:rPr>
                  <w:i/>
                  <w:color w:val="1155CC"/>
                  <w:szCs w:val="24"/>
                  <w:u w:val="single"/>
                </w:rPr>
                <w:t>https://lt.wikipedia.org/wiki/Architekt%C5%ABros_paveldas</w:t>
              </w:r>
            </w:hyperlink>
            <w:r w:rsidR="00253C22" w:rsidRPr="0057186B">
              <w:rPr>
                <w:i/>
                <w:szCs w:val="24"/>
              </w:rPr>
              <w:t xml:space="preserve"> (architektūros paminklų priežiūra)</w:t>
            </w:r>
          </w:p>
        </w:tc>
      </w:tr>
    </w:tbl>
    <w:p w14:paraId="59D409E0" w14:textId="77777777" w:rsidR="00253C22" w:rsidRPr="0057186B" w:rsidRDefault="00253C22" w:rsidP="0057186B">
      <w:pPr>
        <w:rPr>
          <w:szCs w:val="24"/>
        </w:rPr>
      </w:pPr>
      <w:r w:rsidRPr="0057186B">
        <w:rPr>
          <w:szCs w:val="24"/>
        </w:rPr>
        <w:t>Užduotis nr. 1 - tyrimo lentelė</w:t>
      </w:r>
    </w:p>
    <w:p w14:paraId="59D409E1" w14:textId="77777777" w:rsidR="00253C22" w:rsidRPr="0057186B" w:rsidRDefault="00253C22" w:rsidP="0057186B">
      <w:pPr>
        <w:rPr>
          <w:szCs w:val="24"/>
        </w:rPr>
      </w:pPr>
    </w:p>
    <w:tbl>
      <w:tblPr>
        <w:tblW w:w="14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1121"/>
        <w:gridCol w:w="1279"/>
        <w:gridCol w:w="1760"/>
        <w:gridCol w:w="1843"/>
        <w:gridCol w:w="2126"/>
        <w:gridCol w:w="2127"/>
        <w:gridCol w:w="2409"/>
      </w:tblGrid>
      <w:tr w:rsidR="00253C22" w:rsidRPr="0057186B" w14:paraId="59D409EA" w14:textId="77777777" w:rsidTr="00A91657">
        <w:tc>
          <w:tcPr>
            <w:tcW w:w="1500" w:type="dxa"/>
            <w:shd w:val="clear" w:color="auto" w:fill="auto"/>
            <w:tcMar>
              <w:top w:w="100" w:type="dxa"/>
              <w:left w:w="100" w:type="dxa"/>
              <w:bottom w:w="100" w:type="dxa"/>
              <w:right w:w="100" w:type="dxa"/>
            </w:tcMar>
          </w:tcPr>
          <w:p w14:paraId="59D409E2" w14:textId="77777777" w:rsidR="00253C22" w:rsidRPr="0057186B" w:rsidRDefault="00253C22" w:rsidP="0057186B">
            <w:pPr>
              <w:widowControl w:val="0"/>
              <w:pBdr>
                <w:top w:val="nil"/>
                <w:left w:val="nil"/>
                <w:bottom w:val="nil"/>
                <w:right w:val="nil"/>
                <w:between w:val="nil"/>
              </w:pBdr>
              <w:rPr>
                <w:szCs w:val="24"/>
              </w:rPr>
            </w:pPr>
            <w:r w:rsidRPr="0057186B">
              <w:rPr>
                <w:szCs w:val="24"/>
              </w:rPr>
              <w:lastRenderedPageBreak/>
              <w:t>Barokinis pastatas</w:t>
            </w:r>
          </w:p>
        </w:tc>
        <w:tc>
          <w:tcPr>
            <w:tcW w:w="1121" w:type="dxa"/>
            <w:shd w:val="clear" w:color="auto" w:fill="auto"/>
            <w:tcMar>
              <w:top w:w="100" w:type="dxa"/>
              <w:left w:w="100" w:type="dxa"/>
              <w:bottom w:w="100" w:type="dxa"/>
              <w:right w:w="100" w:type="dxa"/>
            </w:tcMar>
          </w:tcPr>
          <w:p w14:paraId="59D409E3" w14:textId="77777777" w:rsidR="00253C22" w:rsidRPr="0057186B" w:rsidRDefault="00253C22" w:rsidP="0057186B">
            <w:pPr>
              <w:widowControl w:val="0"/>
              <w:pBdr>
                <w:top w:val="nil"/>
                <w:left w:val="nil"/>
                <w:bottom w:val="nil"/>
                <w:right w:val="nil"/>
                <w:between w:val="nil"/>
              </w:pBdr>
              <w:rPr>
                <w:szCs w:val="24"/>
              </w:rPr>
            </w:pPr>
            <w:r w:rsidRPr="0057186B">
              <w:rPr>
                <w:szCs w:val="24"/>
              </w:rPr>
              <w:t>Pastatymo data</w:t>
            </w:r>
          </w:p>
        </w:tc>
        <w:tc>
          <w:tcPr>
            <w:tcW w:w="1279" w:type="dxa"/>
            <w:shd w:val="clear" w:color="auto" w:fill="auto"/>
            <w:tcMar>
              <w:top w:w="100" w:type="dxa"/>
              <w:left w:w="100" w:type="dxa"/>
              <w:bottom w:w="100" w:type="dxa"/>
              <w:right w:w="100" w:type="dxa"/>
            </w:tcMar>
          </w:tcPr>
          <w:p w14:paraId="59D409E4" w14:textId="77777777" w:rsidR="00253C22" w:rsidRPr="0057186B" w:rsidRDefault="00253C22" w:rsidP="0057186B">
            <w:pPr>
              <w:widowControl w:val="0"/>
              <w:pBdr>
                <w:top w:val="nil"/>
                <w:left w:val="nil"/>
                <w:bottom w:val="nil"/>
                <w:right w:val="nil"/>
                <w:between w:val="nil"/>
              </w:pBdr>
              <w:rPr>
                <w:szCs w:val="24"/>
              </w:rPr>
            </w:pPr>
            <w:r w:rsidRPr="0057186B">
              <w:rPr>
                <w:szCs w:val="24"/>
              </w:rPr>
              <w:t>Fundatorius (-iai)</w:t>
            </w:r>
          </w:p>
        </w:tc>
        <w:tc>
          <w:tcPr>
            <w:tcW w:w="1760" w:type="dxa"/>
            <w:shd w:val="clear" w:color="auto" w:fill="auto"/>
            <w:tcMar>
              <w:top w:w="100" w:type="dxa"/>
              <w:left w:w="100" w:type="dxa"/>
              <w:bottom w:w="100" w:type="dxa"/>
              <w:right w:w="100" w:type="dxa"/>
            </w:tcMar>
          </w:tcPr>
          <w:p w14:paraId="59D409E5" w14:textId="77777777" w:rsidR="00253C22" w:rsidRPr="0057186B" w:rsidRDefault="00253C22" w:rsidP="0057186B">
            <w:pPr>
              <w:widowControl w:val="0"/>
              <w:pBdr>
                <w:top w:val="nil"/>
                <w:left w:val="nil"/>
                <w:bottom w:val="nil"/>
                <w:right w:val="nil"/>
                <w:between w:val="nil"/>
              </w:pBdr>
              <w:rPr>
                <w:szCs w:val="24"/>
              </w:rPr>
            </w:pPr>
            <w:r w:rsidRPr="0057186B">
              <w:rPr>
                <w:szCs w:val="24"/>
              </w:rPr>
              <w:t>Pastato architektai, kiti menininkai dirbę prie jo statymo ir puošimo</w:t>
            </w:r>
          </w:p>
        </w:tc>
        <w:tc>
          <w:tcPr>
            <w:tcW w:w="1843" w:type="dxa"/>
            <w:shd w:val="clear" w:color="auto" w:fill="auto"/>
            <w:tcMar>
              <w:top w:w="100" w:type="dxa"/>
              <w:left w:w="100" w:type="dxa"/>
              <w:bottom w:w="100" w:type="dxa"/>
              <w:right w:w="100" w:type="dxa"/>
            </w:tcMar>
          </w:tcPr>
          <w:p w14:paraId="59D409E6" w14:textId="77777777" w:rsidR="00253C22" w:rsidRPr="0057186B" w:rsidRDefault="00253C22" w:rsidP="0057186B">
            <w:pPr>
              <w:widowControl w:val="0"/>
              <w:pBdr>
                <w:top w:val="nil"/>
                <w:left w:val="nil"/>
                <w:bottom w:val="nil"/>
                <w:right w:val="nil"/>
                <w:between w:val="nil"/>
              </w:pBdr>
              <w:rPr>
                <w:szCs w:val="24"/>
              </w:rPr>
            </w:pPr>
            <w:r w:rsidRPr="0057186B">
              <w:rPr>
                <w:szCs w:val="24"/>
              </w:rPr>
              <w:t>Kuo architektūriškai išskirtinis pastatas</w:t>
            </w:r>
          </w:p>
        </w:tc>
        <w:tc>
          <w:tcPr>
            <w:tcW w:w="2126" w:type="dxa"/>
            <w:shd w:val="clear" w:color="auto" w:fill="auto"/>
            <w:tcMar>
              <w:top w:w="100" w:type="dxa"/>
              <w:left w:w="100" w:type="dxa"/>
              <w:bottom w:w="100" w:type="dxa"/>
              <w:right w:w="100" w:type="dxa"/>
            </w:tcMar>
          </w:tcPr>
          <w:p w14:paraId="59D409E7" w14:textId="77777777" w:rsidR="00253C22" w:rsidRPr="0057186B" w:rsidRDefault="00253C22" w:rsidP="0057186B">
            <w:pPr>
              <w:widowControl w:val="0"/>
              <w:rPr>
                <w:szCs w:val="24"/>
              </w:rPr>
            </w:pPr>
            <w:r w:rsidRPr="0057186B">
              <w:rPr>
                <w:szCs w:val="24"/>
              </w:rPr>
              <w:t>Pastate išlikę vertingi kūriniai (skulptūros, paveikslai, antkapiai ar kt.)</w:t>
            </w:r>
          </w:p>
        </w:tc>
        <w:tc>
          <w:tcPr>
            <w:tcW w:w="2127" w:type="dxa"/>
            <w:shd w:val="clear" w:color="auto" w:fill="auto"/>
            <w:tcMar>
              <w:top w:w="100" w:type="dxa"/>
              <w:left w:w="100" w:type="dxa"/>
              <w:bottom w:w="100" w:type="dxa"/>
              <w:right w:w="100" w:type="dxa"/>
            </w:tcMar>
          </w:tcPr>
          <w:p w14:paraId="59D409E8" w14:textId="77777777" w:rsidR="00253C22" w:rsidRPr="0057186B" w:rsidRDefault="00253C22" w:rsidP="0057186B">
            <w:pPr>
              <w:widowControl w:val="0"/>
              <w:rPr>
                <w:szCs w:val="24"/>
              </w:rPr>
            </w:pPr>
            <w:r w:rsidRPr="0057186B">
              <w:rPr>
                <w:szCs w:val="24"/>
              </w:rPr>
              <w:t>Kaip pastatas prižiūrimas šiuo metu, kokia jo būklė</w:t>
            </w:r>
          </w:p>
        </w:tc>
        <w:tc>
          <w:tcPr>
            <w:tcW w:w="2409" w:type="dxa"/>
            <w:shd w:val="clear" w:color="auto" w:fill="auto"/>
            <w:tcMar>
              <w:top w:w="100" w:type="dxa"/>
              <w:left w:w="100" w:type="dxa"/>
              <w:bottom w:w="100" w:type="dxa"/>
              <w:right w:w="100" w:type="dxa"/>
            </w:tcMar>
          </w:tcPr>
          <w:p w14:paraId="59D409E9" w14:textId="77777777" w:rsidR="00253C22" w:rsidRPr="0057186B" w:rsidRDefault="00253C22" w:rsidP="0057186B">
            <w:pPr>
              <w:widowControl w:val="0"/>
              <w:rPr>
                <w:szCs w:val="24"/>
              </w:rPr>
            </w:pPr>
            <w:r w:rsidRPr="0057186B">
              <w:rPr>
                <w:szCs w:val="24"/>
              </w:rPr>
              <w:t>Kokia šio pastato paskirtis dabar (pasižymėtikokia paskirtis buvo anksčiau)</w:t>
            </w:r>
          </w:p>
        </w:tc>
      </w:tr>
      <w:tr w:rsidR="00253C22" w:rsidRPr="0057186B" w14:paraId="59D409F3" w14:textId="77777777" w:rsidTr="00A91657">
        <w:tc>
          <w:tcPr>
            <w:tcW w:w="1500" w:type="dxa"/>
            <w:shd w:val="clear" w:color="auto" w:fill="auto"/>
            <w:tcMar>
              <w:top w:w="100" w:type="dxa"/>
              <w:left w:w="100" w:type="dxa"/>
              <w:bottom w:w="100" w:type="dxa"/>
              <w:right w:w="100" w:type="dxa"/>
            </w:tcMar>
          </w:tcPr>
          <w:p w14:paraId="59D409EB" w14:textId="77777777" w:rsidR="00253C22" w:rsidRPr="0057186B" w:rsidRDefault="00253C22" w:rsidP="0057186B">
            <w:pPr>
              <w:widowControl w:val="0"/>
              <w:pBdr>
                <w:top w:val="nil"/>
                <w:left w:val="nil"/>
                <w:bottom w:val="nil"/>
                <w:right w:val="nil"/>
                <w:between w:val="nil"/>
              </w:pBdr>
              <w:rPr>
                <w:szCs w:val="24"/>
              </w:rPr>
            </w:pPr>
            <w:r w:rsidRPr="0057186B">
              <w:rPr>
                <w:szCs w:val="24"/>
              </w:rPr>
              <w:t>Nesvyčiaus Dievo kūno bažnyčia</w:t>
            </w:r>
          </w:p>
        </w:tc>
        <w:tc>
          <w:tcPr>
            <w:tcW w:w="1121" w:type="dxa"/>
            <w:shd w:val="clear" w:color="auto" w:fill="auto"/>
            <w:tcMar>
              <w:top w:w="100" w:type="dxa"/>
              <w:left w:w="100" w:type="dxa"/>
              <w:bottom w:w="100" w:type="dxa"/>
              <w:right w:w="100" w:type="dxa"/>
            </w:tcMar>
          </w:tcPr>
          <w:p w14:paraId="59D409EC" w14:textId="77777777" w:rsidR="00253C22" w:rsidRPr="0057186B" w:rsidRDefault="00253C22" w:rsidP="0057186B">
            <w:pPr>
              <w:widowControl w:val="0"/>
              <w:pBdr>
                <w:top w:val="nil"/>
                <w:left w:val="nil"/>
                <w:bottom w:val="nil"/>
                <w:right w:val="nil"/>
                <w:between w:val="nil"/>
              </w:pBdr>
              <w:rPr>
                <w:szCs w:val="24"/>
              </w:rPr>
            </w:pPr>
          </w:p>
        </w:tc>
        <w:tc>
          <w:tcPr>
            <w:tcW w:w="1279" w:type="dxa"/>
            <w:shd w:val="clear" w:color="auto" w:fill="auto"/>
            <w:tcMar>
              <w:top w:w="100" w:type="dxa"/>
              <w:left w:w="100" w:type="dxa"/>
              <w:bottom w:w="100" w:type="dxa"/>
              <w:right w:w="100" w:type="dxa"/>
            </w:tcMar>
          </w:tcPr>
          <w:p w14:paraId="59D409ED" w14:textId="77777777" w:rsidR="00253C22" w:rsidRPr="0057186B" w:rsidRDefault="00253C22" w:rsidP="0057186B">
            <w:pPr>
              <w:widowControl w:val="0"/>
              <w:pBdr>
                <w:top w:val="nil"/>
                <w:left w:val="nil"/>
                <w:bottom w:val="nil"/>
                <w:right w:val="nil"/>
                <w:between w:val="nil"/>
              </w:pBdr>
              <w:rPr>
                <w:szCs w:val="24"/>
              </w:rPr>
            </w:pPr>
          </w:p>
        </w:tc>
        <w:tc>
          <w:tcPr>
            <w:tcW w:w="1760" w:type="dxa"/>
            <w:shd w:val="clear" w:color="auto" w:fill="auto"/>
            <w:tcMar>
              <w:top w:w="100" w:type="dxa"/>
              <w:left w:w="100" w:type="dxa"/>
              <w:bottom w:w="100" w:type="dxa"/>
              <w:right w:w="100" w:type="dxa"/>
            </w:tcMar>
          </w:tcPr>
          <w:p w14:paraId="59D409EE" w14:textId="77777777" w:rsidR="00253C22" w:rsidRPr="0057186B" w:rsidRDefault="00253C22" w:rsidP="0057186B">
            <w:pPr>
              <w:widowControl w:val="0"/>
              <w:pBdr>
                <w:top w:val="nil"/>
                <w:left w:val="nil"/>
                <w:bottom w:val="nil"/>
                <w:right w:val="nil"/>
                <w:between w:val="nil"/>
              </w:pBdr>
              <w:rPr>
                <w:szCs w:val="24"/>
              </w:rPr>
            </w:pPr>
          </w:p>
        </w:tc>
        <w:tc>
          <w:tcPr>
            <w:tcW w:w="1843" w:type="dxa"/>
            <w:shd w:val="clear" w:color="auto" w:fill="auto"/>
            <w:tcMar>
              <w:top w:w="100" w:type="dxa"/>
              <w:left w:w="100" w:type="dxa"/>
              <w:bottom w:w="100" w:type="dxa"/>
              <w:right w:w="100" w:type="dxa"/>
            </w:tcMar>
          </w:tcPr>
          <w:p w14:paraId="59D409EF" w14:textId="77777777" w:rsidR="00253C22" w:rsidRPr="0057186B" w:rsidRDefault="00253C22" w:rsidP="0057186B">
            <w:pPr>
              <w:widowControl w:val="0"/>
              <w:pBdr>
                <w:top w:val="nil"/>
                <w:left w:val="nil"/>
                <w:bottom w:val="nil"/>
                <w:right w:val="nil"/>
                <w:between w:val="nil"/>
              </w:pBdr>
              <w:rPr>
                <w:szCs w:val="24"/>
              </w:rPr>
            </w:pPr>
          </w:p>
        </w:tc>
        <w:tc>
          <w:tcPr>
            <w:tcW w:w="2126" w:type="dxa"/>
            <w:shd w:val="clear" w:color="auto" w:fill="auto"/>
            <w:tcMar>
              <w:top w:w="100" w:type="dxa"/>
              <w:left w:w="100" w:type="dxa"/>
              <w:bottom w:w="100" w:type="dxa"/>
              <w:right w:w="100" w:type="dxa"/>
            </w:tcMar>
          </w:tcPr>
          <w:p w14:paraId="59D409F0" w14:textId="77777777" w:rsidR="00253C22" w:rsidRPr="0057186B" w:rsidRDefault="00253C22" w:rsidP="0057186B">
            <w:pPr>
              <w:widowControl w:val="0"/>
              <w:pBdr>
                <w:top w:val="nil"/>
                <w:left w:val="nil"/>
                <w:bottom w:val="nil"/>
                <w:right w:val="nil"/>
                <w:between w:val="nil"/>
              </w:pBdr>
              <w:rPr>
                <w:szCs w:val="24"/>
              </w:rPr>
            </w:pPr>
          </w:p>
        </w:tc>
        <w:tc>
          <w:tcPr>
            <w:tcW w:w="2127" w:type="dxa"/>
            <w:shd w:val="clear" w:color="auto" w:fill="auto"/>
            <w:tcMar>
              <w:top w:w="100" w:type="dxa"/>
              <w:left w:w="100" w:type="dxa"/>
              <w:bottom w:w="100" w:type="dxa"/>
              <w:right w:w="100" w:type="dxa"/>
            </w:tcMar>
          </w:tcPr>
          <w:p w14:paraId="59D409F1" w14:textId="77777777" w:rsidR="00253C22" w:rsidRPr="0057186B" w:rsidRDefault="00253C22" w:rsidP="0057186B">
            <w:pPr>
              <w:widowControl w:val="0"/>
              <w:pBdr>
                <w:top w:val="nil"/>
                <w:left w:val="nil"/>
                <w:bottom w:val="nil"/>
                <w:right w:val="nil"/>
                <w:between w:val="nil"/>
              </w:pBdr>
              <w:rPr>
                <w:szCs w:val="24"/>
              </w:rPr>
            </w:pPr>
          </w:p>
        </w:tc>
        <w:tc>
          <w:tcPr>
            <w:tcW w:w="2409" w:type="dxa"/>
            <w:shd w:val="clear" w:color="auto" w:fill="auto"/>
            <w:tcMar>
              <w:top w:w="100" w:type="dxa"/>
              <w:left w:w="100" w:type="dxa"/>
              <w:bottom w:w="100" w:type="dxa"/>
              <w:right w:w="100" w:type="dxa"/>
            </w:tcMar>
          </w:tcPr>
          <w:p w14:paraId="59D409F2" w14:textId="77777777" w:rsidR="00253C22" w:rsidRPr="0057186B" w:rsidRDefault="00253C22" w:rsidP="0057186B">
            <w:pPr>
              <w:widowControl w:val="0"/>
              <w:pBdr>
                <w:top w:val="nil"/>
                <w:left w:val="nil"/>
                <w:bottom w:val="nil"/>
                <w:right w:val="nil"/>
                <w:between w:val="nil"/>
              </w:pBdr>
              <w:rPr>
                <w:szCs w:val="24"/>
              </w:rPr>
            </w:pPr>
          </w:p>
        </w:tc>
      </w:tr>
      <w:tr w:rsidR="00253C22" w:rsidRPr="0057186B" w14:paraId="59D409FC" w14:textId="77777777" w:rsidTr="00A91657">
        <w:tc>
          <w:tcPr>
            <w:tcW w:w="1500" w:type="dxa"/>
            <w:shd w:val="clear" w:color="auto" w:fill="auto"/>
            <w:tcMar>
              <w:top w:w="100" w:type="dxa"/>
              <w:left w:w="100" w:type="dxa"/>
              <w:bottom w:w="100" w:type="dxa"/>
              <w:right w:w="100" w:type="dxa"/>
            </w:tcMar>
          </w:tcPr>
          <w:p w14:paraId="59D409F4" w14:textId="77777777" w:rsidR="00253C22" w:rsidRPr="0057186B" w:rsidRDefault="00253C22" w:rsidP="0057186B">
            <w:pPr>
              <w:widowControl w:val="0"/>
              <w:pBdr>
                <w:top w:val="nil"/>
                <w:left w:val="nil"/>
                <w:bottom w:val="nil"/>
                <w:right w:val="nil"/>
                <w:between w:val="nil"/>
              </w:pBdr>
              <w:rPr>
                <w:szCs w:val="24"/>
              </w:rPr>
            </w:pPr>
            <w:r w:rsidRPr="0057186B">
              <w:rPr>
                <w:szCs w:val="24"/>
              </w:rPr>
              <w:t>Nesvyžiaus rūmai</w:t>
            </w:r>
          </w:p>
        </w:tc>
        <w:tc>
          <w:tcPr>
            <w:tcW w:w="1121" w:type="dxa"/>
            <w:shd w:val="clear" w:color="auto" w:fill="auto"/>
            <w:tcMar>
              <w:top w:w="100" w:type="dxa"/>
              <w:left w:w="100" w:type="dxa"/>
              <w:bottom w:w="100" w:type="dxa"/>
              <w:right w:w="100" w:type="dxa"/>
            </w:tcMar>
          </w:tcPr>
          <w:p w14:paraId="59D409F5" w14:textId="77777777" w:rsidR="00253C22" w:rsidRPr="0057186B" w:rsidRDefault="00253C22" w:rsidP="0057186B">
            <w:pPr>
              <w:widowControl w:val="0"/>
              <w:pBdr>
                <w:top w:val="nil"/>
                <w:left w:val="nil"/>
                <w:bottom w:val="nil"/>
                <w:right w:val="nil"/>
                <w:between w:val="nil"/>
              </w:pBdr>
              <w:rPr>
                <w:szCs w:val="24"/>
              </w:rPr>
            </w:pPr>
          </w:p>
        </w:tc>
        <w:tc>
          <w:tcPr>
            <w:tcW w:w="1279" w:type="dxa"/>
            <w:shd w:val="clear" w:color="auto" w:fill="auto"/>
            <w:tcMar>
              <w:top w:w="100" w:type="dxa"/>
              <w:left w:w="100" w:type="dxa"/>
              <w:bottom w:w="100" w:type="dxa"/>
              <w:right w:w="100" w:type="dxa"/>
            </w:tcMar>
          </w:tcPr>
          <w:p w14:paraId="59D409F6" w14:textId="77777777" w:rsidR="00253C22" w:rsidRPr="0057186B" w:rsidRDefault="00253C22" w:rsidP="0057186B">
            <w:pPr>
              <w:widowControl w:val="0"/>
              <w:pBdr>
                <w:top w:val="nil"/>
                <w:left w:val="nil"/>
                <w:bottom w:val="nil"/>
                <w:right w:val="nil"/>
                <w:between w:val="nil"/>
              </w:pBdr>
              <w:rPr>
                <w:szCs w:val="24"/>
              </w:rPr>
            </w:pPr>
          </w:p>
        </w:tc>
        <w:tc>
          <w:tcPr>
            <w:tcW w:w="1760" w:type="dxa"/>
            <w:shd w:val="clear" w:color="auto" w:fill="auto"/>
            <w:tcMar>
              <w:top w:w="100" w:type="dxa"/>
              <w:left w:w="100" w:type="dxa"/>
              <w:bottom w:w="100" w:type="dxa"/>
              <w:right w:w="100" w:type="dxa"/>
            </w:tcMar>
          </w:tcPr>
          <w:p w14:paraId="59D409F7" w14:textId="77777777" w:rsidR="00253C22" w:rsidRPr="0057186B" w:rsidRDefault="00253C22" w:rsidP="0057186B">
            <w:pPr>
              <w:widowControl w:val="0"/>
              <w:pBdr>
                <w:top w:val="nil"/>
                <w:left w:val="nil"/>
                <w:bottom w:val="nil"/>
                <w:right w:val="nil"/>
                <w:between w:val="nil"/>
              </w:pBdr>
              <w:rPr>
                <w:szCs w:val="24"/>
              </w:rPr>
            </w:pPr>
          </w:p>
        </w:tc>
        <w:tc>
          <w:tcPr>
            <w:tcW w:w="1843" w:type="dxa"/>
            <w:shd w:val="clear" w:color="auto" w:fill="auto"/>
            <w:tcMar>
              <w:top w:w="100" w:type="dxa"/>
              <w:left w:w="100" w:type="dxa"/>
              <w:bottom w:w="100" w:type="dxa"/>
              <w:right w:w="100" w:type="dxa"/>
            </w:tcMar>
          </w:tcPr>
          <w:p w14:paraId="59D409F8" w14:textId="77777777" w:rsidR="00253C22" w:rsidRPr="0057186B" w:rsidRDefault="00253C22" w:rsidP="0057186B">
            <w:pPr>
              <w:widowControl w:val="0"/>
              <w:pBdr>
                <w:top w:val="nil"/>
                <w:left w:val="nil"/>
                <w:bottom w:val="nil"/>
                <w:right w:val="nil"/>
                <w:between w:val="nil"/>
              </w:pBdr>
              <w:rPr>
                <w:szCs w:val="24"/>
              </w:rPr>
            </w:pPr>
          </w:p>
        </w:tc>
        <w:tc>
          <w:tcPr>
            <w:tcW w:w="2126" w:type="dxa"/>
            <w:shd w:val="clear" w:color="auto" w:fill="auto"/>
            <w:tcMar>
              <w:top w:w="100" w:type="dxa"/>
              <w:left w:w="100" w:type="dxa"/>
              <w:bottom w:w="100" w:type="dxa"/>
              <w:right w:w="100" w:type="dxa"/>
            </w:tcMar>
          </w:tcPr>
          <w:p w14:paraId="59D409F9" w14:textId="77777777" w:rsidR="00253C22" w:rsidRPr="0057186B" w:rsidRDefault="00253C22" w:rsidP="0057186B">
            <w:pPr>
              <w:widowControl w:val="0"/>
              <w:pBdr>
                <w:top w:val="nil"/>
                <w:left w:val="nil"/>
                <w:bottom w:val="nil"/>
                <w:right w:val="nil"/>
                <w:between w:val="nil"/>
              </w:pBdr>
              <w:rPr>
                <w:szCs w:val="24"/>
              </w:rPr>
            </w:pPr>
          </w:p>
        </w:tc>
        <w:tc>
          <w:tcPr>
            <w:tcW w:w="2127" w:type="dxa"/>
            <w:shd w:val="clear" w:color="auto" w:fill="auto"/>
            <w:tcMar>
              <w:top w:w="100" w:type="dxa"/>
              <w:left w:w="100" w:type="dxa"/>
              <w:bottom w:w="100" w:type="dxa"/>
              <w:right w:w="100" w:type="dxa"/>
            </w:tcMar>
          </w:tcPr>
          <w:p w14:paraId="59D409FA" w14:textId="77777777" w:rsidR="00253C22" w:rsidRPr="0057186B" w:rsidRDefault="00253C22" w:rsidP="0057186B">
            <w:pPr>
              <w:widowControl w:val="0"/>
              <w:pBdr>
                <w:top w:val="nil"/>
                <w:left w:val="nil"/>
                <w:bottom w:val="nil"/>
                <w:right w:val="nil"/>
                <w:between w:val="nil"/>
              </w:pBdr>
              <w:rPr>
                <w:szCs w:val="24"/>
              </w:rPr>
            </w:pPr>
          </w:p>
        </w:tc>
        <w:tc>
          <w:tcPr>
            <w:tcW w:w="2409" w:type="dxa"/>
            <w:shd w:val="clear" w:color="auto" w:fill="auto"/>
            <w:tcMar>
              <w:top w:w="100" w:type="dxa"/>
              <w:left w:w="100" w:type="dxa"/>
              <w:bottom w:w="100" w:type="dxa"/>
              <w:right w:w="100" w:type="dxa"/>
            </w:tcMar>
          </w:tcPr>
          <w:p w14:paraId="59D409FB" w14:textId="77777777" w:rsidR="00253C22" w:rsidRPr="0057186B" w:rsidRDefault="00253C22" w:rsidP="0057186B">
            <w:pPr>
              <w:widowControl w:val="0"/>
              <w:pBdr>
                <w:top w:val="nil"/>
                <w:left w:val="nil"/>
                <w:bottom w:val="nil"/>
                <w:right w:val="nil"/>
                <w:between w:val="nil"/>
              </w:pBdr>
              <w:rPr>
                <w:szCs w:val="24"/>
              </w:rPr>
            </w:pPr>
          </w:p>
        </w:tc>
      </w:tr>
      <w:tr w:rsidR="00253C22" w:rsidRPr="0057186B" w14:paraId="59D40A05" w14:textId="77777777" w:rsidTr="00A91657">
        <w:tc>
          <w:tcPr>
            <w:tcW w:w="1500" w:type="dxa"/>
            <w:shd w:val="clear" w:color="auto" w:fill="auto"/>
            <w:tcMar>
              <w:top w:w="100" w:type="dxa"/>
              <w:left w:w="100" w:type="dxa"/>
              <w:bottom w:w="100" w:type="dxa"/>
              <w:right w:w="100" w:type="dxa"/>
            </w:tcMar>
          </w:tcPr>
          <w:p w14:paraId="59D409FD" w14:textId="77777777" w:rsidR="00253C22" w:rsidRPr="0057186B" w:rsidRDefault="00253C22" w:rsidP="0057186B">
            <w:pPr>
              <w:widowControl w:val="0"/>
              <w:pBdr>
                <w:top w:val="nil"/>
                <w:left w:val="nil"/>
                <w:bottom w:val="nil"/>
                <w:right w:val="nil"/>
                <w:between w:val="nil"/>
              </w:pBdr>
              <w:rPr>
                <w:szCs w:val="24"/>
              </w:rPr>
            </w:pPr>
            <w:r w:rsidRPr="0057186B">
              <w:rPr>
                <w:szCs w:val="24"/>
              </w:rPr>
              <w:t>Šv. Petro ir Povilo bažnyčia Vilniuje</w:t>
            </w:r>
          </w:p>
        </w:tc>
        <w:tc>
          <w:tcPr>
            <w:tcW w:w="1121" w:type="dxa"/>
            <w:shd w:val="clear" w:color="auto" w:fill="auto"/>
            <w:tcMar>
              <w:top w:w="100" w:type="dxa"/>
              <w:left w:w="100" w:type="dxa"/>
              <w:bottom w:w="100" w:type="dxa"/>
              <w:right w:w="100" w:type="dxa"/>
            </w:tcMar>
          </w:tcPr>
          <w:p w14:paraId="59D409FE" w14:textId="77777777" w:rsidR="00253C22" w:rsidRPr="0057186B" w:rsidRDefault="00253C22" w:rsidP="0057186B">
            <w:pPr>
              <w:widowControl w:val="0"/>
              <w:pBdr>
                <w:top w:val="nil"/>
                <w:left w:val="nil"/>
                <w:bottom w:val="nil"/>
                <w:right w:val="nil"/>
                <w:between w:val="nil"/>
              </w:pBdr>
              <w:rPr>
                <w:szCs w:val="24"/>
              </w:rPr>
            </w:pPr>
          </w:p>
        </w:tc>
        <w:tc>
          <w:tcPr>
            <w:tcW w:w="1279" w:type="dxa"/>
            <w:shd w:val="clear" w:color="auto" w:fill="auto"/>
            <w:tcMar>
              <w:top w:w="100" w:type="dxa"/>
              <w:left w:w="100" w:type="dxa"/>
              <w:bottom w:w="100" w:type="dxa"/>
              <w:right w:w="100" w:type="dxa"/>
            </w:tcMar>
          </w:tcPr>
          <w:p w14:paraId="59D409FF" w14:textId="77777777" w:rsidR="00253C22" w:rsidRPr="0057186B" w:rsidRDefault="00253C22" w:rsidP="0057186B">
            <w:pPr>
              <w:widowControl w:val="0"/>
              <w:pBdr>
                <w:top w:val="nil"/>
                <w:left w:val="nil"/>
                <w:bottom w:val="nil"/>
                <w:right w:val="nil"/>
                <w:between w:val="nil"/>
              </w:pBdr>
              <w:rPr>
                <w:szCs w:val="24"/>
              </w:rPr>
            </w:pPr>
          </w:p>
        </w:tc>
        <w:tc>
          <w:tcPr>
            <w:tcW w:w="1760" w:type="dxa"/>
            <w:shd w:val="clear" w:color="auto" w:fill="auto"/>
            <w:tcMar>
              <w:top w:w="100" w:type="dxa"/>
              <w:left w:w="100" w:type="dxa"/>
              <w:bottom w:w="100" w:type="dxa"/>
              <w:right w:w="100" w:type="dxa"/>
            </w:tcMar>
          </w:tcPr>
          <w:p w14:paraId="59D40A00" w14:textId="77777777" w:rsidR="00253C22" w:rsidRPr="0057186B" w:rsidRDefault="00253C22" w:rsidP="0057186B">
            <w:pPr>
              <w:widowControl w:val="0"/>
              <w:pBdr>
                <w:top w:val="nil"/>
                <w:left w:val="nil"/>
                <w:bottom w:val="nil"/>
                <w:right w:val="nil"/>
                <w:between w:val="nil"/>
              </w:pBdr>
              <w:rPr>
                <w:szCs w:val="24"/>
              </w:rPr>
            </w:pPr>
          </w:p>
        </w:tc>
        <w:tc>
          <w:tcPr>
            <w:tcW w:w="1843" w:type="dxa"/>
            <w:shd w:val="clear" w:color="auto" w:fill="auto"/>
            <w:tcMar>
              <w:top w:w="100" w:type="dxa"/>
              <w:left w:w="100" w:type="dxa"/>
              <w:bottom w:w="100" w:type="dxa"/>
              <w:right w:w="100" w:type="dxa"/>
            </w:tcMar>
          </w:tcPr>
          <w:p w14:paraId="59D40A01" w14:textId="77777777" w:rsidR="00253C22" w:rsidRPr="0057186B" w:rsidRDefault="00253C22" w:rsidP="0057186B">
            <w:pPr>
              <w:widowControl w:val="0"/>
              <w:pBdr>
                <w:top w:val="nil"/>
                <w:left w:val="nil"/>
                <w:bottom w:val="nil"/>
                <w:right w:val="nil"/>
                <w:between w:val="nil"/>
              </w:pBdr>
              <w:rPr>
                <w:szCs w:val="24"/>
              </w:rPr>
            </w:pPr>
          </w:p>
        </w:tc>
        <w:tc>
          <w:tcPr>
            <w:tcW w:w="2126" w:type="dxa"/>
            <w:shd w:val="clear" w:color="auto" w:fill="auto"/>
            <w:tcMar>
              <w:top w:w="100" w:type="dxa"/>
              <w:left w:w="100" w:type="dxa"/>
              <w:bottom w:w="100" w:type="dxa"/>
              <w:right w:w="100" w:type="dxa"/>
            </w:tcMar>
          </w:tcPr>
          <w:p w14:paraId="59D40A02" w14:textId="77777777" w:rsidR="00253C22" w:rsidRPr="0057186B" w:rsidRDefault="00253C22" w:rsidP="0057186B">
            <w:pPr>
              <w:widowControl w:val="0"/>
              <w:pBdr>
                <w:top w:val="nil"/>
                <w:left w:val="nil"/>
                <w:bottom w:val="nil"/>
                <w:right w:val="nil"/>
                <w:between w:val="nil"/>
              </w:pBdr>
              <w:rPr>
                <w:szCs w:val="24"/>
              </w:rPr>
            </w:pPr>
          </w:p>
        </w:tc>
        <w:tc>
          <w:tcPr>
            <w:tcW w:w="2127" w:type="dxa"/>
            <w:shd w:val="clear" w:color="auto" w:fill="auto"/>
            <w:tcMar>
              <w:top w:w="100" w:type="dxa"/>
              <w:left w:w="100" w:type="dxa"/>
              <w:bottom w:w="100" w:type="dxa"/>
              <w:right w:w="100" w:type="dxa"/>
            </w:tcMar>
          </w:tcPr>
          <w:p w14:paraId="59D40A03" w14:textId="77777777" w:rsidR="00253C22" w:rsidRPr="0057186B" w:rsidRDefault="00253C22" w:rsidP="0057186B">
            <w:pPr>
              <w:widowControl w:val="0"/>
              <w:pBdr>
                <w:top w:val="nil"/>
                <w:left w:val="nil"/>
                <w:bottom w:val="nil"/>
                <w:right w:val="nil"/>
                <w:between w:val="nil"/>
              </w:pBdr>
              <w:rPr>
                <w:szCs w:val="24"/>
              </w:rPr>
            </w:pPr>
          </w:p>
        </w:tc>
        <w:tc>
          <w:tcPr>
            <w:tcW w:w="2409" w:type="dxa"/>
            <w:shd w:val="clear" w:color="auto" w:fill="auto"/>
            <w:tcMar>
              <w:top w:w="100" w:type="dxa"/>
              <w:left w:w="100" w:type="dxa"/>
              <w:bottom w:w="100" w:type="dxa"/>
              <w:right w:w="100" w:type="dxa"/>
            </w:tcMar>
          </w:tcPr>
          <w:p w14:paraId="59D40A04" w14:textId="77777777" w:rsidR="00253C22" w:rsidRPr="0057186B" w:rsidRDefault="00253C22" w:rsidP="0057186B">
            <w:pPr>
              <w:widowControl w:val="0"/>
              <w:pBdr>
                <w:top w:val="nil"/>
                <w:left w:val="nil"/>
                <w:bottom w:val="nil"/>
                <w:right w:val="nil"/>
                <w:between w:val="nil"/>
              </w:pBdr>
              <w:rPr>
                <w:szCs w:val="24"/>
              </w:rPr>
            </w:pPr>
          </w:p>
        </w:tc>
      </w:tr>
      <w:tr w:rsidR="00253C22" w:rsidRPr="0057186B" w14:paraId="59D40A0E" w14:textId="77777777" w:rsidTr="00A91657">
        <w:tc>
          <w:tcPr>
            <w:tcW w:w="1500" w:type="dxa"/>
            <w:shd w:val="clear" w:color="auto" w:fill="auto"/>
            <w:tcMar>
              <w:top w:w="100" w:type="dxa"/>
              <w:left w:w="100" w:type="dxa"/>
              <w:bottom w:w="100" w:type="dxa"/>
              <w:right w:w="100" w:type="dxa"/>
            </w:tcMar>
          </w:tcPr>
          <w:p w14:paraId="59D40A06" w14:textId="77777777" w:rsidR="00253C22" w:rsidRPr="0057186B" w:rsidRDefault="00253C22" w:rsidP="0057186B">
            <w:pPr>
              <w:widowControl w:val="0"/>
              <w:pBdr>
                <w:top w:val="nil"/>
                <w:left w:val="nil"/>
                <w:bottom w:val="nil"/>
                <w:right w:val="nil"/>
                <w:between w:val="nil"/>
              </w:pBdr>
              <w:rPr>
                <w:szCs w:val="24"/>
              </w:rPr>
            </w:pPr>
            <w:r w:rsidRPr="0057186B">
              <w:rPr>
                <w:szCs w:val="24"/>
              </w:rPr>
              <w:t>Pažaislio vienuolyno ansamblis</w:t>
            </w:r>
          </w:p>
        </w:tc>
        <w:tc>
          <w:tcPr>
            <w:tcW w:w="1121" w:type="dxa"/>
            <w:shd w:val="clear" w:color="auto" w:fill="auto"/>
            <w:tcMar>
              <w:top w:w="100" w:type="dxa"/>
              <w:left w:w="100" w:type="dxa"/>
              <w:bottom w:w="100" w:type="dxa"/>
              <w:right w:w="100" w:type="dxa"/>
            </w:tcMar>
          </w:tcPr>
          <w:p w14:paraId="59D40A07" w14:textId="77777777" w:rsidR="00253C22" w:rsidRPr="0057186B" w:rsidRDefault="00253C22" w:rsidP="0057186B">
            <w:pPr>
              <w:widowControl w:val="0"/>
              <w:pBdr>
                <w:top w:val="nil"/>
                <w:left w:val="nil"/>
                <w:bottom w:val="nil"/>
                <w:right w:val="nil"/>
                <w:between w:val="nil"/>
              </w:pBdr>
              <w:rPr>
                <w:szCs w:val="24"/>
              </w:rPr>
            </w:pPr>
          </w:p>
        </w:tc>
        <w:tc>
          <w:tcPr>
            <w:tcW w:w="1279" w:type="dxa"/>
            <w:shd w:val="clear" w:color="auto" w:fill="auto"/>
            <w:tcMar>
              <w:top w:w="100" w:type="dxa"/>
              <w:left w:w="100" w:type="dxa"/>
              <w:bottom w:w="100" w:type="dxa"/>
              <w:right w:w="100" w:type="dxa"/>
            </w:tcMar>
          </w:tcPr>
          <w:p w14:paraId="59D40A08" w14:textId="77777777" w:rsidR="00253C22" w:rsidRPr="0057186B" w:rsidRDefault="00253C22" w:rsidP="0057186B">
            <w:pPr>
              <w:widowControl w:val="0"/>
              <w:pBdr>
                <w:top w:val="nil"/>
                <w:left w:val="nil"/>
                <w:bottom w:val="nil"/>
                <w:right w:val="nil"/>
                <w:between w:val="nil"/>
              </w:pBdr>
              <w:rPr>
                <w:szCs w:val="24"/>
              </w:rPr>
            </w:pPr>
          </w:p>
        </w:tc>
        <w:tc>
          <w:tcPr>
            <w:tcW w:w="1760" w:type="dxa"/>
            <w:shd w:val="clear" w:color="auto" w:fill="auto"/>
            <w:tcMar>
              <w:top w:w="100" w:type="dxa"/>
              <w:left w:w="100" w:type="dxa"/>
              <w:bottom w:w="100" w:type="dxa"/>
              <w:right w:w="100" w:type="dxa"/>
            </w:tcMar>
          </w:tcPr>
          <w:p w14:paraId="59D40A09" w14:textId="77777777" w:rsidR="00253C22" w:rsidRPr="0057186B" w:rsidRDefault="00253C22" w:rsidP="0057186B">
            <w:pPr>
              <w:widowControl w:val="0"/>
              <w:pBdr>
                <w:top w:val="nil"/>
                <w:left w:val="nil"/>
                <w:bottom w:val="nil"/>
                <w:right w:val="nil"/>
                <w:between w:val="nil"/>
              </w:pBdr>
              <w:rPr>
                <w:szCs w:val="24"/>
              </w:rPr>
            </w:pPr>
          </w:p>
        </w:tc>
        <w:tc>
          <w:tcPr>
            <w:tcW w:w="1843" w:type="dxa"/>
            <w:shd w:val="clear" w:color="auto" w:fill="auto"/>
            <w:tcMar>
              <w:top w:w="100" w:type="dxa"/>
              <w:left w:w="100" w:type="dxa"/>
              <w:bottom w:w="100" w:type="dxa"/>
              <w:right w:w="100" w:type="dxa"/>
            </w:tcMar>
          </w:tcPr>
          <w:p w14:paraId="59D40A0A" w14:textId="77777777" w:rsidR="00253C22" w:rsidRPr="0057186B" w:rsidRDefault="00253C22" w:rsidP="0057186B">
            <w:pPr>
              <w:widowControl w:val="0"/>
              <w:pBdr>
                <w:top w:val="nil"/>
                <w:left w:val="nil"/>
                <w:bottom w:val="nil"/>
                <w:right w:val="nil"/>
                <w:between w:val="nil"/>
              </w:pBdr>
              <w:rPr>
                <w:szCs w:val="24"/>
              </w:rPr>
            </w:pPr>
          </w:p>
        </w:tc>
        <w:tc>
          <w:tcPr>
            <w:tcW w:w="2126" w:type="dxa"/>
            <w:shd w:val="clear" w:color="auto" w:fill="auto"/>
            <w:tcMar>
              <w:top w:w="100" w:type="dxa"/>
              <w:left w:w="100" w:type="dxa"/>
              <w:bottom w:w="100" w:type="dxa"/>
              <w:right w:w="100" w:type="dxa"/>
            </w:tcMar>
          </w:tcPr>
          <w:p w14:paraId="59D40A0B" w14:textId="77777777" w:rsidR="00253C22" w:rsidRPr="0057186B" w:rsidRDefault="00253C22" w:rsidP="0057186B">
            <w:pPr>
              <w:widowControl w:val="0"/>
              <w:pBdr>
                <w:top w:val="nil"/>
                <w:left w:val="nil"/>
                <w:bottom w:val="nil"/>
                <w:right w:val="nil"/>
                <w:between w:val="nil"/>
              </w:pBdr>
              <w:rPr>
                <w:szCs w:val="24"/>
              </w:rPr>
            </w:pPr>
          </w:p>
        </w:tc>
        <w:tc>
          <w:tcPr>
            <w:tcW w:w="2127" w:type="dxa"/>
            <w:shd w:val="clear" w:color="auto" w:fill="auto"/>
            <w:tcMar>
              <w:top w:w="100" w:type="dxa"/>
              <w:left w:w="100" w:type="dxa"/>
              <w:bottom w:w="100" w:type="dxa"/>
              <w:right w:w="100" w:type="dxa"/>
            </w:tcMar>
          </w:tcPr>
          <w:p w14:paraId="59D40A0C" w14:textId="77777777" w:rsidR="00253C22" w:rsidRPr="0057186B" w:rsidRDefault="00253C22" w:rsidP="0057186B">
            <w:pPr>
              <w:widowControl w:val="0"/>
              <w:pBdr>
                <w:top w:val="nil"/>
                <w:left w:val="nil"/>
                <w:bottom w:val="nil"/>
                <w:right w:val="nil"/>
                <w:between w:val="nil"/>
              </w:pBdr>
              <w:rPr>
                <w:szCs w:val="24"/>
              </w:rPr>
            </w:pPr>
          </w:p>
        </w:tc>
        <w:tc>
          <w:tcPr>
            <w:tcW w:w="2409" w:type="dxa"/>
            <w:shd w:val="clear" w:color="auto" w:fill="auto"/>
            <w:tcMar>
              <w:top w:w="100" w:type="dxa"/>
              <w:left w:w="100" w:type="dxa"/>
              <w:bottom w:w="100" w:type="dxa"/>
              <w:right w:w="100" w:type="dxa"/>
            </w:tcMar>
          </w:tcPr>
          <w:p w14:paraId="59D40A0D" w14:textId="77777777" w:rsidR="00253C22" w:rsidRPr="0057186B" w:rsidRDefault="00253C22" w:rsidP="0057186B">
            <w:pPr>
              <w:widowControl w:val="0"/>
              <w:pBdr>
                <w:top w:val="nil"/>
                <w:left w:val="nil"/>
                <w:bottom w:val="nil"/>
                <w:right w:val="nil"/>
                <w:between w:val="nil"/>
              </w:pBdr>
              <w:rPr>
                <w:szCs w:val="24"/>
              </w:rPr>
            </w:pPr>
          </w:p>
        </w:tc>
      </w:tr>
      <w:tr w:rsidR="00253C22" w:rsidRPr="0057186B" w14:paraId="59D40A17" w14:textId="77777777" w:rsidTr="00A91657">
        <w:tc>
          <w:tcPr>
            <w:tcW w:w="1500" w:type="dxa"/>
            <w:shd w:val="clear" w:color="auto" w:fill="auto"/>
            <w:tcMar>
              <w:top w:w="100" w:type="dxa"/>
              <w:left w:w="100" w:type="dxa"/>
              <w:bottom w:w="100" w:type="dxa"/>
              <w:right w:w="100" w:type="dxa"/>
            </w:tcMar>
          </w:tcPr>
          <w:p w14:paraId="59D40A0F" w14:textId="77777777" w:rsidR="00253C22" w:rsidRPr="0057186B" w:rsidRDefault="00253C22" w:rsidP="0057186B">
            <w:pPr>
              <w:widowControl w:val="0"/>
              <w:pBdr>
                <w:top w:val="nil"/>
                <w:left w:val="nil"/>
                <w:bottom w:val="nil"/>
                <w:right w:val="nil"/>
                <w:between w:val="nil"/>
              </w:pBdr>
              <w:rPr>
                <w:szCs w:val="24"/>
              </w:rPr>
            </w:pPr>
            <w:r w:rsidRPr="0057186B">
              <w:rPr>
                <w:szCs w:val="24"/>
              </w:rPr>
              <w:t>Tytuvėnų vienuolyno ansamblis</w:t>
            </w:r>
          </w:p>
        </w:tc>
        <w:tc>
          <w:tcPr>
            <w:tcW w:w="1121" w:type="dxa"/>
            <w:shd w:val="clear" w:color="auto" w:fill="auto"/>
            <w:tcMar>
              <w:top w:w="100" w:type="dxa"/>
              <w:left w:w="100" w:type="dxa"/>
              <w:bottom w:w="100" w:type="dxa"/>
              <w:right w:w="100" w:type="dxa"/>
            </w:tcMar>
          </w:tcPr>
          <w:p w14:paraId="59D40A10" w14:textId="77777777" w:rsidR="00253C22" w:rsidRPr="0057186B" w:rsidRDefault="00253C22" w:rsidP="0057186B">
            <w:pPr>
              <w:widowControl w:val="0"/>
              <w:pBdr>
                <w:top w:val="nil"/>
                <w:left w:val="nil"/>
                <w:bottom w:val="nil"/>
                <w:right w:val="nil"/>
                <w:between w:val="nil"/>
              </w:pBdr>
              <w:rPr>
                <w:szCs w:val="24"/>
              </w:rPr>
            </w:pPr>
          </w:p>
        </w:tc>
        <w:tc>
          <w:tcPr>
            <w:tcW w:w="1279" w:type="dxa"/>
            <w:shd w:val="clear" w:color="auto" w:fill="auto"/>
            <w:tcMar>
              <w:top w:w="100" w:type="dxa"/>
              <w:left w:w="100" w:type="dxa"/>
              <w:bottom w:w="100" w:type="dxa"/>
              <w:right w:w="100" w:type="dxa"/>
            </w:tcMar>
          </w:tcPr>
          <w:p w14:paraId="59D40A11" w14:textId="77777777" w:rsidR="00253C22" w:rsidRPr="0057186B" w:rsidRDefault="00253C22" w:rsidP="0057186B">
            <w:pPr>
              <w:widowControl w:val="0"/>
              <w:pBdr>
                <w:top w:val="nil"/>
                <w:left w:val="nil"/>
                <w:bottom w:val="nil"/>
                <w:right w:val="nil"/>
                <w:between w:val="nil"/>
              </w:pBdr>
              <w:rPr>
                <w:szCs w:val="24"/>
              </w:rPr>
            </w:pPr>
          </w:p>
        </w:tc>
        <w:tc>
          <w:tcPr>
            <w:tcW w:w="1760" w:type="dxa"/>
            <w:shd w:val="clear" w:color="auto" w:fill="auto"/>
            <w:tcMar>
              <w:top w:w="100" w:type="dxa"/>
              <w:left w:w="100" w:type="dxa"/>
              <w:bottom w:w="100" w:type="dxa"/>
              <w:right w:w="100" w:type="dxa"/>
            </w:tcMar>
          </w:tcPr>
          <w:p w14:paraId="59D40A12" w14:textId="77777777" w:rsidR="00253C22" w:rsidRPr="0057186B" w:rsidRDefault="00253C22" w:rsidP="0057186B">
            <w:pPr>
              <w:widowControl w:val="0"/>
              <w:pBdr>
                <w:top w:val="nil"/>
                <w:left w:val="nil"/>
                <w:bottom w:val="nil"/>
                <w:right w:val="nil"/>
                <w:between w:val="nil"/>
              </w:pBdr>
              <w:rPr>
                <w:szCs w:val="24"/>
              </w:rPr>
            </w:pPr>
          </w:p>
        </w:tc>
        <w:tc>
          <w:tcPr>
            <w:tcW w:w="1843" w:type="dxa"/>
            <w:shd w:val="clear" w:color="auto" w:fill="auto"/>
            <w:tcMar>
              <w:top w:w="100" w:type="dxa"/>
              <w:left w:w="100" w:type="dxa"/>
              <w:bottom w:w="100" w:type="dxa"/>
              <w:right w:w="100" w:type="dxa"/>
            </w:tcMar>
          </w:tcPr>
          <w:p w14:paraId="59D40A13" w14:textId="77777777" w:rsidR="00253C22" w:rsidRPr="0057186B" w:rsidRDefault="00253C22" w:rsidP="0057186B">
            <w:pPr>
              <w:widowControl w:val="0"/>
              <w:pBdr>
                <w:top w:val="nil"/>
                <w:left w:val="nil"/>
                <w:bottom w:val="nil"/>
                <w:right w:val="nil"/>
                <w:between w:val="nil"/>
              </w:pBdr>
              <w:rPr>
                <w:szCs w:val="24"/>
              </w:rPr>
            </w:pPr>
          </w:p>
        </w:tc>
        <w:tc>
          <w:tcPr>
            <w:tcW w:w="2126" w:type="dxa"/>
            <w:shd w:val="clear" w:color="auto" w:fill="auto"/>
            <w:tcMar>
              <w:top w:w="100" w:type="dxa"/>
              <w:left w:w="100" w:type="dxa"/>
              <w:bottom w:w="100" w:type="dxa"/>
              <w:right w:w="100" w:type="dxa"/>
            </w:tcMar>
          </w:tcPr>
          <w:p w14:paraId="59D40A14" w14:textId="77777777" w:rsidR="00253C22" w:rsidRPr="0057186B" w:rsidRDefault="00253C22" w:rsidP="0057186B">
            <w:pPr>
              <w:widowControl w:val="0"/>
              <w:pBdr>
                <w:top w:val="nil"/>
                <w:left w:val="nil"/>
                <w:bottom w:val="nil"/>
                <w:right w:val="nil"/>
                <w:between w:val="nil"/>
              </w:pBdr>
              <w:rPr>
                <w:szCs w:val="24"/>
              </w:rPr>
            </w:pPr>
          </w:p>
        </w:tc>
        <w:tc>
          <w:tcPr>
            <w:tcW w:w="2127" w:type="dxa"/>
            <w:shd w:val="clear" w:color="auto" w:fill="auto"/>
            <w:tcMar>
              <w:top w:w="100" w:type="dxa"/>
              <w:left w:w="100" w:type="dxa"/>
              <w:bottom w:w="100" w:type="dxa"/>
              <w:right w:w="100" w:type="dxa"/>
            </w:tcMar>
          </w:tcPr>
          <w:p w14:paraId="59D40A15" w14:textId="77777777" w:rsidR="00253C22" w:rsidRPr="0057186B" w:rsidRDefault="00253C22" w:rsidP="0057186B">
            <w:pPr>
              <w:widowControl w:val="0"/>
              <w:pBdr>
                <w:top w:val="nil"/>
                <w:left w:val="nil"/>
                <w:bottom w:val="nil"/>
                <w:right w:val="nil"/>
                <w:between w:val="nil"/>
              </w:pBdr>
              <w:rPr>
                <w:szCs w:val="24"/>
              </w:rPr>
            </w:pPr>
          </w:p>
        </w:tc>
        <w:tc>
          <w:tcPr>
            <w:tcW w:w="2409" w:type="dxa"/>
            <w:shd w:val="clear" w:color="auto" w:fill="auto"/>
            <w:tcMar>
              <w:top w:w="100" w:type="dxa"/>
              <w:left w:w="100" w:type="dxa"/>
              <w:bottom w:w="100" w:type="dxa"/>
              <w:right w:w="100" w:type="dxa"/>
            </w:tcMar>
          </w:tcPr>
          <w:p w14:paraId="59D40A16" w14:textId="77777777" w:rsidR="00253C22" w:rsidRPr="0057186B" w:rsidRDefault="00253C22" w:rsidP="0057186B">
            <w:pPr>
              <w:widowControl w:val="0"/>
              <w:pBdr>
                <w:top w:val="nil"/>
                <w:left w:val="nil"/>
                <w:bottom w:val="nil"/>
                <w:right w:val="nil"/>
                <w:between w:val="nil"/>
              </w:pBdr>
              <w:rPr>
                <w:szCs w:val="24"/>
              </w:rPr>
            </w:pPr>
          </w:p>
        </w:tc>
      </w:tr>
    </w:tbl>
    <w:p w14:paraId="59D40A18" w14:textId="77777777" w:rsidR="00253C22" w:rsidRPr="0057186B" w:rsidRDefault="00253C22" w:rsidP="0057186B">
      <w:pPr>
        <w:rPr>
          <w:szCs w:val="24"/>
        </w:rPr>
      </w:pPr>
    </w:p>
    <w:p w14:paraId="59D40A19" w14:textId="77777777" w:rsidR="00253C22" w:rsidRPr="0057186B" w:rsidRDefault="00253C22" w:rsidP="0057186B">
      <w:pPr>
        <w:jc w:val="center"/>
        <w:rPr>
          <w:szCs w:val="24"/>
        </w:rPr>
      </w:pPr>
    </w:p>
    <w:p w14:paraId="59D40A1A" w14:textId="77777777" w:rsidR="00253C22" w:rsidRPr="0057186B" w:rsidRDefault="00253C22" w:rsidP="0057186B">
      <w:pPr>
        <w:rPr>
          <w:szCs w:val="24"/>
        </w:rPr>
      </w:pPr>
      <w:r w:rsidRPr="0057186B">
        <w:rPr>
          <w:szCs w:val="24"/>
        </w:rPr>
        <w:t>Užduotis nr. 2 - vertinimo lentelė</w:t>
      </w:r>
    </w:p>
    <w:p w14:paraId="59D40A1B" w14:textId="77777777" w:rsidR="00253C22" w:rsidRPr="0057186B" w:rsidRDefault="00253C22" w:rsidP="0057186B">
      <w:pPr>
        <w:rPr>
          <w:szCs w:val="24"/>
        </w:rPr>
      </w:pPr>
    </w:p>
    <w:tbl>
      <w:tblPr>
        <w:tblW w:w="14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1"/>
        <w:gridCol w:w="2507"/>
        <w:gridCol w:w="3119"/>
        <w:gridCol w:w="4394"/>
        <w:gridCol w:w="1984"/>
      </w:tblGrid>
      <w:tr w:rsidR="00253C22" w:rsidRPr="0057186B" w14:paraId="59D40A28" w14:textId="77777777" w:rsidTr="00A91657">
        <w:tc>
          <w:tcPr>
            <w:tcW w:w="2161" w:type="dxa"/>
            <w:shd w:val="clear" w:color="auto" w:fill="auto"/>
            <w:tcMar>
              <w:top w:w="100" w:type="dxa"/>
              <w:left w:w="100" w:type="dxa"/>
              <w:bottom w:w="100" w:type="dxa"/>
              <w:right w:w="100" w:type="dxa"/>
            </w:tcMar>
          </w:tcPr>
          <w:p w14:paraId="59D40A1C" w14:textId="77777777" w:rsidR="00253C22" w:rsidRPr="0057186B" w:rsidRDefault="00253C22" w:rsidP="0057186B">
            <w:pPr>
              <w:widowControl w:val="0"/>
              <w:pBdr>
                <w:top w:val="nil"/>
                <w:left w:val="nil"/>
                <w:bottom w:val="nil"/>
                <w:right w:val="nil"/>
                <w:between w:val="nil"/>
              </w:pBdr>
              <w:rPr>
                <w:szCs w:val="24"/>
              </w:rPr>
            </w:pPr>
            <w:r w:rsidRPr="0057186B">
              <w:rPr>
                <w:szCs w:val="24"/>
              </w:rPr>
              <w:t>Mokinių darbo</w:t>
            </w:r>
          </w:p>
          <w:p w14:paraId="59D40A1D" w14:textId="77777777" w:rsidR="00253C22" w:rsidRPr="0057186B" w:rsidRDefault="00253C22" w:rsidP="0057186B">
            <w:pPr>
              <w:widowControl w:val="0"/>
              <w:pBdr>
                <w:top w:val="nil"/>
                <w:left w:val="nil"/>
                <w:bottom w:val="nil"/>
                <w:right w:val="nil"/>
                <w:between w:val="nil"/>
              </w:pBdr>
              <w:rPr>
                <w:szCs w:val="24"/>
              </w:rPr>
            </w:pPr>
            <w:r w:rsidRPr="0057186B">
              <w:rPr>
                <w:szCs w:val="24"/>
              </w:rPr>
              <w:lastRenderedPageBreak/>
              <w:t>grupė</w:t>
            </w:r>
          </w:p>
          <w:p w14:paraId="59D40A1E" w14:textId="77777777" w:rsidR="00253C22" w:rsidRPr="0057186B" w:rsidRDefault="00253C22" w:rsidP="0057186B">
            <w:pPr>
              <w:widowControl w:val="0"/>
              <w:pBdr>
                <w:top w:val="nil"/>
                <w:left w:val="nil"/>
                <w:bottom w:val="nil"/>
                <w:right w:val="nil"/>
                <w:between w:val="nil"/>
              </w:pBdr>
              <w:rPr>
                <w:szCs w:val="24"/>
              </w:rPr>
            </w:pPr>
          </w:p>
        </w:tc>
        <w:tc>
          <w:tcPr>
            <w:tcW w:w="2507" w:type="dxa"/>
            <w:shd w:val="clear" w:color="auto" w:fill="auto"/>
            <w:tcMar>
              <w:top w:w="100" w:type="dxa"/>
              <w:left w:w="100" w:type="dxa"/>
              <w:bottom w:w="100" w:type="dxa"/>
              <w:right w:w="100" w:type="dxa"/>
            </w:tcMar>
          </w:tcPr>
          <w:p w14:paraId="59D40A1F" w14:textId="77777777" w:rsidR="00253C22" w:rsidRPr="0057186B" w:rsidRDefault="00253C22" w:rsidP="0057186B">
            <w:pPr>
              <w:widowControl w:val="0"/>
              <w:rPr>
                <w:szCs w:val="24"/>
              </w:rPr>
            </w:pPr>
            <w:r w:rsidRPr="0057186B">
              <w:rPr>
                <w:szCs w:val="24"/>
              </w:rPr>
              <w:lastRenderedPageBreak/>
              <w:t>Teisingai užpildyta</w:t>
            </w:r>
          </w:p>
          <w:p w14:paraId="59D40A20" w14:textId="77777777" w:rsidR="00253C22" w:rsidRPr="0057186B" w:rsidRDefault="00253C22" w:rsidP="0057186B">
            <w:pPr>
              <w:widowControl w:val="0"/>
              <w:rPr>
                <w:szCs w:val="24"/>
              </w:rPr>
            </w:pPr>
            <w:r w:rsidRPr="0057186B">
              <w:rPr>
                <w:szCs w:val="24"/>
              </w:rPr>
              <w:lastRenderedPageBreak/>
              <w:t>lentelė, kurioje</w:t>
            </w:r>
          </w:p>
          <w:p w14:paraId="59D40A21" w14:textId="77777777" w:rsidR="00253C22" w:rsidRPr="0057186B" w:rsidRDefault="00253C22" w:rsidP="0057186B">
            <w:pPr>
              <w:widowControl w:val="0"/>
              <w:rPr>
                <w:szCs w:val="24"/>
              </w:rPr>
            </w:pPr>
            <w:r w:rsidRPr="0057186B">
              <w:rPr>
                <w:szCs w:val="24"/>
              </w:rPr>
              <w:t>surinkta</w:t>
            </w:r>
          </w:p>
          <w:p w14:paraId="59D40A22" w14:textId="77777777" w:rsidR="00253C22" w:rsidRPr="0057186B" w:rsidRDefault="00253C22" w:rsidP="0057186B">
            <w:pPr>
              <w:widowControl w:val="0"/>
              <w:rPr>
                <w:szCs w:val="24"/>
              </w:rPr>
            </w:pPr>
            <w:r w:rsidRPr="0057186B">
              <w:rPr>
                <w:szCs w:val="24"/>
              </w:rPr>
              <w:t>informacija</w:t>
            </w:r>
          </w:p>
        </w:tc>
        <w:tc>
          <w:tcPr>
            <w:tcW w:w="3119" w:type="dxa"/>
            <w:shd w:val="clear" w:color="auto" w:fill="auto"/>
            <w:tcMar>
              <w:top w:w="100" w:type="dxa"/>
              <w:left w:w="100" w:type="dxa"/>
              <w:bottom w:w="100" w:type="dxa"/>
              <w:right w:w="100" w:type="dxa"/>
            </w:tcMar>
          </w:tcPr>
          <w:p w14:paraId="59D40A23" w14:textId="77777777" w:rsidR="00253C22" w:rsidRPr="0057186B" w:rsidRDefault="00253C22" w:rsidP="0057186B">
            <w:pPr>
              <w:widowControl w:val="0"/>
              <w:rPr>
                <w:szCs w:val="24"/>
              </w:rPr>
            </w:pPr>
            <w:r w:rsidRPr="0057186B">
              <w:rPr>
                <w:szCs w:val="24"/>
              </w:rPr>
              <w:lastRenderedPageBreak/>
              <w:t xml:space="preserve">Tinkamai parengtas grupės </w:t>
            </w:r>
            <w:r w:rsidRPr="0057186B">
              <w:rPr>
                <w:szCs w:val="24"/>
              </w:rPr>
              <w:lastRenderedPageBreak/>
              <w:t>pristatymas</w:t>
            </w:r>
          </w:p>
          <w:p w14:paraId="59D40A24" w14:textId="77777777" w:rsidR="00253C22" w:rsidRPr="0057186B" w:rsidRDefault="00253C22" w:rsidP="0057186B">
            <w:pPr>
              <w:widowControl w:val="0"/>
              <w:pBdr>
                <w:top w:val="nil"/>
                <w:left w:val="nil"/>
                <w:bottom w:val="nil"/>
                <w:right w:val="nil"/>
                <w:between w:val="nil"/>
              </w:pBdr>
              <w:rPr>
                <w:szCs w:val="24"/>
              </w:rPr>
            </w:pPr>
          </w:p>
        </w:tc>
        <w:tc>
          <w:tcPr>
            <w:tcW w:w="4394" w:type="dxa"/>
            <w:shd w:val="clear" w:color="auto" w:fill="auto"/>
            <w:tcMar>
              <w:top w:w="100" w:type="dxa"/>
              <w:left w:w="100" w:type="dxa"/>
              <w:bottom w:w="100" w:type="dxa"/>
              <w:right w:w="100" w:type="dxa"/>
            </w:tcMar>
          </w:tcPr>
          <w:p w14:paraId="59D40A25" w14:textId="77777777" w:rsidR="00253C22" w:rsidRPr="0057186B" w:rsidRDefault="00253C22" w:rsidP="0057186B">
            <w:pPr>
              <w:widowControl w:val="0"/>
              <w:rPr>
                <w:szCs w:val="24"/>
              </w:rPr>
            </w:pPr>
            <w:r w:rsidRPr="0057186B">
              <w:rPr>
                <w:szCs w:val="24"/>
              </w:rPr>
              <w:lastRenderedPageBreak/>
              <w:t>Darnus darbas grupėje,</w:t>
            </w:r>
            <w:r w:rsidR="00A91657" w:rsidRPr="0057186B">
              <w:rPr>
                <w:szCs w:val="24"/>
              </w:rPr>
              <w:t xml:space="preserve"> </w:t>
            </w:r>
            <w:r w:rsidRPr="0057186B">
              <w:rPr>
                <w:szCs w:val="24"/>
              </w:rPr>
              <w:t xml:space="preserve">sugebėjimas </w:t>
            </w:r>
            <w:r w:rsidRPr="0057186B">
              <w:rPr>
                <w:szCs w:val="24"/>
              </w:rPr>
              <w:lastRenderedPageBreak/>
              <w:t>bendradarbiauti ir siekti tikslų, aktyvus dalyvavimas apibendrinamojoje diskusijoje</w:t>
            </w:r>
          </w:p>
        </w:tc>
        <w:tc>
          <w:tcPr>
            <w:tcW w:w="1984" w:type="dxa"/>
            <w:shd w:val="clear" w:color="auto" w:fill="auto"/>
            <w:tcMar>
              <w:top w:w="100" w:type="dxa"/>
              <w:left w:w="100" w:type="dxa"/>
              <w:bottom w:w="100" w:type="dxa"/>
              <w:right w:w="100" w:type="dxa"/>
            </w:tcMar>
          </w:tcPr>
          <w:p w14:paraId="59D40A26" w14:textId="77777777" w:rsidR="00253C22" w:rsidRPr="0057186B" w:rsidRDefault="00253C22" w:rsidP="0057186B">
            <w:pPr>
              <w:widowControl w:val="0"/>
              <w:rPr>
                <w:szCs w:val="24"/>
              </w:rPr>
            </w:pPr>
            <w:r w:rsidRPr="0057186B">
              <w:rPr>
                <w:szCs w:val="24"/>
              </w:rPr>
              <w:lastRenderedPageBreak/>
              <w:t>Įvertinimas</w:t>
            </w:r>
          </w:p>
          <w:p w14:paraId="59D40A27" w14:textId="77777777" w:rsidR="00253C22" w:rsidRPr="0057186B" w:rsidRDefault="00253C22" w:rsidP="0057186B">
            <w:pPr>
              <w:widowControl w:val="0"/>
              <w:pBdr>
                <w:top w:val="nil"/>
                <w:left w:val="nil"/>
                <w:bottom w:val="nil"/>
                <w:right w:val="nil"/>
                <w:between w:val="nil"/>
              </w:pBdr>
              <w:rPr>
                <w:szCs w:val="24"/>
              </w:rPr>
            </w:pPr>
          </w:p>
        </w:tc>
      </w:tr>
      <w:tr w:rsidR="00253C22" w:rsidRPr="0057186B" w14:paraId="59D40A2E" w14:textId="77777777" w:rsidTr="00A91657">
        <w:tc>
          <w:tcPr>
            <w:tcW w:w="2161" w:type="dxa"/>
            <w:shd w:val="clear" w:color="auto" w:fill="auto"/>
            <w:tcMar>
              <w:top w:w="100" w:type="dxa"/>
              <w:left w:w="100" w:type="dxa"/>
              <w:bottom w:w="100" w:type="dxa"/>
              <w:right w:w="100" w:type="dxa"/>
            </w:tcMar>
          </w:tcPr>
          <w:p w14:paraId="59D40A29" w14:textId="77777777" w:rsidR="00253C22" w:rsidRPr="0057186B" w:rsidRDefault="00253C22" w:rsidP="0057186B">
            <w:pPr>
              <w:widowControl w:val="0"/>
              <w:pBdr>
                <w:top w:val="nil"/>
                <w:left w:val="nil"/>
                <w:bottom w:val="nil"/>
                <w:right w:val="nil"/>
                <w:between w:val="nil"/>
              </w:pBdr>
              <w:rPr>
                <w:szCs w:val="24"/>
              </w:rPr>
            </w:pPr>
          </w:p>
        </w:tc>
        <w:tc>
          <w:tcPr>
            <w:tcW w:w="2507" w:type="dxa"/>
            <w:shd w:val="clear" w:color="auto" w:fill="auto"/>
            <w:tcMar>
              <w:top w:w="100" w:type="dxa"/>
              <w:left w:w="100" w:type="dxa"/>
              <w:bottom w:w="100" w:type="dxa"/>
              <w:right w:w="100" w:type="dxa"/>
            </w:tcMar>
          </w:tcPr>
          <w:p w14:paraId="59D40A2A" w14:textId="77777777" w:rsidR="00253C22" w:rsidRPr="0057186B" w:rsidRDefault="00253C22" w:rsidP="0057186B">
            <w:pPr>
              <w:widowControl w:val="0"/>
              <w:pBdr>
                <w:top w:val="nil"/>
                <w:left w:val="nil"/>
                <w:bottom w:val="nil"/>
                <w:right w:val="nil"/>
                <w:between w:val="nil"/>
              </w:pBdr>
              <w:rPr>
                <w:szCs w:val="24"/>
              </w:rPr>
            </w:pPr>
          </w:p>
        </w:tc>
        <w:tc>
          <w:tcPr>
            <w:tcW w:w="3119" w:type="dxa"/>
            <w:shd w:val="clear" w:color="auto" w:fill="auto"/>
            <w:tcMar>
              <w:top w:w="100" w:type="dxa"/>
              <w:left w:w="100" w:type="dxa"/>
              <w:bottom w:w="100" w:type="dxa"/>
              <w:right w:w="100" w:type="dxa"/>
            </w:tcMar>
          </w:tcPr>
          <w:p w14:paraId="59D40A2B" w14:textId="77777777" w:rsidR="00253C22" w:rsidRPr="0057186B" w:rsidRDefault="00253C22" w:rsidP="0057186B">
            <w:pPr>
              <w:widowControl w:val="0"/>
              <w:pBdr>
                <w:top w:val="nil"/>
                <w:left w:val="nil"/>
                <w:bottom w:val="nil"/>
                <w:right w:val="nil"/>
                <w:between w:val="nil"/>
              </w:pBdr>
              <w:rPr>
                <w:szCs w:val="24"/>
              </w:rPr>
            </w:pPr>
          </w:p>
        </w:tc>
        <w:tc>
          <w:tcPr>
            <w:tcW w:w="4394" w:type="dxa"/>
            <w:shd w:val="clear" w:color="auto" w:fill="auto"/>
            <w:tcMar>
              <w:top w:w="100" w:type="dxa"/>
              <w:left w:w="100" w:type="dxa"/>
              <w:bottom w:w="100" w:type="dxa"/>
              <w:right w:w="100" w:type="dxa"/>
            </w:tcMar>
          </w:tcPr>
          <w:p w14:paraId="59D40A2C" w14:textId="77777777" w:rsidR="00253C22" w:rsidRPr="0057186B" w:rsidRDefault="00253C22" w:rsidP="0057186B">
            <w:pPr>
              <w:widowControl w:val="0"/>
              <w:pBdr>
                <w:top w:val="nil"/>
                <w:left w:val="nil"/>
                <w:bottom w:val="nil"/>
                <w:right w:val="nil"/>
                <w:between w:val="nil"/>
              </w:pBdr>
              <w:rPr>
                <w:szCs w:val="24"/>
              </w:rPr>
            </w:pPr>
          </w:p>
        </w:tc>
        <w:tc>
          <w:tcPr>
            <w:tcW w:w="1984" w:type="dxa"/>
            <w:shd w:val="clear" w:color="auto" w:fill="auto"/>
            <w:tcMar>
              <w:top w:w="100" w:type="dxa"/>
              <w:left w:w="100" w:type="dxa"/>
              <w:bottom w:w="100" w:type="dxa"/>
              <w:right w:w="100" w:type="dxa"/>
            </w:tcMar>
          </w:tcPr>
          <w:p w14:paraId="59D40A2D" w14:textId="77777777" w:rsidR="00253C22" w:rsidRPr="0057186B" w:rsidRDefault="00253C22" w:rsidP="0057186B">
            <w:pPr>
              <w:widowControl w:val="0"/>
              <w:pBdr>
                <w:top w:val="nil"/>
                <w:left w:val="nil"/>
                <w:bottom w:val="nil"/>
                <w:right w:val="nil"/>
                <w:between w:val="nil"/>
              </w:pBdr>
              <w:rPr>
                <w:szCs w:val="24"/>
              </w:rPr>
            </w:pPr>
          </w:p>
        </w:tc>
      </w:tr>
      <w:tr w:rsidR="00253C22" w:rsidRPr="0057186B" w14:paraId="59D40A34" w14:textId="77777777" w:rsidTr="00A91657">
        <w:tc>
          <w:tcPr>
            <w:tcW w:w="2161" w:type="dxa"/>
            <w:shd w:val="clear" w:color="auto" w:fill="auto"/>
            <w:tcMar>
              <w:top w:w="100" w:type="dxa"/>
              <w:left w:w="100" w:type="dxa"/>
              <w:bottom w:w="100" w:type="dxa"/>
              <w:right w:w="100" w:type="dxa"/>
            </w:tcMar>
          </w:tcPr>
          <w:p w14:paraId="59D40A2F" w14:textId="77777777" w:rsidR="00253C22" w:rsidRPr="0057186B" w:rsidRDefault="00253C22" w:rsidP="0057186B">
            <w:pPr>
              <w:widowControl w:val="0"/>
              <w:pBdr>
                <w:top w:val="nil"/>
                <w:left w:val="nil"/>
                <w:bottom w:val="nil"/>
                <w:right w:val="nil"/>
                <w:between w:val="nil"/>
              </w:pBdr>
              <w:rPr>
                <w:szCs w:val="24"/>
              </w:rPr>
            </w:pPr>
          </w:p>
        </w:tc>
        <w:tc>
          <w:tcPr>
            <w:tcW w:w="2507" w:type="dxa"/>
            <w:shd w:val="clear" w:color="auto" w:fill="auto"/>
            <w:tcMar>
              <w:top w:w="100" w:type="dxa"/>
              <w:left w:w="100" w:type="dxa"/>
              <w:bottom w:w="100" w:type="dxa"/>
              <w:right w:w="100" w:type="dxa"/>
            </w:tcMar>
          </w:tcPr>
          <w:p w14:paraId="59D40A30" w14:textId="77777777" w:rsidR="00253C22" w:rsidRPr="0057186B" w:rsidRDefault="00253C22" w:rsidP="0057186B">
            <w:pPr>
              <w:widowControl w:val="0"/>
              <w:pBdr>
                <w:top w:val="nil"/>
                <w:left w:val="nil"/>
                <w:bottom w:val="nil"/>
                <w:right w:val="nil"/>
                <w:between w:val="nil"/>
              </w:pBdr>
              <w:rPr>
                <w:szCs w:val="24"/>
              </w:rPr>
            </w:pPr>
          </w:p>
        </w:tc>
        <w:tc>
          <w:tcPr>
            <w:tcW w:w="3119" w:type="dxa"/>
            <w:shd w:val="clear" w:color="auto" w:fill="auto"/>
            <w:tcMar>
              <w:top w:w="100" w:type="dxa"/>
              <w:left w:w="100" w:type="dxa"/>
              <w:bottom w:w="100" w:type="dxa"/>
              <w:right w:w="100" w:type="dxa"/>
            </w:tcMar>
          </w:tcPr>
          <w:p w14:paraId="59D40A31" w14:textId="77777777" w:rsidR="00253C22" w:rsidRPr="0057186B" w:rsidRDefault="00253C22" w:rsidP="0057186B">
            <w:pPr>
              <w:widowControl w:val="0"/>
              <w:pBdr>
                <w:top w:val="nil"/>
                <w:left w:val="nil"/>
                <w:bottom w:val="nil"/>
                <w:right w:val="nil"/>
                <w:between w:val="nil"/>
              </w:pBdr>
              <w:rPr>
                <w:szCs w:val="24"/>
              </w:rPr>
            </w:pPr>
          </w:p>
        </w:tc>
        <w:tc>
          <w:tcPr>
            <w:tcW w:w="4394" w:type="dxa"/>
            <w:shd w:val="clear" w:color="auto" w:fill="auto"/>
            <w:tcMar>
              <w:top w:w="100" w:type="dxa"/>
              <w:left w:w="100" w:type="dxa"/>
              <w:bottom w:w="100" w:type="dxa"/>
              <w:right w:w="100" w:type="dxa"/>
            </w:tcMar>
          </w:tcPr>
          <w:p w14:paraId="59D40A32" w14:textId="77777777" w:rsidR="00253C22" w:rsidRPr="0057186B" w:rsidRDefault="00253C22" w:rsidP="0057186B">
            <w:pPr>
              <w:widowControl w:val="0"/>
              <w:pBdr>
                <w:top w:val="nil"/>
                <w:left w:val="nil"/>
                <w:bottom w:val="nil"/>
                <w:right w:val="nil"/>
                <w:between w:val="nil"/>
              </w:pBdr>
              <w:rPr>
                <w:szCs w:val="24"/>
              </w:rPr>
            </w:pPr>
          </w:p>
        </w:tc>
        <w:tc>
          <w:tcPr>
            <w:tcW w:w="1984" w:type="dxa"/>
            <w:shd w:val="clear" w:color="auto" w:fill="auto"/>
            <w:tcMar>
              <w:top w:w="100" w:type="dxa"/>
              <w:left w:w="100" w:type="dxa"/>
              <w:bottom w:w="100" w:type="dxa"/>
              <w:right w:w="100" w:type="dxa"/>
            </w:tcMar>
          </w:tcPr>
          <w:p w14:paraId="59D40A33" w14:textId="77777777" w:rsidR="00253C22" w:rsidRPr="0057186B" w:rsidRDefault="00253C22" w:rsidP="0057186B">
            <w:pPr>
              <w:widowControl w:val="0"/>
              <w:pBdr>
                <w:top w:val="nil"/>
                <w:left w:val="nil"/>
                <w:bottom w:val="nil"/>
                <w:right w:val="nil"/>
                <w:between w:val="nil"/>
              </w:pBdr>
              <w:rPr>
                <w:szCs w:val="24"/>
              </w:rPr>
            </w:pPr>
          </w:p>
        </w:tc>
      </w:tr>
      <w:tr w:rsidR="00253C22" w:rsidRPr="0057186B" w14:paraId="59D40A3A" w14:textId="77777777" w:rsidTr="00A91657">
        <w:tc>
          <w:tcPr>
            <w:tcW w:w="2161" w:type="dxa"/>
            <w:shd w:val="clear" w:color="auto" w:fill="auto"/>
            <w:tcMar>
              <w:top w:w="100" w:type="dxa"/>
              <w:left w:w="100" w:type="dxa"/>
              <w:bottom w:w="100" w:type="dxa"/>
              <w:right w:w="100" w:type="dxa"/>
            </w:tcMar>
          </w:tcPr>
          <w:p w14:paraId="59D40A35" w14:textId="77777777" w:rsidR="00253C22" w:rsidRPr="0057186B" w:rsidRDefault="00253C22" w:rsidP="0057186B">
            <w:pPr>
              <w:widowControl w:val="0"/>
              <w:pBdr>
                <w:top w:val="nil"/>
                <w:left w:val="nil"/>
                <w:bottom w:val="nil"/>
                <w:right w:val="nil"/>
                <w:between w:val="nil"/>
              </w:pBdr>
              <w:rPr>
                <w:szCs w:val="24"/>
              </w:rPr>
            </w:pPr>
          </w:p>
        </w:tc>
        <w:tc>
          <w:tcPr>
            <w:tcW w:w="2507" w:type="dxa"/>
            <w:shd w:val="clear" w:color="auto" w:fill="auto"/>
            <w:tcMar>
              <w:top w:w="100" w:type="dxa"/>
              <w:left w:w="100" w:type="dxa"/>
              <w:bottom w:w="100" w:type="dxa"/>
              <w:right w:w="100" w:type="dxa"/>
            </w:tcMar>
          </w:tcPr>
          <w:p w14:paraId="59D40A36" w14:textId="77777777" w:rsidR="00253C22" w:rsidRPr="0057186B" w:rsidRDefault="00253C22" w:rsidP="0057186B">
            <w:pPr>
              <w:widowControl w:val="0"/>
              <w:pBdr>
                <w:top w:val="nil"/>
                <w:left w:val="nil"/>
                <w:bottom w:val="nil"/>
                <w:right w:val="nil"/>
                <w:between w:val="nil"/>
              </w:pBdr>
              <w:rPr>
                <w:szCs w:val="24"/>
              </w:rPr>
            </w:pPr>
          </w:p>
        </w:tc>
        <w:tc>
          <w:tcPr>
            <w:tcW w:w="3119" w:type="dxa"/>
            <w:shd w:val="clear" w:color="auto" w:fill="auto"/>
            <w:tcMar>
              <w:top w:w="100" w:type="dxa"/>
              <w:left w:w="100" w:type="dxa"/>
              <w:bottom w:w="100" w:type="dxa"/>
              <w:right w:w="100" w:type="dxa"/>
            </w:tcMar>
          </w:tcPr>
          <w:p w14:paraId="59D40A37" w14:textId="77777777" w:rsidR="00253C22" w:rsidRPr="0057186B" w:rsidRDefault="00253C22" w:rsidP="0057186B">
            <w:pPr>
              <w:widowControl w:val="0"/>
              <w:pBdr>
                <w:top w:val="nil"/>
                <w:left w:val="nil"/>
                <w:bottom w:val="nil"/>
                <w:right w:val="nil"/>
                <w:between w:val="nil"/>
              </w:pBdr>
              <w:rPr>
                <w:szCs w:val="24"/>
              </w:rPr>
            </w:pPr>
          </w:p>
        </w:tc>
        <w:tc>
          <w:tcPr>
            <w:tcW w:w="4394" w:type="dxa"/>
            <w:shd w:val="clear" w:color="auto" w:fill="auto"/>
            <w:tcMar>
              <w:top w:w="100" w:type="dxa"/>
              <w:left w:w="100" w:type="dxa"/>
              <w:bottom w:w="100" w:type="dxa"/>
              <w:right w:w="100" w:type="dxa"/>
            </w:tcMar>
          </w:tcPr>
          <w:p w14:paraId="59D40A38" w14:textId="77777777" w:rsidR="00253C22" w:rsidRPr="0057186B" w:rsidRDefault="00253C22" w:rsidP="0057186B">
            <w:pPr>
              <w:widowControl w:val="0"/>
              <w:pBdr>
                <w:top w:val="nil"/>
                <w:left w:val="nil"/>
                <w:bottom w:val="nil"/>
                <w:right w:val="nil"/>
                <w:between w:val="nil"/>
              </w:pBdr>
              <w:rPr>
                <w:szCs w:val="24"/>
              </w:rPr>
            </w:pPr>
          </w:p>
        </w:tc>
        <w:tc>
          <w:tcPr>
            <w:tcW w:w="1984" w:type="dxa"/>
            <w:shd w:val="clear" w:color="auto" w:fill="auto"/>
            <w:tcMar>
              <w:top w:w="100" w:type="dxa"/>
              <w:left w:w="100" w:type="dxa"/>
              <w:bottom w:w="100" w:type="dxa"/>
              <w:right w:w="100" w:type="dxa"/>
            </w:tcMar>
          </w:tcPr>
          <w:p w14:paraId="59D40A39" w14:textId="77777777" w:rsidR="00253C22" w:rsidRPr="0057186B" w:rsidRDefault="00253C22" w:rsidP="0057186B">
            <w:pPr>
              <w:widowControl w:val="0"/>
              <w:pBdr>
                <w:top w:val="nil"/>
                <w:left w:val="nil"/>
                <w:bottom w:val="nil"/>
                <w:right w:val="nil"/>
                <w:between w:val="nil"/>
              </w:pBdr>
              <w:rPr>
                <w:szCs w:val="24"/>
              </w:rPr>
            </w:pPr>
          </w:p>
        </w:tc>
      </w:tr>
      <w:tr w:rsidR="00253C22" w:rsidRPr="0057186B" w14:paraId="59D40A40" w14:textId="77777777" w:rsidTr="00A91657">
        <w:tc>
          <w:tcPr>
            <w:tcW w:w="2161" w:type="dxa"/>
            <w:shd w:val="clear" w:color="auto" w:fill="auto"/>
            <w:tcMar>
              <w:top w:w="100" w:type="dxa"/>
              <w:left w:w="100" w:type="dxa"/>
              <w:bottom w:w="100" w:type="dxa"/>
              <w:right w:w="100" w:type="dxa"/>
            </w:tcMar>
          </w:tcPr>
          <w:p w14:paraId="59D40A3B" w14:textId="77777777" w:rsidR="00253C22" w:rsidRPr="0057186B" w:rsidRDefault="00253C22" w:rsidP="0057186B">
            <w:pPr>
              <w:widowControl w:val="0"/>
              <w:pBdr>
                <w:top w:val="nil"/>
                <w:left w:val="nil"/>
                <w:bottom w:val="nil"/>
                <w:right w:val="nil"/>
                <w:between w:val="nil"/>
              </w:pBdr>
              <w:rPr>
                <w:szCs w:val="24"/>
              </w:rPr>
            </w:pPr>
          </w:p>
        </w:tc>
        <w:tc>
          <w:tcPr>
            <w:tcW w:w="2507" w:type="dxa"/>
            <w:shd w:val="clear" w:color="auto" w:fill="auto"/>
            <w:tcMar>
              <w:top w:w="100" w:type="dxa"/>
              <w:left w:w="100" w:type="dxa"/>
              <w:bottom w:w="100" w:type="dxa"/>
              <w:right w:w="100" w:type="dxa"/>
            </w:tcMar>
          </w:tcPr>
          <w:p w14:paraId="59D40A3C" w14:textId="77777777" w:rsidR="00253C22" w:rsidRPr="0057186B" w:rsidRDefault="00253C22" w:rsidP="0057186B">
            <w:pPr>
              <w:widowControl w:val="0"/>
              <w:pBdr>
                <w:top w:val="nil"/>
                <w:left w:val="nil"/>
                <w:bottom w:val="nil"/>
                <w:right w:val="nil"/>
                <w:between w:val="nil"/>
              </w:pBdr>
              <w:rPr>
                <w:szCs w:val="24"/>
              </w:rPr>
            </w:pPr>
          </w:p>
        </w:tc>
        <w:tc>
          <w:tcPr>
            <w:tcW w:w="3119" w:type="dxa"/>
            <w:shd w:val="clear" w:color="auto" w:fill="auto"/>
            <w:tcMar>
              <w:top w:w="100" w:type="dxa"/>
              <w:left w:w="100" w:type="dxa"/>
              <w:bottom w:w="100" w:type="dxa"/>
              <w:right w:w="100" w:type="dxa"/>
            </w:tcMar>
          </w:tcPr>
          <w:p w14:paraId="59D40A3D" w14:textId="77777777" w:rsidR="00253C22" w:rsidRPr="0057186B" w:rsidRDefault="00253C22" w:rsidP="0057186B">
            <w:pPr>
              <w:widowControl w:val="0"/>
              <w:pBdr>
                <w:top w:val="nil"/>
                <w:left w:val="nil"/>
                <w:bottom w:val="nil"/>
                <w:right w:val="nil"/>
                <w:between w:val="nil"/>
              </w:pBdr>
              <w:rPr>
                <w:szCs w:val="24"/>
              </w:rPr>
            </w:pPr>
          </w:p>
        </w:tc>
        <w:tc>
          <w:tcPr>
            <w:tcW w:w="4394" w:type="dxa"/>
            <w:shd w:val="clear" w:color="auto" w:fill="auto"/>
            <w:tcMar>
              <w:top w:w="100" w:type="dxa"/>
              <w:left w:w="100" w:type="dxa"/>
              <w:bottom w:w="100" w:type="dxa"/>
              <w:right w:w="100" w:type="dxa"/>
            </w:tcMar>
          </w:tcPr>
          <w:p w14:paraId="59D40A3E" w14:textId="77777777" w:rsidR="00253C22" w:rsidRPr="0057186B" w:rsidRDefault="00253C22" w:rsidP="0057186B">
            <w:pPr>
              <w:widowControl w:val="0"/>
              <w:pBdr>
                <w:top w:val="nil"/>
                <w:left w:val="nil"/>
                <w:bottom w:val="nil"/>
                <w:right w:val="nil"/>
                <w:between w:val="nil"/>
              </w:pBdr>
              <w:rPr>
                <w:szCs w:val="24"/>
              </w:rPr>
            </w:pPr>
          </w:p>
        </w:tc>
        <w:tc>
          <w:tcPr>
            <w:tcW w:w="1984" w:type="dxa"/>
            <w:shd w:val="clear" w:color="auto" w:fill="auto"/>
            <w:tcMar>
              <w:top w:w="100" w:type="dxa"/>
              <w:left w:w="100" w:type="dxa"/>
              <w:bottom w:w="100" w:type="dxa"/>
              <w:right w:w="100" w:type="dxa"/>
            </w:tcMar>
          </w:tcPr>
          <w:p w14:paraId="59D40A3F" w14:textId="77777777" w:rsidR="00253C22" w:rsidRPr="0057186B" w:rsidRDefault="00253C22" w:rsidP="0057186B">
            <w:pPr>
              <w:widowControl w:val="0"/>
              <w:pBdr>
                <w:top w:val="nil"/>
                <w:left w:val="nil"/>
                <w:bottom w:val="nil"/>
                <w:right w:val="nil"/>
                <w:between w:val="nil"/>
              </w:pBdr>
              <w:rPr>
                <w:szCs w:val="24"/>
              </w:rPr>
            </w:pPr>
          </w:p>
        </w:tc>
      </w:tr>
    </w:tbl>
    <w:p w14:paraId="59D40A41" w14:textId="77777777" w:rsidR="005956F8" w:rsidRPr="0057186B" w:rsidRDefault="005956F8" w:rsidP="0057186B">
      <w:pPr>
        <w:rPr>
          <w:szCs w:val="24"/>
        </w:rPr>
      </w:pPr>
    </w:p>
    <w:p w14:paraId="59D40A42" w14:textId="77777777" w:rsidR="00A91657" w:rsidRPr="0057186B" w:rsidRDefault="00A91657" w:rsidP="0057186B">
      <w:pPr>
        <w:rPr>
          <w:szCs w:val="24"/>
        </w:rPr>
      </w:pPr>
      <w:r w:rsidRPr="0057186B">
        <w:rPr>
          <w:szCs w:val="24"/>
        </w:rPr>
        <w:t>6.</w:t>
      </w:r>
      <w:r w:rsidR="00B4522E" w:rsidRPr="0057186B">
        <w:rPr>
          <w:szCs w:val="24"/>
        </w:rPr>
        <w:t>5. 9 klasė</w:t>
      </w:r>
    </w:p>
    <w:p w14:paraId="59D40A43" w14:textId="77777777" w:rsidR="00D63167" w:rsidRPr="0057186B" w:rsidRDefault="00D63167" w:rsidP="0057186B">
      <w:pPr>
        <w:pStyle w:val="Sraopastraipa"/>
        <w:tabs>
          <w:tab w:val="left" w:pos="567"/>
          <w:tab w:val="left" w:pos="993"/>
        </w:tabs>
        <w:ind w:left="0"/>
        <w:textAlignment w:val="center"/>
        <w:rPr>
          <w:bCs/>
          <w:color w:val="000000"/>
          <w:szCs w:val="24"/>
          <w:lang w:eastAsia="lt-LT"/>
        </w:rPr>
      </w:pPr>
    </w:p>
    <w:p w14:paraId="59D40A44" w14:textId="77777777" w:rsidR="00B4522E" w:rsidRPr="0057186B" w:rsidRDefault="00B4522E" w:rsidP="0057186B">
      <w:pPr>
        <w:rPr>
          <w:bCs/>
          <w:szCs w:val="24"/>
          <w:u w:val="single"/>
        </w:rPr>
      </w:pPr>
      <w:r w:rsidRPr="0057186B">
        <w:rPr>
          <w:bCs/>
          <w:szCs w:val="24"/>
          <w:u w:val="single"/>
        </w:rPr>
        <w:t xml:space="preserve">6.5.1. </w:t>
      </w:r>
      <w:r w:rsidR="00D63167" w:rsidRPr="0057186B">
        <w:rPr>
          <w:bCs/>
          <w:szCs w:val="24"/>
          <w:u w:val="single"/>
        </w:rPr>
        <w:t xml:space="preserve">ISTORIJOS ILGALAIKIS  PLANAS </w:t>
      </w:r>
      <w:r w:rsidRPr="0057186B">
        <w:rPr>
          <w:bCs/>
          <w:szCs w:val="24"/>
          <w:u w:val="single"/>
        </w:rPr>
        <w:t>9 KLASEI.</w:t>
      </w:r>
    </w:p>
    <w:p w14:paraId="59D40A45" w14:textId="77777777" w:rsidR="000537FA" w:rsidRPr="0057186B" w:rsidRDefault="000537FA" w:rsidP="000537FA">
      <w:pPr>
        <w:rPr>
          <w:bCs/>
          <w:szCs w:val="24"/>
        </w:rPr>
      </w:pPr>
      <w:r w:rsidRPr="0057186B">
        <w:rPr>
          <w:bCs/>
          <w:szCs w:val="24"/>
        </w:rPr>
        <w:t>Skirta pamokų kursui: 74</w:t>
      </w:r>
    </w:p>
    <w:p w14:paraId="59D40A46" w14:textId="77777777" w:rsidR="000537FA" w:rsidRPr="0057186B" w:rsidRDefault="000537FA" w:rsidP="000537FA">
      <w:pPr>
        <w:rPr>
          <w:bCs/>
          <w:szCs w:val="24"/>
        </w:rPr>
      </w:pPr>
      <w:r>
        <w:rPr>
          <w:bCs/>
          <w:szCs w:val="24"/>
        </w:rPr>
        <w:t>Privalomoms temoms (70 proc.): 54</w:t>
      </w:r>
    </w:p>
    <w:p w14:paraId="59D40A47" w14:textId="77777777" w:rsidR="000537FA" w:rsidRPr="0057186B" w:rsidRDefault="000537FA" w:rsidP="000537FA">
      <w:pPr>
        <w:rPr>
          <w:color w:val="FF0000"/>
          <w:szCs w:val="24"/>
        </w:rPr>
      </w:pPr>
      <w:r w:rsidRPr="0057186B">
        <w:rPr>
          <w:color w:val="FF0000"/>
          <w:szCs w:val="24"/>
        </w:rPr>
        <w:t>Pasirenkamoms temoms (30 proc.): 22</w:t>
      </w:r>
    </w:p>
    <w:tbl>
      <w:tblPr>
        <w:tblStyle w:val="Lentelstinklelis"/>
        <w:tblW w:w="14879" w:type="dxa"/>
        <w:tblLook w:val="04A0" w:firstRow="1" w:lastRow="0" w:firstColumn="1" w:lastColumn="0" w:noHBand="0" w:noVBand="1"/>
      </w:tblPr>
      <w:tblGrid>
        <w:gridCol w:w="2824"/>
        <w:gridCol w:w="4088"/>
        <w:gridCol w:w="2694"/>
        <w:gridCol w:w="2715"/>
        <w:gridCol w:w="95"/>
        <w:gridCol w:w="2463"/>
      </w:tblGrid>
      <w:tr w:rsidR="000537FA" w:rsidRPr="0057186B" w14:paraId="59D40A49" w14:textId="77777777" w:rsidTr="00654719">
        <w:tc>
          <w:tcPr>
            <w:tcW w:w="14879" w:type="dxa"/>
            <w:gridSpan w:val="6"/>
          </w:tcPr>
          <w:p w14:paraId="59D40A48" w14:textId="77777777" w:rsidR="000537FA" w:rsidRPr="0057186B" w:rsidRDefault="000537FA" w:rsidP="00654719">
            <w:pPr>
              <w:jc w:val="center"/>
              <w:rPr>
                <w:bCs/>
                <w:szCs w:val="24"/>
              </w:rPr>
            </w:pPr>
            <w:r w:rsidRPr="0057186B">
              <w:rPr>
                <w:bCs/>
                <w:szCs w:val="24"/>
              </w:rPr>
              <w:t xml:space="preserve">1. Skyrius:   </w:t>
            </w:r>
            <w:r w:rsidRPr="0057186B">
              <w:rPr>
                <w:bCs/>
                <w:szCs w:val="24"/>
                <w:lang w:eastAsia="lt-LT"/>
              </w:rPr>
              <w:t>Naujieji laikai</w:t>
            </w:r>
          </w:p>
        </w:tc>
      </w:tr>
      <w:tr w:rsidR="000537FA" w:rsidRPr="0057186B" w14:paraId="59D40A4B" w14:textId="77777777" w:rsidTr="00654719">
        <w:tc>
          <w:tcPr>
            <w:tcW w:w="14879" w:type="dxa"/>
            <w:gridSpan w:val="6"/>
          </w:tcPr>
          <w:p w14:paraId="59D40A4A" w14:textId="77777777" w:rsidR="000537FA" w:rsidRPr="0057186B" w:rsidRDefault="000537FA" w:rsidP="00654719">
            <w:pPr>
              <w:rPr>
                <w:bCs/>
                <w:szCs w:val="24"/>
              </w:rPr>
            </w:pPr>
            <w:r w:rsidRPr="0057186B">
              <w:rPr>
                <w:bCs/>
                <w:szCs w:val="24"/>
              </w:rPr>
              <w:t>Planuojamas pamokų skaičius : 1</w:t>
            </w:r>
          </w:p>
        </w:tc>
      </w:tr>
      <w:tr w:rsidR="000537FA" w:rsidRPr="0057186B" w14:paraId="59D40A51" w14:textId="77777777" w:rsidTr="00654719">
        <w:tc>
          <w:tcPr>
            <w:tcW w:w="2824" w:type="dxa"/>
          </w:tcPr>
          <w:p w14:paraId="59D40A4C" w14:textId="77777777" w:rsidR="000537FA" w:rsidRPr="0057186B" w:rsidRDefault="000537FA" w:rsidP="00654719">
            <w:pPr>
              <w:rPr>
                <w:bCs/>
                <w:szCs w:val="24"/>
              </w:rPr>
            </w:pPr>
            <w:r w:rsidRPr="0057186B">
              <w:rPr>
                <w:bCs/>
                <w:szCs w:val="24"/>
              </w:rPr>
              <w:t>Pamokos tema</w:t>
            </w:r>
          </w:p>
        </w:tc>
        <w:tc>
          <w:tcPr>
            <w:tcW w:w="4088" w:type="dxa"/>
          </w:tcPr>
          <w:p w14:paraId="59D40A4D" w14:textId="77777777" w:rsidR="000537FA" w:rsidRPr="0057186B" w:rsidRDefault="000537FA" w:rsidP="00654719">
            <w:pPr>
              <w:rPr>
                <w:szCs w:val="24"/>
              </w:rPr>
            </w:pPr>
            <w:r>
              <w:rPr>
                <w:szCs w:val="24"/>
              </w:rPr>
              <w:t>P</w:t>
            </w:r>
            <w:r w:rsidRPr="0057186B">
              <w:rPr>
                <w:szCs w:val="24"/>
              </w:rPr>
              <w:t xml:space="preserve">asiekimai </w:t>
            </w:r>
          </w:p>
        </w:tc>
        <w:tc>
          <w:tcPr>
            <w:tcW w:w="2694" w:type="dxa"/>
          </w:tcPr>
          <w:p w14:paraId="59D40A4E" w14:textId="77777777" w:rsidR="000537FA" w:rsidRPr="0057186B" w:rsidRDefault="000537FA" w:rsidP="00654719">
            <w:pPr>
              <w:rPr>
                <w:szCs w:val="24"/>
              </w:rPr>
            </w:pPr>
            <w:r w:rsidRPr="0057186B">
              <w:rPr>
                <w:szCs w:val="24"/>
              </w:rPr>
              <w:t>Sąvokos</w:t>
            </w:r>
            <w:r>
              <w:rPr>
                <w:szCs w:val="24"/>
              </w:rPr>
              <w:t>/</w:t>
            </w:r>
            <w:r w:rsidRPr="0057186B">
              <w:rPr>
                <w:szCs w:val="24"/>
              </w:rPr>
              <w:t xml:space="preserve"> Asmenybės</w:t>
            </w:r>
          </w:p>
        </w:tc>
        <w:tc>
          <w:tcPr>
            <w:tcW w:w="2810" w:type="dxa"/>
            <w:gridSpan w:val="2"/>
          </w:tcPr>
          <w:p w14:paraId="59D40A4F" w14:textId="77777777" w:rsidR="000537FA" w:rsidRPr="0057186B" w:rsidRDefault="000537FA" w:rsidP="00654719">
            <w:pPr>
              <w:rPr>
                <w:szCs w:val="24"/>
              </w:rPr>
            </w:pPr>
            <w:r>
              <w:rPr>
                <w:szCs w:val="24"/>
              </w:rPr>
              <w:t>K</w:t>
            </w:r>
            <w:r w:rsidRPr="0057186B">
              <w:rPr>
                <w:szCs w:val="24"/>
              </w:rPr>
              <w:t>ompetencijos</w:t>
            </w:r>
          </w:p>
        </w:tc>
        <w:tc>
          <w:tcPr>
            <w:tcW w:w="2463" w:type="dxa"/>
          </w:tcPr>
          <w:p w14:paraId="59D40A50" w14:textId="77777777" w:rsidR="000537FA" w:rsidRPr="0057186B" w:rsidRDefault="000537FA" w:rsidP="00654719">
            <w:pPr>
              <w:rPr>
                <w:szCs w:val="24"/>
              </w:rPr>
            </w:pPr>
            <w:r w:rsidRPr="0057186B">
              <w:rPr>
                <w:szCs w:val="24"/>
              </w:rPr>
              <w:t>P</w:t>
            </w:r>
            <w:r>
              <w:rPr>
                <w:szCs w:val="24"/>
              </w:rPr>
              <w:t>astabos</w:t>
            </w:r>
          </w:p>
        </w:tc>
      </w:tr>
      <w:tr w:rsidR="000537FA" w:rsidRPr="0057186B" w14:paraId="59D40A5E" w14:textId="77777777" w:rsidTr="00654719">
        <w:tc>
          <w:tcPr>
            <w:tcW w:w="2824" w:type="dxa"/>
          </w:tcPr>
          <w:p w14:paraId="59D40A52" w14:textId="77777777" w:rsidR="000537FA" w:rsidRPr="0057186B" w:rsidRDefault="000537FA" w:rsidP="00654719">
            <w:pPr>
              <w:rPr>
                <w:szCs w:val="24"/>
              </w:rPr>
            </w:pPr>
            <w:r w:rsidRPr="0057186B">
              <w:rPr>
                <w:szCs w:val="24"/>
              </w:rPr>
              <w:t xml:space="preserve">1. </w:t>
            </w:r>
            <w:r w:rsidRPr="0057186B">
              <w:rPr>
                <w:szCs w:val="24"/>
                <w:lang w:eastAsia="lt-LT"/>
              </w:rPr>
              <w:t>Įvadas į epochą: modernios visuomenės ir šiuolaikinės valstybės susikūrimas</w:t>
            </w:r>
            <w:r w:rsidRPr="0057186B">
              <w:rPr>
                <w:szCs w:val="24"/>
              </w:rPr>
              <w:t xml:space="preserve"> </w:t>
            </w:r>
          </w:p>
        </w:tc>
        <w:tc>
          <w:tcPr>
            <w:tcW w:w="4088" w:type="dxa"/>
          </w:tcPr>
          <w:p w14:paraId="59D40A53" w14:textId="77777777" w:rsidR="000537FA" w:rsidRPr="00707888" w:rsidRDefault="000537FA" w:rsidP="00654719">
            <w:pPr>
              <w:rPr>
                <w:szCs w:val="24"/>
              </w:rPr>
            </w:pPr>
            <w:r>
              <w:rPr>
                <w:szCs w:val="24"/>
              </w:rPr>
              <w:t xml:space="preserve">1. </w:t>
            </w:r>
            <w:r w:rsidRPr="00707888">
              <w:rPr>
                <w:szCs w:val="24"/>
              </w:rPr>
              <w:t xml:space="preserve">Mokiniai susipažįsta su mokymosi 9-oje klasėje turiniu, sužino Naujųjų amžių epochos kontekstą, pasikartoja jau išmoktų epochų bruožus. </w:t>
            </w:r>
            <w:r w:rsidRPr="00707888">
              <w:rPr>
                <w:bCs/>
                <w:szCs w:val="24"/>
              </w:rPr>
              <w:t>(Pažinimo kompetencija)</w:t>
            </w:r>
          </w:p>
        </w:tc>
        <w:tc>
          <w:tcPr>
            <w:tcW w:w="2694" w:type="dxa"/>
          </w:tcPr>
          <w:p w14:paraId="59D40A54" w14:textId="77777777" w:rsidR="000537FA" w:rsidRPr="0057186B" w:rsidRDefault="000537FA" w:rsidP="00654719">
            <w:pPr>
              <w:rPr>
                <w:i/>
                <w:iCs/>
                <w:szCs w:val="24"/>
              </w:rPr>
            </w:pPr>
            <w:r>
              <w:rPr>
                <w:i/>
                <w:iCs/>
                <w:szCs w:val="24"/>
              </w:rPr>
              <w:t>Kartojamos:</w:t>
            </w:r>
          </w:p>
          <w:p w14:paraId="59D40A55" w14:textId="77777777" w:rsidR="000537FA" w:rsidRPr="0057186B" w:rsidRDefault="000537FA" w:rsidP="00654719">
            <w:pPr>
              <w:rPr>
                <w:i/>
                <w:iCs/>
                <w:szCs w:val="24"/>
              </w:rPr>
            </w:pPr>
            <w:r w:rsidRPr="0057186B">
              <w:rPr>
                <w:i/>
                <w:iCs/>
                <w:szCs w:val="24"/>
              </w:rPr>
              <w:t>Valstybė</w:t>
            </w:r>
          </w:p>
          <w:p w14:paraId="59D40A56" w14:textId="77777777" w:rsidR="000537FA" w:rsidRPr="0057186B" w:rsidRDefault="000537FA" w:rsidP="00654719">
            <w:pPr>
              <w:rPr>
                <w:i/>
                <w:iCs/>
                <w:szCs w:val="24"/>
              </w:rPr>
            </w:pPr>
            <w:r w:rsidRPr="0057186B">
              <w:rPr>
                <w:i/>
                <w:iCs/>
                <w:szCs w:val="24"/>
              </w:rPr>
              <w:t xml:space="preserve">Visuomenė </w:t>
            </w:r>
          </w:p>
          <w:p w14:paraId="59D40A57" w14:textId="77777777" w:rsidR="000537FA" w:rsidRPr="0057186B" w:rsidRDefault="000537FA" w:rsidP="00654719">
            <w:pPr>
              <w:rPr>
                <w:i/>
                <w:iCs/>
                <w:szCs w:val="24"/>
              </w:rPr>
            </w:pPr>
            <w:r w:rsidRPr="0057186B">
              <w:rPr>
                <w:i/>
                <w:iCs/>
                <w:szCs w:val="24"/>
              </w:rPr>
              <w:t>Chronologija</w:t>
            </w:r>
          </w:p>
          <w:p w14:paraId="59D40A58" w14:textId="77777777" w:rsidR="000537FA" w:rsidRPr="0057186B" w:rsidRDefault="000537FA" w:rsidP="00654719">
            <w:pPr>
              <w:rPr>
                <w:i/>
                <w:iCs/>
                <w:szCs w:val="24"/>
              </w:rPr>
            </w:pPr>
          </w:p>
          <w:p w14:paraId="59D40A59" w14:textId="77777777" w:rsidR="000537FA" w:rsidRPr="0057186B" w:rsidRDefault="000537FA" w:rsidP="00654719">
            <w:pPr>
              <w:rPr>
                <w:i/>
                <w:iCs/>
                <w:szCs w:val="24"/>
              </w:rPr>
            </w:pPr>
          </w:p>
          <w:p w14:paraId="59D40A5A" w14:textId="77777777" w:rsidR="000537FA" w:rsidRPr="0057186B" w:rsidRDefault="000537FA" w:rsidP="00654719">
            <w:pPr>
              <w:rPr>
                <w:i/>
                <w:iCs/>
                <w:szCs w:val="24"/>
              </w:rPr>
            </w:pPr>
          </w:p>
          <w:p w14:paraId="59D40A5B" w14:textId="77777777" w:rsidR="000537FA" w:rsidRPr="0057186B" w:rsidRDefault="000537FA" w:rsidP="00654719">
            <w:pPr>
              <w:rPr>
                <w:szCs w:val="24"/>
              </w:rPr>
            </w:pPr>
          </w:p>
        </w:tc>
        <w:tc>
          <w:tcPr>
            <w:tcW w:w="2810" w:type="dxa"/>
            <w:gridSpan w:val="2"/>
          </w:tcPr>
          <w:p w14:paraId="59D40A5C" w14:textId="77777777" w:rsidR="000537FA" w:rsidRPr="0057186B" w:rsidRDefault="000537FA" w:rsidP="00654719">
            <w:pPr>
              <w:rPr>
                <w:szCs w:val="24"/>
              </w:rPr>
            </w:pPr>
            <w:r w:rsidRPr="0057186B">
              <w:rPr>
                <w:bCs/>
                <w:szCs w:val="24"/>
              </w:rPr>
              <w:t>Pažinimo</w:t>
            </w:r>
          </w:p>
        </w:tc>
        <w:tc>
          <w:tcPr>
            <w:tcW w:w="2463" w:type="dxa"/>
          </w:tcPr>
          <w:p w14:paraId="59D40A5D" w14:textId="77777777" w:rsidR="000537FA" w:rsidRPr="0057186B" w:rsidRDefault="000537FA" w:rsidP="00654719">
            <w:pPr>
              <w:rPr>
                <w:szCs w:val="24"/>
              </w:rPr>
            </w:pPr>
          </w:p>
        </w:tc>
      </w:tr>
      <w:tr w:rsidR="000537FA" w:rsidRPr="0057186B" w14:paraId="59D40A60" w14:textId="77777777" w:rsidTr="00654719">
        <w:tc>
          <w:tcPr>
            <w:tcW w:w="14879" w:type="dxa"/>
            <w:gridSpan w:val="6"/>
          </w:tcPr>
          <w:p w14:paraId="59D40A5F" w14:textId="77777777" w:rsidR="000537FA" w:rsidRPr="0057186B" w:rsidRDefault="000537FA" w:rsidP="00654719">
            <w:pPr>
              <w:rPr>
                <w:bCs/>
                <w:szCs w:val="24"/>
              </w:rPr>
            </w:pPr>
            <w:r w:rsidRPr="0057186B">
              <w:rPr>
                <w:bCs/>
                <w:szCs w:val="24"/>
              </w:rPr>
              <w:t xml:space="preserve">2. Skyrius:   </w:t>
            </w:r>
            <w:r w:rsidRPr="0057186B">
              <w:rPr>
                <w:bCs/>
                <w:szCs w:val="24"/>
                <w:lang w:val="lt" w:eastAsia="lt-LT"/>
              </w:rPr>
              <w:t>Apšvietos sąjūdis ir šiuolaikinės demokratinės politinės sistemos kūrimosi pradžia</w:t>
            </w:r>
            <w:r w:rsidRPr="0057186B">
              <w:rPr>
                <w:bCs/>
                <w:szCs w:val="24"/>
              </w:rPr>
              <w:t xml:space="preserve"> </w:t>
            </w:r>
          </w:p>
        </w:tc>
      </w:tr>
      <w:tr w:rsidR="000537FA" w:rsidRPr="0057186B" w14:paraId="59D40A63" w14:textId="77777777" w:rsidTr="00654719">
        <w:tc>
          <w:tcPr>
            <w:tcW w:w="14879" w:type="dxa"/>
            <w:gridSpan w:val="6"/>
          </w:tcPr>
          <w:p w14:paraId="59D40A61" w14:textId="77777777" w:rsidR="000537FA" w:rsidRPr="00CB3DE3" w:rsidRDefault="000537FA" w:rsidP="00654719">
            <w:pPr>
              <w:rPr>
                <w:i/>
                <w:color w:val="FF0000"/>
                <w:szCs w:val="24"/>
              </w:rPr>
            </w:pPr>
            <w:bookmarkStart w:id="27" w:name="_Hlk61800024"/>
            <w:r>
              <w:rPr>
                <w:bCs/>
                <w:szCs w:val="24"/>
              </w:rPr>
              <w:t xml:space="preserve">Planuojamas pamokų skaičius </w:t>
            </w:r>
            <w:r>
              <w:rPr>
                <w:szCs w:val="24"/>
              </w:rPr>
              <w:t>(</w:t>
            </w:r>
            <w:r w:rsidRPr="0057186B">
              <w:rPr>
                <w:szCs w:val="24"/>
              </w:rPr>
              <w:t xml:space="preserve">privalomos temos ir </w:t>
            </w:r>
            <w:r w:rsidRPr="00DA6265">
              <w:rPr>
                <w:i/>
                <w:color w:val="FF0000"/>
                <w:szCs w:val="24"/>
              </w:rPr>
              <w:t>pasirenkamos</w:t>
            </w:r>
            <w:r w:rsidRPr="0057186B">
              <w:rPr>
                <w:szCs w:val="24"/>
              </w:rPr>
              <w:t xml:space="preserve">): </w:t>
            </w:r>
            <w:r w:rsidRPr="0057186B">
              <w:rPr>
                <w:bCs/>
                <w:szCs w:val="24"/>
              </w:rPr>
              <w:t xml:space="preserve">15 </w:t>
            </w:r>
            <w:r>
              <w:rPr>
                <w:bCs/>
                <w:szCs w:val="24"/>
              </w:rPr>
              <w:t xml:space="preserve">iš </w:t>
            </w:r>
            <w:r w:rsidRPr="0057186B">
              <w:rPr>
                <w:bCs/>
                <w:szCs w:val="24"/>
              </w:rPr>
              <w:t>privalomų temų</w:t>
            </w:r>
            <w:r>
              <w:rPr>
                <w:bCs/>
                <w:szCs w:val="24"/>
              </w:rPr>
              <w:t>,</w:t>
            </w:r>
            <w:r>
              <w:rPr>
                <w:szCs w:val="24"/>
              </w:rPr>
              <w:t xml:space="preserve"> </w:t>
            </w:r>
            <w:r w:rsidRPr="00DE165F">
              <w:rPr>
                <w:i/>
                <w:color w:val="FF0000"/>
                <w:szCs w:val="24"/>
              </w:rPr>
              <w:t>2</w:t>
            </w:r>
            <w:r w:rsidRPr="00DE165F">
              <w:rPr>
                <w:bCs/>
                <w:i/>
                <w:color w:val="FF0000"/>
                <w:szCs w:val="24"/>
              </w:rPr>
              <w:t xml:space="preserve"> kartojimo</w:t>
            </w:r>
            <w:r w:rsidRPr="00DE165F">
              <w:rPr>
                <w:bCs/>
                <w:color w:val="FF0000"/>
                <w:szCs w:val="24"/>
              </w:rPr>
              <w:t xml:space="preserve"> </w:t>
            </w:r>
            <w:r w:rsidRPr="0057186B">
              <w:rPr>
                <w:bCs/>
                <w:szCs w:val="24"/>
              </w:rPr>
              <w:t>ir</w:t>
            </w:r>
            <w:r>
              <w:rPr>
                <w:bCs/>
                <w:szCs w:val="24"/>
              </w:rPr>
              <w:t>/ar</w:t>
            </w:r>
            <w:r w:rsidRPr="0057186B">
              <w:rPr>
                <w:bCs/>
                <w:szCs w:val="24"/>
              </w:rPr>
              <w:t xml:space="preserve"> atsiskait</w:t>
            </w:r>
            <w:r>
              <w:rPr>
                <w:bCs/>
                <w:szCs w:val="24"/>
              </w:rPr>
              <w:t xml:space="preserve">ymo, </w:t>
            </w:r>
            <w:r w:rsidRPr="00E01E6F">
              <w:rPr>
                <w:i/>
                <w:color w:val="FF0000"/>
                <w:szCs w:val="24"/>
              </w:rPr>
              <w:t>2</w:t>
            </w:r>
            <w:r>
              <w:rPr>
                <w:i/>
                <w:color w:val="FF0000"/>
                <w:szCs w:val="24"/>
              </w:rPr>
              <w:t xml:space="preserve"> pasirenkamos</w:t>
            </w:r>
            <w:r w:rsidRPr="00CB3DE3">
              <w:rPr>
                <w:i/>
                <w:color w:val="FF0000"/>
                <w:szCs w:val="24"/>
              </w:rPr>
              <w:t xml:space="preserve"> </w:t>
            </w:r>
            <w:r>
              <w:rPr>
                <w:i/>
                <w:color w:val="FF0000"/>
                <w:szCs w:val="24"/>
              </w:rPr>
              <w:t>temos</w:t>
            </w:r>
          </w:p>
          <w:p w14:paraId="59D40A62" w14:textId="77777777" w:rsidR="000537FA" w:rsidRPr="00CB3DE3" w:rsidRDefault="000537FA" w:rsidP="00654719">
            <w:pPr>
              <w:rPr>
                <w:bCs/>
                <w:szCs w:val="24"/>
              </w:rPr>
            </w:pPr>
            <w:r>
              <w:rPr>
                <w:bCs/>
                <w:szCs w:val="24"/>
              </w:rPr>
              <w:t xml:space="preserve">Viso: 19 pamokų   </w:t>
            </w:r>
          </w:p>
        </w:tc>
      </w:tr>
      <w:bookmarkEnd w:id="27"/>
      <w:tr w:rsidR="000537FA" w:rsidRPr="0057186B" w14:paraId="59D40A69" w14:textId="77777777" w:rsidTr="00654719">
        <w:tc>
          <w:tcPr>
            <w:tcW w:w="2824" w:type="dxa"/>
          </w:tcPr>
          <w:p w14:paraId="59D40A64" w14:textId="77777777" w:rsidR="000537FA" w:rsidRPr="0057186B" w:rsidRDefault="000537FA" w:rsidP="00654719">
            <w:pPr>
              <w:pStyle w:val="Betarp"/>
              <w:rPr>
                <w:rFonts w:cs="Times New Roman"/>
              </w:rPr>
            </w:pPr>
            <w:r w:rsidRPr="0057186B">
              <w:rPr>
                <w:rFonts w:cs="Times New Roman"/>
                <w:bCs/>
              </w:rPr>
              <w:lastRenderedPageBreak/>
              <w:t>Pamokos tema</w:t>
            </w:r>
          </w:p>
        </w:tc>
        <w:tc>
          <w:tcPr>
            <w:tcW w:w="4088" w:type="dxa"/>
          </w:tcPr>
          <w:p w14:paraId="59D40A65" w14:textId="77777777" w:rsidR="000537FA" w:rsidRPr="0057186B" w:rsidRDefault="000537FA" w:rsidP="00654719">
            <w:pPr>
              <w:rPr>
                <w:szCs w:val="24"/>
              </w:rPr>
            </w:pPr>
            <w:r w:rsidRPr="0057186B">
              <w:rPr>
                <w:szCs w:val="24"/>
              </w:rPr>
              <w:t xml:space="preserve">Pasiekimai </w:t>
            </w:r>
          </w:p>
        </w:tc>
        <w:tc>
          <w:tcPr>
            <w:tcW w:w="2694" w:type="dxa"/>
          </w:tcPr>
          <w:p w14:paraId="59D40A66" w14:textId="77777777" w:rsidR="000537FA" w:rsidRPr="0057186B" w:rsidRDefault="000537FA" w:rsidP="00654719">
            <w:pPr>
              <w:rPr>
                <w:szCs w:val="24"/>
              </w:rPr>
            </w:pPr>
            <w:r w:rsidRPr="0057186B">
              <w:rPr>
                <w:szCs w:val="24"/>
              </w:rPr>
              <w:t>Sąvokos</w:t>
            </w:r>
            <w:r>
              <w:rPr>
                <w:szCs w:val="24"/>
              </w:rPr>
              <w:t>/</w:t>
            </w:r>
            <w:r w:rsidRPr="0057186B">
              <w:rPr>
                <w:szCs w:val="24"/>
              </w:rPr>
              <w:t xml:space="preserve"> Asmenybės</w:t>
            </w:r>
          </w:p>
        </w:tc>
        <w:tc>
          <w:tcPr>
            <w:tcW w:w="2810" w:type="dxa"/>
            <w:gridSpan w:val="2"/>
          </w:tcPr>
          <w:p w14:paraId="59D40A67" w14:textId="77777777" w:rsidR="000537FA" w:rsidRPr="0057186B" w:rsidRDefault="000537FA" w:rsidP="00654719">
            <w:pPr>
              <w:rPr>
                <w:szCs w:val="24"/>
              </w:rPr>
            </w:pPr>
            <w:r>
              <w:rPr>
                <w:szCs w:val="24"/>
              </w:rPr>
              <w:t>K</w:t>
            </w:r>
            <w:r w:rsidRPr="0057186B">
              <w:rPr>
                <w:szCs w:val="24"/>
              </w:rPr>
              <w:t>ompetencijos</w:t>
            </w:r>
          </w:p>
        </w:tc>
        <w:tc>
          <w:tcPr>
            <w:tcW w:w="2463" w:type="dxa"/>
          </w:tcPr>
          <w:p w14:paraId="59D40A68" w14:textId="77777777" w:rsidR="000537FA" w:rsidRPr="0057186B" w:rsidRDefault="000537FA" w:rsidP="00654719">
            <w:pPr>
              <w:rPr>
                <w:szCs w:val="24"/>
              </w:rPr>
            </w:pPr>
            <w:r w:rsidRPr="0057186B">
              <w:rPr>
                <w:bCs/>
                <w:szCs w:val="24"/>
              </w:rPr>
              <w:t>Pastabos</w:t>
            </w:r>
          </w:p>
        </w:tc>
      </w:tr>
      <w:tr w:rsidR="000537FA" w:rsidRPr="0057186B" w14:paraId="59D40A86" w14:textId="77777777" w:rsidTr="00654719">
        <w:tc>
          <w:tcPr>
            <w:tcW w:w="2824" w:type="dxa"/>
          </w:tcPr>
          <w:p w14:paraId="59D40A6A" w14:textId="77777777" w:rsidR="000537FA" w:rsidRPr="0057186B" w:rsidRDefault="000537FA" w:rsidP="00654719">
            <w:pPr>
              <w:pStyle w:val="Betarp"/>
              <w:rPr>
                <w:rFonts w:cs="Times New Roman"/>
              </w:rPr>
            </w:pPr>
            <w:r w:rsidRPr="0057186B">
              <w:rPr>
                <w:rFonts w:eastAsia="Times New Roman" w:cs="Times New Roman"/>
                <w:lang w:eastAsia="lt-LT"/>
              </w:rPr>
              <w:t>1. Apšvietos epochos sąvoka, idėjos, pokyčiai švietimo ir mokslo srityje Europoje ir ATR (Edukacinė komisija).</w:t>
            </w:r>
          </w:p>
        </w:tc>
        <w:tc>
          <w:tcPr>
            <w:tcW w:w="4088" w:type="dxa"/>
            <w:vMerge w:val="restart"/>
          </w:tcPr>
          <w:p w14:paraId="59D40A6B" w14:textId="77777777" w:rsidR="000537FA" w:rsidRPr="0057186B" w:rsidRDefault="000537FA" w:rsidP="00654719">
            <w:pPr>
              <w:rPr>
                <w:bCs/>
                <w:szCs w:val="24"/>
              </w:rPr>
            </w:pPr>
            <w:r>
              <w:rPr>
                <w:szCs w:val="24"/>
              </w:rPr>
              <w:t xml:space="preserve">1. </w:t>
            </w:r>
            <w:r w:rsidRPr="0057186B">
              <w:rPr>
                <w:szCs w:val="24"/>
              </w:rPr>
              <w:t xml:space="preserve">Mokiniai, remdamiesi įgytomis žiniomis bei įvairiais istorijos šaltiniais, išmoksta apibūdinti XVIII a. pasaulio ir Lietuvos istorijos svarbiausius įvykius ir reiškinius. </w:t>
            </w:r>
            <w:r w:rsidRPr="0057186B">
              <w:rPr>
                <w:bCs/>
                <w:szCs w:val="24"/>
              </w:rPr>
              <w:t>(Pažinimo kompetencija)</w:t>
            </w:r>
            <w:r>
              <w:rPr>
                <w:bCs/>
                <w:szCs w:val="24"/>
              </w:rPr>
              <w:t>.</w:t>
            </w:r>
          </w:p>
          <w:p w14:paraId="59D40A6C" w14:textId="77777777" w:rsidR="000537FA" w:rsidRPr="0057186B" w:rsidRDefault="000537FA" w:rsidP="00654719">
            <w:pPr>
              <w:rPr>
                <w:bCs/>
                <w:szCs w:val="24"/>
              </w:rPr>
            </w:pPr>
            <w:r>
              <w:rPr>
                <w:bCs/>
                <w:szCs w:val="24"/>
              </w:rPr>
              <w:t xml:space="preserve">2. </w:t>
            </w:r>
            <w:r w:rsidRPr="0057186B">
              <w:rPr>
                <w:szCs w:val="24"/>
              </w:rPr>
              <w:t xml:space="preserve">Mokiniai įgyja žinių apie  Apšvietos epochą ir jos paskatintus politinius, socialinius pokyčius bei geba pateikti šios epochos savitumo pavyzdžių ir atspindžių šiandienos pasaulyje. </w:t>
            </w:r>
            <w:r w:rsidRPr="0057186B">
              <w:rPr>
                <w:bCs/>
                <w:szCs w:val="24"/>
              </w:rPr>
              <w:t>(Pažinimo kompetencija)</w:t>
            </w:r>
          </w:p>
          <w:p w14:paraId="59D40A6D" w14:textId="77777777" w:rsidR="000537FA" w:rsidRDefault="000537FA" w:rsidP="00654719">
            <w:pPr>
              <w:rPr>
                <w:bCs/>
                <w:szCs w:val="24"/>
              </w:rPr>
            </w:pPr>
            <w:r>
              <w:rPr>
                <w:bCs/>
                <w:szCs w:val="24"/>
              </w:rPr>
              <w:t xml:space="preserve">3. </w:t>
            </w:r>
            <w:r w:rsidRPr="0057186B">
              <w:rPr>
                <w:szCs w:val="24"/>
              </w:rPr>
              <w:t xml:space="preserve">XVIII a. įvykius mokiniai mokosi suvokti iš skirtingų perspektyvų  ir kritiškai juos vertina. (pvz.: Prancūzijos didžiosios revoliucijos vertinimas) </w:t>
            </w:r>
            <w:r w:rsidRPr="0057186B">
              <w:rPr>
                <w:bCs/>
                <w:szCs w:val="24"/>
              </w:rPr>
              <w:t>(Socialinė, emocinė ir s</w:t>
            </w:r>
            <w:r>
              <w:rPr>
                <w:bCs/>
                <w:szCs w:val="24"/>
              </w:rPr>
              <w:t>veikos gyvensenos kompetencija).</w:t>
            </w:r>
          </w:p>
          <w:p w14:paraId="59D40A6E" w14:textId="77777777" w:rsidR="000537FA" w:rsidRPr="0057186B" w:rsidRDefault="000537FA" w:rsidP="00654719">
            <w:pPr>
              <w:rPr>
                <w:bCs/>
                <w:szCs w:val="24"/>
              </w:rPr>
            </w:pPr>
            <w:r>
              <w:rPr>
                <w:bCs/>
                <w:szCs w:val="24"/>
              </w:rPr>
              <w:t xml:space="preserve">4. </w:t>
            </w:r>
            <w:r w:rsidRPr="0057186B">
              <w:rPr>
                <w:szCs w:val="24"/>
              </w:rPr>
              <w:t xml:space="preserve">Mokiniai nustato XVIII a. Pasaulio ir ATR istorijos įvykių bei reiškinių priežastis, pasekmes bei įvertina jų poveikį to meto visuomenei. </w:t>
            </w:r>
            <w:r w:rsidRPr="0057186B">
              <w:rPr>
                <w:bCs/>
                <w:szCs w:val="24"/>
              </w:rPr>
              <w:t>(Kūrybiškumo kompetencija)</w:t>
            </w:r>
            <w:r>
              <w:rPr>
                <w:bCs/>
                <w:szCs w:val="24"/>
              </w:rPr>
              <w:t>.</w:t>
            </w:r>
          </w:p>
          <w:p w14:paraId="59D40A6F" w14:textId="77777777" w:rsidR="000537FA" w:rsidRPr="0057186B" w:rsidRDefault="000537FA" w:rsidP="00654719">
            <w:pPr>
              <w:rPr>
                <w:bCs/>
                <w:szCs w:val="24"/>
              </w:rPr>
            </w:pPr>
            <w:r>
              <w:rPr>
                <w:bCs/>
                <w:szCs w:val="24"/>
              </w:rPr>
              <w:t xml:space="preserve">5. </w:t>
            </w:r>
            <w:r w:rsidRPr="0057186B">
              <w:rPr>
                <w:szCs w:val="24"/>
              </w:rPr>
              <w:t>Mokiniai savarankiškai geba kurti įvairių temų (pvz.: Prancūzijos didžiosios revoliucijos, Napoleono epochos, 1794</w:t>
            </w:r>
            <w:r>
              <w:rPr>
                <w:szCs w:val="24"/>
              </w:rPr>
              <w:t xml:space="preserve"> </w:t>
            </w:r>
            <w:r w:rsidRPr="0057186B">
              <w:rPr>
                <w:szCs w:val="24"/>
              </w:rPr>
              <w:t xml:space="preserve">m. ATR sukilimo) praeities rekonstrukcijas ir kūrybiškai jas pristatyti. </w:t>
            </w:r>
            <w:r w:rsidRPr="0057186B">
              <w:rPr>
                <w:bCs/>
                <w:szCs w:val="24"/>
              </w:rPr>
              <w:t>(Kūrybiškumo kompetencija)</w:t>
            </w:r>
            <w:r>
              <w:rPr>
                <w:bCs/>
                <w:szCs w:val="24"/>
              </w:rPr>
              <w:t>.</w:t>
            </w:r>
          </w:p>
          <w:p w14:paraId="59D40A70" w14:textId="77777777" w:rsidR="000537FA" w:rsidRPr="0057186B" w:rsidRDefault="000537FA" w:rsidP="00654719">
            <w:pPr>
              <w:rPr>
                <w:bCs/>
                <w:szCs w:val="24"/>
              </w:rPr>
            </w:pPr>
            <w:r>
              <w:rPr>
                <w:szCs w:val="24"/>
              </w:rPr>
              <w:t xml:space="preserve">6. </w:t>
            </w:r>
            <w:r w:rsidRPr="0057186B">
              <w:rPr>
                <w:szCs w:val="24"/>
              </w:rPr>
              <w:t>Analizuoja ir vertina XVIII</w:t>
            </w:r>
            <w:r>
              <w:rPr>
                <w:szCs w:val="24"/>
              </w:rPr>
              <w:t xml:space="preserve"> </w:t>
            </w:r>
            <w:r w:rsidRPr="0057186B">
              <w:rPr>
                <w:szCs w:val="24"/>
              </w:rPr>
              <w:t xml:space="preserve">a. įvykusius žmogaus pasaulėvaizdžio </w:t>
            </w:r>
            <w:r w:rsidRPr="0057186B">
              <w:rPr>
                <w:szCs w:val="24"/>
              </w:rPr>
              <w:lastRenderedPageBreak/>
              <w:t xml:space="preserve">pokyčius ir bruožus- požiūrio  į politines pilietines teises kaita, naujų socialinių santykių formavimasis. </w:t>
            </w:r>
            <w:r w:rsidRPr="0057186B">
              <w:rPr>
                <w:bCs/>
                <w:szCs w:val="24"/>
              </w:rPr>
              <w:t>(Pilietiškumo kompetencija)</w:t>
            </w:r>
            <w:r>
              <w:rPr>
                <w:bCs/>
                <w:szCs w:val="24"/>
              </w:rPr>
              <w:t>.</w:t>
            </w:r>
            <w:r w:rsidRPr="0057186B">
              <w:rPr>
                <w:bCs/>
                <w:szCs w:val="24"/>
              </w:rPr>
              <w:t xml:space="preserve"> </w:t>
            </w:r>
          </w:p>
          <w:p w14:paraId="59D40A71" w14:textId="77777777" w:rsidR="000537FA" w:rsidRPr="0057186B" w:rsidRDefault="000537FA" w:rsidP="00654719">
            <w:pPr>
              <w:rPr>
                <w:bCs/>
                <w:color w:val="000000"/>
                <w:szCs w:val="24"/>
              </w:rPr>
            </w:pPr>
            <w:r>
              <w:rPr>
                <w:szCs w:val="24"/>
              </w:rPr>
              <w:t xml:space="preserve">7. </w:t>
            </w:r>
            <w:r w:rsidRPr="0057186B">
              <w:rPr>
                <w:szCs w:val="24"/>
              </w:rPr>
              <w:t>Remdamiesi žymių XVIII a.- XIX</w:t>
            </w:r>
            <w:r>
              <w:rPr>
                <w:szCs w:val="24"/>
              </w:rPr>
              <w:t xml:space="preserve"> </w:t>
            </w:r>
            <w:r w:rsidRPr="0057186B">
              <w:rPr>
                <w:szCs w:val="24"/>
              </w:rPr>
              <w:t>a.prad. asmenybių pavyzdžiais (pvz.: Napoleono, M.Robespjero, S.A.Poniatovskio, T.Kosciuškos), v</w:t>
            </w:r>
            <w:r w:rsidRPr="0057186B">
              <w:rPr>
                <w:color w:val="000000"/>
                <w:szCs w:val="24"/>
              </w:rPr>
              <w:t xml:space="preserve">ertina asmenybės veiklą toje epochoje ir iš laiko perspektyvos, geba analizuoti ir paaiškinti šiuolaikines interpretacijas. </w:t>
            </w:r>
            <w:r w:rsidRPr="0057186B">
              <w:rPr>
                <w:bCs/>
                <w:color w:val="000000"/>
                <w:szCs w:val="24"/>
              </w:rPr>
              <w:t>(Pilietiškumo kompetencija)</w:t>
            </w:r>
            <w:r>
              <w:rPr>
                <w:bCs/>
                <w:color w:val="000000"/>
                <w:szCs w:val="24"/>
              </w:rPr>
              <w:t>.</w:t>
            </w:r>
          </w:p>
          <w:p w14:paraId="59D40A72" w14:textId="77777777" w:rsidR="000537FA" w:rsidRPr="0057186B" w:rsidRDefault="000537FA" w:rsidP="00654719">
            <w:pPr>
              <w:rPr>
                <w:bCs/>
                <w:color w:val="000000"/>
                <w:szCs w:val="24"/>
              </w:rPr>
            </w:pPr>
            <w:r>
              <w:rPr>
                <w:bCs/>
                <w:color w:val="000000"/>
                <w:szCs w:val="24"/>
              </w:rPr>
              <w:t xml:space="preserve">8. </w:t>
            </w:r>
            <w:r w:rsidRPr="0057186B">
              <w:rPr>
                <w:color w:val="000000"/>
                <w:szCs w:val="24"/>
              </w:rPr>
              <w:t>Išmoksta nusakyti XVIII</w:t>
            </w:r>
            <w:r>
              <w:rPr>
                <w:color w:val="000000"/>
                <w:szCs w:val="24"/>
              </w:rPr>
              <w:t xml:space="preserve"> </w:t>
            </w:r>
            <w:r w:rsidRPr="0057186B">
              <w:rPr>
                <w:color w:val="000000"/>
                <w:szCs w:val="24"/>
              </w:rPr>
              <w:t>a. istorinių įvykių ir reiškinių svarbą XXI</w:t>
            </w:r>
            <w:r>
              <w:rPr>
                <w:color w:val="000000"/>
                <w:szCs w:val="24"/>
              </w:rPr>
              <w:t xml:space="preserve"> </w:t>
            </w:r>
            <w:r w:rsidRPr="0057186B">
              <w:rPr>
                <w:color w:val="000000"/>
                <w:szCs w:val="24"/>
              </w:rPr>
              <w:t>a. Žmogaus pasaulėvaizdžiui ir tapatybei</w:t>
            </w:r>
            <w:r w:rsidRPr="0057186B">
              <w:rPr>
                <w:bCs/>
                <w:color w:val="000000"/>
                <w:szCs w:val="24"/>
              </w:rPr>
              <w:t>.</w:t>
            </w:r>
            <w:r>
              <w:rPr>
                <w:bCs/>
                <w:color w:val="000000"/>
                <w:szCs w:val="24"/>
              </w:rPr>
              <w:t xml:space="preserve"> </w:t>
            </w:r>
            <w:r w:rsidRPr="0057186B">
              <w:rPr>
                <w:bCs/>
                <w:color w:val="000000"/>
                <w:szCs w:val="24"/>
              </w:rPr>
              <w:t>(Kultūrinė kompetencija)</w:t>
            </w:r>
            <w:r>
              <w:rPr>
                <w:bCs/>
                <w:color w:val="000000"/>
                <w:szCs w:val="24"/>
              </w:rPr>
              <w:t>.</w:t>
            </w:r>
          </w:p>
          <w:p w14:paraId="59D40A73" w14:textId="77777777" w:rsidR="000537FA" w:rsidRPr="0057186B" w:rsidRDefault="000537FA" w:rsidP="00654719">
            <w:pPr>
              <w:rPr>
                <w:szCs w:val="24"/>
              </w:rPr>
            </w:pPr>
            <w:r>
              <w:rPr>
                <w:bCs/>
                <w:szCs w:val="24"/>
              </w:rPr>
              <w:t xml:space="preserve">9. </w:t>
            </w:r>
            <w:r w:rsidRPr="0057186B">
              <w:rPr>
                <w:szCs w:val="24"/>
              </w:rPr>
              <w:t xml:space="preserve">Mokiniai mokosi naudotis įvairiais informacijos šaltiniais, mokosi tinkamai atsirinkti medžiagą ir atlikti istorinius tyrimus (pvz.: „ATR pėdsakai mano mieste“ „ Ar galima T. Kosciušką vadinti laisvės šaukliu?“), kurių pristatymus rengia pasitelkę visas šiuolaikines IT galimybes. </w:t>
            </w:r>
            <w:r w:rsidRPr="0057186B">
              <w:rPr>
                <w:bCs/>
                <w:szCs w:val="24"/>
              </w:rPr>
              <w:t>(Komunikavimo kompetencija)</w:t>
            </w:r>
            <w:r>
              <w:rPr>
                <w:bCs/>
                <w:szCs w:val="24"/>
              </w:rPr>
              <w:t>.</w:t>
            </w:r>
          </w:p>
          <w:p w14:paraId="59D40A74" w14:textId="77777777" w:rsidR="000537FA" w:rsidRPr="0057186B" w:rsidRDefault="000537FA" w:rsidP="00654719">
            <w:pPr>
              <w:rPr>
                <w:szCs w:val="24"/>
                <w:lang w:eastAsia="lt-LT"/>
              </w:rPr>
            </w:pPr>
          </w:p>
        </w:tc>
        <w:tc>
          <w:tcPr>
            <w:tcW w:w="2694" w:type="dxa"/>
          </w:tcPr>
          <w:p w14:paraId="59D40A75" w14:textId="77777777" w:rsidR="000537FA" w:rsidRPr="0057186B" w:rsidRDefault="000537FA" w:rsidP="00654719">
            <w:pPr>
              <w:rPr>
                <w:szCs w:val="24"/>
                <w:lang w:eastAsia="lt-LT"/>
              </w:rPr>
            </w:pPr>
            <w:r w:rsidRPr="0057186B">
              <w:rPr>
                <w:szCs w:val="24"/>
                <w:lang w:eastAsia="lt-LT"/>
              </w:rPr>
              <w:lastRenderedPageBreak/>
              <w:t>Apšvieta</w:t>
            </w:r>
          </w:p>
          <w:p w14:paraId="59D40A76" w14:textId="77777777" w:rsidR="000537FA" w:rsidRPr="0057186B" w:rsidRDefault="000537FA" w:rsidP="00654719">
            <w:pPr>
              <w:rPr>
                <w:szCs w:val="24"/>
                <w:lang w:eastAsia="lt-LT"/>
              </w:rPr>
            </w:pPr>
            <w:r w:rsidRPr="0057186B">
              <w:rPr>
                <w:szCs w:val="24"/>
                <w:lang w:eastAsia="lt-LT"/>
              </w:rPr>
              <w:t>Edukacinė komisija</w:t>
            </w:r>
          </w:p>
          <w:p w14:paraId="59D40A77" w14:textId="77777777" w:rsidR="000537FA" w:rsidRPr="0057186B" w:rsidRDefault="000537FA" w:rsidP="00654719">
            <w:pPr>
              <w:rPr>
                <w:i/>
                <w:iCs/>
                <w:szCs w:val="24"/>
              </w:rPr>
            </w:pPr>
            <w:r w:rsidRPr="0057186B">
              <w:rPr>
                <w:i/>
                <w:iCs/>
                <w:szCs w:val="24"/>
              </w:rPr>
              <w:t xml:space="preserve">Kosmopolitizmas </w:t>
            </w:r>
          </w:p>
          <w:p w14:paraId="59D40A78" w14:textId="77777777" w:rsidR="000537FA" w:rsidRDefault="000537FA" w:rsidP="00654719">
            <w:pPr>
              <w:rPr>
                <w:i/>
                <w:iCs/>
                <w:szCs w:val="24"/>
              </w:rPr>
            </w:pPr>
            <w:r w:rsidRPr="0057186B">
              <w:rPr>
                <w:i/>
                <w:iCs/>
                <w:szCs w:val="24"/>
              </w:rPr>
              <w:t>Jėzuitų ordinas</w:t>
            </w:r>
            <w:r>
              <w:rPr>
                <w:i/>
                <w:iCs/>
                <w:szCs w:val="24"/>
              </w:rPr>
              <w:t>/</w:t>
            </w:r>
          </w:p>
          <w:p w14:paraId="59D40A79" w14:textId="77777777" w:rsidR="000537FA" w:rsidRDefault="000537FA" w:rsidP="00654719">
            <w:pPr>
              <w:rPr>
                <w:i/>
                <w:iCs/>
                <w:szCs w:val="24"/>
              </w:rPr>
            </w:pPr>
          </w:p>
          <w:p w14:paraId="59D40A7A" w14:textId="77777777" w:rsidR="000537FA" w:rsidRPr="0057186B" w:rsidRDefault="000537FA" w:rsidP="00654719">
            <w:pPr>
              <w:rPr>
                <w:szCs w:val="24"/>
                <w:lang w:val="lt" w:eastAsia="lt-LT"/>
              </w:rPr>
            </w:pPr>
            <w:r w:rsidRPr="0057186B">
              <w:rPr>
                <w:szCs w:val="24"/>
                <w:lang w:val="lt" w:eastAsia="lt-LT"/>
              </w:rPr>
              <w:t>Stanislovas Augustas Poniatovskis</w:t>
            </w:r>
            <w:r>
              <w:rPr>
                <w:szCs w:val="24"/>
                <w:lang w:val="lt" w:eastAsia="lt-LT"/>
              </w:rPr>
              <w:t>,</w:t>
            </w:r>
          </w:p>
          <w:p w14:paraId="59D40A7B" w14:textId="77777777" w:rsidR="000537FA" w:rsidRPr="0057186B" w:rsidRDefault="000537FA" w:rsidP="00654719">
            <w:pPr>
              <w:rPr>
                <w:i/>
                <w:iCs/>
                <w:szCs w:val="24"/>
                <w:lang w:val="lt" w:eastAsia="lt-LT"/>
              </w:rPr>
            </w:pPr>
            <w:r>
              <w:rPr>
                <w:i/>
                <w:iCs/>
                <w:szCs w:val="24"/>
                <w:lang w:val="lt" w:eastAsia="lt-LT"/>
              </w:rPr>
              <w:t xml:space="preserve">Ignotas </w:t>
            </w:r>
            <w:r w:rsidRPr="0057186B">
              <w:rPr>
                <w:i/>
                <w:iCs/>
                <w:szCs w:val="24"/>
                <w:lang w:val="lt" w:eastAsia="lt-LT"/>
              </w:rPr>
              <w:t>Masalskis</w:t>
            </w:r>
            <w:r>
              <w:rPr>
                <w:i/>
                <w:iCs/>
                <w:szCs w:val="24"/>
                <w:lang w:val="lt" w:eastAsia="lt-LT"/>
              </w:rPr>
              <w:t>,</w:t>
            </w:r>
          </w:p>
          <w:p w14:paraId="59D40A7C" w14:textId="77777777" w:rsidR="000537FA" w:rsidRPr="0057186B" w:rsidRDefault="000537FA" w:rsidP="00654719">
            <w:pPr>
              <w:rPr>
                <w:i/>
                <w:iCs/>
                <w:szCs w:val="24"/>
              </w:rPr>
            </w:pPr>
            <w:r w:rsidRPr="0057186B">
              <w:rPr>
                <w:i/>
                <w:iCs/>
                <w:szCs w:val="24"/>
                <w:lang w:val="lt" w:eastAsia="lt-LT"/>
              </w:rPr>
              <w:t>Martynas Počobutas</w:t>
            </w:r>
          </w:p>
        </w:tc>
        <w:tc>
          <w:tcPr>
            <w:tcW w:w="2810" w:type="dxa"/>
            <w:gridSpan w:val="2"/>
            <w:vMerge w:val="restart"/>
          </w:tcPr>
          <w:p w14:paraId="59D40A7D" w14:textId="77777777" w:rsidR="000537FA" w:rsidRDefault="000537FA" w:rsidP="00654719">
            <w:pPr>
              <w:rPr>
                <w:szCs w:val="24"/>
              </w:rPr>
            </w:pPr>
            <w:r>
              <w:rPr>
                <w:szCs w:val="24"/>
              </w:rPr>
              <w:t>Pažinimo</w:t>
            </w:r>
          </w:p>
          <w:p w14:paraId="59D40A7E" w14:textId="77777777" w:rsidR="000537FA" w:rsidRDefault="000537FA" w:rsidP="00654719">
            <w:pPr>
              <w:rPr>
                <w:szCs w:val="24"/>
              </w:rPr>
            </w:pPr>
            <w:r>
              <w:rPr>
                <w:szCs w:val="24"/>
              </w:rPr>
              <w:t>Kultūrinė</w:t>
            </w:r>
          </w:p>
          <w:p w14:paraId="59D40A7F" w14:textId="77777777" w:rsidR="000537FA" w:rsidRDefault="000537FA" w:rsidP="00654719">
            <w:pPr>
              <w:rPr>
                <w:szCs w:val="24"/>
              </w:rPr>
            </w:pPr>
            <w:r>
              <w:rPr>
                <w:szCs w:val="24"/>
              </w:rPr>
              <w:t>Pilietiškumo</w:t>
            </w:r>
          </w:p>
          <w:p w14:paraId="59D40A80" w14:textId="77777777" w:rsidR="000537FA" w:rsidRDefault="000537FA" w:rsidP="00654719">
            <w:pPr>
              <w:rPr>
                <w:szCs w:val="24"/>
              </w:rPr>
            </w:pPr>
            <w:r>
              <w:rPr>
                <w:szCs w:val="24"/>
              </w:rPr>
              <w:t>Kūrybiškumo</w:t>
            </w:r>
          </w:p>
          <w:p w14:paraId="59D40A81" w14:textId="77777777" w:rsidR="000537FA" w:rsidRDefault="000537FA" w:rsidP="00654719">
            <w:pPr>
              <w:rPr>
                <w:szCs w:val="24"/>
              </w:rPr>
            </w:pPr>
            <w:r>
              <w:rPr>
                <w:szCs w:val="24"/>
              </w:rPr>
              <w:t>Komunikavimo</w:t>
            </w:r>
          </w:p>
          <w:p w14:paraId="59D40A82" w14:textId="77777777" w:rsidR="000537FA" w:rsidRDefault="000537FA" w:rsidP="00654719">
            <w:pPr>
              <w:rPr>
                <w:szCs w:val="24"/>
              </w:rPr>
            </w:pPr>
            <w:r>
              <w:rPr>
                <w:szCs w:val="24"/>
              </w:rPr>
              <w:t>Socialinė, emocinė ir sveikos gyvensenos</w:t>
            </w:r>
          </w:p>
          <w:p w14:paraId="59D40A83" w14:textId="77777777" w:rsidR="000537FA" w:rsidRPr="0057186B" w:rsidRDefault="000537FA" w:rsidP="00654719">
            <w:pPr>
              <w:rPr>
                <w:i/>
                <w:iCs/>
                <w:szCs w:val="24"/>
              </w:rPr>
            </w:pPr>
          </w:p>
        </w:tc>
        <w:tc>
          <w:tcPr>
            <w:tcW w:w="2463" w:type="dxa"/>
            <w:vMerge w:val="restart"/>
          </w:tcPr>
          <w:p w14:paraId="59D40A84" w14:textId="77777777" w:rsidR="000537FA" w:rsidRPr="0057186B" w:rsidRDefault="000537FA" w:rsidP="00654719">
            <w:pPr>
              <w:rPr>
                <w:szCs w:val="24"/>
              </w:rPr>
            </w:pPr>
            <w:r w:rsidRPr="0057186B">
              <w:rPr>
                <w:szCs w:val="24"/>
              </w:rPr>
              <w:t>Mokytojas 1 pasirenkamąją pamoką gali skirti savo nuožiūra - papildomai mokyti temas, pasirinktas iš rekomenduojamų temų (arba pats sugalvoti savo temas), skirti konkrečių temų gilinimui arba kartojimui.</w:t>
            </w:r>
          </w:p>
          <w:p w14:paraId="59D40A85" w14:textId="77777777" w:rsidR="000537FA" w:rsidRPr="0057186B" w:rsidRDefault="000537FA" w:rsidP="00654719">
            <w:pPr>
              <w:rPr>
                <w:szCs w:val="24"/>
              </w:rPr>
            </w:pPr>
          </w:p>
        </w:tc>
      </w:tr>
      <w:tr w:rsidR="000537FA" w:rsidRPr="0057186B" w14:paraId="59D40A97" w14:textId="77777777" w:rsidTr="00654719">
        <w:tc>
          <w:tcPr>
            <w:tcW w:w="2824" w:type="dxa"/>
          </w:tcPr>
          <w:p w14:paraId="59D40A87" w14:textId="77777777" w:rsidR="000537FA" w:rsidRPr="0057186B" w:rsidRDefault="000537FA" w:rsidP="00654719">
            <w:pPr>
              <w:pStyle w:val="Betarp"/>
              <w:rPr>
                <w:rFonts w:cs="Times New Roman"/>
              </w:rPr>
            </w:pPr>
            <w:r w:rsidRPr="0057186B">
              <w:rPr>
                <w:rFonts w:cs="Times New Roman"/>
              </w:rPr>
              <w:t xml:space="preserve">2. Apšvietos epochos mąstytojai ir jų darbų reikšmė.  </w:t>
            </w:r>
          </w:p>
        </w:tc>
        <w:tc>
          <w:tcPr>
            <w:tcW w:w="4088" w:type="dxa"/>
            <w:vMerge/>
          </w:tcPr>
          <w:p w14:paraId="59D40A88" w14:textId="77777777" w:rsidR="000537FA" w:rsidRPr="0057186B" w:rsidRDefault="000537FA" w:rsidP="00654719">
            <w:pPr>
              <w:rPr>
                <w:szCs w:val="24"/>
                <w:lang w:eastAsia="lt-LT"/>
              </w:rPr>
            </w:pPr>
          </w:p>
        </w:tc>
        <w:tc>
          <w:tcPr>
            <w:tcW w:w="2694" w:type="dxa"/>
          </w:tcPr>
          <w:p w14:paraId="59D40A89" w14:textId="77777777" w:rsidR="000537FA" w:rsidRPr="0057186B" w:rsidRDefault="000537FA" w:rsidP="00654719">
            <w:pPr>
              <w:rPr>
                <w:szCs w:val="24"/>
                <w:lang w:eastAsia="lt-LT"/>
              </w:rPr>
            </w:pPr>
            <w:r w:rsidRPr="0057186B">
              <w:rPr>
                <w:szCs w:val="24"/>
                <w:lang w:eastAsia="lt-LT"/>
              </w:rPr>
              <w:t>Konstitucija</w:t>
            </w:r>
          </w:p>
          <w:p w14:paraId="59D40A8A" w14:textId="77777777" w:rsidR="000537FA" w:rsidRPr="0057186B" w:rsidRDefault="000537FA" w:rsidP="00654719">
            <w:pPr>
              <w:rPr>
                <w:szCs w:val="24"/>
                <w:lang w:eastAsia="lt-LT"/>
              </w:rPr>
            </w:pPr>
            <w:r w:rsidRPr="0057186B">
              <w:rPr>
                <w:szCs w:val="24"/>
                <w:lang w:eastAsia="lt-LT"/>
              </w:rPr>
              <w:t>Konstitucinė monarchija</w:t>
            </w:r>
          </w:p>
          <w:p w14:paraId="59D40A8B" w14:textId="77777777" w:rsidR="000537FA" w:rsidRPr="0057186B" w:rsidRDefault="000537FA" w:rsidP="00654719">
            <w:pPr>
              <w:rPr>
                <w:i/>
                <w:iCs/>
                <w:color w:val="FF0000"/>
                <w:szCs w:val="24"/>
                <w:lang w:eastAsia="lt-LT"/>
              </w:rPr>
            </w:pPr>
            <w:r w:rsidRPr="0057186B">
              <w:rPr>
                <w:i/>
                <w:iCs/>
                <w:szCs w:val="24"/>
                <w:lang w:eastAsia="lt-LT"/>
              </w:rPr>
              <w:t>Absoliutizmas</w:t>
            </w:r>
            <w:r w:rsidRPr="0057186B">
              <w:rPr>
                <w:i/>
                <w:iCs/>
                <w:color w:val="FF0000"/>
                <w:szCs w:val="24"/>
                <w:lang w:eastAsia="lt-LT"/>
              </w:rPr>
              <w:t xml:space="preserve"> </w:t>
            </w:r>
          </w:p>
          <w:p w14:paraId="59D40A8C" w14:textId="77777777" w:rsidR="000537FA" w:rsidRPr="0057186B" w:rsidRDefault="000537FA" w:rsidP="00654719">
            <w:pPr>
              <w:rPr>
                <w:i/>
                <w:iCs/>
                <w:szCs w:val="24"/>
              </w:rPr>
            </w:pPr>
            <w:r w:rsidRPr="0057186B">
              <w:rPr>
                <w:i/>
                <w:iCs/>
                <w:szCs w:val="24"/>
              </w:rPr>
              <w:t>Respublika</w:t>
            </w:r>
          </w:p>
          <w:p w14:paraId="59D40A8D" w14:textId="77777777" w:rsidR="000537FA" w:rsidRPr="0057186B" w:rsidRDefault="000537FA" w:rsidP="00654719">
            <w:pPr>
              <w:rPr>
                <w:i/>
                <w:iCs/>
                <w:szCs w:val="24"/>
              </w:rPr>
            </w:pPr>
            <w:r w:rsidRPr="0057186B">
              <w:rPr>
                <w:i/>
                <w:iCs/>
                <w:szCs w:val="24"/>
              </w:rPr>
              <w:t>Apšviestasis absoliutizmas</w:t>
            </w:r>
          </w:p>
          <w:p w14:paraId="59D40A8E" w14:textId="77777777" w:rsidR="000537FA" w:rsidRDefault="000537FA" w:rsidP="00654719">
            <w:pPr>
              <w:rPr>
                <w:i/>
                <w:iCs/>
                <w:szCs w:val="24"/>
              </w:rPr>
            </w:pPr>
            <w:r w:rsidRPr="0057186B">
              <w:rPr>
                <w:i/>
                <w:iCs/>
                <w:szCs w:val="24"/>
              </w:rPr>
              <w:t>Valdžių padalijimo principas</w:t>
            </w:r>
            <w:r>
              <w:rPr>
                <w:i/>
                <w:iCs/>
                <w:szCs w:val="24"/>
              </w:rPr>
              <w:t>/</w:t>
            </w:r>
          </w:p>
          <w:p w14:paraId="59D40A8F" w14:textId="77777777" w:rsidR="000537FA" w:rsidRDefault="000537FA" w:rsidP="00654719">
            <w:pPr>
              <w:rPr>
                <w:i/>
                <w:iCs/>
                <w:szCs w:val="24"/>
              </w:rPr>
            </w:pPr>
          </w:p>
          <w:p w14:paraId="59D40A90" w14:textId="77777777" w:rsidR="000537FA" w:rsidRPr="0057186B" w:rsidRDefault="000537FA" w:rsidP="00654719">
            <w:pPr>
              <w:rPr>
                <w:szCs w:val="24"/>
                <w:lang w:val="lt" w:eastAsia="lt-LT"/>
              </w:rPr>
            </w:pPr>
            <w:r w:rsidRPr="0057186B">
              <w:rPr>
                <w:szCs w:val="24"/>
                <w:lang w:val="lt" w:eastAsia="lt-LT"/>
              </w:rPr>
              <w:t>Džon Lokas</w:t>
            </w:r>
            <w:r>
              <w:rPr>
                <w:szCs w:val="24"/>
                <w:lang w:val="lt" w:eastAsia="lt-LT"/>
              </w:rPr>
              <w:t>,</w:t>
            </w:r>
          </w:p>
          <w:p w14:paraId="59D40A91" w14:textId="77777777" w:rsidR="000537FA" w:rsidRPr="0057186B" w:rsidRDefault="000537FA" w:rsidP="00654719">
            <w:pPr>
              <w:rPr>
                <w:szCs w:val="24"/>
                <w:lang w:val="lt" w:eastAsia="lt-LT"/>
              </w:rPr>
            </w:pPr>
            <w:r w:rsidRPr="0057186B">
              <w:rPr>
                <w:szCs w:val="24"/>
                <w:lang w:val="lt" w:eastAsia="lt-LT"/>
              </w:rPr>
              <w:t>Imanuelis Kantas</w:t>
            </w:r>
            <w:r>
              <w:rPr>
                <w:szCs w:val="24"/>
                <w:lang w:val="lt" w:eastAsia="lt-LT"/>
              </w:rPr>
              <w:t>,</w:t>
            </w:r>
          </w:p>
          <w:p w14:paraId="59D40A92" w14:textId="77777777" w:rsidR="000537FA" w:rsidRPr="0057186B" w:rsidRDefault="000537FA" w:rsidP="00654719">
            <w:pPr>
              <w:rPr>
                <w:szCs w:val="24"/>
                <w:lang w:eastAsia="lt-LT"/>
              </w:rPr>
            </w:pPr>
            <w:r w:rsidRPr="0057186B">
              <w:rPr>
                <w:szCs w:val="24"/>
                <w:lang w:eastAsia="lt-LT"/>
              </w:rPr>
              <w:t>Šarlis Lui de Monteskjė</w:t>
            </w:r>
            <w:r>
              <w:rPr>
                <w:szCs w:val="24"/>
                <w:lang w:eastAsia="lt-LT"/>
              </w:rPr>
              <w:t>,</w:t>
            </w:r>
          </w:p>
          <w:p w14:paraId="59D40A93" w14:textId="77777777" w:rsidR="000537FA" w:rsidRPr="0057186B" w:rsidRDefault="000537FA" w:rsidP="00654719">
            <w:pPr>
              <w:rPr>
                <w:szCs w:val="24"/>
                <w:lang w:val="lt" w:eastAsia="lt-LT"/>
              </w:rPr>
            </w:pPr>
            <w:r w:rsidRPr="0057186B">
              <w:rPr>
                <w:szCs w:val="24"/>
                <w:lang w:val="lt" w:eastAsia="lt-LT"/>
              </w:rPr>
              <w:t>Žanas Žakas Ruso</w:t>
            </w:r>
            <w:r>
              <w:rPr>
                <w:szCs w:val="24"/>
                <w:lang w:val="lt" w:eastAsia="lt-LT"/>
              </w:rPr>
              <w:t>,</w:t>
            </w:r>
          </w:p>
          <w:p w14:paraId="59D40A94" w14:textId="77777777" w:rsidR="000537FA" w:rsidRPr="00141417" w:rsidRDefault="000537FA" w:rsidP="00654719">
            <w:pPr>
              <w:rPr>
                <w:i/>
                <w:iCs/>
                <w:szCs w:val="24"/>
                <w:lang w:val="lt" w:eastAsia="lt-LT"/>
              </w:rPr>
            </w:pPr>
            <w:r>
              <w:rPr>
                <w:i/>
                <w:iCs/>
                <w:szCs w:val="24"/>
                <w:lang w:val="lt" w:eastAsia="lt-LT"/>
              </w:rPr>
              <w:t xml:space="preserve">Frydrichas Didysis </w:t>
            </w:r>
          </w:p>
        </w:tc>
        <w:tc>
          <w:tcPr>
            <w:tcW w:w="2810" w:type="dxa"/>
            <w:gridSpan w:val="2"/>
            <w:vMerge/>
          </w:tcPr>
          <w:p w14:paraId="59D40A95" w14:textId="77777777" w:rsidR="000537FA" w:rsidRPr="0057186B" w:rsidRDefault="000537FA" w:rsidP="00654719">
            <w:pPr>
              <w:rPr>
                <w:i/>
                <w:iCs/>
                <w:szCs w:val="24"/>
              </w:rPr>
            </w:pPr>
          </w:p>
        </w:tc>
        <w:tc>
          <w:tcPr>
            <w:tcW w:w="2463" w:type="dxa"/>
            <w:vMerge/>
          </w:tcPr>
          <w:p w14:paraId="59D40A96" w14:textId="77777777" w:rsidR="000537FA" w:rsidRPr="0057186B" w:rsidRDefault="000537FA" w:rsidP="00654719">
            <w:pPr>
              <w:rPr>
                <w:szCs w:val="24"/>
              </w:rPr>
            </w:pPr>
          </w:p>
        </w:tc>
      </w:tr>
      <w:tr w:rsidR="000537FA" w:rsidRPr="0057186B" w14:paraId="59D40AA1" w14:textId="77777777" w:rsidTr="00654719">
        <w:tc>
          <w:tcPr>
            <w:tcW w:w="2824" w:type="dxa"/>
          </w:tcPr>
          <w:p w14:paraId="59D40A98" w14:textId="77777777" w:rsidR="000537FA" w:rsidRPr="0057186B" w:rsidRDefault="000537FA" w:rsidP="00654719">
            <w:pPr>
              <w:tabs>
                <w:tab w:val="left" w:pos="3531"/>
              </w:tabs>
              <w:rPr>
                <w:szCs w:val="24"/>
                <w:lang w:eastAsia="lt-LT"/>
              </w:rPr>
            </w:pPr>
            <w:r w:rsidRPr="0057186B">
              <w:rPr>
                <w:szCs w:val="24"/>
              </w:rPr>
              <w:t>3.</w:t>
            </w:r>
            <w:r w:rsidRPr="0057186B">
              <w:rPr>
                <w:szCs w:val="24"/>
                <w:lang w:eastAsia="lt-LT"/>
              </w:rPr>
              <w:t xml:space="preserve"> Klasicizmo epocha: kultūra ir menas.</w:t>
            </w:r>
          </w:p>
          <w:p w14:paraId="59D40A99" w14:textId="77777777" w:rsidR="000537FA" w:rsidRPr="0057186B" w:rsidRDefault="000537FA" w:rsidP="00654719">
            <w:pPr>
              <w:pStyle w:val="Betarp"/>
              <w:rPr>
                <w:rFonts w:cs="Times New Roman"/>
              </w:rPr>
            </w:pPr>
          </w:p>
        </w:tc>
        <w:tc>
          <w:tcPr>
            <w:tcW w:w="4088" w:type="dxa"/>
            <w:vMerge/>
          </w:tcPr>
          <w:p w14:paraId="59D40A9A" w14:textId="77777777" w:rsidR="000537FA" w:rsidRPr="0057186B" w:rsidRDefault="000537FA" w:rsidP="00654719">
            <w:pPr>
              <w:rPr>
                <w:szCs w:val="24"/>
              </w:rPr>
            </w:pPr>
          </w:p>
        </w:tc>
        <w:tc>
          <w:tcPr>
            <w:tcW w:w="2694" w:type="dxa"/>
          </w:tcPr>
          <w:p w14:paraId="59D40A9B" w14:textId="77777777" w:rsidR="000537FA" w:rsidRDefault="000537FA" w:rsidP="00654719">
            <w:pPr>
              <w:rPr>
                <w:szCs w:val="24"/>
              </w:rPr>
            </w:pPr>
            <w:r w:rsidRPr="0057186B">
              <w:rPr>
                <w:szCs w:val="24"/>
              </w:rPr>
              <w:t>Klasicizmas</w:t>
            </w:r>
            <w:r>
              <w:rPr>
                <w:szCs w:val="24"/>
              </w:rPr>
              <w:t>/</w:t>
            </w:r>
          </w:p>
          <w:p w14:paraId="59D40A9C" w14:textId="77777777" w:rsidR="000537FA" w:rsidRPr="0057186B" w:rsidRDefault="000537FA" w:rsidP="00654719">
            <w:pPr>
              <w:rPr>
                <w:szCs w:val="24"/>
              </w:rPr>
            </w:pPr>
          </w:p>
          <w:p w14:paraId="59D40A9D" w14:textId="77777777" w:rsidR="000537FA" w:rsidRPr="0057186B" w:rsidRDefault="000537FA" w:rsidP="00654719">
            <w:pPr>
              <w:rPr>
                <w:szCs w:val="24"/>
                <w:lang w:val="lt" w:eastAsia="lt-LT"/>
              </w:rPr>
            </w:pPr>
            <w:r w:rsidRPr="0057186B">
              <w:rPr>
                <w:szCs w:val="24"/>
                <w:lang w:val="lt" w:eastAsia="lt-LT"/>
              </w:rPr>
              <w:t>Laurynas Gucevičius</w:t>
            </w:r>
            <w:r>
              <w:rPr>
                <w:szCs w:val="24"/>
                <w:lang w:val="lt" w:eastAsia="lt-LT"/>
              </w:rPr>
              <w:t>,</w:t>
            </w:r>
          </w:p>
          <w:p w14:paraId="59D40A9E" w14:textId="77777777" w:rsidR="000537FA" w:rsidRPr="00141417" w:rsidRDefault="000537FA" w:rsidP="00654719">
            <w:pPr>
              <w:jc w:val="both"/>
              <w:rPr>
                <w:szCs w:val="24"/>
                <w:lang w:val="lt" w:eastAsia="lt-LT"/>
              </w:rPr>
            </w:pPr>
            <w:r>
              <w:rPr>
                <w:szCs w:val="24"/>
                <w:lang w:val="lt" w:eastAsia="lt-LT"/>
              </w:rPr>
              <w:t xml:space="preserve">Kristijonas Donelaitis </w:t>
            </w:r>
          </w:p>
        </w:tc>
        <w:tc>
          <w:tcPr>
            <w:tcW w:w="2810" w:type="dxa"/>
            <w:gridSpan w:val="2"/>
            <w:vMerge/>
          </w:tcPr>
          <w:p w14:paraId="59D40A9F" w14:textId="77777777" w:rsidR="000537FA" w:rsidRPr="0057186B" w:rsidRDefault="000537FA" w:rsidP="00654719">
            <w:pPr>
              <w:jc w:val="both"/>
              <w:rPr>
                <w:szCs w:val="24"/>
              </w:rPr>
            </w:pPr>
          </w:p>
        </w:tc>
        <w:tc>
          <w:tcPr>
            <w:tcW w:w="2463" w:type="dxa"/>
            <w:vMerge/>
          </w:tcPr>
          <w:p w14:paraId="59D40AA0" w14:textId="77777777" w:rsidR="000537FA" w:rsidRPr="0057186B" w:rsidRDefault="000537FA" w:rsidP="00654719">
            <w:pPr>
              <w:rPr>
                <w:szCs w:val="24"/>
              </w:rPr>
            </w:pPr>
          </w:p>
        </w:tc>
      </w:tr>
      <w:tr w:rsidR="000537FA" w:rsidRPr="0057186B" w14:paraId="59D40AAD" w14:textId="77777777" w:rsidTr="00654719">
        <w:tc>
          <w:tcPr>
            <w:tcW w:w="2824" w:type="dxa"/>
          </w:tcPr>
          <w:p w14:paraId="59D40AA2" w14:textId="77777777" w:rsidR="000537FA" w:rsidRPr="0057186B" w:rsidRDefault="000537FA" w:rsidP="00654719">
            <w:pPr>
              <w:pStyle w:val="Betarp"/>
              <w:rPr>
                <w:rFonts w:cs="Times New Roman"/>
              </w:rPr>
            </w:pPr>
            <w:r w:rsidRPr="0057186B">
              <w:rPr>
                <w:rFonts w:cs="Times New Roman"/>
              </w:rPr>
              <w:t xml:space="preserve">4. </w:t>
            </w:r>
            <w:r w:rsidRPr="0057186B">
              <w:rPr>
                <w:rFonts w:eastAsia="Times New Roman" w:cs="Times New Roman"/>
                <w:lang w:eastAsia="lt-LT"/>
              </w:rPr>
              <w:t>JAV revoliucija: nepriklausomybės karas ir JAV valstybės gimimas.</w:t>
            </w:r>
          </w:p>
        </w:tc>
        <w:tc>
          <w:tcPr>
            <w:tcW w:w="4088" w:type="dxa"/>
            <w:vMerge/>
          </w:tcPr>
          <w:p w14:paraId="59D40AA3" w14:textId="77777777" w:rsidR="000537FA" w:rsidRPr="0057186B" w:rsidRDefault="000537FA" w:rsidP="00654719">
            <w:pPr>
              <w:rPr>
                <w:szCs w:val="24"/>
              </w:rPr>
            </w:pPr>
          </w:p>
        </w:tc>
        <w:tc>
          <w:tcPr>
            <w:tcW w:w="2694" w:type="dxa"/>
          </w:tcPr>
          <w:p w14:paraId="59D40AA4" w14:textId="77777777" w:rsidR="000537FA" w:rsidRPr="0057186B" w:rsidRDefault="000537FA" w:rsidP="00654719">
            <w:pPr>
              <w:rPr>
                <w:szCs w:val="24"/>
              </w:rPr>
            </w:pPr>
            <w:r w:rsidRPr="0057186B">
              <w:rPr>
                <w:szCs w:val="24"/>
              </w:rPr>
              <w:t>Revoliucija</w:t>
            </w:r>
          </w:p>
          <w:p w14:paraId="59D40AA5" w14:textId="77777777" w:rsidR="000537FA" w:rsidRPr="0057186B" w:rsidRDefault="000537FA" w:rsidP="00654719">
            <w:pPr>
              <w:rPr>
                <w:szCs w:val="24"/>
              </w:rPr>
            </w:pPr>
            <w:r w:rsidRPr="0057186B">
              <w:rPr>
                <w:szCs w:val="24"/>
              </w:rPr>
              <w:t>Deklaracija</w:t>
            </w:r>
          </w:p>
          <w:p w14:paraId="59D40AA6" w14:textId="77777777" w:rsidR="000537FA" w:rsidRDefault="000537FA" w:rsidP="00654719">
            <w:pPr>
              <w:rPr>
                <w:i/>
                <w:iCs/>
                <w:szCs w:val="24"/>
              </w:rPr>
            </w:pPr>
            <w:r w:rsidRPr="0057186B">
              <w:rPr>
                <w:i/>
                <w:iCs/>
                <w:szCs w:val="24"/>
              </w:rPr>
              <w:t>Kolonija</w:t>
            </w:r>
            <w:r>
              <w:rPr>
                <w:i/>
                <w:iCs/>
                <w:szCs w:val="24"/>
              </w:rPr>
              <w:t>/</w:t>
            </w:r>
          </w:p>
          <w:p w14:paraId="59D40AA7" w14:textId="77777777" w:rsidR="000537FA" w:rsidRPr="0057186B" w:rsidRDefault="000537FA" w:rsidP="00654719">
            <w:pPr>
              <w:rPr>
                <w:i/>
                <w:iCs/>
                <w:szCs w:val="24"/>
              </w:rPr>
            </w:pPr>
          </w:p>
          <w:p w14:paraId="59D40AA8" w14:textId="77777777" w:rsidR="000537FA" w:rsidRPr="0057186B" w:rsidRDefault="000537FA" w:rsidP="00654719">
            <w:pPr>
              <w:jc w:val="both"/>
              <w:rPr>
                <w:szCs w:val="24"/>
                <w:lang w:val="lt" w:eastAsia="lt-LT"/>
              </w:rPr>
            </w:pPr>
            <w:r w:rsidRPr="0057186B">
              <w:rPr>
                <w:szCs w:val="24"/>
                <w:lang w:val="lt" w:eastAsia="lt-LT"/>
              </w:rPr>
              <w:lastRenderedPageBreak/>
              <w:t>Tomas Džefersonas</w:t>
            </w:r>
            <w:r>
              <w:rPr>
                <w:szCs w:val="24"/>
                <w:lang w:val="lt" w:eastAsia="lt-LT"/>
              </w:rPr>
              <w:t>,</w:t>
            </w:r>
          </w:p>
          <w:p w14:paraId="59D40AA9" w14:textId="77777777" w:rsidR="000537FA" w:rsidRPr="0057186B" w:rsidRDefault="000537FA" w:rsidP="00654719">
            <w:pPr>
              <w:jc w:val="both"/>
              <w:rPr>
                <w:i/>
                <w:iCs/>
                <w:szCs w:val="24"/>
                <w:lang w:val="lt" w:eastAsia="lt-LT"/>
              </w:rPr>
            </w:pPr>
            <w:r w:rsidRPr="0057186B">
              <w:rPr>
                <w:i/>
                <w:iCs/>
                <w:szCs w:val="24"/>
                <w:lang w:val="lt" w:eastAsia="lt-LT"/>
              </w:rPr>
              <w:t>Džordžas Vašingtonas</w:t>
            </w:r>
            <w:r>
              <w:rPr>
                <w:i/>
                <w:iCs/>
                <w:szCs w:val="24"/>
                <w:lang w:val="lt" w:eastAsia="lt-LT"/>
              </w:rPr>
              <w:t>,</w:t>
            </w:r>
          </w:p>
          <w:p w14:paraId="59D40AAA" w14:textId="77777777" w:rsidR="000537FA" w:rsidRPr="000814A5" w:rsidRDefault="000537FA" w:rsidP="00654719">
            <w:pPr>
              <w:jc w:val="both"/>
              <w:rPr>
                <w:i/>
                <w:iCs/>
                <w:szCs w:val="24"/>
                <w:lang w:val="lt" w:eastAsia="lt-LT"/>
              </w:rPr>
            </w:pPr>
            <w:r>
              <w:rPr>
                <w:i/>
                <w:iCs/>
                <w:szCs w:val="24"/>
                <w:lang w:val="lt" w:eastAsia="lt-LT"/>
              </w:rPr>
              <w:t>Tadas Kosciuška</w:t>
            </w:r>
          </w:p>
        </w:tc>
        <w:tc>
          <w:tcPr>
            <w:tcW w:w="2810" w:type="dxa"/>
            <w:gridSpan w:val="2"/>
            <w:vMerge/>
          </w:tcPr>
          <w:p w14:paraId="59D40AAB" w14:textId="77777777" w:rsidR="000537FA" w:rsidRPr="0057186B" w:rsidRDefault="000537FA" w:rsidP="00654719">
            <w:pPr>
              <w:jc w:val="both"/>
              <w:rPr>
                <w:szCs w:val="24"/>
              </w:rPr>
            </w:pPr>
          </w:p>
        </w:tc>
        <w:tc>
          <w:tcPr>
            <w:tcW w:w="2463" w:type="dxa"/>
            <w:vMerge/>
          </w:tcPr>
          <w:p w14:paraId="59D40AAC" w14:textId="77777777" w:rsidR="000537FA" w:rsidRPr="0057186B" w:rsidRDefault="000537FA" w:rsidP="00654719">
            <w:pPr>
              <w:rPr>
                <w:szCs w:val="24"/>
              </w:rPr>
            </w:pPr>
          </w:p>
        </w:tc>
      </w:tr>
      <w:tr w:rsidR="000537FA" w:rsidRPr="0057186B" w14:paraId="59D40AB6" w14:textId="77777777" w:rsidTr="00654719">
        <w:tc>
          <w:tcPr>
            <w:tcW w:w="2824" w:type="dxa"/>
          </w:tcPr>
          <w:p w14:paraId="59D40AAE" w14:textId="77777777" w:rsidR="000537FA" w:rsidRPr="0057186B" w:rsidRDefault="000537FA" w:rsidP="00654719">
            <w:pPr>
              <w:pStyle w:val="Betarp"/>
              <w:rPr>
                <w:rFonts w:cs="Times New Roman"/>
              </w:rPr>
            </w:pPr>
            <w:r w:rsidRPr="0057186B">
              <w:rPr>
                <w:rFonts w:cs="Times New Roman"/>
              </w:rPr>
              <w:t xml:space="preserve">5. Naujos politinės sistemos sukūrimas JAV. </w:t>
            </w:r>
          </w:p>
        </w:tc>
        <w:tc>
          <w:tcPr>
            <w:tcW w:w="4088" w:type="dxa"/>
            <w:vMerge/>
          </w:tcPr>
          <w:p w14:paraId="59D40AAF" w14:textId="77777777" w:rsidR="000537FA" w:rsidRPr="0057186B" w:rsidRDefault="000537FA" w:rsidP="00654719">
            <w:pPr>
              <w:tabs>
                <w:tab w:val="left" w:pos="3531"/>
              </w:tabs>
              <w:jc w:val="both"/>
              <w:rPr>
                <w:szCs w:val="24"/>
                <w:lang w:eastAsia="lt-LT"/>
              </w:rPr>
            </w:pPr>
          </w:p>
        </w:tc>
        <w:tc>
          <w:tcPr>
            <w:tcW w:w="2694" w:type="dxa"/>
          </w:tcPr>
          <w:p w14:paraId="59D40AB0" w14:textId="77777777" w:rsidR="000537FA" w:rsidRPr="0057186B" w:rsidRDefault="000537FA" w:rsidP="00654719">
            <w:pPr>
              <w:tabs>
                <w:tab w:val="left" w:pos="3531"/>
              </w:tabs>
              <w:jc w:val="both"/>
              <w:rPr>
                <w:szCs w:val="24"/>
                <w:lang w:eastAsia="lt-LT"/>
              </w:rPr>
            </w:pPr>
            <w:r>
              <w:rPr>
                <w:szCs w:val="24"/>
                <w:lang w:eastAsia="lt-LT"/>
              </w:rPr>
              <w:t>Kongresas,</w:t>
            </w:r>
          </w:p>
          <w:p w14:paraId="59D40AB1" w14:textId="77777777" w:rsidR="000537FA" w:rsidRPr="0057186B" w:rsidRDefault="000537FA" w:rsidP="00654719">
            <w:pPr>
              <w:rPr>
                <w:i/>
                <w:iCs/>
                <w:szCs w:val="24"/>
              </w:rPr>
            </w:pPr>
            <w:r w:rsidRPr="0057186B">
              <w:rPr>
                <w:i/>
                <w:iCs/>
                <w:szCs w:val="24"/>
              </w:rPr>
              <w:t>Konstitucija</w:t>
            </w:r>
            <w:r>
              <w:rPr>
                <w:i/>
                <w:iCs/>
                <w:szCs w:val="24"/>
              </w:rPr>
              <w:t>,</w:t>
            </w:r>
          </w:p>
          <w:p w14:paraId="59D40AB2" w14:textId="77777777" w:rsidR="000537FA" w:rsidRPr="0057186B" w:rsidRDefault="000537FA" w:rsidP="00654719">
            <w:pPr>
              <w:rPr>
                <w:i/>
                <w:iCs/>
                <w:szCs w:val="24"/>
              </w:rPr>
            </w:pPr>
            <w:r w:rsidRPr="0057186B">
              <w:rPr>
                <w:i/>
                <w:iCs/>
                <w:szCs w:val="24"/>
              </w:rPr>
              <w:t>Respublika</w:t>
            </w:r>
            <w:r>
              <w:rPr>
                <w:i/>
                <w:iCs/>
                <w:szCs w:val="24"/>
              </w:rPr>
              <w:t>,</w:t>
            </w:r>
          </w:p>
          <w:p w14:paraId="59D40AB3" w14:textId="77777777" w:rsidR="000537FA" w:rsidRPr="0057186B" w:rsidRDefault="000537FA" w:rsidP="00654719">
            <w:pPr>
              <w:rPr>
                <w:i/>
                <w:iCs/>
                <w:szCs w:val="24"/>
              </w:rPr>
            </w:pPr>
            <w:r w:rsidRPr="0057186B">
              <w:rPr>
                <w:i/>
                <w:iCs/>
                <w:szCs w:val="24"/>
              </w:rPr>
              <w:t>Federacija</w:t>
            </w:r>
            <w:r>
              <w:rPr>
                <w:i/>
                <w:iCs/>
                <w:szCs w:val="24"/>
              </w:rPr>
              <w:t>,</w:t>
            </w:r>
            <w:r w:rsidRPr="0057186B">
              <w:rPr>
                <w:i/>
                <w:iCs/>
                <w:szCs w:val="24"/>
              </w:rPr>
              <w:t xml:space="preserve"> </w:t>
            </w:r>
          </w:p>
        </w:tc>
        <w:tc>
          <w:tcPr>
            <w:tcW w:w="2810" w:type="dxa"/>
            <w:gridSpan w:val="2"/>
            <w:vMerge/>
          </w:tcPr>
          <w:p w14:paraId="59D40AB4" w14:textId="77777777" w:rsidR="000537FA" w:rsidRPr="0057186B" w:rsidRDefault="000537FA" w:rsidP="00654719">
            <w:pPr>
              <w:rPr>
                <w:szCs w:val="24"/>
              </w:rPr>
            </w:pPr>
          </w:p>
        </w:tc>
        <w:tc>
          <w:tcPr>
            <w:tcW w:w="2463" w:type="dxa"/>
            <w:vMerge/>
          </w:tcPr>
          <w:p w14:paraId="59D40AB5" w14:textId="77777777" w:rsidR="000537FA" w:rsidRPr="0057186B" w:rsidRDefault="000537FA" w:rsidP="00654719">
            <w:pPr>
              <w:rPr>
                <w:szCs w:val="24"/>
              </w:rPr>
            </w:pPr>
          </w:p>
        </w:tc>
      </w:tr>
      <w:tr w:rsidR="000537FA" w:rsidRPr="0057186B" w14:paraId="59D40AC2" w14:textId="77777777" w:rsidTr="00654719">
        <w:tc>
          <w:tcPr>
            <w:tcW w:w="2824" w:type="dxa"/>
          </w:tcPr>
          <w:p w14:paraId="59D40AB7" w14:textId="77777777" w:rsidR="000537FA" w:rsidRPr="0057186B" w:rsidRDefault="000537FA" w:rsidP="00654719">
            <w:pPr>
              <w:pStyle w:val="Betarp"/>
              <w:rPr>
                <w:rFonts w:cs="Times New Roman"/>
              </w:rPr>
            </w:pPr>
            <w:r w:rsidRPr="0057186B">
              <w:rPr>
                <w:rFonts w:cs="Times New Roman"/>
              </w:rPr>
              <w:t xml:space="preserve">6. Prancūzijos revoliucija: nuo Bastilijos šturmo iki respublikos paskelbimo. </w:t>
            </w:r>
          </w:p>
        </w:tc>
        <w:tc>
          <w:tcPr>
            <w:tcW w:w="4088" w:type="dxa"/>
            <w:vMerge/>
          </w:tcPr>
          <w:p w14:paraId="59D40AB8" w14:textId="77777777" w:rsidR="000537FA" w:rsidRPr="0057186B" w:rsidRDefault="000537FA" w:rsidP="00654719">
            <w:pPr>
              <w:rPr>
                <w:i/>
                <w:iCs/>
                <w:szCs w:val="24"/>
              </w:rPr>
            </w:pPr>
          </w:p>
        </w:tc>
        <w:tc>
          <w:tcPr>
            <w:tcW w:w="2694" w:type="dxa"/>
          </w:tcPr>
          <w:p w14:paraId="59D40AB9" w14:textId="77777777" w:rsidR="000537FA" w:rsidRPr="0057186B" w:rsidRDefault="000537FA" w:rsidP="00654719">
            <w:pPr>
              <w:rPr>
                <w:i/>
                <w:iCs/>
                <w:szCs w:val="24"/>
              </w:rPr>
            </w:pPr>
            <w:r w:rsidRPr="0057186B">
              <w:rPr>
                <w:i/>
                <w:iCs/>
                <w:szCs w:val="24"/>
              </w:rPr>
              <w:t>Revoliucija</w:t>
            </w:r>
            <w:r>
              <w:rPr>
                <w:i/>
                <w:iCs/>
                <w:szCs w:val="24"/>
              </w:rPr>
              <w:t>,</w:t>
            </w:r>
          </w:p>
          <w:p w14:paraId="59D40ABA" w14:textId="77777777" w:rsidR="000537FA" w:rsidRPr="0057186B" w:rsidRDefault="000537FA" w:rsidP="00654719">
            <w:pPr>
              <w:rPr>
                <w:szCs w:val="24"/>
              </w:rPr>
            </w:pPr>
            <w:r w:rsidRPr="0057186B">
              <w:rPr>
                <w:i/>
                <w:iCs/>
                <w:szCs w:val="24"/>
              </w:rPr>
              <w:t>Absoliutizmas</w:t>
            </w:r>
            <w:r>
              <w:rPr>
                <w:i/>
                <w:iCs/>
                <w:szCs w:val="24"/>
              </w:rPr>
              <w:t>,</w:t>
            </w:r>
            <w:r w:rsidRPr="0057186B">
              <w:rPr>
                <w:szCs w:val="24"/>
              </w:rPr>
              <w:t xml:space="preserve"> </w:t>
            </w:r>
          </w:p>
          <w:p w14:paraId="59D40ABB" w14:textId="77777777" w:rsidR="000537FA" w:rsidRPr="0057186B" w:rsidRDefault="000537FA" w:rsidP="00654719">
            <w:pPr>
              <w:rPr>
                <w:i/>
                <w:iCs/>
                <w:szCs w:val="24"/>
              </w:rPr>
            </w:pPr>
            <w:r w:rsidRPr="0057186B">
              <w:rPr>
                <w:i/>
                <w:iCs/>
                <w:szCs w:val="24"/>
              </w:rPr>
              <w:t>Konstitucinė monarchija</w:t>
            </w:r>
            <w:r>
              <w:rPr>
                <w:i/>
                <w:iCs/>
                <w:szCs w:val="24"/>
              </w:rPr>
              <w:t>,</w:t>
            </w:r>
          </w:p>
          <w:p w14:paraId="59D40ABC" w14:textId="77777777" w:rsidR="000537FA" w:rsidRPr="0057186B" w:rsidRDefault="000537FA" w:rsidP="00654719">
            <w:pPr>
              <w:rPr>
                <w:i/>
                <w:iCs/>
                <w:szCs w:val="24"/>
              </w:rPr>
            </w:pPr>
            <w:r w:rsidRPr="0057186B">
              <w:rPr>
                <w:i/>
                <w:iCs/>
                <w:szCs w:val="24"/>
              </w:rPr>
              <w:t>Respublika</w:t>
            </w:r>
            <w:r>
              <w:rPr>
                <w:i/>
                <w:iCs/>
                <w:szCs w:val="24"/>
              </w:rPr>
              <w:t>,</w:t>
            </w:r>
          </w:p>
          <w:p w14:paraId="59D40ABD" w14:textId="77777777" w:rsidR="000537FA" w:rsidRDefault="000537FA" w:rsidP="00654719">
            <w:pPr>
              <w:rPr>
                <w:i/>
                <w:iCs/>
                <w:szCs w:val="24"/>
              </w:rPr>
            </w:pPr>
            <w:r w:rsidRPr="0057186B">
              <w:rPr>
                <w:i/>
                <w:iCs/>
                <w:szCs w:val="24"/>
              </w:rPr>
              <w:t>Sankiulotas</w:t>
            </w:r>
          </w:p>
          <w:p w14:paraId="59D40ABE" w14:textId="77777777" w:rsidR="000537FA" w:rsidRDefault="000537FA" w:rsidP="00654719">
            <w:pPr>
              <w:rPr>
                <w:i/>
                <w:iCs/>
                <w:szCs w:val="24"/>
              </w:rPr>
            </w:pPr>
            <w:r w:rsidRPr="0057186B">
              <w:rPr>
                <w:i/>
                <w:iCs/>
                <w:szCs w:val="24"/>
              </w:rPr>
              <w:t xml:space="preserve"> </w:t>
            </w:r>
          </w:p>
          <w:p w14:paraId="59D40ABF" w14:textId="77777777" w:rsidR="000537FA" w:rsidRPr="0057186B" w:rsidRDefault="000537FA" w:rsidP="00654719">
            <w:pPr>
              <w:rPr>
                <w:szCs w:val="24"/>
              </w:rPr>
            </w:pPr>
            <w:r w:rsidRPr="0057186B">
              <w:rPr>
                <w:szCs w:val="24"/>
              </w:rPr>
              <w:t>Liudvikas XVI</w:t>
            </w:r>
          </w:p>
        </w:tc>
        <w:tc>
          <w:tcPr>
            <w:tcW w:w="2810" w:type="dxa"/>
            <w:gridSpan w:val="2"/>
            <w:vMerge/>
          </w:tcPr>
          <w:p w14:paraId="59D40AC0" w14:textId="77777777" w:rsidR="000537FA" w:rsidRPr="0057186B" w:rsidRDefault="000537FA" w:rsidP="00654719">
            <w:pPr>
              <w:rPr>
                <w:szCs w:val="24"/>
              </w:rPr>
            </w:pPr>
          </w:p>
        </w:tc>
        <w:tc>
          <w:tcPr>
            <w:tcW w:w="2463" w:type="dxa"/>
            <w:vMerge/>
          </w:tcPr>
          <w:p w14:paraId="59D40AC1" w14:textId="77777777" w:rsidR="000537FA" w:rsidRPr="0057186B" w:rsidRDefault="000537FA" w:rsidP="00654719">
            <w:pPr>
              <w:rPr>
                <w:szCs w:val="24"/>
              </w:rPr>
            </w:pPr>
          </w:p>
        </w:tc>
      </w:tr>
      <w:tr w:rsidR="000537FA" w:rsidRPr="0057186B" w14:paraId="59D40ACE" w14:textId="77777777" w:rsidTr="00654719">
        <w:tc>
          <w:tcPr>
            <w:tcW w:w="2824" w:type="dxa"/>
          </w:tcPr>
          <w:p w14:paraId="59D40AC3" w14:textId="77777777" w:rsidR="000537FA" w:rsidRPr="0057186B" w:rsidRDefault="000537FA" w:rsidP="00654719">
            <w:pPr>
              <w:pStyle w:val="Betarp"/>
              <w:rPr>
                <w:rFonts w:cs="Times New Roman"/>
              </w:rPr>
            </w:pPr>
            <w:r w:rsidRPr="0057186B">
              <w:rPr>
                <w:rFonts w:cs="Times New Roman"/>
              </w:rPr>
              <w:t>7. Prancūzijos revoliucija: jakobinų diktatūra ir direktorijos laikotarpis.</w:t>
            </w:r>
          </w:p>
        </w:tc>
        <w:tc>
          <w:tcPr>
            <w:tcW w:w="4088" w:type="dxa"/>
            <w:vMerge/>
          </w:tcPr>
          <w:p w14:paraId="59D40AC4" w14:textId="77777777" w:rsidR="000537FA" w:rsidRPr="0057186B" w:rsidRDefault="000537FA" w:rsidP="00654719">
            <w:pPr>
              <w:rPr>
                <w:szCs w:val="24"/>
              </w:rPr>
            </w:pPr>
          </w:p>
        </w:tc>
        <w:tc>
          <w:tcPr>
            <w:tcW w:w="2694" w:type="dxa"/>
          </w:tcPr>
          <w:p w14:paraId="59D40AC5" w14:textId="77777777" w:rsidR="000537FA" w:rsidRPr="0057186B" w:rsidRDefault="000537FA" w:rsidP="00654719">
            <w:pPr>
              <w:rPr>
                <w:szCs w:val="24"/>
              </w:rPr>
            </w:pPr>
            <w:r w:rsidRPr="0057186B">
              <w:rPr>
                <w:szCs w:val="24"/>
              </w:rPr>
              <w:t xml:space="preserve">Teroras </w:t>
            </w:r>
          </w:p>
          <w:p w14:paraId="59D40AC6" w14:textId="77777777" w:rsidR="000537FA" w:rsidRPr="0057186B" w:rsidRDefault="000537FA" w:rsidP="00654719">
            <w:pPr>
              <w:rPr>
                <w:szCs w:val="24"/>
              </w:rPr>
            </w:pPr>
            <w:r w:rsidRPr="0057186B">
              <w:rPr>
                <w:szCs w:val="24"/>
              </w:rPr>
              <w:t>Diktatūra</w:t>
            </w:r>
          </w:p>
          <w:p w14:paraId="59D40AC7" w14:textId="77777777" w:rsidR="000537FA" w:rsidRPr="0057186B" w:rsidRDefault="000537FA" w:rsidP="00654719">
            <w:pPr>
              <w:rPr>
                <w:szCs w:val="24"/>
              </w:rPr>
            </w:pPr>
            <w:r w:rsidRPr="0057186B">
              <w:rPr>
                <w:szCs w:val="24"/>
              </w:rPr>
              <w:t>Direktorija</w:t>
            </w:r>
          </w:p>
          <w:p w14:paraId="59D40AC8" w14:textId="77777777" w:rsidR="000537FA" w:rsidRPr="0057186B" w:rsidRDefault="000537FA" w:rsidP="00654719">
            <w:pPr>
              <w:rPr>
                <w:szCs w:val="24"/>
                <w:lang w:eastAsia="lt-LT"/>
              </w:rPr>
            </w:pPr>
            <w:r w:rsidRPr="0057186B">
              <w:rPr>
                <w:szCs w:val="24"/>
                <w:lang w:eastAsia="lt-LT"/>
              </w:rPr>
              <w:t>Jakobinai</w:t>
            </w:r>
          </w:p>
          <w:p w14:paraId="59D40AC9" w14:textId="77777777" w:rsidR="000537FA" w:rsidRDefault="000537FA" w:rsidP="00654719">
            <w:pPr>
              <w:rPr>
                <w:szCs w:val="24"/>
                <w:lang w:val="lt" w:eastAsia="lt-LT"/>
              </w:rPr>
            </w:pPr>
            <w:r w:rsidRPr="0057186B">
              <w:rPr>
                <w:szCs w:val="24"/>
                <w:lang w:eastAsia="lt-LT"/>
              </w:rPr>
              <w:t>Sekuliarizacija</w:t>
            </w:r>
            <w:r>
              <w:rPr>
                <w:szCs w:val="24"/>
                <w:lang w:eastAsia="lt-LT"/>
              </w:rPr>
              <w:t>/</w:t>
            </w:r>
            <w:r w:rsidRPr="0057186B">
              <w:rPr>
                <w:szCs w:val="24"/>
                <w:lang w:val="lt" w:eastAsia="lt-LT"/>
              </w:rPr>
              <w:t xml:space="preserve"> </w:t>
            </w:r>
          </w:p>
          <w:p w14:paraId="59D40ACA" w14:textId="77777777" w:rsidR="000537FA" w:rsidRDefault="000537FA" w:rsidP="00654719">
            <w:pPr>
              <w:rPr>
                <w:szCs w:val="24"/>
                <w:lang w:val="lt" w:eastAsia="lt-LT"/>
              </w:rPr>
            </w:pPr>
          </w:p>
          <w:p w14:paraId="59D40ACB" w14:textId="77777777" w:rsidR="000537FA" w:rsidRPr="0057186B" w:rsidRDefault="000537FA" w:rsidP="00654719">
            <w:pPr>
              <w:rPr>
                <w:szCs w:val="24"/>
                <w:lang w:eastAsia="lt-LT"/>
              </w:rPr>
            </w:pPr>
            <w:r w:rsidRPr="0057186B">
              <w:rPr>
                <w:szCs w:val="24"/>
                <w:lang w:val="lt" w:eastAsia="lt-LT"/>
              </w:rPr>
              <w:t>M. Robespjeras</w:t>
            </w:r>
          </w:p>
        </w:tc>
        <w:tc>
          <w:tcPr>
            <w:tcW w:w="2810" w:type="dxa"/>
            <w:gridSpan w:val="2"/>
            <w:vMerge/>
          </w:tcPr>
          <w:p w14:paraId="59D40ACC" w14:textId="77777777" w:rsidR="000537FA" w:rsidRPr="0057186B" w:rsidRDefault="000537FA" w:rsidP="00654719">
            <w:pPr>
              <w:rPr>
                <w:szCs w:val="24"/>
              </w:rPr>
            </w:pPr>
          </w:p>
        </w:tc>
        <w:tc>
          <w:tcPr>
            <w:tcW w:w="2463" w:type="dxa"/>
            <w:vMerge/>
          </w:tcPr>
          <w:p w14:paraId="59D40ACD" w14:textId="77777777" w:rsidR="000537FA" w:rsidRPr="0057186B" w:rsidRDefault="000537FA" w:rsidP="00654719">
            <w:pPr>
              <w:rPr>
                <w:szCs w:val="24"/>
              </w:rPr>
            </w:pPr>
          </w:p>
        </w:tc>
      </w:tr>
      <w:tr w:rsidR="000537FA" w:rsidRPr="0057186B" w14:paraId="59D40AD5" w14:textId="77777777" w:rsidTr="00654719">
        <w:trPr>
          <w:trHeight w:val="838"/>
        </w:trPr>
        <w:tc>
          <w:tcPr>
            <w:tcW w:w="2824" w:type="dxa"/>
          </w:tcPr>
          <w:p w14:paraId="59D40ACF" w14:textId="77777777" w:rsidR="000537FA" w:rsidRPr="0057186B" w:rsidRDefault="000537FA" w:rsidP="00654719">
            <w:pPr>
              <w:pStyle w:val="Betarp"/>
              <w:rPr>
                <w:rFonts w:cs="Times New Roman"/>
              </w:rPr>
            </w:pPr>
            <w:r w:rsidRPr="0057186B">
              <w:rPr>
                <w:rFonts w:cs="Times New Roman"/>
              </w:rPr>
              <w:t xml:space="preserve">8. Prancūzijos revoliucija: revoliucijos pasekmės, reikšmė ir vertinimas. </w:t>
            </w:r>
          </w:p>
        </w:tc>
        <w:tc>
          <w:tcPr>
            <w:tcW w:w="4088" w:type="dxa"/>
            <w:vMerge/>
          </w:tcPr>
          <w:p w14:paraId="59D40AD0" w14:textId="77777777" w:rsidR="000537FA" w:rsidRPr="0057186B" w:rsidRDefault="000537FA" w:rsidP="00654719">
            <w:pPr>
              <w:tabs>
                <w:tab w:val="left" w:pos="3531"/>
              </w:tabs>
              <w:jc w:val="both"/>
              <w:rPr>
                <w:szCs w:val="24"/>
                <w:lang w:eastAsia="lt-LT"/>
              </w:rPr>
            </w:pPr>
          </w:p>
        </w:tc>
        <w:tc>
          <w:tcPr>
            <w:tcW w:w="2694" w:type="dxa"/>
          </w:tcPr>
          <w:p w14:paraId="59D40AD1" w14:textId="77777777" w:rsidR="000537FA" w:rsidRPr="0057186B" w:rsidRDefault="000537FA" w:rsidP="00654719">
            <w:pPr>
              <w:tabs>
                <w:tab w:val="left" w:pos="3531"/>
              </w:tabs>
              <w:jc w:val="both"/>
              <w:rPr>
                <w:szCs w:val="24"/>
                <w:lang w:eastAsia="lt-LT"/>
              </w:rPr>
            </w:pPr>
          </w:p>
          <w:p w14:paraId="59D40AD2" w14:textId="77777777" w:rsidR="000537FA" w:rsidRPr="0057186B" w:rsidRDefault="000537FA" w:rsidP="00654719">
            <w:pPr>
              <w:rPr>
                <w:szCs w:val="24"/>
              </w:rPr>
            </w:pPr>
          </w:p>
        </w:tc>
        <w:tc>
          <w:tcPr>
            <w:tcW w:w="2810" w:type="dxa"/>
            <w:gridSpan w:val="2"/>
            <w:vMerge/>
          </w:tcPr>
          <w:p w14:paraId="59D40AD3" w14:textId="77777777" w:rsidR="000537FA" w:rsidRPr="0057186B" w:rsidRDefault="000537FA" w:rsidP="00654719">
            <w:pPr>
              <w:rPr>
                <w:szCs w:val="24"/>
              </w:rPr>
            </w:pPr>
          </w:p>
        </w:tc>
        <w:tc>
          <w:tcPr>
            <w:tcW w:w="2463" w:type="dxa"/>
            <w:vMerge/>
          </w:tcPr>
          <w:p w14:paraId="59D40AD4" w14:textId="77777777" w:rsidR="000537FA" w:rsidRPr="0057186B" w:rsidRDefault="000537FA" w:rsidP="00654719">
            <w:pPr>
              <w:rPr>
                <w:szCs w:val="24"/>
              </w:rPr>
            </w:pPr>
          </w:p>
        </w:tc>
      </w:tr>
      <w:tr w:rsidR="000537FA" w:rsidRPr="0057186B" w14:paraId="59D40ADF" w14:textId="77777777" w:rsidTr="00654719">
        <w:tc>
          <w:tcPr>
            <w:tcW w:w="2824" w:type="dxa"/>
          </w:tcPr>
          <w:p w14:paraId="59D40AD6" w14:textId="77777777" w:rsidR="000537FA" w:rsidRPr="0057186B" w:rsidRDefault="000537FA" w:rsidP="00654719">
            <w:pPr>
              <w:pStyle w:val="Betarp"/>
              <w:rPr>
                <w:rFonts w:cs="Times New Roman"/>
              </w:rPr>
            </w:pPr>
            <w:r>
              <w:rPr>
                <w:rFonts w:cs="Times New Roman"/>
              </w:rPr>
              <w:t>9</w:t>
            </w:r>
            <w:r w:rsidRPr="0057186B">
              <w:rPr>
                <w:rFonts w:cs="Times New Roman"/>
              </w:rPr>
              <w:t>. ATR XVIII</w:t>
            </w:r>
            <w:r>
              <w:rPr>
                <w:rFonts w:cs="Times New Roman"/>
              </w:rPr>
              <w:t xml:space="preserve"> </w:t>
            </w:r>
            <w:r w:rsidRPr="0057186B">
              <w:rPr>
                <w:rFonts w:cs="Times New Roman"/>
              </w:rPr>
              <w:t>a. – svarbiausi raidos bruožai.</w:t>
            </w:r>
          </w:p>
        </w:tc>
        <w:tc>
          <w:tcPr>
            <w:tcW w:w="4088" w:type="dxa"/>
            <w:vMerge/>
          </w:tcPr>
          <w:p w14:paraId="59D40AD7" w14:textId="77777777" w:rsidR="000537FA" w:rsidRPr="0057186B" w:rsidRDefault="000537FA" w:rsidP="00654719">
            <w:pPr>
              <w:rPr>
                <w:szCs w:val="24"/>
              </w:rPr>
            </w:pPr>
          </w:p>
        </w:tc>
        <w:tc>
          <w:tcPr>
            <w:tcW w:w="2694" w:type="dxa"/>
          </w:tcPr>
          <w:p w14:paraId="59D40AD8" w14:textId="77777777" w:rsidR="000537FA" w:rsidRPr="0057186B" w:rsidRDefault="000537FA" w:rsidP="00654719">
            <w:pPr>
              <w:rPr>
                <w:szCs w:val="24"/>
              </w:rPr>
            </w:pPr>
            <w:r w:rsidRPr="0057186B">
              <w:rPr>
                <w:szCs w:val="24"/>
              </w:rPr>
              <w:t>Bajorų Konfederacija</w:t>
            </w:r>
          </w:p>
          <w:p w14:paraId="59D40AD9" w14:textId="77777777" w:rsidR="000537FA" w:rsidRPr="0057186B" w:rsidRDefault="000537FA" w:rsidP="00654719">
            <w:pPr>
              <w:rPr>
                <w:szCs w:val="24"/>
              </w:rPr>
            </w:pPr>
            <w:r w:rsidRPr="0057186B">
              <w:rPr>
                <w:szCs w:val="24"/>
              </w:rPr>
              <w:t xml:space="preserve">Liberum  veto </w:t>
            </w:r>
          </w:p>
          <w:p w14:paraId="59D40ADA" w14:textId="77777777" w:rsidR="000537FA" w:rsidRPr="0057186B" w:rsidRDefault="000537FA" w:rsidP="00654719">
            <w:pPr>
              <w:rPr>
                <w:i/>
                <w:iCs/>
                <w:szCs w:val="24"/>
              </w:rPr>
            </w:pPr>
            <w:r w:rsidRPr="0057186B">
              <w:rPr>
                <w:i/>
                <w:iCs/>
                <w:szCs w:val="24"/>
              </w:rPr>
              <w:t xml:space="preserve">Didikas </w:t>
            </w:r>
          </w:p>
          <w:p w14:paraId="59D40ADB" w14:textId="77777777" w:rsidR="000537FA" w:rsidRPr="0057186B" w:rsidRDefault="000537FA" w:rsidP="00654719">
            <w:pPr>
              <w:rPr>
                <w:i/>
                <w:iCs/>
                <w:szCs w:val="24"/>
              </w:rPr>
            </w:pPr>
            <w:r w:rsidRPr="0057186B">
              <w:rPr>
                <w:i/>
                <w:iCs/>
                <w:szCs w:val="24"/>
              </w:rPr>
              <w:t>Bajoras</w:t>
            </w:r>
          </w:p>
          <w:p w14:paraId="59D40ADC" w14:textId="77777777" w:rsidR="000537FA" w:rsidRPr="0057186B" w:rsidRDefault="000537FA" w:rsidP="00654719">
            <w:pPr>
              <w:rPr>
                <w:szCs w:val="24"/>
              </w:rPr>
            </w:pPr>
            <w:r w:rsidRPr="0057186B">
              <w:rPr>
                <w:i/>
                <w:iCs/>
                <w:szCs w:val="24"/>
              </w:rPr>
              <w:t>Baudžiauninkas</w:t>
            </w:r>
            <w:r w:rsidRPr="0057186B">
              <w:rPr>
                <w:szCs w:val="24"/>
              </w:rPr>
              <w:t xml:space="preserve"> </w:t>
            </w:r>
          </w:p>
        </w:tc>
        <w:tc>
          <w:tcPr>
            <w:tcW w:w="2810" w:type="dxa"/>
            <w:gridSpan w:val="2"/>
            <w:vMerge/>
          </w:tcPr>
          <w:p w14:paraId="59D40ADD" w14:textId="77777777" w:rsidR="000537FA" w:rsidRPr="0057186B" w:rsidRDefault="000537FA" w:rsidP="00654719">
            <w:pPr>
              <w:rPr>
                <w:szCs w:val="24"/>
                <w:lang w:val="lt" w:eastAsia="lt-LT"/>
              </w:rPr>
            </w:pPr>
          </w:p>
        </w:tc>
        <w:tc>
          <w:tcPr>
            <w:tcW w:w="2463" w:type="dxa"/>
            <w:vMerge/>
          </w:tcPr>
          <w:p w14:paraId="59D40ADE" w14:textId="77777777" w:rsidR="000537FA" w:rsidRPr="0057186B" w:rsidRDefault="000537FA" w:rsidP="00654719">
            <w:pPr>
              <w:rPr>
                <w:szCs w:val="24"/>
              </w:rPr>
            </w:pPr>
          </w:p>
        </w:tc>
      </w:tr>
      <w:tr w:rsidR="000537FA" w:rsidRPr="0057186B" w14:paraId="59D40AE7" w14:textId="77777777" w:rsidTr="00654719">
        <w:trPr>
          <w:trHeight w:val="841"/>
        </w:trPr>
        <w:tc>
          <w:tcPr>
            <w:tcW w:w="2824" w:type="dxa"/>
          </w:tcPr>
          <w:p w14:paraId="59D40AE0" w14:textId="77777777" w:rsidR="000537FA" w:rsidRPr="0057186B" w:rsidRDefault="000537FA" w:rsidP="00654719">
            <w:pPr>
              <w:pStyle w:val="Betarp"/>
              <w:rPr>
                <w:rFonts w:cs="Times New Roman"/>
              </w:rPr>
            </w:pPr>
            <w:r>
              <w:rPr>
                <w:rFonts w:cs="Times New Roman"/>
              </w:rPr>
              <w:t>10</w:t>
            </w:r>
            <w:r w:rsidRPr="0057186B">
              <w:rPr>
                <w:rFonts w:cs="Times New Roman"/>
              </w:rPr>
              <w:t>. ATR pirmasis padalijimas ir bandymai reformuoti valstybę.</w:t>
            </w:r>
          </w:p>
        </w:tc>
        <w:tc>
          <w:tcPr>
            <w:tcW w:w="4088" w:type="dxa"/>
            <w:vMerge/>
          </w:tcPr>
          <w:p w14:paraId="59D40AE1" w14:textId="77777777" w:rsidR="000537FA" w:rsidRPr="0057186B" w:rsidRDefault="000537FA" w:rsidP="00654719">
            <w:pPr>
              <w:rPr>
                <w:i/>
                <w:iCs/>
                <w:szCs w:val="24"/>
              </w:rPr>
            </w:pPr>
          </w:p>
        </w:tc>
        <w:tc>
          <w:tcPr>
            <w:tcW w:w="2694" w:type="dxa"/>
          </w:tcPr>
          <w:p w14:paraId="59D40AE2" w14:textId="77777777" w:rsidR="000537FA" w:rsidRDefault="000537FA" w:rsidP="00654719">
            <w:pPr>
              <w:rPr>
                <w:szCs w:val="24"/>
                <w:lang w:val="lt" w:eastAsia="lt-LT"/>
              </w:rPr>
            </w:pPr>
            <w:r w:rsidRPr="0057186B">
              <w:rPr>
                <w:i/>
                <w:iCs/>
                <w:szCs w:val="24"/>
              </w:rPr>
              <w:t>Konstitucija</w:t>
            </w:r>
            <w:r>
              <w:rPr>
                <w:i/>
                <w:iCs/>
                <w:szCs w:val="24"/>
              </w:rPr>
              <w:t>/</w:t>
            </w:r>
            <w:r w:rsidRPr="0057186B">
              <w:rPr>
                <w:szCs w:val="24"/>
                <w:lang w:val="lt" w:eastAsia="lt-LT"/>
              </w:rPr>
              <w:t xml:space="preserve"> </w:t>
            </w:r>
          </w:p>
          <w:p w14:paraId="59D40AE3" w14:textId="77777777" w:rsidR="000537FA" w:rsidRDefault="000537FA" w:rsidP="00654719">
            <w:pPr>
              <w:rPr>
                <w:szCs w:val="24"/>
                <w:lang w:val="lt" w:eastAsia="lt-LT"/>
              </w:rPr>
            </w:pPr>
          </w:p>
          <w:p w14:paraId="59D40AE4" w14:textId="77777777" w:rsidR="000537FA" w:rsidRPr="0057186B" w:rsidRDefault="000537FA" w:rsidP="00654719">
            <w:pPr>
              <w:rPr>
                <w:i/>
                <w:iCs/>
                <w:color w:val="FF0000"/>
                <w:szCs w:val="24"/>
              </w:rPr>
            </w:pPr>
            <w:r w:rsidRPr="0057186B">
              <w:rPr>
                <w:szCs w:val="24"/>
                <w:lang w:val="lt" w:eastAsia="lt-LT"/>
              </w:rPr>
              <w:t>S.A. Poniatovskis</w:t>
            </w:r>
          </w:p>
        </w:tc>
        <w:tc>
          <w:tcPr>
            <w:tcW w:w="2810" w:type="dxa"/>
            <w:gridSpan w:val="2"/>
            <w:vMerge/>
          </w:tcPr>
          <w:p w14:paraId="59D40AE5" w14:textId="77777777" w:rsidR="000537FA" w:rsidRPr="0057186B" w:rsidRDefault="000537FA" w:rsidP="00654719">
            <w:pPr>
              <w:rPr>
                <w:szCs w:val="24"/>
                <w:lang w:val="lt" w:eastAsia="lt-LT"/>
              </w:rPr>
            </w:pPr>
          </w:p>
        </w:tc>
        <w:tc>
          <w:tcPr>
            <w:tcW w:w="2463" w:type="dxa"/>
            <w:vMerge/>
          </w:tcPr>
          <w:p w14:paraId="59D40AE6" w14:textId="77777777" w:rsidR="000537FA" w:rsidRPr="0057186B" w:rsidRDefault="000537FA" w:rsidP="00654719">
            <w:pPr>
              <w:rPr>
                <w:szCs w:val="24"/>
              </w:rPr>
            </w:pPr>
          </w:p>
        </w:tc>
      </w:tr>
      <w:tr w:rsidR="000537FA" w:rsidRPr="0057186B" w14:paraId="59D40AF2" w14:textId="77777777" w:rsidTr="00654719">
        <w:tc>
          <w:tcPr>
            <w:tcW w:w="2824" w:type="dxa"/>
          </w:tcPr>
          <w:p w14:paraId="59D40AE8" w14:textId="77777777" w:rsidR="000537FA" w:rsidRPr="0057186B" w:rsidRDefault="000537FA" w:rsidP="00654719">
            <w:pPr>
              <w:pStyle w:val="Betarp"/>
              <w:rPr>
                <w:rFonts w:cs="Times New Roman"/>
              </w:rPr>
            </w:pPr>
            <w:r>
              <w:rPr>
                <w:rFonts w:cs="Times New Roman"/>
              </w:rPr>
              <w:lastRenderedPageBreak/>
              <w:t>11</w:t>
            </w:r>
            <w:r w:rsidRPr="0057186B">
              <w:rPr>
                <w:rFonts w:cs="Times New Roman"/>
              </w:rPr>
              <w:t>. ATR žlugimas: antrasis padalijimas, 1794</w:t>
            </w:r>
            <w:r>
              <w:rPr>
                <w:rFonts w:cs="Times New Roman"/>
              </w:rPr>
              <w:t xml:space="preserve"> </w:t>
            </w:r>
            <w:r w:rsidRPr="0057186B">
              <w:rPr>
                <w:rFonts w:cs="Times New Roman"/>
              </w:rPr>
              <w:t xml:space="preserve">m.sukilimas ir trečiasis padalijimas. </w:t>
            </w:r>
          </w:p>
        </w:tc>
        <w:tc>
          <w:tcPr>
            <w:tcW w:w="4088" w:type="dxa"/>
            <w:vMerge/>
          </w:tcPr>
          <w:p w14:paraId="59D40AE9" w14:textId="77777777" w:rsidR="000537FA" w:rsidRPr="0057186B" w:rsidRDefault="000537FA" w:rsidP="00654719">
            <w:pPr>
              <w:rPr>
                <w:i/>
                <w:iCs/>
                <w:szCs w:val="24"/>
              </w:rPr>
            </w:pPr>
          </w:p>
        </w:tc>
        <w:tc>
          <w:tcPr>
            <w:tcW w:w="2694" w:type="dxa"/>
          </w:tcPr>
          <w:p w14:paraId="59D40AEA" w14:textId="77777777" w:rsidR="000537FA" w:rsidRPr="0057186B" w:rsidRDefault="000537FA" w:rsidP="00654719">
            <w:pPr>
              <w:rPr>
                <w:i/>
                <w:iCs/>
                <w:szCs w:val="24"/>
              </w:rPr>
            </w:pPr>
            <w:r w:rsidRPr="0057186B">
              <w:rPr>
                <w:i/>
                <w:iCs/>
                <w:szCs w:val="24"/>
              </w:rPr>
              <w:t xml:space="preserve">Sukilimas </w:t>
            </w:r>
          </w:p>
          <w:p w14:paraId="59D40AEB" w14:textId="77777777" w:rsidR="000537FA" w:rsidRPr="0057186B" w:rsidRDefault="000537FA" w:rsidP="00654719">
            <w:pPr>
              <w:rPr>
                <w:i/>
                <w:iCs/>
                <w:szCs w:val="24"/>
              </w:rPr>
            </w:pPr>
            <w:r w:rsidRPr="0057186B">
              <w:rPr>
                <w:i/>
                <w:iCs/>
                <w:szCs w:val="24"/>
              </w:rPr>
              <w:t>Kontribucija</w:t>
            </w:r>
          </w:p>
          <w:p w14:paraId="59D40AEC" w14:textId="77777777" w:rsidR="000537FA" w:rsidRDefault="000537FA" w:rsidP="00654719">
            <w:pPr>
              <w:rPr>
                <w:i/>
                <w:iCs/>
                <w:szCs w:val="24"/>
              </w:rPr>
            </w:pPr>
            <w:r w:rsidRPr="0057186B">
              <w:rPr>
                <w:i/>
                <w:iCs/>
                <w:szCs w:val="24"/>
              </w:rPr>
              <w:t>Poloneco universalas</w:t>
            </w:r>
            <w:r>
              <w:rPr>
                <w:i/>
                <w:iCs/>
                <w:szCs w:val="24"/>
              </w:rPr>
              <w:t>/</w:t>
            </w:r>
          </w:p>
          <w:p w14:paraId="59D40AED" w14:textId="77777777" w:rsidR="000537FA" w:rsidRDefault="000537FA" w:rsidP="00654719">
            <w:pPr>
              <w:rPr>
                <w:i/>
                <w:iCs/>
                <w:szCs w:val="24"/>
              </w:rPr>
            </w:pPr>
          </w:p>
          <w:p w14:paraId="59D40AEE" w14:textId="77777777" w:rsidR="000537FA" w:rsidRPr="0057186B" w:rsidRDefault="000537FA" w:rsidP="00654719">
            <w:pPr>
              <w:rPr>
                <w:szCs w:val="24"/>
                <w:lang w:val="lt" w:eastAsia="lt-LT"/>
              </w:rPr>
            </w:pPr>
            <w:r w:rsidRPr="0057186B">
              <w:rPr>
                <w:szCs w:val="24"/>
                <w:lang w:val="lt" w:eastAsia="lt-LT"/>
              </w:rPr>
              <w:t xml:space="preserve"> T.Kosciuška</w:t>
            </w:r>
          </w:p>
          <w:p w14:paraId="59D40AEF" w14:textId="77777777" w:rsidR="000537FA" w:rsidRPr="00141417" w:rsidRDefault="000537FA" w:rsidP="00654719">
            <w:pPr>
              <w:rPr>
                <w:szCs w:val="24"/>
                <w:lang w:val="lt" w:eastAsia="lt-LT"/>
              </w:rPr>
            </w:pPr>
            <w:r>
              <w:rPr>
                <w:szCs w:val="24"/>
                <w:lang w:val="lt" w:eastAsia="lt-LT"/>
              </w:rPr>
              <w:t>J.Jasinskis</w:t>
            </w:r>
          </w:p>
        </w:tc>
        <w:tc>
          <w:tcPr>
            <w:tcW w:w="2810" w:type="dxa"/>
            <w:gridSpan w:val="2"/>
            <w:vMerge/>
          </w:tcPr>
          <w:p w14:paraId="59D40AF0" w14:textId="77777777" w:rsidR="000537FA" w:rsidRPr="0057186B" w:rsidRDefault="000537FA" w:rsidP="00654719">
            <w:pPr>
              <w:rPr>
                <w:szCs w:val="24"/>
                <w:lang w:val="lt" w:eastAsia="lt-LT"/>
              </w:rPr>
            </w:pPr>
          </w:p>
        </w:tc>
        <w:tc>
          <w:tcPr>
            <w:tcW w:w="2463" w:type="dxa"/>
            <w:vMerge/>
          </w:tcPr>
          <w:p w14:paraId="59D40AF1" w14:textId="77777777" w:rsidR="000537FA" w:rsidRPr="0057186B" w:rsidRDefault="000537FA" w:rsidP="00654719">
            <w:pPr>
              <w:rPr>
                <w:szCs w:val="24"/>
              </w:rPr>
            </w:pPr>
          </w:p>
        </w:tc>
      </w:tr>
      <w:tr w:rsidR="000537FA" w:rsidRPr="0057186B" w14:paraId="59D40AF8" w14:textId="77777777" w:rsidTr="00654719">
        <w:tc>
          <w:tcPr>
            <w:tcW w:w="2824" w:type="dxa"/>
          </w:tcPr>
          <w:p w14:paraId="59D40AF3" w14:textId="77777777" w:rsidR="000537FA" w:rsidRPr="0057186B" w:rsidRDefault="000537FA" w:rsidP="00654719">
            <w:pPr>
              <w:pStyle w:val="Betarp"/>
              <w:rPr>
                <w:rFonts w:cs="Times New Roman"/>
                <w:color w:val="00B050"/>
              </w:rPr>
            </w:pPr>
            <w:r>
              <w:rPr>
                <w:rFonts w:cs="Times New Roman"/>
              </w:rPr>
              <w:t>12</w:t>
            </w:r>
            <w:r w:rsidRPr="0057186B">
              <w:rPr>
                <w:rFonts w:cs="Times New Roman"/>
              </w:rPr>
              <w:t xml:space="preserve">. Kartojimo </w:t>
            </w:r>
            <w:r>
              <w:rPr>
                <w:rFonts w:cs="Times New Roman"/>
              </w:rPr>
              <w:t>ir tarpinio atsiskaitymo pamoka.</w:t>
            </w:r>
          </w:p>
        </w:tc>
        <w:tc>
          <w:tcPr>
            <w:tcW w:w="4088" w:type="dxa"/>
            <w:vMerge/>
          </w:tcPr>
          <w:p w14:paraId="59D40AF4" w14:textId="77777777" w:rsidR="000537FA" w:rsidRPr="0057186B" w:rsidRDefault="000537FA" w:rsidP="00654719">
            <w:pPr>
              <w:rPr>
                <w:i/>
                <w:iCs/>
                <w:color w:val="FF0000"/>
                <w:szCs w:val="24"/>
              </w:rPr>
            </w:pPr>
          </w:p>
        </w:tc>
        <w:tc>
          <w:tcPr>
            <w:tcW w:w="2694" w:type="dxa"/>
          </w:tcPr>
          <w:p w14:paraId="59D40AF5" w14:textId="77777777" w:rsidR="000537FA" w:rsidRPr="0057186B" w:rsidRDefault="000537FA" w:rsidP="00654719">
            <w:pPr>
              <w:rPr>
                <w:i/>
                <w:iCs/>
                <w:color w:val="FF0000"/>
                <w:szCs w:val="24"/>
              </w:rPr>
            </w:pPr>
          </w:p>
        </w:tc>
        <w:tc>
          <w:tcPr>
            <w:tcW w:w="2810" w:type="dxa"/>
            <w:gridSpan w:val="2"/>
            <w:vMerge/>
          </w:tcPr>
          <w:p w14:paraId="59D40AF6" w14:textId="77777777" w:rsidR="000537FA" w:rsidRPr="0057186B" w:rsidRDefault="000537FA" w:rsidP="00654719">
            <w:pPr>
              <w:rPr>
                <w:szCs w:val="24"/>
                <w:lang w:val="lt" w:eastAsia="lt-LT"/>
              </w:rPr>
            </w:pPr>
          </w:p>
        </w:tc>
        <w:tc>
          <w:tcPr>
            <w:tcW w:w="2463" w:type="dxa"/>
            <w:vMerge/>
          </w:tcPr>
          <w:p w14:paraId="59D40AF7" w14:textId="77777777" w:rsidR="000537FA" w:rsidRPr="0057186B" w:rsidRDefault="000537FA" w:rsidP="00654719">
            <w:pPr>
              <w:rPr>
                <w:szCs w:val="24"/>
              </w:rPr>
            </w:pPr>
          </w:p>
        </w:tc>
      </w:tr>
      <w:tr w:rsidR="000537FA" w:rsidRPr="0057186B" w14:paraId="59D40B00" w14:textId="77777777" w:rsidTr="00654719">
        <w:tc>
          <w:tcPr>
            <w:tcW w:w="2824" w:type="dxa"/>
          </w:tcPr>
          <w:p w14:paraId="59D40AF9" w14:textId="77777777" w:rsidR="000537FA" w:rsidRPr="0057186B" w:rsidRDefault="000537FA" w:rsidP="00654719">
            <w:pPr>
              <w:pStyle w:val="Betarp"/>
              <w:rPr>
                <w:rFonts w:cs="Times New Roman"/>
              </w:rPr>
            </w:pPr>
            <w:r>
              <w:rPr>
                <w:rFonts w:cs="Times New Roman"/>
              </w:rPr>
              <w:t>13</w:t>
            </w:r>
            <w:r w:rsidRPr="0057186B">
              <w:rPr>
                <w:rFonts w:cs="Times New Roman"/>
              </w:rPr>
              <w:t>. Napoleono epocha: atėjimas į valdžią ir vidaus politikos bruožai</w:t>
            </w:r>
            <w:r>
              <w:rPr>
                <w:rFonts w:cs="Times New Roman"/>
              </w:rPr>
              <w:t>.</w:t>
            </w:r>
          </w:p>
        </w:tc>
        <w:tc>
          <w:tcPr>
            <w:tcW w:w="4088" w:type="dxa"/>
            <w:vMerge/>
          </w:tcPr>
          <w:p w14:paraId="59D40AFA" w14:textId="77777777" w:rsidR="000537FA" w:rsidRPr="0057186B" w:rsidRDefault="000537FA" w:rsidP="00654719">
            <w:pPr>
              <w:rPr>
                <w:szCs w:val="24"/>
              </w:rPr>
            </w:pPr>
          </w:p>
        </w:tc>
        <w:tc>
          <w:tcPr>
            <w:tcW w:w="2694" w:type="dxa"/>
          </w:tcPr>
          <w:p w14:paraId="59D40AFB" w14:textId="77777777" w:rsidR="000537FA" w:rsidRDefault="000537FA" w:rsidP="00654719">
            <w:pPr>
              <w:rPr>
                <w:szCs w:val="24"/>
              </w:rPr>
            </w:pPr>
            <w:r w:rsidRPr="0057186B">
              <w:rPr>
                <w:szCs w:val="24"/>
              </w:rPr>
              <w:t>Civilinis kodeksas</w:t>
            </w:r>
            <w:r>
              <w:rPr>
                <w:szCs w:val="24"/>
              </w:rPr>
              <w:t>/</w:t>
            </w:r>
          </w:p>
          <w:p w14:paraId="59D40AFC" w14:textId="77777777" w:rsidR="000537FA" w:rsidRDefault="000537FA" w:rsidP="00654719">
            <w:pPr>
              <w:rPr>
                <w:szCs w:val="24"/>
                <w:lang w:val="lt" w:eastAsia="lt-LT"/>
              </w:rPr>
            </w:pPr>
          </w:p>
          <w:p w14:paraId="59D40AFD" w14:textId="77777777" w:rsidR="000537FA" w:rsidRPr="0057186B" w:rsidRDefault="000537FA" w:rsidP="00654719">
            <w:pPr>
              <w:rPr>
                <w:szCs w:val="24"/>
              </w:rPr>
            </w:pPr>
            <w:r w:rsidRPr="0057186B">
              <w:rPr>
                <w:szCs w:val="24"/>
                <w:lang w:val="lt" w:eastAsia="lt-LT"/>
              </w:rPr>
              <w:t>Napoleonas Bonapartas</w:t>
            </w:r>
          </w:p>
        </w:tc>
        <w:tc>
          <w:tcPr>
            <w:tcW w:w="2810" w:type="dxa"/>
            <w:gridSpan w:val="2"/>
            <w:vMerge/>
          </w:tcPr>
          <w:p w14:paraId="59D40AFE" w14:textId="77777777" w:rsidR="000537FA" w:rsidRPr="0057186B" w:rsidRDefault="000537FA" w:rsidP="00654719">
            <w:pPr>
              <w:rPr>
                <w:szCs w:val="24"/>
                <w:lang w:val="lt" w:eastAsia="lt-LT"/>
              </w:rPr>
            </w:pPr>
          </w:p>
        </w:tc>
        <w:tc>
          <w:tcPr>
            <w:tcW w:w="2463" w:type="dxa"/>
            <w:vMerge/>
          </w:tcPr>
          <w:p w14:paraId="59D40AFF" w14:textId="77777777" w:rsidR="000537FA" w:rsidRPr="0057186B" w:rsidRDefault="000537FA" w:rsidP="00654719">
            <w:pPr>
              <w:rPr>
                <w:szCs w:val="24"/>
              </w:rPr>
            </w:pPr>
          </w:p>
        </w:tc>
      </w:tr>
      <w:tr w:rsidR="000537FA" w:rsidRPr="0057186B" w14:paraId="59D40B06" w14:textId="77777777" w:rsidTr="00654719">
        <w:tc>
          <w:tcPr>
            <w:tcW w:w="2824" w:type="dxa"/>
          </w:tcPr>
          <w:p w14:paraId="59D40B01" w14:textId="77777777" w:rsidR="000537FA" w:rsidRPr="0057186B" w:rsidRDefault="000537FA" w:rsidP="00654719">
            <w:pPr>
              <w:pStyle w:val="Betarp"/>
              <w:rPr>
                <w:rFonts w:cs="Times New Roman"/>
              </w:rPr>
            </w:pPr>
            <w:r>
              <w:rPr>
                <w:rFonts w:cs="Times New Roman"/>
              </w:rPr>
              <w:t>14</w:t>
            </w:r>
            <w:r w:rsidRPr="0057186B">
              <w:rPr>
                <w:rFonts w:cs="Times New Roman"/>
              </w:rPr>
              <w:t>. Napoleono epocha: karai ir imperijos žlugimas.</w:t>
            </w:r>
          </w:p>
        </w:tc>
        <w:tc>
          <w:tcPr>
            <w:tcW w:w="4088" w:type="dxa"/>
            <w:vMerge/>
          </w:tcPr>
          <w:p w14:paraId="59D40B02" w14:textId="77777777" w:rsidR="000537FA" w:rsidRPr="0057186B" w:rsidRDefault="000537FA" w:rsidP="00654719">
            <w:pPr>
              <w:rPr>
                <w:szCs w:val="24"/>
              </w:rPr>
            </w:pPr>
          </w:p>
        </w:tc>
        <w:tc>
          <w:tcPr>
            <w:tcW w:w="2694" w:type="dxa"/>
          </w:tcPr>
          <w:p w14:paraId="59D40B03" w14:textId="77777777" w:rsidR="000537FA" w:rsidRPr="0057186B" w:rsidRDefault="000537FA" w:rsidP="00654719">
            <w:pPr>
              <w:rPr>
                <w:color w:val="FF0000"/>
                <w:szCs w:val="24"/>
              </w:rPr>
            </w:pPr>
            <w:r w:rsidRPr="0057186B">
              <w:rPr>
                <w:szCs w:val="24"/>
              </w:rPr>
              <w:t>Kontinentinė blokada</w:t>
            </w:r>
          </w:p>
        </w:tc>
        <w:tc>
          <w:tcPr>
            <w:tcW w:w="2810" w:type="dxa"/>
            <w:gridSpan w:val="2"/>
            <w:vMerge/>
          </w:tcPr>
          <w:p w14:paraId="59D40B04" w14:textId="77777777" w:rsidR="000537FA" w:rsidRPr="0057186B" w:rsidRDefault="000537FA" w:rsidP="00654719">
            <w:pPr>
              <w:rPr>
                <w:szCs w:val="24"/>
                <w:lang w:val="lt" w:eastAsia="lt-LT"/>
              </w:rPr>
            </w:pPr>
          </w:p>
        </w:tc>
        <w:tc>
          <w:tcPr>
            <w:tcW w:w="2463" w:type="dxa"/>
            <w:vMerge/>
          </w:tcPr>
          <w:p w14:paraId="59D40B05" w14:textId="77777777" w:rsidR="000537FA" w:rsidRPr="0057186B" w:rsidRDefault="000537FA" w:rsidP="00654719">
            <w:pPr>
              <w:rPr>
                <w:szCs w:val="24"/>
              </w:rPr>
            </w:pPr>
          </w:p>
        </w:tc>
      </w:tr>
      <w:tr w:rsidR="000537FA" w:rsidRPr="0057186B" w14:paraId="59D40B0C" w14:textId="77777777" w:rsidTr="00654719">
        <w:tc>
          <w:tcPr>
            <w:tcW w:w="2824" w:type="dxa"/>
          </w:tcPr>
          <w:p w14:paraId="59D40B07" w14:textId="77777777" w:rsidR="000537FA" w:rsidRPr="0057186B" w:rsidRDefault="000537FA" w:rsidP="00654719">
            <w:pPr>
              <w:pStyle w:val="Betarp"/>
              <w:rPr>
                <w:rFonts w:cs="Times New Roman"/>
              </w:rPr>
            </w:pPr>
            <w:r>
              <w:rPr>
                <w:rFonts w:cs="Times New Roman"/>
              </w:rPr>
              <w:t>15</w:t>
            </w:r>
            <w:r w:rsidRPr="0057186B">
              <w:rPr>
                <w:rFonts w:cs="Times New Roman"/>
              </w:rPr>
              <w:t>. Prancūzmetis Lietuvoje</w:t>
            </w:r>
            <w:r>
              <w:rPr>
                <w:rFonts w:cs="Times New Roman"/>
              </w:rPr>
              <w:t>.</w:t>
            </w:r>
          </w:p>
        </w:tc>
        <w:tc>
          <w:tcPr>
            <w:tcW w:w="4088" w:type="dxa"/>
            <w:vMerge/>
          </w:tcPr>
          <w:p w14:paraId="59D40B08" w14:textId="77777777" w:rsidR="000537FA" w:rsidRPr="0057186B" w:rsidRDefault="000537FA" w:rsidP="00654719">
            <w:pPr>
              <w:rPr>
                <w:i/>
                <w:iCs/>
                <w:color w:val="FF0000"/>
                <w:szCs w:val="24"/>
              </w:rPr>
            </w:pPr>
          </w:p>
        </w:tc>
        <w:tc>
          <w:tcPr>
            <w:tcW w:w="2694" w:type="dxa"/>
          </w:tcPr>
          <w:p w14:paraId="59D40B09" w14:textId="77777777" w:rsidR="000537FA" w:rsidRPr="0057186B" w:rsidRDefault="000537FA" w:rsidP="00654719">
            <w:pPr>
              <w:rPr>
                <w:i/>
                <w:iCs/>
                <w:color w:val="FF0000"/>
                <w:szCs w:val="24"/>
              </w:rPr>
            </w:pPr>
            <w:r w:rsidRPr="0057186B">
              <w:rPr>
                <w:i/>
                <w:iCs/>
                <w:szCs w:val="24"/>
                <w:lang w:val="lt" w:eastAsia="lt-LT"/>
              </w:rPr>
              <w:t>M.K Oginskis</w:t>
            </w:r>
          </w:p>
        </w:tc>
        <w:tc>
          <w:tcPr>
            <w:tcW w:w="2810" w:type="dxa"/>
            <w:gridSpan w:val="2"/>
            <w:vMerge/>
          </w:tcPr>
          <w:p w14:paraId="59D40B0A" w14:textId="77777777" w:rsidR="000537FA" w:rsidRPr="0057186B" w:rsidRDefault="000537FA" w:rsidP="00654719">
            <w:pPr>
              <w:rPr>
                <w:i/>
                <w:iCs/>
                <w:szCs w:val="24"/>
                <w:lang w:val="lt" w:eastAsia="lt-LT"/>
              </w:rPr>
            </w:pPr>
          </w:p>
        </w:tc>
        <w:tc>
          <w:tcPr>
            <w:tcW w:w="2463" w:type="dxa"/>
            <w:vMerge/>
          </w:tcPr>
          <w:p w14:paraId="59D40B0B" w14:textId="77777777" w:rsidR="000537FA" w:rsidRPr="0057186B" w:rsidRDefault="000537FA" w:rsidP="00654719">
            <w:pPr>
              <w:rPr>
                <w:szCs w:val="24"/>
              </w:rPr>
            </w:pPr>
          </w:p>
        </w:tc>
      </w:tr>
      <w:tr w:rsidR="000537FA" w:rsidRPr="0057186B" w14:paraId="59D40B16" w14:textId="77777777" w:rsidTr="00654719">
        <w:tc>
          <w:tcPr>
            <w:tcW w:w="2824" w:type="dxa"/>
          </w:tcPr>
          <w:p w14:paraId="59D40B0D" w14:textId="77777777" w:rsidR="000537FA" w:rsidRPr="0057186B" w:rsidRDefault="000537FA" w:rsidP="00654719">
            <w:pPr>
              <w:pStyle w:val="Betarp"/>
              <w:rPr>
                <w:rFonts w:cs="Times New Roman"/>
              </w:rPr>
            </w:pPr>
            <w:r>
              <w:rPr>
                <w:rFonts w:cs="Times New Roman"/>
              </w:rPr>
              <w:t>16</w:t>
            </w:r>
            <w:r w:rsidRPr="0057186B">
              <w:rPr>
                <w:rFonts w:cs="Times New Roman"/>
              </w:rPr>
              <w:t xml:space="preserve">. Vienos kongresas ir svarbiausi jo nutarimai. </w:t>
            </w:r>
          </w:p>
        </w:tc>
        <w:tc>
          <w:tcPr>
            <w:tcW w:w="4088" w:type="dxa"/>
            <w:vMerge/>
          </w:tcPr>
          <w:p w14:paraId="59D40B0E" w14:textId="77777777" w:rsidR="000537FA" w:rsidRPr="0057186B" w:rsidRDefault="000537FA" w:rsidP="00654719">
            <w:pPr>
              <w:rPr>
                <w:i/>
                <w:iCs/>
                <w:szCs w:val="24"/>
              </w:rPr>
            </w:pPr>
          </w:p>
        </w:tc>
        <w:tc>
          <w:tcPr>
            <w:tcW w:w="2694" w:type="dxa"/>
          </w:tcPr>
          <w:p w14:paraId="59D40B0F" w14:textId="77777777" w:rsidR="000537FA" w:rsidRPr="0057186B" w:rsidRDefault="000537FA" w:rsidP="00654719">
            <w:pPr>
              <w:rPr>
                <w:i/>
                <w:iCs/>
                <w:szCs w:val="24"/>
              </w:rPr>
            </w:pPr>
            <w:r w:rsidRPr="0057186B">
              <w:rPr>
                <w:i/>
                <w:iCs/>
                <w:szCs w:val="24"/>
              </w:rPr>
              <w:t>Šventoji sąjunga</w:t>
            </w:r>
          </w:p>
          <w:p w14:paraId="59D40B10" w14:textId="77777777" w:rsidR="000537FA" w:rsidRPr="0057186B" w:rsidRDefault="000537FA" w:rsidP="00654719">
            <w:pPr>
              <w:rPr>
                <w:i/>
                <w:iCs/>
                <w:szCs w:val="24"/>
              </w:rPr>
            </w:pPr>
            <w:r w:rsidRPr="0057186B">
              <w:rPr>
                <w:i/>
                <w:iCs/>
                <w:szCs w:val="24"/>
              </w:rPr>
              <w:t>Keturių sąjunga</w:t>
            </w:r>
          </w:p>
          <w:p w14:paraId="59D40B11" w14:textId="77777777" w:rsidR="000537FA" w:rsidRDefault="000537FA" w:rsidP="00654719">
            <w:pPr>
              <w:rPr>
                <w:i/>
                <w:iCs/>
                <w:szCs w:val="24"/>
              </w:rPr>
            </w:pPr>
            <w:r w:rsidRPr="0057186B">
              <w:rPr>
                <w:i/>
                <w:iCs/>
                <w:szCs w:val="24"/>
              </w:rPr>
              <w:t>Restauracija</w:t>
            </w:r>
            <w:r>
              <w:rPr>
                <w:i/>
                <w:iCs/>
                <w:szCs w:val="24"/>
              </w:rPr>
              <w:t>/</w:t>
            </w:r>
          </w:p>
          <w:p w14:paraId="59D40B12" w14:textId="77777777" w:rsidR="000537FA" w:rsidRDefault="000537FA" w:rsidP="00654719">
            <w:pPr>
              <w:rPr>
                <w:i/>
                <w:iCs/>
                <w:szCs w:val="24"/>
              </w:rPr>
            </w:pPr>
          </w:p>
          <w:p w14:paraId="59D40B13" w14:textId="77777777" w:rsidR="000537FA" w:rsidRPr="0057186B" w:rsidRDefault="000537FA" w:rsidP="00654719">
            <w:pPr>
              <w:rPr>
                <w:i/>
                <w:iCs/>
                <w:color w:val="FF0000"/>
                <w:szCs w:val="24"/>
              </w:rPr>
            </w:pPr>
            <w:r w:rsidRPr="0057186B">
              <w:rPr>
                <w:szCs w:val="24"/>
                <w:lang w:val="lt" w:eastAsia="lt-LT"/>
              </w:rPr>
              <w:t>Klemensas fon Meternichas</w:t>
            </w:r>
          </w:p>
        </w:tc>
        <w:tc>
          <w:tcPr>
            <w:tcW w:w="2810" w:type="dxa"/>
            <w:gridSpan w:val="2"/>
            <w:vMerge/>
          </w:tcPr>
          <w:p w14:paraId="59D40B14" w14:textId="77777777" w:rsidR="000537FA" w:rsidRPr="0057186B" w:rsidRDefault="000537FA" w:rsidP="00654719">
            <w:pPr>
              <w:rPr>
                <w:szCs w:val="24"/>
                <w:lang w:val="lt" w:eastAsia="lt-LT"/>
              </w:rPr>
            </w:pPr>
          </w:p>
        </w:tc>
        <w:tc>
          <w:tcPr>
            <w:tcW w:w="2463" w:type="dxa"/>
            <w:vMerge/>
          </w:tcPr>
          <w:p w14:paraId="59D40B15" w14:textId="77777777" w:rsidR="000537FA" w:rsidRPr="0057186B" w:rsidRDefault="000537FA" w:rsidP="00654719">
            <w:pPr>
              <w:rPr>
                <w:szCs w:val="24"/>
              </w:rPr>
            </w:pPr>
          </w:p>
        </w:tc>
      </w:tr>
      <w:tr w:rsidR="000537FA" w:rsidRPr="0057186B" w14:paraId="59D40B1C" w14:textId="77777777" w:rsidTr="00654719">
        <w:trPr>
          <w:trHeight w:val="562"/>
        </w:trPr>
        <w:tc>
          <w:tcPr>
            <w:tcW w:w="2824" w:type="dxa"/>
          </w:tcPr>
          <w:p w14:paraId="59D40B17" w14:textId="77777777" w:rsidR="000537FA" w:rsidRPr="0057186B" w:rsidRDefault="000537FA" w:rsidP="00654719">
            <w:pPr>
              <w:pStyle w:val="Betarp"/>
              <w:rPr>
                <w:rFonts w:cs="Times New Roman"/>
              </w:rPr>
            </w:pPr>
            <w:r>
              <w:rPr>
                <w:rFonts w:cs="Times New Roman"/>
              </w:rPr>
              <w:t>17</w:t>
            </w:r>
            <w:r w:rsidRPr="0057186B">
              <w:rPr>
                <w:rFonts w:cs="Times New Roman"/>
              </w:rPr>
              <w:t xml:space="preserve">. Kartojimo </w:t>
            </w:r>
            <w:r>
              <w:rPr>
                <w:rFonts w:cs="Times New Roman"/>
              </w:rPr>
              <w:t>ir/ar a</w:t>
            </w:r>
            <w:r w:rsidRPr="0057186B">
              <w:rPr>
                <w:rFonts w:cs="Times New Roman"/>
              </w:rPr>
              <w:t>tsiskaitymo pamoka.</w:t>
            </w:r>
          </w:p>
        </w:tc>
        <w:tc>
          <w:tcPr>
            <w:tcW w:w="4088" w:type="dxa"/>
            <w:vMerge/>
          </w:tcPr>
          <w:p w14:paraId="59D40B18" w14:textId="77777777" w:rsidR="000537FA" w:rsidRPr="0057186B" w:rsidRDefault="000537FA" w:rsidP="00654719">
            <w:pPr>
              <w:rPr>
                <w:i/>
                <w:iCs/>
                <w:color w:val="FF0000"/>
                <w:szCs w:val="24"/>
              </w:rPr>
            </w:pPr>
          </w:p>
        </w:tc>
        <w:tc>
          <w:tcPr>
            <w:tcW w:w="2694" w:type="dxa"/>
          </w:tcPr>
          <w:p w14:paraId="59D40B19" w14:textId="77777777" w:rsidR="000537FA" w:rsidRPr="0057186B" w:rsidRDefault="000537FA" w:rsidP="00654719">
            <w:pPr>
              <w:rPr>
                <w:i/>
                <w:iCs/>
                <w:color w:val="FF0000"/>
                <w:szCs w:val="24"/>
              </w:rPr>
            </w:pPr>
          </w:p>
        </w:tc>
        <w:tc>
          <w:tcPr>
            <w:tcW w:w="2810" w:type="dxa"/>
            <w:gridSpan w:val="2"/>
          </w:tcPr>
          <w:p w14:paraId="59D40B1A" w14:textId="77777777" w:rsidR="000537FA" w:rsidRPr="0057186B" w:rsidRDefault="000537FA" w:rsidP="00654719">
            <w:pPr>
              <w:rPr>
                <w:szCs w:val="24"/>
                <w:lang w:val="lt" w:eastAsia="lt-LT"/>
              </w:rPr>
            </w:pPr>
          </w:p>
        </w:tc>
        <w:tc>
          <w:tcPr>
            <w:tcW w:w="2463" w:type="dxa"/>
            <w:vMerge/>
          </w:tcPr>
          <w:p w14:paraId="59D40B1B" w14:textId="77777777" w:rsidR="000537FA" w:rsidRPr="0057186B" w:rsidRDefault="000537FA" w:rsidP="00654719">
            <w:pPr>
              <w:rPr>
                <w:szCs w:val="24"/>
              </w:rPr>
            </w:pPr>
          </w:p>
        </w:tc>
      </w:tr>
      <w:tr w:rsidR="000537FA" w:rsidRPr="0057186B" w14:paraId="59D40B1E" w14:textId="77777777" w:rsidTr="00654719">
        <w:tc>
          <w:tcPr>
            <w:tcW w:w="14879" w:type="dxa"/>
            <w:gridSpan w:val="6"/>
          </w:tcPr>
          <w:p w14:paraId="59D40B1D" w14:textId="77777777" w:rsidR="000537FA" w:rsidRPr="0057186B" w:rsidRDefault="000537FA" w:rsidP="00654719">
            <w:pPr>
              <w:rPr>
                <w:bCs/>
                <w:szCs w:val="24"/>
              </w:rPr>
            </w:pPr>
            <w:r w:rsidRPr="0057186B">
              <w:rPr>
                <w:bCs/>
                <w:szCs w:val="24"/>
              </w:rPr>
              <w:t xml:space="preserve">3. Skyrius:   </w:t>
            </w:r>
            <w:r w:rsidRPr="0057186B">
              <w:rPr>
                <w:bCs/>
                <w:szCs w:val="24"/>
                <w:lang w:val="lt" w:eastAsia="lt-LT"/>
              </w:rPr>
              <w:t>XIX a. politinė Europa: revoliucijos ir tautiniai sąjūdžiai, nacionalinės valstybės ir globalios imperijos</w:t>
            </w:r>
            <w:r w:rsidRPr="0057186B">
              <w:rPr>
                <w:bCs/>
                <w:szCs w:val="24"/>
              </w:rPr>
              <w:t xml:space="preserve"> </w:t>
            </w:r>
          </w:p>
        </w:tc>
      </w:tr>
      <w:tr w:rsidR="000537FA" w:rsidRPr="0057186B" w14:paraId="59D40B22" w14:textId="77777777" w:rsidTr="00654719">
        <w:tc>
          <w:tcPr>
            <w:tcW w:w="14879" w:type="dxa"/>
            <w:gridSpan w:val="6"/>
          </w:tcPr>
          <w:p w14:paraId="59D40B1F" w14:textId="77777777" w:rsidR="000537FA" w:rsidRPr="00685259" w:rsidRDefault="000537FA" w:rsidP="00654719">
            <w:pPr>
              <w:rPr>
                <w:bCs/>
                <w:i/>
                <w:color w:val="FF0000"/>
                <w:szCs w:val="24"/>
              </w:rPr>
            </w:pPr>
            <w:bookmarkStart w:id="28" w:name="_Hlk61802233"/>
            <w:r w:rsidRPr="0057186B">
              <w:rPr>
                <w:bCs/>
                <w:szCs w:val="24"/>
              </w:rPr>
              <w:t xml:space="preserve">Planuojamas pamokų skaičius :  12 </w:t>
            </w:r>
            <w:r>
              <w:rPr>
                <w:bCs/>
                <w:szCs w:val="24"/>
              </w:rPr>
              <w:t xml:space="preserve">iš </w:t>
            </w:r>
            <w:r w:rsidRPr="0057186B">
              <w:rPr>
                <w:bCs/>
                <w:szCs w:val="24"/>
              </w:rPr>
              <w:t>privalomų temų</w:t>
            </w:r>
            <w:r>
              <w:rPr>
                <w:bCs/>
                <w:szCs w:val="24"/>
              </w:rPr>
              <w:t xml:space="preserve">, </w:t>
            </w:r>
            <w:r w:rsidRPr="00DE165F">
              <w:rPr>
                <w:bCs/>
                <w:i/>
                <w:color w:val="FF0000"/>
                <w:szCs w:val="24"/>
              </w:rPr>
              <w:t>2 kartojimo</w:t>
            </w:r>
            <w:r w:rsidRPr="00DE165F">
              <w:rPr>
                <w:bCs/>
                <w:color w:val="FF0000"/>
                <w:szCs w:val="24"/>
              </w:rPr>
              <w:t xml:space="preserve"> </w:t>
            </w:r>
            <w:r>
              <w:rPr>
                <w:bCs/>
                <w:szCs w:val="24"/>
              </w:rPr>
              <w:t xml:space="preserve">ir/ar atsiskaitymo, </w:t>
            </w:r>
            <w:r w:rsidRPr="00E91516">
              <w:rPr>
                <w:bCs/>
                <w:i/>
                <w:color w:val="FF0000"/>
                <w:szCs w:val="24"/>
              </w:rPr>
              <w:t xml:space="preserve">2 </w:t>
            </w:r>
            <w:r>
              <w:rPr>
                <w:bCs/>
                <w:i/>
                <w:color w:val="FF0000"/>
                <w:szCs w:val="24"/>
              </w:rPr>
              <w:t>pasirenkamos temos</w:t>
            </w:r>
          </w:p>
          <w:p w14:paraId="59D40B20" w14:textId="77777777" w:rsidR="000537FA" w:rsidRPr="0057186B" w:rsidRDefault="000537FA" w:rsidP="00654719">
            <w:pPr>
              <w:rPr>
                <w:bCs/>
                <w:szCs w:val="24"/>
              </w:rPr>
            </w:pPr>
            <w:r w:rsidRPr="0057186B">
              <w:rPr>
                <w:bCs/>
                <w:szCs w:val="24"/>
              </w:rPr>
              <w:t xml:space="preserve">Viso: 15 pamokų   </w:t>
            </w:r>
          </w:p>
          <w:p w14:paraId="59D40B21" w14:textId="77777777" w:rsidR="000537FA" w:rsidRPr="0057186B" w:rsidRDefault="000537FA" w:rsidP="00654719">
            <w:pPr>
              <w:rPr>
                <w:szCs w:val="24"/>
              </w:rPr>
            </w:pPr>
          </w:p>
        </w:tc>
      </w:tr>
      <w:tr w:rsidR="000537FA" w:rsidRPr="0057186B" w14:paraId="59D40B28" w14:textId="77777777" w:rsidTr="00654719">
        <w:tc>
          <w:tcPr>
            <w:tcW w:w="2824" w:type="dxa"/>
          </w:tcPr>
          <w:p w14:paraId="59D40B23" w14:textId="77777777" w:rsidR="000537FA" w:rsidRPr="0057186B" w:rsidRDefault="000537FA" w:rsidP="00654719">
            <w:pPr>
              <w:pStyle w:val="Betarp"/>
              <w:rPr>
                <w:rFonts w:cs="Times New Roman"/>
              </w:rPr>
            </w:pPr>
            <w:r w:rsidRPr="0057186B">
              <w:rPr>
                <w:rFonts w:cs="Times New Roman"/>
                <w:bCs/>
              </w:rPr>
              <w:t>Pamokos tema</w:t>
            </w:r>
          </w:p>
        </w:tc>
        <w:tc>
          <w:tcPr>
            <w:tcW w:w="4088" w:type="dxa"/>
          </w:tcPr>
          <w:p w14:paraId="59D40B24" w14:textId="77777777" w:rsidR="000537FA" w:rsidRPr="0057186B" w:rsidRDefault="000537FA" w:rsidP="00654719">
            <w:pPr>
              <w:rPr>
                <w:szCs w:val="24"/>
              </w:rPr>
            </w:pPr>
            <w:r w:rsidRPr="0057186B">
              <w:rPr>
                <w:szCs w:val="24"/>
              </w:rPr>
              <w:t xml:space="preserve">Pasiekimai </w:t>
            </w:r>
          </w:p>
        </w:tc>
        <w:tc>
          <w:tcPr>
            <w:tcW w:w="2694" w:type="dxa"/>
          </w:tcPr>
          <w:p w14:paraId="59D40B25" w14:textId="77777777" w:rsidR="000537FA" w:rsidRPr="0057186B" w:rsidRDefault="000537FA" w:rsidP="00654719">
            <w:pPr>
              <w:rPr>
                <w:szCs w:val="24"/>
              </w:rPr>
            </w:pPr>
            <w:r w:rsidRPr="0057186B">
              <w:rPr>
                <w:szCs w:val="24"/>
              </w:rPr>
              <w:t>Sąvokos</w:t>
            </w:r>
            <w:r>
              <w:rPr>
                <w:szCs w:val="24"/>
              </w:rPr>
              <w:t>/</w:t>
            </w:r>
            <w:r w:rsidRPr="0057186B">
              <w:rPr>
                <w:szCs w:val="24"/>
              </w:rPr>
              <w:t xml:space="preserve"> Asmenybės</w:t>
            </w:r>
          </w:p>
        </w:tc>
        <w:tc>
          <w:tcPr>
            <w:tcW w:w="2810" w:type="dxa"/>
            <w:gridSpan w:val="2"/>
          </w:tcPr>
          <w:p w14:paraId="59D40B26" w14:textId="77777777" w:rsidR="000537FA" w:rsidRPr="0057186B" w:rsidRDefault="000537FA" w:rsidP="00654719">
            <w:pPr>
              <w:rPr>
                <w:szCs w:val="24"/>
              </w:rPr>
            </w:pPr>
            <w:r>
              <w:rPr>
                <w:szCs w:val="24"/>
              </w:rPr>
              <w:t>K</w:t>
            </w:r>
            <w:r w:rsidRPr="0057186B">
              <w:rPr>
                <w:szCs w:val="24"/>
              </w:rPr>
              <w:t>ompetencijos</w:t>
            </w:r>
          </w:p>
        </w:tc>
        <w:tc>
          <w:tcPr>
            <w:tcW w:w="2463" w:type="dxa"/>
          </w:tcPr>
          <w:p w14:paraId="59D40B27" w14:textId="77777777" w:rsidR="000537FA" w:rsidRPr="0057186B" w:rsidRDefault="000537FA" w:rsidP="00654719">
            <w:pPr>
              <w:rPr>
                <w:szCs w:val="24"/>
              </w:rPr>
            </w:pPr>
            <w:r w:rsidRPr="0057186B">
              <w:rPr>
                <w:bCs/>
                <w:szCs w:val="24"/>
              </w:rPr>
              <w:t>Pastabos</w:t>
            </w:r>
          </w:p>
        </w:tc>
      </w:tr>
      <w:bookmarkEnd w:id="28"/>
      <w:tr w:rsidR="000537FA" w:rsidRPr="0057186B" w14:paraId="59D40B46" w14:textId="77777777" w:rsidTr="00654719">
        <w:tc>
          <w:tcPr>
            <w:tcW w:w="2824" w:type="dxa"/>
          </w:tcPr>
          <w:p w14:paraId="59D40B29" w14:textId="77777777" w:rsidR="000537FA" w:rsidRPr="0057186B" w:rsidRDefault="000537FA" w:rsidP="00654719">
            <w:pPr>
              <w:pStyle w:val="Betarp"/>
              <w:rPr>
                <w:rFonts w:cs="Times New Roman"/>
              </w:rPr>
            </w:pPr>
            <w:r w:rsidRPr="0057186B">
              <w:rPr>
                <w:rFonts w:cs="Times New Roman"/>
              </w:rPr>
              <w:t>1. Šiuolaikinės politinės sistemos susikūrimas</w:t>
            </w:r>
          </w:p>
        </w:tc>
        <w:tc>
          <w:tcPr>
            <w:tcW w:w="4088" w:type="dxa"/>
            <w:vMerge w:val="restart"/>
          </w:tcPr>
          <w:p w14:paraId="59D40B2A" w14:textId="77777777" w:rsidR="000537FA" w:rsidRPr="0057186B" w:rsidRDefault="000537FA" w:rsidP="00654719">
            <w:pPr>
              <w:rPr>
                <w:szCs w:val="24"/>
              </w:rPr>
            </w:pPr>
            <w:r>
              <w:rPr>
                <w:szCs w:val="24"/>
              </w:rPr>
              <w:t xml:space="preserve">1. </w:t>
            </w:r>
            <w:r w:rsidRPr="0057186B">
              <w:rPr>
                <w:szCs w:val="24"/>
              </w:rPr>
              <w:t>Mokiniai, remdamiesi įgytomis žiniomis, tiksliai ir nuosekliai ap</w:t>
            </w:r>
            <w:r>
              <w:rPr>
                <w:szCs w:val="24"/>
              </w:rPr>
              <w:t xml:space="preserve">ibūdina esminius XIXa. Europos </w:t>
            </w:r>
            <w:r w:rsidRPr="0057186B">
              <w:rPr>
                <w:szCs w:val="24"/>
              </w:rPr>
              <w:t xml:space="preserve">ir Lietuvos </w:t>
            </w:r>
            <w:r w:rsidRPr="0057186B">
              <w:rPr>
                <w:szCs w:val="24"/>
              </w:rPr>
              <w:lastRenderedPageBreak/>
              <w:t xml:space="preserve">praeities politinius, socialinius įvykius ir reiškinius, kai formavosi svarbiausios politinės doktrinos, kūrėsi nacionalinės valstybės ir buvo kovojama už pilietines teises.  </w:t>
            </w:r>
            <w:r w:rsidRPr="0057186B">
              <w:rPr>
                <w:bCs/>
                <w:szCs w:val="24"/>
              </w:rPr>
              <w:t>(Pažinimo kompetencija)</w:t>
            </w:r>
          </w:p>
          <w:p w14:paraId="59D40B2B" w14:textId="77777777" w:rsidR="000537FA" w:rsidRPr="0057186B" w:rsidRDefault="000537FA" w:rsidP="00654719">
            <w:pPr>
              <w:rPr>
                <w:szCs w:val="24"/>
              </w:rPr>
            </w:pPr>
            <w:r>
              <w:rPr>
                <w:szCs w:val="24"/>
              </w:rPr>
              <w:t xml:space="preserve">2. </w:t>
            </w:r>
            <w:r w:rsidRPr="0057186B">
              <w:rPr>
                <w:szCs w:val="24"/>
              </w:rPr>
              <w:t xml:space="preserve">Naudodamiesi įvairiais informacijos šaltiniais, kelia XIXa. istorijos probleminius klausimus, geba pateikti argumentuotus atsakymus. </w:t>
            </w:r>
            <w:r w:rsidRPr="0057186B">
              <w:rPr>
                <w:bCs/>
                <w:szCs w:val="24"/>
              </w:rPr>
              <w:t>(Pažinimo kompetencija)</w:t>
            </w:r>
          </w:p>
          <w:p w14:paraId="59D40B2C" w14:textId="77777777" w:rsidR="000537FA" w:rsidRPr="0057186B" w:rsidRDefault="000537FA" w:rsidP="00654719">
            <w:pPr>
              <w:rPr>
                <w:bCs/>
                <w:szCs w:val="24"/>
              </w:rPr>
            </w:pPr>
            <w:r>
              <w:rPr>
                <w:szCs w:val="24"/>
              </w:rPr>
              <w:t xml:space="preserve">3. </w:t>
            </w:r>
            <w:r w:rsidRPr="0057186B">
              <w:rPr>
                <w:szCs w:val="24"/>
              </w:rPr>
              <w:t xml:space="preserve">Analizuodami XIXa. Europos ir Lietuvos istorinius įvykius, išskiria stereotipus ir nusako jų poveikį šiandieniniai visuomenei. </w:t>
            </w:r>
            <w:r w:rsidRPr="0057186B">
              <w:rPr>
                <w:bCs/>
                <w:szCs w:val="24"/>
              </w:rPr>
              <w:t>( Socialinė, emocinė ir sveikos gyvensenos kompetencija)</w:t>
            </w:r>
          </w:p>
          <w:p w14:paraId="59D40B2D" w14:textId="77777777" w:rsidR="000537FA" w:rsidRPr="0057186B" w:rsidRDefault="000537FA" w:rsidP="00654719">
            <w:pPr>
              <w:rPr>
                <w:bCs/>
                <w:szCs w:val="24"/>
              </w:rPr>
            </w:pPr>
            <w:r>
              <w:rPr>
                <w:szCs w:val="24"/>
              </w:rPr>
              <w:t xml:space="preserve">4. </w:t>
            </w:r>
            <w:r w:rsidRPr="0057186B">
              <w:rPr>
                <w:szCs w:val="24"/>
              </w:rPr>
              <w:t>Mokiniai kuria XIXa. Europos ir Lietuvos istorijos žemėlapį, kuriame lokalizuoja įvykius ir reiškinius, aptaria veiksnius, lėmusius vienokius ar kitokius rezultatus. (</w:t>
            </w:r>
            <w:r w:rsidRPr="0057186B">
              <w:rPr>
                <w:bCs/>
                <w:szCs w:val="24"/>
              </w:rPr>
              <w:t>Kūrybiškumo kompetencija)</w:t>
            </w:r>
          </w:p>
          <w:p w14:paraId="59D40B2E" w14:textId="77777777" w:rsidR="000537FA" w:rsidRPr="0057186B" w:rsidRDefault="000537FA" w:rsidP="00654719">
            <w:pPr>
              <w:rPr>
                <w:bCs/>
                <w:szCs w:val="24"/>
              </w:rPr>
            </w:pPr>
            <w:r>
              <w:rPr>
                <w:szCs w:val="24"/>
              </w:rPr>
              <w:t xml:space="preserve">5. </w:t>
            </w:r>
            <w:r w:rsidRPr="0057186B">
              <w:rPr>
                <w:szCs w:val="24"/>
              </w:rPr>
              <w:t xml:space="preserve">Mokiniai tikslingai naudoja įvairius istorinius šaltinius, juos argumentuotai pasirenka, kritiškai vertina jų informaciją, jais remdamiesi kuria gyvenimo praeityje rekonstrukcijas, projektinius darbus, pristatymus. </w:t>
            </w:r>
            <w:r w:rsidRPr="0057186B">
              <w:rPr>
                <w:bCs/>
                <w:szCs w:val="24"/>
              </w:rPr>
              <w:t>(Kūrybiškumo ir komunikavimo kompetencijos)</w:t>
            </w:r>
          </w:p>
          <w:p w14:paraId="59D40B2F" w14:textId="77777777" w:rsidR="000537FA" w:rsidRDefault="000537FA" w:rsidP="00654719">
            <w:pPr>
              <w:rPr>
                <w:bCs/>
                <w:szCs w:val="24"/>
              </w:rPr>
            </w:pPr>
            <w:r>
              <w:rPr>
                <w:szCs w:val="24"/>
              </w:rPr>
              <w:lastRenderedPageBreak/>
              <w:t xml:space="preserve">6. </w:t>
            </w:r>
            <w:r w:rsidRPr="0057186B">
              <w:rPr>
                <w:szCs w:val="24"/>
              </w:rPr>
              <w:t xml:space="preserve">Mokiniai analizuoja XIXa. žmogaus pasaulėvaizdžio pokyčius, aptaria politinių doktrinų atsiradimo reikšmę, revoliucinių judėjimų už pilietines teises ir nacionalinių valstybių kūrimosi svarbą, vertina šių reiškinių  svarbą šiandieninei demokratinei visuomenei. </w:t>
            </w:r>
            <w:r>
              <w:rPr>
                <w:bCs/>
                <w:szCs w:val="24"/>
              </w:rPr>
              <w:t>(Pilietiškumo kompetencija)</w:t>
            </w:r>
          </w:p>
          <w:p w14:paraId="59D40B30" w14:textId="77777777" w:rsidR="000537FA" w:rsidRPr="00AB012C" w:rsidRDefault="000537FA" w:rsidP="00654719">
            <w:pPr>
              <w:rPr>
                <w:bCs/>
                <w:szCs w:val="24"/>
              </w:rPr>
            </w:pPr>
            <w:r>
              <w:rPr>
                <w:bCs/>
                <w:szCs w:val="24"/>
              </w:rPr>
              <w:t xml:space="preserve">7. </w:t>
            </w:r>
            <w:r w:rsidRPr="0057186B">
              <w:rPr>
                <w:szCs w:val="24"/>
              </w:rPr>
              <w:t xml:space="preserve">Analizuoja Lietuvos, Europos kultūrų istorinį kontekstą, aiškinasi tautinių sąjūdžių požymius ir jų reikšmę XIXa. istorijos raidai  ir šiandienos visuomenei. </w:t>
            </w:r>
            <w:r w:rsidRPr="0057186B">
              <w:rPr>
                <w:bCs/>
                <w:szCs w:val="24"/>
              </w:rPr>
              <w:t>(Kultūrinė kompetencija)</w:t>
            </w:r>
          </w:p>
          <w:p w14:paraId="59D40B31" w14:textId="77777777" w:rsidR="000537FA" w:rsidRPr="0057186B" w:rsidRDefault="000537FA" w:rsidP="00654719">
            <w:pPr>
              <w:rPr>
                <w:szCs w:val="24"/>
              </w:rPr>
            </w:pPr>
            <w:r>
              <w:rPr>
                <w:bCs/>
                <w:szCs w:val="24"/>
              </w:rPr>
              <w:t xml:space="preserve">8. </w:t>
            </w:r>
            <w:r w:rsidRPr="0057186B">
              <w:rPr>
                <w:szCs w:val="24"/>
              </w:rPr>
              <w:t xml:space="preserve">Mokiniai įvairiais būdais ir formomis, naudodamiesi informacinėmis technologijomis pateikia savąjį XIXa, Lietuvos ir Europos istorijos supratimą, teisingai naudoja to laikotarpio istorines sąvokas, diskutuoja, pristato to laikotarpio svarbiausias asmenybes ir jų darbus. </w:t>
            </w:r>
            <w:r w:rsidRPr="0057186B">
              <w:rPr>
                <w:bCs/>
                <w:szCs w:val="24"/>
              </w:rPr>
              <w:t>(Komunikavimo kompetencija)</w:t>
            </w:r>
          </w:p>
          <w:p w14:paraId="59D40B32" w14:textId="77777777" w:rsidR="000537FA" w:rsidRPr="0057186B" w:rsidRDefault="000537FA" w:rsidP="00654719">
            <w:pPr>
              <w:rPr>
                <w:szCs w:val="24"/>
              </w:rPr>
            </w:pPr>
          </w:p>
        </w:tc>
        <w:tc>
          <w:tcPr>
            <w:tcW w:w="2694" w:type="dxa"/>
          </w:tcPr>
          <w:p w14:paraId="59D40B33" w14:textId="77777777" w:rsidR="000537FA" w:rsidRPr="0057186B" w:rsidRDefault="000537FA" w:rsidP="00654719">
            <w:pPr>
              <w:rPr>
                <w:szCs w:val="24"/>
              </w:rPr>
            </w:pPr>
            <w:r w:rsidRPr="0057186B">
              <w:rPr>
                <w:szCs w:val="24"/>
              </w:rPr>
              <w:lastRenderedPageBreak/>
              <w:t>Konservatizmas</w:t>
            </w:r>
          </w:p>
          <w:p w14:paraId="59D40B34" w14:textId="77777777" w:rsidR="000537FA" w:rsidRPr="0057186B" w:rsidRDefault="000537FA" w:rsidP="00654719">
            <w:pPr>
              <w:rPr>
                <w:szCs w:val="24"/>
              </w:rPr>
            </w:pPr>
            <w:r w:rsidRPr="0057186B">
              <w:rPr>
                <w:szCs w:val="24"/>
              </w:rPr>
              <w:t>Liberalizmas</w:t>
            </w:r>
          </w:p>
          <w:p w14:paraId="59D40B35" w14:textId="77777777" w:rsidR="000537FA" w:rsidRPr="0057186B" w:rsidRDefault="000537FA" w:rsidP="00654719">
            <w:pPr>
              <w:rPr>
                <w:szCs w:val="24"/>
              </w:rPr>
            </w:pPr>
            <w:r w:rsidRPr="0057186B">
              <w:rPr>
                <w:szCs w:val="24"/>
              </w:rPr>
              <w:t>Socializmas</w:t>
            </w:r>
          </w:p>
          <w:p w14:paraId="59D40B36" w14:textId="77777777" w:rsidR="000537FA" w:rsidRPr="0057186B" w:rsidRDefault="000537FA" w:rsidP="00654719">
            <w:pPr>
              <w:rPr>
                <w:szCs w:val="24"/>
              </w:rPr>
            </w:pPr>
            <w:r w:rsidRPr="0057186B">
              <w:rPr>
                <w:szCs w:val="24"/>
              </w:rPr>
              <w:lastRenderedPageBreak/>
              <w:t>Politinė partija</w:t>
            </w:r>
          </w:p>
          <w:p w14:paraId="59D40B37" w14:textId="77777777" w:rsidR="000537FA" w:rsidRPr="0057186B" w:rsidRDefault="000537FA" w:rsidP="00654719">
            <w:pPr>
              <w:rPr>
                <w:i/>
                <w:iCs/>
                <w:szCs w:val="24"/>
              </w:rPr>
            </w:pPr>
            <w:r w:rsidRPr="0057186B">
              <w:rPr>
                <w:i/>
                <w:iCs/>
                <w:szCs w:val="24"/>
              </w:rPr>
              <w:t>Buržuazija</w:t>
            </w:r>
          </w:p>
          <w:p w14:paraId="59D40B38" w14:textId="77777777" w:rsidR="000537FA" w:rsidRDefault="000537FA" w:rsidP="00654719">
            <w:pPr>
              <w:rPr>
                <w:i/>
                <w:iCs/>
                <w:szCs w:val="24"/>
              </w:rPr>
            </w:pPr>
            <w:r w:rsidRPr="0057186B">
              <w:rPr>
                <w:i/>
                <w:iCs/>
                <w:szCs w:val="24"/>
              </w:rPr>
              <w:t>Proletariatas</w:t>
            </w:r>
            <w:r>
              <w:rPr>
                <w:i/>
                <w:iCs/>
                <w:szCs w:val="24"/>
              </w:rPr>
              <w:t>/</w:t>
            </w:r>
          </w:p>
          <w:p w14:paraId="59D40B39" w14:textId="77777777" w:rsidR="000537FA" w:rsidRPr="0057186B" w:rsidRDefault="000537FA" w:rsidP="00654719">
            <w:pPr>
              <w:rPr>
                <w:i/>
                <w:iCs/>
                <w:szCs w:val="24"/>
              </w:rPr>
            </w:pPr>
          </w:p>
          <w:p w14:paraId="59D40B3A" w14:textId="77777777" w:rsidR="000537FA" w:rsidRPr="0057186B" w:rsidRDefault="000537FA" w:rsidP="00654719">
            <w:pPr>
              <w:rPr>
                <w:szCs w:val="24"/>
                <w:lang w:val="lt" w:eastAsia="lt-LT"/>
              </w:rPr>
            </w:pPr>
            <w:r w:rsidRPr="0057186B">
              <w:rPr>
                <w:szCs w:val="24"/>
                <w:lang w:val="lt" w:eastAsia="lt-LT"/>
              </w:rPr>
              <w:t>Adamas Smitas</w:t>
            </w:r>
            <w:r>
              <w:rPr>
                <w:szCs w:val="24"/>
                <w:lang w:val="lt" w:eastAsia="lt-LT"/>
              </w:rPr>
              <w:t>,</w:t>
            </w:r>
          </w:p>
          <w:p w14:paraId="59D40B3B" w14:textId="77777777" w:rsidR="000537FA" w:rsidRPr="0057186B" w:rsidRDefault="000537FA" w:rsidP="00654719">
            <w:pPr>
              <w:jc w:val="both"/>
              <w:rPr>
                <w:szCs w:val="24"/>
                <w:lang w:val="lt" w:eastAsia="lt-LT"/>
              </w:rPr>
            </w:pPr>
            <w:r w:rsidRPr="0057186B">
              <w:rPr>
                <w:szCs w:val="24"/>
                <w:lang w:val="lt" w:eastAsia="lt-LT"/>
              </w:rPr>
              <w:t>Edmundas Berkas</w:t>
            </w:r>
            <w:r>
              <w:rPr>
                <w:szCs w:val="24"/>
                <w:lang w:val="lt" w:eastAsia="lt-LT"/>
              </w:rPr>
              <w:t>,</w:t>
            </w:r>
          </w:p>
          <w:p w14:paraId="59D40B3C" w14:textId="77777777" w:rsidR="000537FA" w:rsidRPr="0057186B" w:rsidRDefault="000537FA" w:rsidP="00654719">
            <w:pPr>
              <w:jc w:val="both"/>
              <w:rPr>
                <w:szCs w:val="24"/>
              </w:rPr>
            </w:pPr>
            <w:r w:rsidRPr="0057186B">
              <w:rPr>
                <w:szCs w:val="24"/>
                <w:lang w:val="lt" w:eastAsia="lt-LT"/>
              </w:rPr>
              <w:t xml:space="preserve">Karlas Marksas </w:t>
            </w:r>
          </w:p>
        </w:tc>
        <w:tc>
          <w:tcPr>
            <w:tcW w:w="2810" w:type="dxa"/>
            <w:gridSpan w:val="2"/>
            <w:vMerge w:val="restart"/>
          </w:tcPr>
          <w:p w14:paraId="59D40B3D" w14:textId="77777777" w:rsidR="000537FA" w:rsidRDefault="000537FA" w:rsidP="00654719">
            <w:pPr>
              <w:rPr>
                <w:szCs w:val="24"/>
              </w:rPr>
            </w:pPr>
            <w:r>
              <w:rPr>
                <w:szCs w:val="24"/>
              </w:rPr>
              <w:lastRenderedPageBreak/>
              <w:t>Pažinimo</w:t>
            </w:r>
          </w:p>
          <w:p w14:paraId="59D40B3E" w14:textId="77777777" w:rsidR="000537FA" w:rsidRDefault="000537FA" w:rsidP="00654719">
            <w:pPr>
              <w:rPr>
                <w:szCs w:val="24"/>
              </w:rPr>
            </w:pPr>
            <w:r>
              <w:rPr>
                <w:szCs w:val="24"/>
              </w:rPr>
              <w:t>Kultūrinė</w:t>
            </w:r>
          </w:p>
          <w:p w14:paraId="59D40B3F" w14:textId="77777777" w:rsidR="000537FA" w:rsidRDefault="000537FA" w:rsidP="00654719">
            <w:pPr>
              <w:rPr>
                <w:szCs w:val="24"/>
              </w:rPr>
            </w:pPr>
            <w:r>
              <w:rPr>
                <w:szCs w:val="24"/>
              </w:rPr>
              <w:t>Pilietiškumo</w:t>
            </w:r>
          </w:p>
          <w:p w14:paraId="59D40B40" w14:textId="77777777" w:rsidR="000537FA" w:rsidRDefault="000537FA" w:rsidP="00654719">
            <w:pPr>
              <w:rPr>
                <w:szCs w:val="24"/>
              </w:rPr>
            </w:pPr>
            <w:r>
              <w:rPr>
                <w:szCs w:val="24"/>
              </w:rPr>
              <w:lastRenderedPageBreak/>
              <w:t>Kūrybiškumo</w:t>
            </w:r>
          </w:p>
          <w:p w14:paraId="59D40B41" w14:textId="77777777" w:rsidR="000537FA" w:rsidRDefault="000537FA" w:rsidP="00654719">
            <w:pPr>
              <w:rPr>
                <w:szCs w:val="24"/>
              </w:rPr>
            </w:pPr>
            <w:r>
              <w:rPr>
                <w:szCs w:val="24"/>
              </w:rPr>
              <w:t>Komunikavimo</w:t>
            </w:r>
          </w:p>
          <w:p w14:paraId="59D40B42" w14:textId="77777777" w:rsidR="000537FA" w:rsidRDefault="000537FA" w:rsidP="00654719">
            <w:pPr>
              <w:rPr>
                <w:szCs w:val="24"/>
              </w:rPr>
            </w:pPr>
            <w:r>
              <w:rPr>
                <w:szCs w:val="24"/>
              </w:rPr>
              <w:t>Socialinė, emocinė ir sveikos gyvensenos</w:t>
            </w:r>
          </w:p>
          <w:p w14:paraId="59D40B43" w14:textId="77777777" w:rsidR="000537FA" w:rsidRPr="0057186B" w:rsidRDefault="000537FA" w:rsidP="00654719">
            <w:pPr>
              <w:rPr>
                <w:i/>
                <w:iCs/>
                <w:szCs w:val="24"/>
              </w:rPr>
            </w:pPr>
          </w:p>
        </w:tc>
        <w:tc>
          <w:tcPr>
            <w:tcW w:w="2463" w:type="dxa"/>
            <w:vMerge w:val="restart"/>
          </w:tcPr>
          <w:p w14:paraId="59D40B44" w14:textId="77777777" w:rsidR="000537FA" w:rsidRPr="0057186B" w:rsidRDefault="000537FA" w:rsidP="00654719">
            <w:pPr>
              <w:rPr>
                <w:szCs w:val="24"/>
              </w:rPr>
            </w:pPr>
            <w:r>
              <w:rPr>
                <w:szCs w:val="24"/>
              </w:rPr>
              <w:lastRenderedPageBreak/>
              <w:t>Mokytojas 2 pasirenkamąs pamokas</w:t>
            </w:r>
            <w:r w:rsidRPr="0057186B">
              <w:rPr>
                <w:szCs w:val="24"/>
              </w:rPr>
              <w:t xml:space="preserve"> gali skirti savo </w:t>
            </w:r>
            <w:r w:rsidRPr="0057186B">
              <w:rPr>
                <w:szCs w:val="24"/>
              </w:rPr>
              <w:lastRenderedPageBreak/>
              <w:t>nuožiūra - papildomai mokyti temas, pasirinktas iš rekomenduojamų temų (arba pats sugalvoti savo temas), skirti konkrečių temų gilinimui arba kartojimui.</w:t>
            </w:r>
          </w:p>
          <w:p w14:paraId="59D40B45" w14:textId="77777777" w:rsidR="000537FA" w:rsidRPr="0057186B" w:rsidRDefault="000537FA" w:rsidP="00654719">
            <w:pPr>
              <w:rPr>
                <w:szCs w:val="24"/>
              </w:rPr>
            </w:pPr>
          </w:p>
        </w:tc>
      </w:tr>
      <w:tr w:rsidR="000537FA" w:rsidRPr="0057186B" w14:paraId="59D40B51" w14:textId="77777777" w:rsidTr="00654719">
        <w:tc>
          <w:tcPr>
            <w:tcW w:w="2824" w:type="dxa"/>
          </w:tcPr>
          <w:p w14:paraId="59D40B47" w14:textId="77777777" w:rsidR="000537FA" w:rsidRPr="0057186B" w:rsidRDefault="000537FA" w:rsidP="00654719">
            <w:pPr>
              <w:pStyle w:val="Betarp"/>
              <w:rPr>
                <w:rFonts w:cs="Times New Roman"/>
              </w:rPr>
            </w:pPr>
            <w:r w:rsidRPr="0057186B">
              <w:rPr>
                <w:rFonts w:cs="Times New Roman"/>
              </w:rPr>
              <w:lastRenderedPageBreak/>
              <w:t>2. Tautų pavasaris: sąvoka ir 1848 m. revoliucijos Europoje.</w:t>
            </w:r>
          </w:p>
        </w:tc>
        <w:tc>
          <w:tcPr>
            <w:tcW w:w="4088" w:type="dxa"/>
            <w:vMerge/>
          </w:tcPr>
          <w:p w14:paraId="59D40B48" w14:textId="77777777" w:rsidR="000537FA" w:rsidRPr="0057186B" w:rsidRDefault="000537FA" w:rsidP="00654719">
            <w:pPr>
              <w:rPr>
                <w:szCs w:val="24"/>
              </w:rPr>
            </w:pPr>
          </w:p>
        </w:tc>
        <w:tc>
          <w:tcPr>
            <w:tcW w:w="2694" w:type="dxa"/>
          </w:tcPr>
          <w:p w14:paraId="59D40B49" w14:textId="77777777" w:rsidR="000537FA" w:rsidRPr="0057186B" w:rsidRDefault="000537FA" w:rsidP="00654719">
            <w:pPr>
              <w:rPr>
                <w:szCs w:val="24"/>
              </w:rPr>
            </w:pPr>
            <w:r w:rsidRPr="0057186B">
              <w:rPr>
                <w:szCs w:val="24"/>
              </w:rPr>
              <w:t>Autonomija</w:t>
            </w:r>
          </w:p>
          <w:p w14:paraId="59D40B4A" w14:textId="77777777" w:rsidR="000537FA" w:rsidRPr="0057186B" w:rsidRDefault="000537FA" w:rsidP="00654719">
            <w:pPr>
              <w:rPr>
                <w:szCs w:val="24"/>
              </w:rPr>
            </w:pPr>
            <w:r w:rsidRPr="0057186B">
              <w:rPr>
                <w:szCs w:val="24"/>
              </w:rPr>
              <w:t>Nacionalinis judėjimas</w:t>
            </w:r>
          </w:p>
          <w:p w14:paraId="59D40B4B" w14:textId="77777777" w:rsidR="000537FA" w:rsidRPr="0057186B" w:rsidRDefault="000537FA" w:rsidP="00654719">
            <w:pPr>
              <w:rPr>
                <w:szCs w:val="24"/>
              </w:rPr>
            </w:pPr>
            <w:r w:rsidRPr="0057186B">
              <w:rPr>
                <w:szCs w:val="24"/>
              </w:rPr>
              <w:t>Nacionalizmas</w:t>
            </w:r>
          </w:p>
          <w:p w14:paraId="59D40B4C" w14:textId="77777777" w:rsidR="000537FA" w:rsidRPr="0057186B" w:rsidRDefault="000537FA" w:rsidP="00654719">
            <w:pPr>
              <w:rPr>
                <w:szCs w:val="24"/>
              </w:rPr>
            </w:pPr>
            <w:r w:rsidRPr="0057186B">
              <w:rPr>
                <w:szCs w:val="24"/>
              </w:rPr>
              <w:t>Tautų pavasaris</w:t>
            </w:r>
          </w:p>
          <w:p w14:paraId="59D40B4D" w14:textId="77777777" w:rsidR="000537FA" w:rsidRPr="0057186B" w:rsidRDefault="000537FA" w:rsidP="00654719">
            <w:pPr>
              <w:rPr>
                <w:i/>
                <w:iCs/>
                <w:szCs w:val="24"/>
              </w:rPr>
            </w:pPr>
            <w:r w:rsidRPr="0057186B">
              <w:rPr>
                <w:i/>
                <w:iCs/>
                <w:szCs w:val="24"/>
              </w:rPr>
              <w:t>Tauta</w:t>
            </w:r>
          </w:p>
          <w:p w14:paraId="59D40B4E" w14:textId="77777777" w:rsidR="000537FA" w:rsidRPr="0057186B" w:rsidRDefault="000537FA" w:rsidP="00654719">
            <w:pPr>
              <w:rPr>
                <w:i/>
                <w:iCs/>
                <w:szCs w:val="24"/>
              </w:rPr>
            </w:pPr>
            <w:r w:rsidRPr="0057186B">
              <w:rPr>
                <w:i/>
                <w:iCs/>
                <w:szCs w:val="24"/>
              </w:rPr>
              <w:t>Valstybė</w:t>
            </w:r>
          </w:p>
        </w:tc>
        <w:tc>
          <w:tcPr>
            <w:tcW w:w="2810" w:type="dxa"/>
            <w:gridSpan w:val="2"/>
            <w:vMerge/>
          </w:tcPr>
          <w:p w14:paraId="59D40B4F" w14:textId="77777777" w:rsidR="000537FA" w:rsidRPr="0057186B" w:rsidRDefault="000537FA" w:rsidP="00654719">
            <w:pPr>
              <w:rPr>
                <w:szCs w:val="24"/>
              </w:rPr>
            </w:pPr>
          </w:p>
        </w:tc>
        <w:tc>
          <w:tcPr>
            <w:tcW w:w="2463" w:type="dxa"/>
            <w:vMerge/>
          </w:tcPr>
          <w:p w14:paraId="59D40B50" w14:textId="77777777" w:rsidR="000537FA" w:rsidRPr="0057186B" w:rsidRDefault="000537FA" w:rsidP="00654719">
            <w:pPr>
              <w:rPr>
                <w:szCs w:val="24"/>
              </w:rPr>
            </w:pPr>
          </w:p>
        </w:tc>
      </w:tr>
      <w:tr w:rsidR="000537FA" w:rsidRPr="0057186B" w14:paraId="59D40B5B" w14:textId="77777777" w:rsidTr="00654719">
        <w:tc>
          <w:tcPr>
            <w:tcW w:w="2824" w:type="dxa"/>
          </w:tcPr>
          <w:p w14:paraId="59D40B52" w14:textId="77777777" w:rsidR="000537FA" w:rsidRPr="0057186B" w:rsidRDefault="000537FA" w:rsidP="00654719">
            <w:pPr>
              <w:pStyle w:val="Betarp"/>
              <w:rPr>
                <w:rFonts w:cs="Times New Roman"/>
              </w:rPr>
            </w:pPr>
            <w:r w:rsidRPr="0057186B">
              <w:rPr>
                <w:rFonts w:cs="Times New Roman"/>
              </w:rPr>
              <w:t>3. Italijos suvienijimas,</w:t>
            </w:r>
          </w:p>
        </w:tc>
        <w:tc>
          <w:tcPr>
            <w:tcW w:w="4088" w:type="dxa"/>
            <w:vMerge/>
          </w:tcPr>
          <w:p w14:paraId="59D40B53" w14:textId="77777777" w:rsidR="000537FA" w:rsidRPr="0057186B" w:rsidRDefault="000537FA" w:rsidP="00654719">
            <w:pPr>
              <w:rPr>
                <w:szCs w:val="24"/>
              </w:rPr>
            </w:pPr>
          </w:p>
        </w:tc>
        <w:tc>
          <w:tcPr>
            <w:tcW w:w="2694" w:type="dxa"/>
          </w:tcPr>
          <w:p w14:paraId="59D40B54" w14:textId="77777777" w:rsidR="000537FA" w:rsidRDefault="000537FA" w:rsidP="00654719">
            <w:pPr>
              <w:rPr>
                <w:i/>
                <w:iCs/>
                <w:szCs w:val="24"/>
              </w:rPr>
            </w:pPr>
            <w:r w:rsidRPr="0057186B">
              <w:rPr>
                <w:i/>
                <w:iCs/>
                <w:szCs w:val="24"/>
              </w:rPr>
              <w:t>Karbonarai</w:t>
            </w:r>
            <w:r>
              <w:rPr>
                <w:i/>
                <w:iCs/>
                <w:szCs w:val="24"/>
              </w:rPr>
              <w:t>/</w:t>
            </w:r>
            <w:r w:rsidRPr="0057186B">
              <w:rPr>
                <w:i/>
                <w:iCs/>
                <w:szCs w:val="24"/>
              </w:rPr>
              <w:t xml:space="preserve"> </w:t>
            </w:r>
          </w:p>
          <w:p w14:paraId="59D40B55" w14:textId="77777777" w:rsidR="000537FA" w:rsidRDefault="000537FA" w:rsidP="00654719">
            <w:pPr>
              <w:rPr>
                <w:i/>
                <w:iCs/>
                <w:szCs w:val="24"/>
              </w:rPr>
            </w:pPr>
          </w:p>
          <w:p w14:paraId="59D40B56" w14:textId="77777777" w:rsidR="000537FA" w:rsidRPr="0057186B" w:rsidRDefault="000537FA" w:rsidP="00654719">
            <w:pPr>
              <w:rPr>
                <w:szCs w:val="24"/>
                <w:lang w:val="lt" w:eastAsia="lt-LT"/>
              </w:rPr>
            </w:pPr>
            <w:r w:rsidRPr="0057186B">
              <w:rPr>
                <w:szCs w:val="24"/>
                <w:lang w:val="lt" w:eastAsia="lt-LT"/>
              </w:rPr>
              <w:t>Džuzepė Garibaldis</w:t>
            </w:r>
            <w:r>
              <w:rPr>
                <w:szCs w:val="24"/>
                <w:lang w:val="lt" w:eastAsia="lt-LT"/>
              </w:rPr>
              <w:t>,</w:t>
            </w:r>
          </w:p>
          <w:p w14:paraId="59D40B57" w14:textId="77777777" w:rsidR="000537FA" w:rsidRPr="0057186B" w:rsidRDefault="000537FA" w:rsidP="00654719">
            <w:pPr>
              <w:rPr>
                <w:i/>
                <w:iCs/>
                <w:szCs w:val="24"/>
              </w:rPr>
            </w:pPr>
            <w:r w:rsidRPr="0057186B">
              <w:rPr>
                <w:i/>
                <w:iCs/>
                <w:szCs w:val="24"/>
              </w:rPr>
              <w:t>K.Kavūras</w:t>
            </w:r>
            <w:r>
              <w:rPr>
                <w:i/>
                <w:iCs/>
                <w:szCs w:val="24"/>
              </w:rPr>
              <w:t>,</w:t>
            </w:r>
          </w:p>
          <w:p w14:paraId="59D40B58" w14:textId="77777777" w:rsidR="000537FA" w:rsidRPr="0057186B" w:rsidRDefault="000537FA" w:rsidP="00654719">
            <w:pPr>
              <w:rPr>
                <w:i/>
                <w:iCs/>
                <w:szCs w:val="24"/>
              </w:rPr>
            </w:pPr>
            <w:r w:rsidRPr="0057186B">
              <w:rPr>
                <w:i/>
                <w:iCs/>
                <w:szCs w:val="24"/>
              </w:rPr>
              <w:t>Viktoras Emanuelis II</w:t>
            </w:r>
          </w:p>
        </w:tc>
        <w:tc>
          <w:tcPr>
            <w:tcW w:w="2810" w:type="dxa"/>
            <w:gridSpan w:val="2"/>
            <w:vMerge/>
          </w:tcPr>
          <w:p w14:paraId="59D40B59" w14:textId="77777777" w:rsidR="000537FA" w:rsidRPr="0057186B" w:rsidRDefault="000537FA" w:rsidP="00654719">
            <w:pPr>
              <w:rPr>
                <w:i/>
                <w:iCs/>
                <w:szCs w:val="24"/>
              </w:rPr>
            </w:pPr>
          </w:p>
        </w:tc>
        <w:tc>
          <w:tcPr>
            <w:tcW w:w="2463" w:type="dxa"/>
            <w:vMerge/>
          </w:tcPr>
          <w:p w14:paraId="59D40B5A" w14:textId="77777777" w:rsidR="000537FA" w:rsidRPr="0057186B" w:rsidRDefault="000537FA" w:rsidP="00654719">
            <w:pPr>
              <w:rPr>
                <w:szCs w:val="24"/>
              </w:rPr>
            </w:pPr>
          </w:p>
        </w:tc>
      </w:tr>
      <w:tr w:rsidR="000537FA" w:rsidRPr="0057186B" w14:paraId="59D40B62" w14:textId="77777777" w:rsidTr="00654719">
        <w:tc>
          <w:tcPr>
            <w:tcW w:w="2824" w:type="dxa"/>
          </w:tcPr>
          <w:p w14:paraId="59D40B5C" w14:textId="77777777" w:rsidR="000537FA" w:rsidRPr="0057186B" w:rsidRDefault="000537FA" w:rsidP="00654719">
            <w:pPr>
              <w:pStyle w:val="Betarp"/>
              <w:rPr>
                <w:rFonts w:cs="Times New Roman"/>
              </w:rPr>
            </w:pPr>
            <w:r w:rsidRPr="0057186B">
              <w:rPr>
                <w:rFonts w:cs="Times New Roman"/>
              </w:rPr>
              <w:t>4. Vokietijos suvienijimas</w:t>
            </w:r>
          </w:p>
        </w:tc>
        <w:tc>
          <w:tcPr>
            <w:tcW w:w="4088" w:type="dxa"/>
            <w:vMerge/>
          </w:tcPr>
          <w:p w14:paraId="59D40B5D" w14:textId="77777777" w:rsidR="000537FA" w:rsidRPr="0057186B" w:rsidRDefault="000537FA" w:rsidP="00654719">
            <w:pPr>
              <w:rPr>
                <w:i/>
                <w:iCs/>
                <w:szCs w:val="24"/>
              </w:rPr>
            </w:pPr>
          </w:p>
        </w:tc>
        <w:tc>
          <w:tcPr>
            <w:tcW w:w="2694" w:type="dxa"/>
          </w:tcPr>
          <w:p w14:paraId="59D40B5E" w14:textId="77777777" w:rsidR="000537FA" w:rsidRPr="0057186B" w:rsidRDefault="000537FA" w:rsidP="00654719">
            <w:pPr>
              <w:rPr>
                <w:szCs w:val="24"/>
                <w:lang w:eastAsia="lt-LT"/>
              </w:rPr>
            </w:pPr>
            <w:r w:rsidRPr="0057186B">
              <w:rPr>
                <w:szCs w:val="24"/>
                <w:lang w:eastAsia="lt-LT"/>
              </w:rPr>
              <w:t>Otas fon</w:t>
            </w:r>
            <w:r w:rsidRPr="0057186B">
              <w:rPr>
                <w:szCs w:val="24"/>
                <w:lang w:val="lt" w:eastAsia="lt-LT"/>
              </w:rPr>
              <w:t xml:space="preserve"> </w:t>
            </w:r>
            <w:r w:rsidRPr="0057186B">
              <w:rPr>
                <w:szCs w:val="24"/>
                <w:lang w:eastAsia="lt-LT"/>
              </w:rPr>
              <w:t>Bismarkas</w:t>
            </w:r>
            <w:r>
              <w:rPr>
                <w:szCs w:val="24"/>
                <w:lang w:eastAsia="lt-LT"/>
              </w:rPr>
              <w:t>,</w:t>
            </w:r>
          </w:p>
          <w:p w14:paraId="59D40B5F" w14:textId="77777777" w:rsidR="000537FA" w:rsidRPr="0057186B" w:rsidRDefault="000537FA" w:rsidP="00654719">
            <w:pPr>
              <w:rPr>
                <w:i/>
                <w:iCs/>
                <w:szCs w:val="24"/>
                <w:lang w:eastAsia="lt-LT"/>
              </w:rPr>
            </w:pPr>
            <w:r>
              <w:rPr>
                <w:i/>
                <w:iCs/>
                <w:szCs w:val="24"/>
                <w:lang w:eastAsia="lt-LT"/>
              </w:rPr>
              <w:t>Vilhelmas I</w:t>
            </w:r>
          </w:p>
        </w:tc>
        <w:tc>
          <w:tcPr>
            <w:tcW w:w="2810" w:type="dxa"/>
            <w:gridSpan w:val="2"/>
            <w:vMerge/>
          </w:tcPr>
          <w:p w14:paraId="59D40B60" w14:textId="77777777" w:rsidR="000537FA" w:rsidRPr="0057186B" w:rsidRDefault="000537FA" w:rsidP="00654719">
            <w:pPr>
              <w:rPr>
                <w:szCs w:val="24"/>
              </w:rPr>
            </w:pPr>
          </w:p>
        </w:tc>
        <w:tc>
          <w:tcPr>
            <w:tcW w:w="2463" w:type="dxa"/>
            <w:vMerge/>
          </w:tcPr>
          <w:p w14:paraId="59D40B61" w14:textId="77777777" w:rsidR="000537FA" w:rsidRPr="0057186B" w:rsidRDefault="000537FA" w:rsidP="00654719">
            <w:pPr>
              <w:rPr>
                <w:szCs w:val="24"/>
              </w:rPr>
            </w:pPr>
          </w:p>
        </w:tc>
      </w:tr>
      <w:tr w:rsidR="000537FA" w:rsidRPr="0057186B" w14:paraId="59D40B6C" w14:textId="77777777" w:rsidTr="00654719">
        <w:tc>
          <w:tcPr>
            <w:tcW w:w="2824" w:type="dxa"/>
          </w:tcPr>
          <w:p w14:paraId="59D40B63" w14:textId="77777777" w:rsidR="000537FA" w:rsidRPr="0057186B" w:rsidRDefault="000537FA" w:rsidP="00654719">
            <w:pPr>
              <w:pStyle w:val="Betarp"/>
              <w:rPr>
                <w:rFonts w:cs="Times New Roman"/>
              </w:rPr>
            </w:pPr>
            <w:r w:rsidRPr="0057186B">
              <w:rPr>
                <w:rFonts w:cs="Times New Roman"/>
              </w:rPr>
              <w:t>5. Imperializmo epocha. Pasaulinė Britų imperija.</w:t>
            </w:r>
          </w:p>
        </w:tc>
        <w:tc>
          <w:tcPr>
            <w:tcW w:w="4088" w:type="dxa"/>
            <w:vMerge/>
          </w:tcPr>
          <w:p w14:paraId="59D40B64" w14:textId="77777777" w:rsidR="000537FA" w:rsidRPr="0057186B" w:rsidRDefault="000537FA" w:rsidP="00654719">
            <w:pPr>
              <w:rPr>
                <w:szCs w:val="24"/>
              </w:rPr>
            </w:pPr>
          </w:p>
        </w:tc>
        <w:tc>
          <w:tcPr>
            <w:tcW w:w="2694" w:type="dxa"/>
          </w:tcPr>
          <w:p w14:paraId="59D40B65" w14:textId="77777777" w:rsidR="000537FA" w:rsidRPr="0057186B" w:rsidRDefault="000537FA" w:rsidP="00654719">
            <w:pPr>
              <w:rPr>
                <w:szCs w:val="24"/>
              </w:rPr>
            </w:pPr>
            <w:r w:rsidRPr="0057186B">
              <w:rPr>
                <w:szCs w:val="24"/>
              </w:rPr>
              <w:t>Imperializmas</w:t>
            </w:r>
          </w:p>
          <w:p w14:paraId="59D40B66" w14:textId="77777777" w:rsidR="000537FA" w:rsidRPr="0057186B" w:rsidRDefault="000537FA" w:rsidP="00654719">
            <w:pPr>
              <w:rPr>
                <w:i/>
                <w:iCs/>
                <w:szCs w:val="24"/>
              </w:rPr>
            </w:pPr>
            <w:r w:rsidRPr="0057186B">
              <w:rPr>
                <w:i/>
                <w:iCs/>
                <w:szCs w:val="24"/>
              </w:rPr>
              <w:t>Kolonija</w:t>
            </w:r>
          </w:p>
          <w:p w14:paraId="59D40B67" w14:textId="77777777" w:rsidR="000537FA" w:rsidRDefault="000537FA" w:rsidP="00654719">
            <w:pPr>
              <w:rPr>
                <w:i/>
                <w:iCs/>
                <w:szCs w:val="24"/>
              </w:rPr>
            </w:pPr>
            <w:r w:rsidRPr="0057186B">
              <w:rPr>
                <w:i/>
                <w:iCs/>
                <w:szCs w:val="24"/>
              </w:rPr>
              <w:t>Metropolija</w:t>
            </w:r>
            <w:r>
              <w:rPr>
                <w:i/>
                <w:iCs/>
                <w:szCs w:val="24"/>
              </w:rPr>
              <w:t>/</w:t>
            </w:r>
          </w:p>
          <w:p w14:paraId="59D40B68" w14:textId="77777777" w:rsidR="000537FA" w:rsidRPr="0057186B" w:rsidRDefault="000537FA" w:rsidP="00654719">
            <w:pPr>
              <w:rPr>
                <w:i/>
                <w:iCs/>
                <w:szCs w:val="24"/>
              </w:rPr>
            </w:pPr>
          </w:p>
          <w:p w14:paraId="59D40B69" w14:textId="77777777" w:rsidR="000537FA" w:rsidRPr="008A2485" w:rsidRDefault="000537FA" w:rsidP="00654719">
            <w:pPr>
              <w:jc w:val="both"/>
              <w:rPr>
                <w:szCs w:val="24"/>
                <w:lang w:val="lt" w:eastAsia="lt-LT"/>
              </w:rPr>
            </w:pPr>
            <w:r w:rsidRPr="0057186B">
              <w:rPr>
                <w:szCs w:val="24"/>
                <w:lang w:eastAsia="lt-LT"/>
              </w:rPr>
              <w:t xml:space="preserve">Karalienė </w:t>
            </w:r>
            <w:r>
              <w:rPr>
                <w:szCs w:val="24"/>
                <w:lang w:val="lt" w:eastAsia="lt-LT"/>
              </w:rPr>
              <w:t xml:space="preserve">Viktorija </w:t>
            </w:r>
          </w:p>
        </w:tc>
        <w:tc>
          <w:tcPr>
            <w:tcW w:w="2810" w:type="dxa"/>
            <w:gridSpan w:val="2"/>
            <w:vMerge/>
          </w:tcPr>
          <w:p w14:paraId="59D40B6A" w14:textId="77777777" w:rsidR="000537FA" w:rsidRPr="0057186B" w:rsidRDefault="000537FA" w:rsidP="00654719">
            <w:pPr>
              <w:jc w:val="both"/>
              <w:rPr>
                <w:szCs w:val="24"/>
              </w:rPr>
            </w:pPr>
          </w:p>
        </w:tc>
        <w:tc>
          <w:tcPr>
            <w:tcW w:w="2463" w:type="dxa"/>
            <w:vMerge/>
          </w:tcPr>
          <w:p w14:paraId="59D40B6B" w14:textId="77777777" w:rsidR="000537FA" w:rsidRPr="0057186B" w:rsidRDefault="000537FA" w:rsidP="00654719">
            <w:pPr>
              <w:rPr>
                <w:szCs w:val="24"/>
              </w:rPr>
            </w:pPr>
          </w:p>
        </w:tc>
      </w:tr>
      <w:tr w:rsidR="000537FA" w:rsidRPr="0057186B" w14:paraId="59D40B73" w14:textId="77777777" w:rsidTr="00654719">
        <w:tc>
          <w:tcPr>
            <w:tcW w:w="2824" w:type="dxa"/>
          </w:tcPr>
          <w:p w14:paraId="59D40B6D" w14:textId="77777777" w:rsidR="000537FA" w:rsidRPr="0057186B" w:rsidRDefault="000537FA" w:rsidP="00654719">
            <w:pPr>
              <w:pStyle w:val="Betarp"/>
              <w:rPr>
                <w:rFonts w:cs="Times New Roman"/>
              </w:rPr>
            </w:pPr>
            <w:r w:rsidRPr="0057186B">
              <w:rPr>
                <w:rFonts w:cs="Times New Roman"/>
              </w:rPr>
              <w:t>6. Kartojimo ir  atsiskaitymo pamoka</w:t>
            </w:r>
          </w:p>
          <w:p w14:paraId="59D40B6E" w14:textId="77777777" w:rsidR="000537FA" w:rsidRPr="0057186B" w:rsidRDefault="000537FA" w:rsidP="00654719">
            <w:pPr>
              <w:pStyle w:val="Betarp"/>
              <w:rPr>
                <w:rFonts w:cs="Times New Roman"/>
              </w:rPr>
            </w:pPr>
          </w:p>
        </w:tc>
        <w:tc>
          <w:tcPr>
            <w:tcW w:w="4088" w:type="dxa"/>
            <w:vMerge/>
          </w:tcPr>
          <w:p w14:paraId="59D40B6F" w14:textId="77777777" w:rsidR="000537FA" w:rsidRPr="0057186B" w:rsidRDefault="000537FA" w:rsidP="00654719">
            <w:pPr>
              <w:rPr>
                <w:szCs w:val="24"/>
              </w:rPr>
            </w:pPr>
          </w:p>
        </w:tc>
        <w:tc>
          <w:tcPr>
            <w:tcW w:w="2694" w:type="dxa"/>
          </w:tcPr>
          <w:p w14:paraId="59D40B70" w14:textId="77777777" w:rsidR="000537FA" w:rsidRPr="0057186B" w:rsidRDefault="000537FA" w:rsidP="00654719">
            <w:pPr>
              <w:rPr>
                <w:szCs w:val="24"/>
              </w:rPr>
            </w:pPr>
          </w:p>
        </w:tc>
        <w:tc>
          <w:tcPr>
            <w:tcW w:w="2810" w:type="dxa"/>
            <w:gridSpan w:val="2"/>
            <w:vMerge/>
          </w:tcPr>
          <w:p w14:paraId="59D40B71" w14:textId="77777777" w:rsidR="000537FA" w:rsidRPr="0057186B" w:rsidRDefault="000537FA" w:rsidP="00654719">
            <w:pPr>
              <w:rPr>
                <w:szCs w:val="24"/>
              </w:rPr>
            </w:pPr>
          </w:p>
        </w:tc>
        <w:tc>
          <w:tcPr>
            <w:tcW w:w="2463" w:type="dxa"/>
            <w:vMerge/>
          </w:tcPr>
          <w:p w14:paraId="59D40B72" w14:textId="77777777" w:rsidR="000537FA" w:rsidRPr="0057186B" w:rsidRDefault="000537FA" w:rsidP="00654719">
            <w:pPr>
              <w:rPr>
                <w:szCs w:val="24"/>
              </w:rPr>
            </w:pPr>
          </w:p>
        </w:tc>
      </w:tr>
      <w:tr w:rsidR="000537FA" w:rsidRPr="0057186B" w14:paraId="59D40B7B" w14:textId="77777777" w:rsidTr="00654719">
        <w:trPr>
          <w:trHeight w:val="681"/>
        </w:trPr>
        <w:tc>
          <w:tcPr>
            <w:tcW w:w="2824" w:type="dxa"/>
          </w:tcPr>
          <w:p w14:paraId="59D40B74" w14:textId="77777777" w:rsidR="000537FA" w:rsidRPr="0057186B" w:rsidRDefault="000537FA" w:rsidP="00654719">
            <w:pPr>
              <w:pStyle w:val="Betarp"/>
              <w:rPr>
                <w:rFonts w:cs="Times New Roman"/>
                <w:i/>
                <w:iCs/>
                <w:color w:val="0070C0"/>
              </w:rPr>
            </w:pPr>
            <w:r w:rsidRPr="008A2485">
              <w:rPr>
                <w:rFonts w:eastAsia="Times New Roman" w:cs="Times New Roman"/>
                <w:i/>
                <w:iCs/>
                <w:color w:val="FF0000"/>
                <w:lang w:val="lt" w:eastAsia="lt-LT"/>
              </w:rPr>
              <w:t>7. Rusijos imperija XVIII- XIX a.</w:t>
            </w:r>
          </w:p>
        </w:tc>
        <w:tc>
          <w:tcPr>
            <w:tcW w:w="4088" w:type="dxa"/>
            <w:vMerge/>
          </w:tcPr>
          <w:p w14:paraId="59D40B75" w14:textId="77777777" w:rsidR="000537FA" w:rsidRPr="0057186B" w:rsidRDefault="000537FA" w:rsidP="00654719">
            <w:pPr>
              <w:rPr>
                <w:i/>
                <w:iCs/>
                <w:color w:val="0070C0"/>
                <w:szCs w:val="24"/>
              </w:rPr>
            </w:pPr>
          </w:p>
        </w:tc>
        <w:tc>
          <w:tcPr>
            <w:tcW w:w="2694" w:type="dxa"/>
          </w:tcPr>
          <w:p w14:paraId="59D40B76" w14:textId="77777777" w:rsidR="000537FA" w:rsidRPr="008A2485" w:rsidRDefault="000537FA" w:rsidP="00654719">
            <w:pPr>
              <w:rPr>
                <w:i/>
                <w:iCs/>
                <w:color w:val="FF0000"/>
                <w:szCs w:val="24"/>
              </w:rPr>
            </w:pPr>
            <w:r w:rsidRPr="008A2485">
              <w:rPr>
                <w:i/>
                <w:iCs/>
                <w:color w:val="FF0000"/>
                <w:szCs w:val="24"/>
              </w:rPr>
              <w:t>Ekspansija</w:t>
            </w:r>
          </w:p>
          <w:p w14:paraId="59D40B77" w14:textId="77777777" w:rsidR="000537FA" w:rsidRPr="008A2485" w:rsidRDefault="000537FA" w:rsidP="00654719">
            <w:pPr>
              <w:rPr>
                <w:i/>
                <w:iCs/>
                <w:color w:val="FF0000"/>
                <w:szCs w:val="24"/>
              </w:rPr>
            </w:pPr>
            <w:r w:rsidRPr="008A2485">
              <w:rPr>
                <w:i/>
                <w:iCs/>
                <w:color w:val="FF0000"/>
                <w:szCs w:val="24"/>
              </w:rPr>
              <w:t>Baudžiava</w:t>
            </w:r>
          </w:p>
          <w:p w14:paraId="59D40B78" w14:textId="77777777" w:rsidR="000537FA" w:rsidRPr="0057186B" w:rsidRDefault="000537FA" w:rsidP="00654719">
            <w:pPr>
              <w:rPr>
                <w:i/>
                <w:iCs/>
                <w:color w:val="0070C0"/>
                <w:szCs w:val="24"/>
              </w:rPr>
            </w:pPr>
            <w:r w:rsidRPr="0057186B">
              <w:rPr>
                <w:szCs w:val="24"/>
                <w:lang w:eastAsia="lt-LT"/>
              </w:rPr>
              <w:t>Rusifikacija</w:t>
            </w:r>
          </w:p>
        </w:tc>
        <w:tc>
          <w:tcPr>
            <w:tcW w:w="2810" w:type="dxa"/>
            <w:gridSpan w:val="2"/>
            <w:vMerge/>
          </w:tcPr>
          <w:p w14:paraId="59D40B79" w14:textId="77777777" w:rsidR="000537FA" w:rsidRPr="0057186B" w:rsidRDefault="000537FA" w:rsidP="00654719">
            <w:pPr>
              <w:rPr>
                <w:i/>
                <w:iCs/>
                <w:color w:val="0070C0"/>
                <w:szCs w:val="24"/>
              </w:rPr>
            </w:pPr>
          </w:p>
        </w:tc>
        <w:tc>
          <w:tcPr>
            <w:tcW w:w="2463" w:type="dxa"/>
            <w:vMerge/>
          </w:tcPr>
          <w:p w14:paraId="59D40B7A" w14:textId="77777777" w:rsidR="000537FA" w:rsidRPr="0057186B" w:rsidRDefault="000537FA" w:rsidP="00654719">
            <w:pPr>
              <w:rPr>
                <w:i/>
                <w:iCs/>
                <w:color w:val="0070C0"/>
                <w:szCs w:val="24"/>
              </w:rPr>
            </w:pPr>
          </w:p>
        </w:tc>
      </w:tr>
      <w:tr w:rsidR="000537FA" w:rsidRPr="0057186B" w14:paraId="59D40B82" w14:textId="77777777" w:rsidTr="00654719">
        <w:trPr>
          <w:trHeight w:val="681"/>
        </w:trPr>
        <w:tc>
          <w:tcPr>
            <w:tcW w:w="2824" w:type="dxa"/>
          </w:tcPr>
          <w:p w14:paraId="59D40B7C" w14:textId="77777777" w:rsidR="000537FA" w:rsidRPr="0057186B" w:rsidRDefault="000537FA" w:rsidP="00654719">
            <w:pPr>
              <w:pStyle w:val="Betarp"/>
              <w:rPr>
                <w:rFonts w:cs="Times New Roman"/>
              </w:rPr>
            </w:pPr>
            <w:r w:rsidRPr="0057186B">
              <w:rPr>
                <w:rFonts w:cs="Times New Roman"/>
              </w:rPr>
              <w:lastRenderedPageBreak/>
              <w:t xml:space="preserve">8. Lietuva Rusijos imperijos sudėtyje. </w:t>
            </w:r>
          </w:p>
        </w:tc>
        <w:tc>
          <w:tcPr>
            <w:tcW w:w="4088" w:type="dxa"/>
            <w:vMerge/>
          </w:tcPr>
          <w:p w14:paraId="59D40B7D" w14:textId="77777777" w:rsidR="000537FA" w:rsidRPr="0057186B" w:rsidRDefault="000537FA" w:rsidP="00654719">
            <w:pPr>
              <w:rPr>
                <w:szCs w:val="24"/>
              </w:rPr>
            </w:pPr>
          </w:p>
        </w:tc>
        <w:tc>
          <w:tcPr>
            <w:tcW w:w="2694" w:type="dxa"/>
          </w:tcPr>
          <w:p w14:paraId="59D40B7E" w14:textId="77777777" w:rsidR="000537FA" w:rsidRPr="0057186B" w:rsidRDefault="000537FA" w:rsidP="00654719">
            <w:pPr>
              <w:rPr>
                <w:szCs w:val="24"/>
              </w:rPr>
            </w:pPr>
            <w:r w:rsidRPr="0057186B">
              <w:rPr>
                <w:szCs w:val="24"/>
              </w:rPr>
              <w:t>Gubernija</w:t>
            </w:r>
          </w:p>
          <w:p w14:paraId="59D40B7F" w14:textId="77777777" w:rsidR="000537FA" w:rsidRPr="0057186B" w:rsidRDefault="000537FA" w:rsidP="00654719">
            <w:pPr>
              <w:rPr>
                <w:szCs w:val="24"/>
              </w:rPr>
            </w:pPr>
            <w:r w:rsidRPr="0057186B">
              <w:rPr>
                <w:szCs w:val="24"/>
              </w:rPr>
              <w:t>Generalgubernatorius</w:t>
            </w:r>
          </w:p>
        </w:tc>
        <w:tc>
          <w:tcPr>
            <w:tcW w:w="2810" w:type="dxa"/>
            <w:gridSpan w:val="2"/>
            <w:vMerge/>
          </w:tcPr>
          <w:p w14:paraId="59D40B80" w14:textId="77777777" w:rsidR="000537FA" w:rsidRPr="0057186B" w:rsidRDefault="000537FA" w:rsidP="00654719">
            <w:pPr>
              <w:rPr>
                <w:szCs w:val="24"/>
              </w:rPr>
            </w:pPr>
          </w:p>
        </w:tc>
        <w:tc>
          <w:tcPr>
            <w:tcW w:w="2463" w:type="dxa"/>
            <w:vMerge/>
          </w:tcPr>
          <w:p w14:paraId="59D40B81" w14:textId="77777777" w:rsidR="000537FA" w:rsidRPr="0057186B" w:rsidRDefault="000537FA" w:rsidP="00654719">
            <w:pPr>
              <w:rPr>
                <w:szCs w:val="24"/>
              </w:rPr>
            </w:pPr>
          </w:p>
        </w:tc>
      </w:tr>
      <w:tr w:rsidR="000537FA" w:rsidRPr="0057186B" w14:paraId="59D40B8A" w14:textId="77777777" w:rsidTr="00654719">
        <w:tc>
          <w:tcPr>
            <w:tcW w:w="2824" w:type="dxa"/>
          </w:tcPr>
          <w:p w14:paraId="59D40B83" w14:textId="77777777" w:rsidR="000537FA" w:rsidRPr="0057186B" w:rsidRDefault="000537FA" w:rsidP="00654719">
            <w:pPr>
              <w:pStyle w:val="Betarp"/>
              <w:rPr>
                <w:rFonts w:cs="Times New Roman"/>
              </w:rPr>
            </w:pPr>
            <w:r w:rsidRPr="0057186B">
              <w:rPr>
                <w:rFonts w:cs="Times New Roman"/>
              </w:rPr>
              <w:t>9. 1830-1831m. sukilimas Lietuvoje</w:t>
            </w:r>
          </w:p>
        </w:tc>
        <w:tc>
          <w:tcPr>
            <w:tcW w:w="4088" w:type="dxa"/>
            <w:vMerge/>
          </w:tcPr>
          <w:p w14:paraId="59D40B84" w14:textId="77777777" w:rsidR="000537FA" w:rsidRPr="0057186B" w:rsidRDefault="000537FA" w:rsidP="00654719">
            <w:pPr>
              <w:rPr>
                <w:szCs w:val="24"/>
              </w:rPr>
            </w:pPr>
          </w:p>
        </w:tc>
        <w:tc>
          <w:tcPr>
            <w:tcW w:w="2694" w:type="dxa"/>
          </w:tcPr>
          <w:p w14:paraId="59D40B85" w14:textId="77777777" w:rsidR="000537FA" w:rsidRDefault="000537FA" w:rsidP="00654719">
            <w:pPr>
              <w:rPr>
                <w:szCs w:val="24"/>
              </w:rPr>
            </w:pPr>
            <w:r w:rsidRPr="0057186B">
              <w:rPr>
                <w:szCs w:val="24"/>
              </w:rPr>
              <w:t>Kontribucija</w:t>
            </w:r>
            <w:r>
              <w:rPr>
                <w:szCs w:val="24"/>
              </w:rPr>
              <w:t>/</w:t>
            </w:r>
          </w:p>
          <w:p w14:paraId="59D40B86" w14:textId="77777777" w:rsidR="000537FA" w:rsidRDefault="000537FA" w:rsidP="00654719">
            <w:pPr>
              <w:rPr>
                <w:szCs w:val="24"/>
              </w:rPr>
            </w:pPr>
          </w:p>
          <w:p w14:paraId="59D40B87" w14:textId="77777777" w:rsidR="000537FA" w:rsidRPr="0057186B" w:rsidRDefault="000537FA" w:rsidP="00654719">
            <w:pPr>
              <w:rPr>
                <w:szCs w:val="24"/>
              </w:rPr>
            </w:pPr>
            <w:r w:rsidRPr="0057186B">
              <w:rPr>
                <w:szCs w:val="24"/>
              </w:rPr>
              <w:t>E</w:t>
            </w:r>
            <w:r>
              <w:rPr>
                <w:szCs w:val="24"/>
              </w:rPr>
              <w:t xml:space="preserve">milija </w:t>
            </w:r>
            <w:r w:rsidRPr="0057186B">
              <w:rPr>
                <w:szCs w:val="24"/>
              </w:rPr>
              <w:t>Pliaterytė</w:t>
            </w:r>
          </w:p>
        </w:tc>
        <w:tc>
          <w:tcPr>
            <w:tcW w:w="2810" w:type="dxa"/>
            <w:gridSpan w:val="2"/>
            <w:vMerge/>
          </w:tcPr>
          <w:p w14:paraId="59D40B88" w14:textId="77777777" w:rsidR="000537FA" w:rsidRPr="0057186B" w:rsidRDefault="000537FA" w:rsidP="00654719">
            <w:pPr>
              <w:rPr>
                <w:szCs w:val="24"/>
              </w:rPr>
            </w:pPr>
          </w:p>
        </w:tc>
        <w:tc>
          <w:tcPr>
            <w:tcW w:w="2463" w:type="dxa"/>
            <w:vMerge/>
          </w:tcPr>
          <w:p w14:paraId="59D40B89" w14:textId="77777777" w:rsidR="000537FA" w:rsidRPr="0057186B" w:rsidRDefault="000537FA" w:rsidP="00654719">
            <w:pPr>
              <w:rPr>
                <w:szCs w:val="24"/>
              </w:rPr>
            </w:pPr>
          </w:p>
        </w:tc>
      </w:tr>
      <w:tr w:rsidR="000537FA" w:rsidRPr="0057186B" w14:paraId="59D40B92" w14:textId="77777777" w:rsidTr="00654719">
        <w:tc>
          <w:tcPr>
            <w:tcW w:w="2824" w:type="dxa"/>
          </w:tcPr>
          <w:p w14:paraId="59D40B8B" w14:textId="77777777" w:rsidR="000537FA" w:rsidRPr="0057186B" w:rsidRDefault="000537FA" w:rsidP="00654719">
            <w:pPr>
              <w:pStyle w:val="Betarp"/>
              <w:rPr>
                <w:rFonts w:cs="Times New Roman"/>
              </w:rPr>
            </w:pPr>
            <w:r w:rsidRPr="0057186B">
              <w:rPr>
                <w:rFonts w:cs="Times New Roman"/>
              </w:rPr>
              <w:t>10. Nacionalinis judėjimas Lietuvoje: žemaičių bajorų kultūrinis sąjūdis ir katalikų bažnyčios veikla XIXa.</w:t>
            </w:r>
          </w:p>
        </w:tc>
        <w:tc>
          <w:tcPr>
            <w:tcW w:w="4088" w:type="dxa"/>
            <w:vMerge/>
          </w:tcPr>
          <w:p w14:paraId="59D40B8C" w14:textId="77777777" w:rsidR="000537FA" w:rsidRPr="0057186B" w:rsidRDefault="000537FA" w:rsidP="00654719">
            <w:pPr>
              <w:rPr>
                <w:szCs w:val="24"/>
              </w:rPr>
            </w:pPr>
          </w:p>
        </w:tc>
        <w:tc>
          <w:tcPr>
            <w:tcW w:w="2694" w:type="dxa"/>
          </w:tcPr>
          <w:p w14:paraId="59D40B8D" w14:textId="77777777" w:rsidR="000537FA" w:rsidRPr="0057186B" w:rsidRDefault="000537FA" w:rsidP="00654719">
            <w:pPr>
              <w:rPr>
                <w:szCs w:val="24"/>
              </w:rPr>
            </w:pPr>
            <w:r>
              <w:rPr>
                <w:szCs w:val="24"/>
              </w:rPr>
              <w:t xml:space="preserve">Motiejus </w:t>
            </w:r>
            <w:r w:rsidRPr="0057186B">
              <w:rPr>
                <w:szCs w:val="24"/>
              </w:rPr>
              <w:t>Valančius</w:t>
            </w:r>
            <w:r>
              <w:rPr>
                <w:szCs w:val="24"/>
              </w:rPr>
              <w:t>,</w:t>
            </w:r>
          </w:p>
          <w:p w14:paraId="59D40B8E" w14:textId="77777777" w:rsidR="000537FA" w:rsidRPr="0057186B" w:rsidRDefault="000537FA" w:rsidP="00654719">
            <w:pPr>
              <w:rPr>
                <w:szCs w:val="24"/>
              </w:rPr>
            </w:pPr>
            <w:r w:rsidRPr="0057186B">
              <w:rPr>
                <w:szCs w:val="24"/>
              </w:rPr>
              <w:t>S</w:t>
            </w:r>
            <w:r>
              <w:rPr>
                <w:szCs w:val="24"/>
              </w:rPr>
              <w:t xml:space="preserve">imonas </w:t>
            </w:r>
            <w:r w:rsidRPr="0057186B">
              <w:rPr>
                <w:szCs w:val="24"/>
              </w:rPr>
              <w:t>Daukantas</w:t>
            </w:r>
            <w:r>
              <w:rPr>
                <w:szCs w:val="24"/>
              </w:rPr>
              <w:t>,</w:t>
            </w:r>
          </w:p>
          <w:p w14:paraId="59D40B8F" w14:textId="77777777" w:rsidR="000537FA" w:rsidRPr="0057186B" w:rsidRDefault="000537FA" w:rsidP="00654719">
            <w:pPr>
              <w:rPr>
                <w:szCs w:val="24"/>
              </w:rPr>
            </w:pPr>
            <w:r>
              <w:rPr>
                <w:i/>
                <w:iCs/>
                <w:szCs w:val="24"/>
              </w:rPr>
              <w:t xml:space="preserve">Dionizas </w:t>
            </w:r>
            <w:r w:rsidRPr="0057186B">
              <w:rPr>
                <w:i/>
                <w:iCs/>
                <w:szCs w:val="24"/>
              </w:rPr>
              <w:t>Poška</w:t>
            </w:r>
          </w:p>
        </w:tc>
        <w:tc>
          <w:tcPr>
            <w:tcW w:w="2810" w:type="dxa"/>
            <w:gridSpan w:val="2"/>
            <w:vMerge/>
          </w:tcPr>
          <w:p w14:paraId="59D40B90" w14:textId="77777777" w:rsidR="000537FA" w:rsidRPr="0057186B" w:rsidRDefault="000537FA" w:rsidP="00654719">
            <w:pPr>
              <w:rPr>
                <w:i/>
                <w:iCs/>
                <w:szCs w:val="24"/>
              </w:rPr>
            </w:pPr>
          </w:p>
        </w:tc>
        <w:tc>
          <w:tcPr>
            <w:tcW w:w="2463" w:type="dxa"/>
            <w:vMerge/>
          </w:tcPr>
          <w:p w14:paraId="59D40B91" w14:textId="77777777" w:rsidR="000537FA" w:rsidRPr="0057186B" w:rsidRDefault="000537FA" w:rsidP="00654719">
            <w:pPr>
              <w:rPr>
                <w:szCs w:val="24"/>
              </w:rPr>
            </w:pPr>
          </w:p>
        </w:tc>
      </w:tr>
      <w:tr w:rsidR="000537FA" w:rsidRPr="0057186B" w14:paraId="59D40B9B" w14:textId="77777777" w:rsidTr="00654719">
        <w:tc>
          <w:tcPr>
            <w:tcW w:w="2824" w:type="dxa"/>
          </w:tcPr>
          <w:p w14:paraId="59D40B93" w14:textId="77777777" w:rsidR="000537FA" w:rsidRPr="0057186B" w:rsidRDefault="000537FA" w:rsidP="00654719">
            <w:pPr>
              <w:pStyle w:val="Betarp"/>
              <w:rPr>
                <w:rFonts w:cs="Times New Roman"/>
              </w:rPr>
            </w:pPr>
            <w:r w:rsidRPr="0057186B">
              <w:rPr>
                <w:rFonts w:cs="Times New Roman"/>
              </w:rPr>
              <w:t xml:space="preserve">11. 1863-1864m. sukilimas Lietuvoje </w:t>
            </w:r>
          </w:p>
        </w:tc>
        <w:tc>
          <w:tcPr>
            <w:tcW w:w="4088" w:type="dxa"/>
            <w:vMerge/>
          </w:tcPr>
          <w:p w14:paraId="59D40B94" w14:textId="77777777" w:rsidR="000537FA" w:rsidRPr="0057186B" w:rsidRDefault="000537FA" w:rsidP="00654719">
            <w:pPr>
              <w:rPr>
                <w:szCs w:val="24"/>
              </w:rPr>
            </w:pPr>
          </w:p>
        </w:tc>
        <w:tc>
          <w:tcPr>
            <w:tcW w:w="2694" w:type="dxa"/>
          </w:tcPr>
          <w:p w14:paraId="59D40B95" w14:textId="77777777" w:rsidR="000537FA" w:rsidRPr="0057186B" w:rsidRDefault="000537FA" w:rsidP="00654719">
            <w:pPr>
              <w:rPr>
                <w:szCs w:val="24"/>
                <w:lang w:val="lt" w:eastAsia="lt-LT"/>
              </w:rPr>
            </w:pPr>
            <w:r w:rsidRPr="0057186B">
              <w:rPr>
                <w:szCs w:val="24"/>
                <w:lang w:val="lt" w:eastAsia="lt-LT"/>
              </w:rPr>
              <w:t>Konstantinas Kalinauskas</w:t>
            </w:r>
            <w:r>
              <w:rPr>
                <w:szCs w:val="24"/>
                <w:lang w:val="lt" w:eastAsia="lt-LT"/>
              </w:rPr>
              <w:t>,</w:t>
            </w:r>
          </w:p>
          <w:p w14:paraId="59D40B96" w14:textId="77777777" w:rsidR="000537FA" w:rsidRPr="0057186B" w:rsidRDefault="000537FA" w:rsidP="00654719">
            <w:pPr>
              <w:jc w:val="both"/>
              <w:rPr>
                <w:szCs w:val="24"/>
                <w:lang w:val="lt" w:eastAsia="lt-LT"/>
              </w:rPr>
            </w:pPr>
            <w:r w:rsidRPr="0057186B">
              <w:rPr>
                <w:szCs w:val="24"/>
                <w:lang w:val="lt" w:eastAsia="lt-LT"/>
              </w:rPr>
              <w:t>Zigmantas Sierakauskas</w:t>
            </w:r>
            <w:r>
              <w:rPr>
                <w:szCs w:val="24"/>
                <w:lang w:val="lt" w:eastAsia="lt-LT"/>
              </w:rPr>
              <w:t>,</w:t>
            </w:r>
          </w:p>
          <w:p w14:paraId="59D40B97" w14:textId="77777777" w:rsidR="000537FA" w:rsidRPr="0057186B" w:rsidRDefault="000537FA" w:rsidP="00654719">
            <w:pPr>
              <w:jc w:val="both"/>
              <w:rPr>
                <w:i/>
                <w:iCs/>
                <w:szCs w:val="24"/>
                <w:lang w:val="lt" w:eastAsia="lt-LT"/>
              </w:rPr>
            </w:pPr>
            <w:r w:rsidRPr="0057186B">
              <w:rPr>
                <w:i/>
                <w:iCs/>
                <w:szCs w:val="24"/>
                <w:lang w:val="lt" w:eastAsia="lt-LT"/>
              </w:rPr>
              <w:t xml:space="preserve">Antanas Mackevičius </w:t>
            </w:r>
          </w:p>
          <w:p w14:paraId="59D40B98" w14:textId="77777777" w:rsidR="000537FA" w:rsidRPr="0057186B" w:rsidRDefault="000537FA" w:rsidP="00654719">
            <w:pPr>
              <w:rPr>
                <w:szCs w:val="24"/>
              </w:rPr>
            </w:pPr>
          </w:p>
        </w:tc>
        <w:tc>
          <w:tcPr>
            <w:tcW w:w="2810" w:type="dxa"/>
            <w:gridSpan w:val="2"/>
            <w:vMerge/>
          </w:tcPr>
          <w:p w14:paraId="59D40B99" w14:textId="77777777" w:rsidR="000537FA" w:rsidRPr="0057186B" w:rsidRDefault="000537FA" w:rsidP="00654719">
            <w:pPr>
              <w:jc w:val="both"/>
              <w:rPr>
                <w:szCs w:val="24"/>
              </w:rPr>
            </w:pPr>
          </w:p>
        </w:tc>
        <w:tc>
          <w:tcPr>
            <w:tcW w:w="2463" w:type="dxa"/>
            <w:vMerge/>
          </w:tcPr>
          <w:p w14:paraId="59D40B9A" w14:textId="77777777" w:rsidR="000537FA" w:rsidRPr="0057186B" w:rsidRDefault="000537FA" w:rsidP="00654719">
            <w:pPr>
              <w:rPr>
                <w:szCs w:val="24"/>
              </w:rPr>
            </w:pPr>
          </w:p>
        </w:tc>
      </w:tr>
      <w:tr w:rsidR="000537FA" w:rsidRPr="0057186B" w14:paraId="59D40BA6" w14:textId="77777777" w:rsidTr="00654719">
        <w:tc>
          <w:tcPr>
            <w:tcW w:w="2824" w:type="dxa"/>
          </w:tcPr>
          <w:p w14:paraId="59D40B9C" w14:textId="77777777" w:rsidR="000537FA" w:rsidRPr="0057186B" w:rsidRDefault="000537FA" w:rsidP="00654719">
            <w:pPr>
              <w:pStyle w:val="Betarp"/>
              <w:rPr>
                <w:rFonts w:cs="Times New Roman"/>
              </w:rPr>
            </w:pPr>
            <w:r w:rsidRPr="0057186B">
              <w:rPr>
                <w:rFonts w:cs="Times New Roman"/>
              </w:rPr>
              <w:t xml:space="preserve">12. </w:t>
            </w:r>
            <w:r w:rsidRPr="0057186B">
              <w:rPr>
                <w:rFonts w:eastAsia="Times New Roman" w:cs="Times New Roman"/>
                <w:lang w:eastAsia="lt-LT"/>
              </w:rPr>
              <w:t>Spaudos lotyniškais rašmenimis draudimo laikotarpis (1864-1904 m.),</w:t>
            </w:r>
          </w:p>
        </w:tc>
        <w:tc>
          <w:tcPr>
            <w:tcW w:w="4088" w:type="dxa"/>
            <w:vMerge/>
          </w:tcPr>
          <w:p w14:paraId="59D40B9D" w14:textId="77777777" w:rsidR="000537FA" w:rsidRPr="0057186B" w:rsidRDefault="000537FA" w:rsidP="00654719">
            <w:pPr>
              <w:rPr>
                <w:szCs w:val="24"/>
                <w:lang w:eastAsia="lt-LT"/>
              </w:rPr>
            </w:pPr>
          </w:p>
        </w:tc>
        <w:tc>
          <w:tcPr>
            <w:tcW w:w="2694" w:type="dxa"/>
          </w:tcPr>
          <w:p w14:paraId="59D40B9E" w14:textId="77777777" w:rsidR="000537FA" w:rsidRPr="0057186B" w:rsidRDefault="000537FA" w:rsidP="00654719">
            <w:pPr>
              <w:rPr>
                <w:szCs w:val="24"/>
                <w:lang w:eastAsia="lt-LT"/>
              </w:rPr>
            </w:pPr>
            <w:r w:rsidRPr="0057186B">
              <w:rPr>
                <w:szCs w:val="24"/>
                <w:lang w:eastAsia="lt-LT"/>
              </w:rPr>
              <w:t>Daraktorius</w:t>
            </w:r>
          </w:p>
          <w:p w14:paraId="59D40B9F" w14:textId="77777777" w:rsidR="000537FA" w:rsidRPr="0057186B" w:rsidRDefault="000537FA" w:rsidP="00654719">
            <w:pPr>
              <w:rPr>
                <w:i/>
                <w:iCs/>
                <w:szCs w:val="24"/>
                <w:lang w:eastAsia="lt-LT"/>
              </w:rPr>
            </w:pPr>
            <w:r w:rsidRPr="0057186B">
              <w:rPr>
                <w:i/>
                <w:iCs/>
                <w:szCs w:val="24"/>
                <w:lang w:eastAsia="lt-LT"/>
              </w:rPr>
              <w:t>Knygnešys</w:t>
            </w:r>
          </w:p>
          <w:p w14:paraId="59D40BA0" w14:textId="77777777" w:rsidR="000537FA" w:rsidRDefault="000537FA" w:rsidP="00654719">
            <w:pPr>
              <w:jc w:val="both"/>
              <w:rPr>
                <w:i/>
                <w:iCs/>
                <w:szCs w:val="24"/>
                <w:lang w:eastAsia="lt-LT"/>
              </w:rPr>
            </w:pPr>
            <w:r w:rsidRPr="0057186B">
              <w:rPr>
                <w:i/>
                <w:iCs/>
                <w:szCs w:val="24"/>
                <w:lang w:eastAsia="lt-LT"/>
              </w:rPr>
              <w:t>Kolonizacija</w:t>
            </w:r>
            <w:r>
              <w:rPr>
                <w:i/>
                <w:iCs/>
                <w:szCs w:val="24"/>
                <w:lang w:eastAsia="lt-LT"/>
              </w:rPr>
              <w:t>/</w:t>
            </w:r>
          </w:p>
          <w:p w14:paraId="59D40BA1" w14:textId="77777777" w:rsidR="000537FA" w:rsidRDefault="000537FA" w:rsidP="00654719">
            <w:pPr>
              <w:jc w:val="both"/>
              <w:rPr>
                <w:i/>
                <w:iCs/>
                <w:szCs w:val="24"/>
                <w:lang w:eastAsia="lt-LT"/>
              </w:rPr>
            </w:pPr>
          </w:p>
          <w:p w14:paraId="59D40BA2" w14:textId="77777777" w:rsidR="000537FA" w:rsidRPr="0057186B" w:rsidRDefault="000537FA" w:rsidP="00654719">
            <w:pPr>
              <w:jc w:val="both"/>
              <w:rPr>
                <w:szCs w:val="24"/>
                <w:lang w:val="lt" w:eastAsia="lt-LT"/>
              </w:rPr>
            </w:pPr>
            <w:r w:rsidRPr="0057186B">
              <w:rPr>
                <w:szCs w:val="24"/>
                <w:lang w:val="lt" w:eastAsia="lt-LT"/>
              </w:rPr>
              <w:t>Jonas Basanavičius</w:t>
            </w:r>
          </w:p>
          <w:p w14:paraId="59D40BA3" w14:textId="77777777" w:rsidR="000537FA" w:rsidRPr="0057186B" w:rsidRDefault="000537FA" w:rsidP="00654719">
            <w:pPr>
              <w:jc w:val="both"/>
              <w:rPr>
                <w:i/>
                <w:iCs/>
                <w:szCs w:val="24"/>
              </w:rPr>
            </w:pPr>
            <w:r w:rsidRPr="0057186B">
              <w:rPr>
                <w:szCs w:val="24"/>
                <w:lang w:eastAsia="lt-LT"/>
              </w:rPr>
              <w:t>Vincas Kudirka</w:t>
            </w:r>
          </w:p>
        </w:tc>
        <w:tc>
          <w:tcPr>
            <w:tcW w:w="2810" w:type="dxa"/>
            <w:gridSpan w:val="2"/>
            <w:vMerge/>
          </w:tcPr>
          <w:p w14:paraId="59D40BA4" w14:textId="77777777" w:rsidR="000537FA" w:rsidRPr="0057186B" w:rsidRDefault="000537FA" w:rsidP="00654719">
            <w:pPr>
              <w:jc w:val="both"/>
              <w:rPr>
                <w:szCs w:val="24"/>
              </w:rPr>
            </w:pPr>
          </w:p>
        </w:tc>
        <w:tc>
          <w:tcPr>
            <w:tcW w:w="2463" w:type="dxa"/>
            <w:vMerge/>
          </w:tcPr>
          <w:p w14:paraId="59D40BA5" w14:textId="77777777" w:rsidR="000537FA" w:rsidRPr="0057186B" w:rsidRDefault="000537FA" w:rsidP="00654719">
            <w:pPr>
              <w:rPr>
                <w:szCs w:val="24"/>
              </w:rPr>
            </w:pPr>
          </w:p>
        </w:tc>
      </w:tr>
      <w:tr w:rsidR="000537FA" w:rsidRPr="0057186B" w14:paraId="59D40BB1" w14:textId="77777777" w:rsidTr="00654719">
        <w:tc>
          <w:tcPr>
            <w:tcW w:w="2824" w:type="dxa"/>
          </w:tcPr>
          <w:p w14:paraId="59D40BA7" w14:textId="77777777" w:rsidR="000537FA" w:rsidRPr="0057186B" w:rsidRDefault="000537FA" w:rsidP="00654719">
            <w:pPr>
              <w:tabs>
                <w:tab w:val="left" w:pos="3531"/>
              </w:tabs>
              <w:rPr>
                <w:szCs w:val="24"/>
                <w:lang w:eastAsia="lt-LT"/>
              </w:rPr>
            </w:pPr>
            <w:r w:rsidRPr="0057186B">
              <w:rPr>
                <w:szCs w:val="24"/>
              </w:rPr>
              <w:t>13.</w:t>
            </w:r>
            <w:r w:rsidRPr="0057186B">
              <w:rPr>
                <w:szCs w:val="24"/>
                <w:lang w:eastAsia="lt-LT"/>
              </w:rPr>
              <w:t xml:space="preserve"> Lietuvos politinių srovių ir partijų kūrimasis, Didysis Vilniaus Seimas (1905 m.).</w:t>
            </w:r>
          </w:p>
          <w:p w14:paraId="59D40BA8" w14:textId="77777777" w:rsidR="000537FA" w:rsidRPr="0057186B" w:rsidRDefault="000537FA" w:rsidP="00654719">
            <w:pPr>
              <w:pStyle w:val="Betarp"/>
              <w:rPr>
                <w:rFonts w:cs="Times New Roman"/>
                <w:i/>
                <w:iCs/>
              </w:rPr>
            </w:pPr>
          </w:p>
        </w:tc>
        <w:tc>
          <w:tcPr>
            <w:tcW w:w="4088" w:type="dxa"/>
            <w:vMerge/>
          </w:tcPr>
          <w:p w14:paraId="59D40BA9" w14:textId="77777777" w:rsidR="000537FA" w:rsidRPr="0057186B" w:rsidRDefault="000537FA" w:rsidP="00654719">
            <w:pPr>
              <w:jc w:val="both"/>
              <w:rPr>
                <w:szCs w:val="24"/>
              </w:rPr>
            </w:pPr>
          </w:p>
        </w:tc>
        <w:tc>
          <w:tcPr>
            <w:tcW w:w="2694" w:type="dxa"/>
          </w:tcPr>
          <w:p w14:paraId="59D40BAA" w14:textId="77777777" w:rsidR="000537FA" w:rsidRPr="0057186B" w:rsidRDefault="000537FA" w:rsidP="00654719">
            <w:pPr>
              <w:rPr>
                <w:szCs w:val="24"/>
                <w:lang w:eastAsia="lt-LT"/>
              </w:rPr>
            </w:pPr>
            <w:r w:rsidRPr="0057186B">
              <w:rPr>
                <w:szCs w:val="24"/>
                <w:lang w:eastAsia="lt-LT"/>
              </w:rPr>
              <w:t xml:space="preserve">Jonas Basanavičius </w:t>
            </w:r>
          </w:p>
          <w:p w14:paraId="59D40BAB" w14:textId="77777777" w:rsidR="000537FA" w:rsidRPr="0057186B" w:rsidRDefault="000537FA" w:rsidP="00654719">
            <w:pPr>
              <w:rPr>
                <w:szCs w:val="24"/>
                <w:lang w:eastAsia="lt-LT"/>
              </w:rPr>
            </w:pPr>
            <w:r w:rsidRPr="0057186B">
              <w:rPr>
                <w:szCs w:val="24"/>
                <w:lang w:eastAsia="lt-LT"/>
              </w:rPr>
              <w:t>Gabrielė Petkevičaitė-Bitė</w:t>
            </w:r>
          </w:p>
          <w:p w14:paraId="59D40BAC" w14:textId="77777777" w:rsidR="000537FA" w:rsidRPr="0057186B" w:rsidRDefault="000537FA" w:rsidP="00654719">
            <w:pPr>
              <w:jc w:val="both"/>
              <w:rPr>
                <w:szCs w:val="24"/>
                <w:lang w:val="lt" w:eastAsia="lt-LT"/>
              </w:rPr>
            </w:pPr>
            <w:r w:rsidRPr="0057186B">
              <w:rPr>
                <w:szCs w:val="24"/>
                <w:lang w:val="lt" w:eastAsia="lt-LT"/>
              </w:rPr>
              <w:t>Antanas Smetona</w:t>
            </w:r>
          </w:p>
          <w:p w14:paraId="59D40BAD" w14:textId="77777777" w:rsidR="000537FA" w:rsidRPr="0057186B" w:rsidRDefault="000537FA" w:rsidP="00654719">
            <w:pPr>
              <w:jc w:val="both"/>
              <w:rPr>
                <w:szCs w:val="24"/>
                <w:lang w:val="lt" w:eastAsia="lt-LT"/>
              </w:rPr>
            </w:pPr>
            <w:r w:rsidRPr="0057186B">
              <w:rPr>
                <w:szCs w:val="24"/>
                <w:lang w:val="lt" w:eastAsia="lt-LT"/>
              </w:rPr>
              <w:t>Kazys Grinius</w:t>
            </w:r>
          </w:p>
          <w:p w14:paraId="59D40BAE" w14:textId="77777777" w:rsidR="000537FA" w:rsidRPr="0057186B" w:rsidRDefault="000537FA" w:rsidP="00654719">
            <w:pPr>
              <w:jc w:val="both"/>
              <w:rPr>
                <w:szCs w:val="24"/>
              </w:rPr>
            </w:pPr>
          </w:p>
        </w:tc>
        <w:tc>
          <w:tcPr>
            <w:tcW w:w="2810" w:type="dxa"/>
            <w:gridSpan w:val="2"/>
            <w:vMerge/>
          </w:tcPr>
          <w:p w14:paraId="59D40BAF" w14:textId="77777777" w:rsidR="000537FA" w:rsidRPr="0057186B" w:rsidRDefault="000537FA" w:rsidP="00654719">
            <w:pPr>
              <w:jc w:val="both"/>
              <w:rPr>
                <w:szCs w:val="24"/>
              </w:rPr>
            </w:pPr>
          </w:p>
        </w:tc>
        <w:tc>
          <w:tcPr>
            <w:tcW w:w="2463" w:type="dxa"/>
            <w:vMerge/>
          </w:tcPr>
          <w:p w14:paraId="59D40BB0" w14:textId="77777777" w:rsidR="000537FA" w:rsidRPr="0057186B" w:rsidRDefault="000537FA" w:rsidP="00654719">
            <w:pPr>
              <w:rPr>
                <w:szCs w:val="24"/>
              </w:rPr>
            </w:pPr>
          </w:p>
        </w:tc>
      </w:tr>
      <w:tr w:rsidR="000537FA" w:rsidRPr="0057186B" w14:paraId="59D40BBB" w14:textId="77777777" w:rsidTr="00654719">
        <w:tc>
          <w:tcPr>
            <w:tcW w:w="2824" w:type="dxa"/>
          </w:tcPr>
          <w:p w14:paraId="59D40BB2" w14:textId="77777777" w:rsidR="000537FA" w:rsidRPr="0057186B" w:rsidRDefault="000537FA" w:rsidP="00654719">
            <w:pPr>
              <w:tabs>
                <w:tab w:val="left" w:pos="3531"/>
              </w:tabs>
              <w:rPr>
                <w:szCs w:val="24"/>
              </w:rPr>
            </w:pPr>
            <w:r w:rsidRPr="0057186B">
              <w:rPr>
                <w:szCs w:val="24"/>
              </w:rPr>
              <w:t xml:space="preserve">14. Mažoji Lietuva XIX- XXa. </w:t>
            </w:r>
          </w:p>
        </w:tc>
        <w:tc>
          <w:tcPr>
            <w:tcW w:w="4088" w:type="dxa"/>
            <w:vMerge/>
          </w:tcPr>
          <w:p w14:paraId="59D40BB3" w14:textId="77777777" w:rsidR="000537FA" w:rsidRPr="0057186B" w:rsidRDefault="000537FA" w:rsidP="00654719">
            <w:pPr>
              <w:rPr>
                <w:szCs w:val="24"/>
              </w:rPr>
            </w:pPr>
          </w:p>
        </w:tc>
        <w:tc>
          <w:tcPr>
            <w:tcW w:w="2694" w:type="dxa"/>
          </w:tcPr>
          <w:p w14:paraId="59D40BB4" w14:textId="77777777" w:rsidR="000537FA" w:rsidRPr="0057186B" w:rsidRDefault="000537FA" w:rsidP="00654719">
            <w:pPr>
              <w:rPr>
                <w:szCs w:val="24"/>
              </w:rPr>
            </w:pPr>
            <w:r w:rsidRPr="0057186B">
              <w:rPr>
                <w:szCs w:val="24"/>
              </w:rPr>
              <w:t>Germanizacija</w:t>
            </w:r>
          </w:p>
          <w:p w14:paraId="59D40BB5" w14:textId="77777777" w:rsidR="000537FA" w:rsidRDefault="000537FA" w:rsidP="00654719">
            <w:pPr>
              <w:rPr>
                <w:szCs w:val="24"/>
              </w:rPr>
            </w:pPr>
            <w:r w:rsidRPr="0057186B">
              <w:rPr>
                <w:i/>
                <w:iCs/>
                <w:szCs w:val="24"/>
              </w:rPr>
              <w:t>Lietuvninkas</w:t>
            </w:r>
            <w:r w:rsidRPr="0057186B">
              <w:rPr>
                <w:szCs w:val="24"/>
              </w:rPr>
              <w:t xml:space="preserve"> </w:t>
            </w:r>
          </w:p>
          <w:p w14:paraId="59D40BB6" w14:textId="77777777" w:rsidR="000537FA" w:rsidRDefault="000537FA" w:rsidP="00654719">
            <w:pPr>
              <w:rPr>
                <w:szCs w:val="24"/>
              </w:rPr>
            </w:pPr>
          </w:p>
          <w:p w14:paraId="59D40BB7" w14:textId="77777777" w:rsidR="000537FA" w:rsidRPr="0057186B" w:rsidRDefault="000537FA" w:rsidP="00654719">
            <w:pPr>
              <w:rPr>
                <w:szCs w:val="24"/>
              </w:rPr>
            </w:pPr>
            <w:r w:rsidRPr="0057186B">
              <w:rPr>
                <w:szCs w:val="24"/>
              </w:rPr>
              <w:t xml:space="preserve">Martynas Jankus </w:t>
            </w:r>
          </w:p>
          <w:p w14:paraId="59D40BB8" w14:textId="77777777" w:rsidR="000537FA" w:rsidRPr="0057186B" w:rsidRDefault="000537FA" w:rsidP="00654719">
            <w:pPr>
              <w:rPr>
                <w:i/>
                <w:iCs/>
                <w:szCs w:val="24"/>
              </w:rPr>
            </w:pPr>
            <w:r w:rsidRPr="0057186B">
              <w:rPr>
                <w:i/>
                <w:iCs/>
                <w:szCs w:val="24"/>
              </w:rPr>
              <w:lastRenderedPageBreak/>
              <w:t>Vilhelmas Storosta Vydūnas</w:t>
            </w:r>
          </w:p>
        </w:tc>
        <w:tc>
          <w:tcPr>
            <w:tcW w:w="2810" w:type="dxa"/>
            <w:gridSpan w:val="2"/>
            <w:vMerge/>
          </w:tcPr>
          <w:p w14:paraId="59D40BB9" w14:textId="77777777" w:rsidR="000537FA" w:rsidRPr="0057186B" w:rsidRDefault="000537FA" w:rsidP="00654719">
            <w:pPr>
              <w:rPr>
                <w:szCs w:val="24"/>
              </w:rPr>
            </w:pPr>
          </w:p>
        </w:tc>
        <w:tc>
          <w:tcPr>
            <w:tcW w:w="2463" w:type="dxa"/>
            <w:vMerge/>
          </w:tcPr>
          <w:p w14:paraId="59D40BBA" w14:textId="77777777" w:rsidR="000537FA" w:rsidRPr="0057186B" w:rsidRDefault="000537FA" w:rsidP="00654719">
            <w:pPr>
              <w:rPr>
                <w:szCs w:val="24"/>
              </w:rPr>
            </w:pPr>
          </w:p>
        </w:tc>
      </w:tr>
      <w:tr w:rsidR="000537FA" w:rsidRPr="0057186B" w14:paraId="59D40BC1" w14:textId="77777777" w:rsidTr="00654719">
        <w:tc>
          <w:tcPr>
            <w:tcW w:w="2824" w:type="dxa"/>
          </w:tcPr>
          <w:p w14:paraId="59D40BBC" w14:textId="77777777" w:rsidR="000537FA" w:rsidRPr="0057186B" w:rsidRDefault="000537FA" w:rsidP="00654719">
            <w:pPr>
              <w:pStyle w:val="Betarp"/>
              <w:rPr>
                <w:rFonts w:cs="Times New Roman"/>
              </w:rPr>
            </w:pPr>
            <w:r w:rsidRPr="0057186B">
              <w:rPr>
                <w:rFonts w:cs="Times New Roman"/>
              </w:rPr>
              <w:t>15. Kartojimo ir</w:t>
            </w:r>
            <w:r>
              <w:rPr>
                <w:rFonts w:cs="Times New Roman"/>
              </w:rPr>
              <w:t>/ar</w:t>
            </w:r>
            <w:r w:rsidRPr="0057186B">
              <w:rPr>
                <w:rFonts w:cs="Times New Roman"/>
              </w:rPr>
              <w:t xml:space="preserve"> atsiskaitymo pamoka</w:t>
            </w:r>
          </w:p>
        </w:tc>
        <w:tc>
          <w:tcPr>
            <w:tcW w:w="4088" w:type="dxa"/>
            <w:vMerge/>
          </w:tcPr>
          <w:p w14:paraId="59D40BBD" w14:textId="77777777" w:rsidR="000537FA" w:rsidRPr="0057186B" w:rsidRDefault="000537FA" w:rsidP="00654719">
            <w:pPr>
              <w:rPr>
                <w:szCs w:val="24"/>
              </w:rPr>
            </w:pPr>
          </w:p>
        </w:tc>
        <w:tc>
          <w:tcPr>
            <w:tcW w:w="2694" w:type="dxa"/>
          </w:tcPr>
          <w:p w14:paraId="59D40BBE" w14:textId="77777777" w:rsidR="000537FA" w:rsidRPr="0057186B" w:rsidRDefault="000537FA" w:rsidP="00654719">
            <w:pPr>
              <w:rPr>
                <w:szCs w:val="24"/>
              </w:rPr>
            </w:pPr>
          </w:p>
        </w:tc>
        <w:tc>
          <w:tcPr>
            <w:tcW w:w="2810" w:type="dxa"/>
            <w:gridSpan w:val="2"/>
          </w:tcPr>
          <w:p w14:paraId="59D40BBF" w14:textId="77777777" w:rsidR="000537FA" w:rsidRPr="0057186B" w:rsidRDefault="000537FA" w:rsidP="00654719">
            <w:pPr>
              <w:rPr>
                <w:szCs w:val="24"/>
              </w:rPr>
            </w:pPr>
          </w:p>
        </w:tc>
        <w:tc>
          <w:tcPr>
            <w:tcW w:w="2463" w:type="dxa"/>
            <w:vMerge/>
          </w:tcPr>
          <w:p w14:paraId="59D40BC0" w14:textId="77777777" w:rsidR="000537FA" w:rsidRPr="0057186B" w:rsidRDefault="000537FA" w:rsidP="00654719">
            <w:pPr>
              <w:rPr>
                <w:szCs w:val="24"/>
              </w:rPr>
            </w:pPr>
          </w:p>
        </w:tc>
      </w:tr>
      <w:tr w:rsidR="000537FA" w:rsidRPr="0057186B" w14:paraId="59D40BC4" w14:textId="77777777" w:rsidTr="00654719">
        <w:tc>
          <w:tcPr>
            <w:tcW w:w="14879" w:type="dxa"/>
            <w:gridSpan w:val="6"/>
          </w:tcPr>
          <w:p w14:paraId="59D40BC2" w14:textId="77777777" w:rsidR="000537FA" w:rsidRPr="0057186B" w:rsidRDefault="000537FA" w:rsidP="00654719">
            <w:pPr>
              <w:rPr>
                <w:bCs/>
                <w:szCs w:val="24"/>
              </w:rPr>
            </w:pPr>
            <w:r w:rsidRPr="0057186B">
              <w:rPr>
                <w:bCs/>
                <w:szCs w:val="24"/>
              </w:rPr>
              <w:t xml:space="preserve">4. Skyrius:  </w:t>
            </w:r>
            <w:r w:rsidRPr="0057186B">
              <w:rPr>
                <w:bCs/>
                <w:szCs w:val="24"/>
                <w:lang w:val="lt" w:eastAsia="lt-LT"/>
              </w:rPr>
              <w:t>Industrinės visuomenės kūrimasis ir lietuviškasis pasaulis XIX a.</w:t>
            </w:r>
          </w:p>
          <w:p w14:paraId="59D40BC3" w14:textId="77777777" w:rsidR="000537FA" w:rsidRPr="0057186B" w:rsidRDefault="000537FA" w:rsidP="00654719">
            <w:pPr>
              <w:rPr>
                <w:szCs w:val="24"/>
              </w:rPr>
            </w:pPr>
          </w:p>
        </w:tc>
      </w:tr>
      <w:tr w:rsidR="000537FA" w:rsidRPr="0057186B" w14:paraId="59D40BC9" w14:textId="77777777" w:rsidTr="00654719">
        <w:tc>
          <w:tcPr>
            <w:tcW w:w="14879" w:type="dxa"/>
            <w:gridSpan w:val="6"/>
          </w:tcPr>
          <w:p w14:paraId="59D40BC5" w14:textId="77777777" w:rsidR="000537FA" w:rsidRPr="0057186B" w:rsidRDefault="000537FA" w:rsidP="00654719">
            <w:pPr>
              <w:rPr>
                <w:bCs/>
                <w:szCs w:val="24"/>
              </w:rPr>
            </w:pPr>
            <w:bookmarkStart w:id="29" w:name="_Hlk61806492"/>
            <w:r>
              <w:rPr>
                <w:bCs/>
                <w:szCs w:val="24"/>
              </w:rPr>
              <w:t>Planuojamas pamokų skaičius:  7</w:t>
            </w:r>
            <w:r w:rsidRPr="0057186B">
              <w:rPr>
                <w:bCs/>
                <w:szCs w:val="24"/>
              </w:rPr>
              <w:t xml:space="preserve"> pamokos privalomų temų dėstymui</w:t>
            </w:r>
          </w:p>
          <w:p w14:paraId="59D40BC6" w14:textId="77777777" w:rsidR="000537FA" w:rsidRDefault="000537FA" w:rsidP="00654719">
            <w:pPr>
              <w:rPr>
                <w:bCs/>
                <w:szCs w:val="24"/>
              </w:rPr>
            </w:pPr>
            <w:r w:rsidRPr="0057186B">
              <w:rPr>
                <w:bCs/>
                <w:szCs w:val="24"/>
              </w:rPr>
              <w:t xml:space="preserve">                       </w:t>
            </w:r>
            <w:r>
              <w:rPr>
                <w:bCs/>
                <w:szCs w:val="24"/>
              </w:rPr>
              <w:t xml:space="preserve">                             </w:t>
            </w:r>
            <w:r w:rsidRPr="00DE165F">
              <w:rPr>
                <w:bCs/>
                <w:i/>
                <w:color w:val="FF0000"/>
                <w:szCs w:val="24"/>
              </w:rPr>
              <w:t>1 kartojimo</w:t>
            </w:r>
            <w:r w:rsidRPr="00DE165F">
              <w:rPr>
                <w:bCs/>
                <w:color w:val="FF0000"/>
                <w:szCs w:val="24"/>
              </w:rPr>
              <w:t xml:space="preserve"> </w:t>
            </w:r>
            <w:r w:rsidRPr="0057186B">
              <w:rPr>
                <w:bCs/>
                <w:szCs w:val="24"/>
              </w:rPr>
              <w:t>ir</w:t>
            </w:r>
            <w:r>
              <w:rPr>
                <w:bCs/>
                <w:szCs w:val="24"/>
              </w:rPr>
              <w:t>/ar</w:t>
            </w:r>
            <w:r w:rsidRPr="0057186B">
              <w:rPr>
                <w:bCs/>
                <w:szCs w:val="24"/>
              </w:rPr>
              <w:t xml:space="preserve"> atsiskaitymų pamokos</w:t>
            </w:r>
          </w:p>
          <w:p w14:paraId="59D40BC7" w14:textId="77777777" w:rsidR="000537FA" w:rsidRPr="00DE165F" w:rsidRDefault="000537FA" w:rsidP="00654719">
            <w:pPr>
              <w:rPr>
                <w:bCs/>
                <w:i/>
                <w:color w:val="FF0000"/>
                <w:szCs w:val="24"/>
              </w:rPr>
            </w:pPr>
            <w:r w:rsidRPr="00DE165F">
              <w:rPr>
                <w:bCs/>
                <w:i/>
                <w:color w:val="FF0000"/>
                <w:szCs w:val="24"/>
              </w:rPr>
              <w:t xml:space="preserve">                                     </w:t>
            </w:r>
            <w:r>
              <w:rPr>
                <w:bCs/>
                <w:i/>
                <w:color w:val="FF0000"/>
                <w:szCs w:val="24"/>
              </w:rPr>
              <w:t xml:space="preserve">               2  pasirenkamos</w:t>
            </w:r>
            <w:r w:rsidRPr="00DE165F">
              <w:rPr>
                <w:bCs/>
                <w:i/>
                <w:color w:val="FF0000"/>
                <w:szCs w:val="24"/>
              </w:rPr>
              <w:t xml:space="preserve"> temos      </w:t>
            </w:r>
          </w:p>
          <w:p w14:paraId="59D40BC8" w14:textId="77777777" w:rsidR="000537FA" w:rsidRPr="0057186B" w:rsidRDefault="000537FA" w:rsidP="00654719">
            <w:pPr>
              <w:rPr>
                <w:szCs w:val="24"/>
              </w:rPr>
            </w:pPr>
            <w:r w:rsidRPr="0057186B">
              <w:rPr>
                <w:bCs/>
                <w:szCs w:val="24"/>
              </w:rPr>
              <w:t xml:space="preserve">                       </w:t>
            </w:r>
            <w:r>
              <w:rPr>
                <w:bCs/>
                <w:szCs w:val="24"/>
              </w:rPr>
              <w:t xml:space="preserve">                             </w:t>
            </w:r>
            <w:r w:rsidRPr="0057186B">
              <w:rPr>
                <w:bCs/>
                <w:szCs w:val="24"/>
              </w:rPr>
              <w:t xml:space="preserve">Viso: 10 pamokų   </w:t>
            </w:r>
          </w:p>
        </w:tc>
      </w:tr>
      <w:bookmarkEnd w:id="29"/>
      <w:tr w:rsidR="000537FA" w:rsidRPr="0057186B" w14:paraId="59D40BCF" w14:textId="77777777" w:rsidTr="00654719">
        <w:tc>
          <w:tcPr>
            <w:tcW w:w="2824" w:type="dxa"/>
          </w:tcPr>
          <w:p w14:paraId="59D40BCA" w14:textId="77777777" w:rsidR="000537FA" w:rsidRPr="0057186B" w:rsidRDefault="000537FA" w:rsidP="00654719">
            <w:pPr>
              <w:pStyle w:val="Betarp"/>
              <w:rPr>
                <w:rFonts w:cs="Times New Roman"/>
              </w:rPr>
            </w:pPr>
            <w:r w:rsidRPr="0057186B">
              <w:rPr>
                <w:rFonts w:cs="Times New Roman"/>
                <w:bCs/>
              </w:rPr>
              <w:t>Pamokos tema</w:t>
            </w:r>
          </w:p>
        </w:tc>
        <w:tc>
          <w:tcPr>
            <w:tcW w:w="4088" w:type="dxa"/>
          </w:tcPr>
          <w:p w14:paraId="59D40BCB" w14:textId="77777777" w:rsidR="000537FA" w:rsidRPr="0057186B" w:rsidRDefault="000537FA" w:rsidP="00654719">
            <w:pPr>
              <w:rPr>
                <w:szCs w:val="24"/>
              </w:rPr>
            </w:pPr>
            <w:r w:rsidRPr="0057186B">
              <w:rPr>
                <w:szCs w:val="24"/>
              </w:rPr>
              <w:t xml:space="preserve">Pasiekimai </w:t>
            </w:r>
          </w:p>
        </w:tc>
        <w:tc>
          <w:tcPr>
            <w:tcW w:w="2694" w:type="dxa"/>
          </w:tcPr>
          <w:p w14:paraId="59D40BCC" w14:textId="77777777" w:rsidR="000537FA" w:rsidRPr="0057186B" w:rsidRDefault="000537FA" w:rsidP="00654719">
            <w:pPr>
              <w:rPr>
                <w:szCs w:val="24"/>
              </w:rPr>
            </w:pPr>
            <w:r w:rsidRPr="0057186B">
              <w:rPr>
                <w:szCs w:val="24"/>
              </w:rPr>
              <w:t>Sąvokos</w:t>
            </w:r>
            <w:r>
              <w:rPr>
                <w:szCs w:val="24"/>
              </w:rPr>
              <w:t>/</w:t>
            </w:r>
            <w:r w:rsidRPr="0057186B">
              <w:rPr>
                <w:szCs w:val="24"/>
              </w:rPr>
              <w:t xml:space="preserve"> Asmenybės</w:t>
            </w:r>
          </w:p>
        </w:tc>
        <w:tc>
          <w:tcPr>
            <w:tcW w:w="2810" w:type="dxa"/>
            <w:gridSpan w:val="2"/>
          </w:tcPr>
          <w:p w14:paraId="59D40BCD" w14:textId="77777777" w:rsidR="000537FA" w:rsidRPr="0057186B" w:rsidRDefault="000537FA" w:rsidP="00654719">
            <w:pPr>
              <w:rPr>
                <w:szCs w:val="24"/>
              </w:rPr>
            </w:pPr>
            <w:r>
              <w:rPr>
                <w:szCs w:val="24"/>
              </w:rPr>
              <w:t>K</w:t>
            </w:r>
            <w:r w:rsidRPr="0057186B">
              <w:rPr>
                <w:szCs w:val="24"/>
              </w:rPr>
              <w:t>ompetencijos</w:t>
            </w:r>
          </w:p>
        </w:tc>
        <w:tc>
          <w:tcPr>
            <w:tcW w:w="2463" w:type="dxa"/>
          </w:tcPr>
          <w:p w14:paraId="59D40BCE" w14:textId="77777777" w:rsidR="000537FA" w:rsidRPr="0057186B" w:rsidRDefault="000537FA" w:rsidP="00654719">
            <w:pPr>
              <w:rPr>
                <w:szCs w:val="24"/>
              </w:rPr>
            </w:pPr>
            <w:r w:rsidRPr="0057186B">
              <w:rPr>
                <w:bCs/>
                <w:szCs w:val="24"/>
              </w:rPr>
              <w:t>Pastabos</w:t>
            </w:r>
          </w:p>
        </w:tc>
      </w:tr>
      <w:tr w:rsidR="000537FA" w:rsidRPr="0057186B" w14:paraId="59D40BEA" w14:textId="77777777" w:rsidTr="00654719">
        <w:tc>
          <w:tcPr>
            <w:tcW w:w="2824" w:type="dxa"/>
          </w:tcPr>
          <w:p w14:paraId="59D40BD0" w14:textId="77777777" w:rsidR="000537FA" w:rsidRPr="0057186B" w:rsidRDefault="000537FA" w:rsidP="00654719">
            <w:pPr>
              <w:pStyle w:val="Betarp"/>
              <w:rPr>
                <w:rFonts w:cs="Times New Roman"/>
              </w:rPr>
            </w:pPr>
            <w:r w:rsidRPr="0057186B">
              <w:rPr>
                <w:rFonts w:cs="Times New Roman"/>
              </w:rPr>
              <w:t>1.</w:t>
            </w:r>
            <w:r w:rsidRPr="0057186B">
              <w:rPr>
                <w:rFonts w:eastAsia="Times New Roman" w:cs="Times New Roman"/>
                <w:lang w:eastAsia="lt-LT"/>
              </w:rPr>
              <w:t xml:space="preserve"> Industrinė revoliucija: Masinės fabrikinės gamybos įsigalėjimas.</w:t>
            </w:r>
            <w:r w:rsidRPr="0057186B">
              <w:rPr>
                <w:rFonts w:cs="Times New Roman"/>
              </w:rPr>
              <w:t xml:space="preserve"> Industrinė revoliucija kontinentinėje Europoje ir JAV</w:t>
            </w:r>
          </w:p>
        </w:tc>
        <w:tc>
          <w:tcPr>
            <w:tcW w:w="4088" w:type="dxa"/>
            <w:vMerge w:val="restart"/>
          </w:tcPr>
          <w:p w14:paraId="59D40BD1" w14:textId="77777777" w:rsidR="000537FA" w:rsidRPr="0057186B" w:rsidRDefault="000537FA" w:rsidP="00654719">
            <w:pPr>
              <w:rPr>
                <w:szCs w:val="24"/>
              </w:rPr>
            </w:pPr>
            <w:r>
              <w:rPr>
                <w:szCs w:val="24"/>
              </w:rPr>
              <w:t xml:space="preserve">1. </w:t>
            </w:r>
            <w:r w:rsidRPr="0057186B">
              <w:rPr>
                <w:szCs w:val="24"/>
              </w:rPr>
              <w:t xml:space="preserve">Mokiniai sužinos ir galės apibūdinti XIXa. Lietuvos, Europos ir pasaulio XIXa. raidos ypatumus, gebės įvardinti industrinės revoliucijos esmines priežastis, bruožus (socialinius, ekonominius, kultūrinius) ir pasekmes. </w:t>
            </w:r>
            <w:r w:rsidRPr="0057186B">
              <w:rPr>
                <w:bCs/>
                <w:szCs w:val="24"/>
              </w:rPr>
              <w:t>(Pažinimo kompetencija)</w:t>
            </w:r>
          </w:p>
          <w:p w14:paraId="59D40BD2" w14:textId="77777777" w:rsidR="000537FA" w:rsidRPr="0057186B" w:rsidRDefault="000537FA" w:rsidP="00654719">
            <w:pPr>
              <w:rPr>
                <w:bCs/>
                <w:szCs w:val="24"/>
              </w:rPr>
            </w:pPr>
            <w:r>
              <w:rPr>
                <w:szCs w:val="24"/>
              </w:rPr>
              <w:t xml:space="preserve">2. </w:t>
            </w:r>
            <w:r w:rsidRPr="0057186B">
              <w:rPr>
                <w:szCs w:val="24"/>
              </w:rPr>
              <w:t xml:space="preserve">Remdamiesi įgytomis žiniomis, istoriniais šaltiniais, tekstais ir šiuolaikinėmis medijomis, gebės susieti industrinės revoliucijos pasekmes su šiandienos pasaulio reiškiniais ir paaiškins tų sąsajų reikšmę. </w:t>
            </w:r>
            <w:r w:rsidRPr="0057186B">
              <w:rPr>
                <w:bCs/>
                <w:szCs w:val="24"/>
              </w:rPr>
              <w:t>(Pažinimo kompetencija)</w:t>
            </w:r>
          </w:p>
          <w:p w14:paraId="59D40BD3" w14:textId="77777777" w:rsidR="000537FA" w:rsidRPr="0057186B" w:rsidRDefault="000537FA" w:rsidP="00654719">
            <w:pPr>
              <w:rPr>
                <w:bCs/>
                <w:szCs w:val="24"/>
              </w:rPr>
            </w:pPr>
            <w:r>
              <w:rPr>
                <w:szCs w:val="24"/>
              </w:rPr>
              <w:t xml:space="preserve">3. </w:t>
            </w:r>
            <w:r w:rsidRPr="0057186B">
              <w:rPr>
                <w:szCs w:val="24"/>
              </w:rPr>
              <w:t xml:space="preserve">Analizuodami industrinės revoliucijos sukeltus pokyčius XIX a., išmoks vertinti, kaip skirtingos socialinės, kultūrinės, etninės grupės kovojo už savo teises, pripažinimą, laužė stereotipus ir kaip tai veikia šiandieninę visuomenę. </w:t>
            </w:r>
            <w:r w:rsidRPr="0057186B">
              <w:rPr>
                <w:bCs/>
                <w:szCs w:val="24"/>
              </w:rPr>
              <w:t xml:space="preserve">(Socialinė, </w:t>
            </w:r>
            <w:r w:rsidRPr="0057186B">
              <w:rPr>
                <w:bCs/>
                <w:szCs w:val="24"/>
              </w:rPr>
              <w:lastRenderedPageBreak/>
              <w:t>emocinė ir sveikos gyvensenos kompetencija)</w:t>
            </w:r>
          </w:p>
          <w:p w14:paraId="59D40BD4" w14:textId="77777777" w:rsidR="000537FA" w:rsidRPr="0057186B" w:rsidRDefault="000537FA" w:rsidP="00654719">
            <w:pPr>
              <w:rPr>
                <w:bCs/>
                <w:szCs w:val="24"/>
              </w:rPr>
            </w:pPr>
            <w:r>
              <w:rPr>
                <w:bCs/>
                <w:szCs w:val="24"/>
              </w:rPr>
              <w:t xml:space="preserve">4. </w:t>
            </w:r>
            <w:r w:rsidRPr="0057186B">
              <w:rPr>
                <w:szCs w:val="24"/>
              </w:rPr>
              <w:t>Mokiniai aptaria XIXa. vykusius kasdienio gyvenimo pokyčius, vykusią pažangą sveikatos apsaugos, sveikos mitybos ir gyvensenos srityse, vertina šių procesų reikšmę. (</w:t>
            </w:r>
            <w:r w:rsidRPr="0057186B">
              <w:rPr>
                <w:bCs/>
                <w:szCs w:val="24"/>
              </w:rPr>
              <w:t>Socialinė, emocinė ir sveikos gyvensenos kompetencija)</w:t>
            </w:r>
          </w:p>
          <w:p w14:paraId="59D40BD5" w14:textId="77777777" w:rsidR="000537FA" w:rsidRPr="0057186B" w:rsidRDefault="000537FA" w:rsidP="00654719">
            <w:pPr>
              <w:rPr>
                <w:szCs w:val="24"/>
              </w:rPr>
            </w:pPr>
            <w:r>
              <w:rPr>
                <w:szCs w:val="24"/>
              </w:rPr>
              <w:t xml:space="preserve">5. </w:t>
            </w:r>
            <w:r w:rsidRPr="0057186B">
              <w:rPr>
                <w:szCs w:val="24"/>
              </w:rPr>
              <w:t xml:space="preserve">Mokiniai kuria gyvenimo XIXa. rekonstrukcijas, atlieka tiriamuosius darbus, projektus, nagrinėja ir vertina XIXa. asmenybių veiklą, tam pasitelkdami IT galimybes. </w:t>
            </w:r>
            <w:r w:rsidRPr="0057186B">
              <w:rPr>
                <w:bCs/>
                <w:szCs w:val="24"/>
              </w:rPr>
              <w:t>(Kūrybiškumo kompetencija)</w:t>
            </w:r>
          </w:p>
          <w:p w14:paraId="59D40BD6" w14:textId="77777777" w:rsidR="000537FA" w:rsidRPr="0057186B" w:rsidRDefault="000537FA" w:rsidP="00654719">
            <w:pPr>
              <w:rPr>
                <w:bCs/>
                <w:szCs w:val="24"/>
              </w:rPr>
            </w:pPr>
            <w:r>
              <w:rPr>
                <w:szCs w:val="24"/>
              </w:rPr>
              <w:t xml:space="preserve">6. </w:t>
            </w:r>
            <w:r w:rsidRPr="0057186B">
              <w:rPr>
                <w:szCs w:val="24"/>
              </w:rPr>
              <w:t>Mokiniai refle</w:t>
            </w:r>
            <w:r>
              <w:rPr>
                <w:szCs w:val="24"/>
              </w:rPr>
              <w:t>ktuoja XIX a. ypač išryškėjusių</w:t>
            </w:r>
            <w:r w:rsidRPr="0057186B">
              <w:rPr>
                <w:szCs w:val="24"/>
              </w:rPr>
              <w:t xml:space="preserve"> vertybių (laisvės, lygiateisiškumo) svarbą to meto ir šiandienos pasaulyje. </w:t>
            </w:r>
            <w:r w:rsidRPr="0057186B">
              <w:rPr>
                <w:bCs/>
                <w:szCs w:val="24"/>
              </w:rPr>
              <w:t>(Pilietiškumo kompetencija)</w:t>
            </w:r>
          </w:p>
          <w:p w14:paraId="59D40BD7" w14:textId="77777777" w:rsidR="000537FA" w:rsidRPr="0057186B" w:rsidRDefault="000537FA" w:rsidP="00654719">
            <w:pPr>
              <w:rPr>
                <w:bCs/>
                <w:szCs w:val="24"/>
              </w:rPr>
            </w:pPr>
            <w:r>
              <w:rPr>
                <w:szCs w:val="24"/>
              </w:rPr>
              <w:t xml:space="preserve">7. </w:t>
            </w:r>
            <w:r w:rsidRPr="0057186B">
              <w:rPr>
                <w:szCs w:val="24"/>
              </w:rPr>
              <w:t xml:space="preserve">Mokiniai vertina tautų, religijų ir įvairių kultūrų indėlį į XIXa. visuomenės raidą. </w:t>
            </w:r>
            <w:r w:rsidRPr="0057186B">
              <w:rPr>
                <w:bCs/>
                <w:szCs w:val="24"/>
              </w:rPr>
              <w:t>(Kultūrinė kompetencija)</w:t>
            </w:r>
          </w:p>
          <w:p w14:paraId="59D40BD8" w14:textId="77777777" w:rsidR="000537FA" w:rsidRPr="0057186B" w:rsidRDefault="000537FA" w:rsidP="00654719">
            <w:pPr>
              <w:rPr>
                <w:szCs w:val="24"/>
              </w:rPr>
            </w:pPr>
            <w:r>
              <w:rPr>
                <w:szCs w:val="24"/>
              </w:rPr>
              <w:t xml:space="preserve">8. </w:t>
            </w:r>
            <w:r w:rsidRPr="0057186B">
              <w:rPr>
                <w:szCs w:val="24"/>
              </w:rPr>
              <w:t xml:space="preserve">Mokiniai kuria įvairius tekstus (santraukas, straipsnius, komentarus) apie XIXa. industrinės revoliucijos sukeltus pokyčius ekonomikoje, socialiniuose santykiuose ir kasdieniame gyvenime. Savo kūrybą geba pristatyti, išklausyti pastabas, </w:t>
            </w:r>
            <w:r w:rsidRPr="0057186B">
              <w:rPr>
                <w:szCs w:val="24"/>
              </w:rPr>
              <w:lastRenderedPageBreak/>
              <w:t xml:space="preserve">sėkmingai diskutuoti. </w:t>
            </w:r>
            <w:r w:rsidRPr="0057186B">
              <w:rPr>
                <w:bCs/>
                <w:szCs w:val="24"/>
              </w:rPr>
              <w:t>(Komunikavimo kompetencija)</w:t>
            </w:r>
          </w:p>
        </w:tc>
        <w:tc>
          <w:tcPr>
            <w:tcW w:w="2694" w:type="dxa"/>
          </w:tcPr>
          <w:p w14:paraId="59D40BD9" w14:textId="77777777" w:rsidR="000537FA" w:rsidRPr="0057186B" w:rsidRDefault="000537FA" w:rsidP="00654719">
            <w:pPr>
              <w:rPr>
                <w:szCs w:val="24"/>
              </w:rPr>
            </w:pPr>
            <w:r w:rsidRPr="0057186B">
              <w:rPr>
                <w:szCs w:val="24"/>
              </w:rPr>
              <w:lastRenderedPageBreak/>
              <w:t>Industrinė revoliucija</w:t>
            </w:r>
          </w:p>
          <w:p w14:paraId="59D40BDA" w14:textId="77777777" w:rsidR="000537FA" w:rsidRPr="0057186B" w:rsidRDefault="000537FA" w:rsidP="00654719">
            <w:pPr>
              <w:rPr>
                <w:szCs w:val="24"/>
              </w:rPr>
            </w:pPr>
            <w:r w:rsidRPr="0057186B">
              <w:rPr>
                <w:szCs w:val="24"/>
              </w:rPr>
              <w:t>Proletariatas</w:t>
            </w:r>
          </w:p>
          <w:p w14:paraId="59D40BDB" w14:textId="77777777" w:rsidR="000537FA" w:rsidRPr="0057186B" w:rsidRDefault="000537FA" w:rsidP="00654719">
            <w:pPr>
              <w:rPr>
                <w:szCs w:val="24"/>
              </w:rPr>
            </w:pPr>
            <w:r w:rsidRPr="0057186B">
              <w:rPr>
                <w:szCs w:val="24"/>
              </w:rPr>
              <w:t>Luditai</w:t>
            </w:r>
          </w:p>
          <w:p w14:paraId="59D40BDC" w14:textId="77777777" w:rsidR="000537FA" w:rsidRPr="0057186B" w:rsidRDefault="000537FA" w:rsidP="00654719">
            <w:pPr>
              <w:rPr>
                <w:i/>
                <w:iCs/>
                <w:szCs w:val="24"/>
              </w:rPr>
            </w:pPr>
            <w:r w:rsidRPr="0057186B">
              <w:rPr>
                <w:i/>
                <w:iCs/>
                <w:szCs w:val="24"/>
              </w:rPr>
              <w:t>Garo variklis</w:t>
            </w:r>
          </w:p>
          <w:p w14:paraId="59D40BDD" w14:textId="77777777" w:rsidR="000537FA" w:rsidRPr="0057186B" w:rsidRDefault="000537FA" w:rsidP="00654719">
            <w:pPr>
              <w:rPr>
                <w:i/>
                <w:iCs/>
                <w:szCs w:val="24"/>
              </w:rPr>
            </w:pPr>
            <w:r w:rsidRPr="0057186B">
              <w:rPr>
                <w:i/>
                <w:iCs/>
                <w:szCs w:val="24"/>
              </w:rPr>
              <w:t>Fabrikinė gamyba</w:t>
            </w:r>
          </w:p>
          <w:p w14:paraId="59D40BDE" w14:textId="77777777" w:rsidR="000537FA" w:rsidRPr="0057186B" w:rsidRDefault="000537FA" w:rsidP="00654719">
            <w:pPr>
              <w:rPr>
                <w:i/>
                <w:iCs/>
                <w:szCs w:val="24"/>
              </w:rPr>
            </w:pPr>
            <w:r w:rsidRPr="0057186B">
              <w:rPr>
                <w:i/>
                <w:iCs/>
                <w:szCs w:val="24"/>
              </w:rPr>
              <w:t>Buržuazija</w:t>
            </w:r>
          </w:p>
          <w:p w14:paraId="59D40BDF" w14:textId="77777777" w:rsidR="000537FA" w:rsidRDefault="000537FA" w:rsidP="00654719">
            <w:pPr>
              <w:rPr>
                <w:i/>
                <w:iCs/>
                <w:szCs w:val="24"/>
              </w:rPr>
            </w:pPr>
            <w:r w:rsidRPr="0057186B">
              <w:rPr>
                <w:i/>
                <w:iCs/>
                <w:szCs w:val="24"/>
              </w:rPr>
              <w:t>Kapitalizmas</w:t>
            </w:r>
            <w:r>
              <w:rPr>
                <w:i/>
                <w:iCs/>
                <w:szCs w:val="24"/>
              </w:rPr>
              <w:t>/</w:t>
            </w:r>
          </w:p>
          <w:p w14:paraId="59D40BE0" w14:textId="77777777" w:rsidR="000537FA" w:rsidRDefault="000537FA" w:rsidP="00654719">
            <w:pPr>
              <w:rPr>
                <w:i/>
                <w:iCs/>
                <w:szCs w:val="24"/>
              </w:rPr>
            </w:pPr>
          </w:p>
          <w:p w14:paraId="59D40BE1" w14:textId="77777777" w:rsidR="000537FA" w:rsidRPr="0057186B" w:rsidRDefault="000537FA" w:rsidP="00654719">
            <w:pPr>
              <w:rPr>
                <w:szCs w:val="24"/>
              </w:rPr>
            </w:pPr>
            <w:r w:rsidRPr="0057186B">
              <w:rPr>
                <w:szCs w:val="24"/>
              </w:rPr>
              <w:t xml:space="preserve"> Dž.Vatas</w:t>
            </w:r>
          </w:p>
        </w:tc>
        <w:tc>
          <w:tcPr>
            <w:tcW w:w="2810" w:type="dxa"/>
            <w:gridSpan w:val="2"/>
            <w:vMerge w:val="restart"/>
          </w:tcPr>
          <w:p w14:paraId="59D40BE2" w14:textId="77777777" w:rsidR="000537FA" w:rsidRDefault="000537FA" w:rsidP="00654719">
            <w:pPr>
              <w:rPr>
                <w:szCs w:val="24"/>
              </w:rPr>
            </w:pPr>
            <w:r>
              <w:rPr>
                <w:szCs w:val="24"/>
              </w:rPr>
              <w:t>Pažinimo</w:t>
            </w:r>
          </w:p>
          <w:p w14:paraId="59D40BE3" w14:textId="77777777" w:rsidR="000537FA" w:rsidRDefault="000537FA" w:rsidP="00654719">
            <w:pPr>
              <w:rPr>
                <w:szCs w:val="24"/>
              </w:rPr>
            </w:pPr>
            <w:r>
              <w:rPr>
                <w:szCs w:val="24"/>
              </w:rPr>
              <w:t>Kultūrinė</w:t>
            </w:r>
          </w:p>
          <w:p w14:paraId="59D40BE4" w14:textId="77777777" w:rsidR="000537FA" w:rsidRDefault="000537FA" w:rsidP="00654719">
            <w:pPr>
              <w:rPr>
                <w:szCs w:val="24"/>
              </w:rPr>
            </w:pPr>
            <w:r>
              <w:rPr>
                <w:szCs w:val="24"/>
              </w:rPr>
              <w:t>Pilietiškumo</w:t>
            </w:r>
          </w:p>
          <w:p w14:paraId="59D40BE5" w14:textId="77777777" w:rsidR="000537FA" w:rsidRDefault="000537FA" w:rsidP="00654719">
            <w:pPr>
              <w:rPr>
                <w:szCs w:val="24"/>
              </w:rPr>
            </w:pPr>
            <w:r>
              <w:rPr>
                <w:szCs w:val="24"/>
              </w:rPr>
              <w:t>Kūrybiškumo</w:t>
            </w:r>
          </w:p>
          <w:p w14:paraId="59D40BE6" w14:textId="77777777" w:rsidR="000537FA" w:rsidRDefault="000537FA" w:rsidP="00654719">
            <w:pPr>
              <w:rPr>
                <w:szCs w:val="24"/>
              </w:rPr>
            </w:pPr>
            <w:r>
              <w:rPr>
                <w:szCs w:val="24"/>
              </w:rPr>
              <w:t>Komunikavimo</w:t>
            </w:r>
          </w:p>
          <w:p w14:paraId="59D40BE7" w14:textId="77777777" w:rsidR="000537FA" w:rsidRDefault="000537FA" w:rsidP="00654719">
            <w:pPr>
              <w:rPr>
                <w:szCs w:val="24"/>
              </w:rPr>
            </w:pPr>
            <w:r>
              <w:rPr>
                <w:szCs w:val="24"/>
              </w:rPr>
              <w:t>Socialinė, emocinė ir sveikos gyvensenos</w:t>
            </w:r>
          </w:p>
          <w:p w14:paraId="59D40BE8" w14:textId="77777777" w:rsidR="000537FA" w:rsidRPr="0057186B" w:rsidRDefault="000537FA" w:rsidP="00654719">
            <w:pPr>
              <w:rPr>
                <w:i/>
                <w:iCs/>
                <w:szCs w:val="24"/>
              </w:rPr>
            </w:pPr>
          </w:p>
        </w:tc>
        <w:tc>
          <w:tcPr>
            <w:tcW w:w="2463" w:type="dxa"/>
            <w:vMerge w:val="restart"/>
          </w:tcPr>
          <w:p w14:paraId="59D40BE9" w14:textId="77777777" w:rsidR="000537FA" w:rsidRPr="0057186B" w:rsidRDefault="000537FA" w:rsidP="00654719">
            <w:pPr>
              <w:rPr>
                <w:szCs w:val="24"/>
              </w:rPr>
            </w:pPr>
            <w:r>
              <w:rPr>
                <w:szCs w:val="24"/>
              </w:rPr>
              <w:t>Visą skyrių</w:t>
            </w:r>
            <w:r w:rsidRPr="0057186B">
              <w:rPr>
                <w:szCs w:val="24"/>
              </w:rPr>
              <w:t xml:space="preserve"> galima dėstyti pagal personalizuoto ugdymo modelį, integruojant pamokas su įvairiais dalykais. </w:t>
            </w:r>
          </w:p>
        </w:tc>
      </w:tr>
      <w:tr w:rsidR="000537FA" w:rsidRPr="0057186B" w14:paraId="59D40BF5" w14:textId="77777777" w:rsidTr="00654719">
        <w:tc>
          <w:tcPr>
            <w:tcW w:w="2824" w:type="dxa"/>
            <w:vMerge w:val="restart"/>
          </w:tcPr>
          <w:p w14:paraId="59D40BEB" w14:textId="77777777" w:rsidR="000537FA" w:rsidRPr="0057186B" w:rsidRDefault="000537FA" w:rsidP="00654719">
            <w:pPr>
              <w:pStyle w:val="Betarp"/>
              <w:rPr>
                <w:rFonts w:cs="Times New Roman"/>
              </w:rPr>
            </w:pPr>
            <w:r>
              <w:rPr>
                <w:rFonts w:cs="Times New Roman"/>
              </w:rPr>
              <w:t>2</w:t>
            </w:r>
            <w:r w:rsidRPr="0057186B">
              <w:rPr>
                <w:rFonts w:cs="Times New Roman"/>
              </w:rPr>
              <w:t>. Visuomenės socialinės struktūros pokyčiai: urbanizacija ir vidurinės bei darbininkų klasės radimasis</w:t>
            </w:r>
          </w:p>
        </w:tc>
        <w:tc>
          <w:tcPr>
            <w:tcW w:w="4088" w:type="dxa"/>
            <w:vMerge/>
          </w:tcPr>
          <w:p w14:paraId="59D40BEC" w14:textId="77777777" w:rsidR="000537FA" w:rsidRPr="0057186B" w:rsidRDefault="000537FA" w:rsidP="00654719">
            <w:pPr>
              <w:rPr>
                <w:i/>
                <w:iCs/>
                <w:szCs w:val="24"/>
              </w:rPr>
            </w:pPr>
          </w:p>
        </w:tc>
        <w:tc>
          <w:tcPr>
            <w:tcW w:w="2694" w:type="dxa"/>
          </w:tcPr>
          <w:p w14:paraId="59D40BED" w14:textId="77777777" w:rsidR="000537FA" w:rsidRPr="0057186B" w:rsidRDefault="000537FA" w:rsidP="00654719">
            <w:pPr>
              <w:rPr>
                <w:i/>
                <w:iCs/>
                <w:szCs w:val="24"/>
              </w:rPr>
            </w:pPr>
            <w:r w:rsidRPr="0057186B">
              <w:rPr>
                <w:i/>
                <w:iCs/>
                <w:szCs w:val="24"/>
              </w:rPr>
              <w:t>Kapitalas</w:t>
            </w:r>
          </w:p>
          <w:p w14:paraId="59D40BEE" w14:textId="77777777" w:rsidR="000537FA" w:rsidRPr="0057186B" w:rsidRDefault="000537FA" w:rsidP="00654719">
            <w:pPr>
              <w:rPr>
                <w:i/>
                <w:iCs/>
                <w:szCs w:val="24"/>
              </w:rPr>
            </w:pPr>
            <w:r w:rsidRPr="0057186B">
              <w:rPr>
                <w:i/>
                <w:iCs/>
                <w:szCs w:val="24"/>
              </w:rPr>
              <w:t>Rinkos ekonomika</w:t>
            </w:r>
          </w:p>
          <w:p w14:paraId="59D40BEF" w14:textId="77777777" w:rsidR="000537FA" w:rsidRDefault="000537FA" w:rsidP="00654719">
            <w:pPr>
              <w:jc w:val="both"/>
              <w:rPr>
                <w:szCs w:val="24"/>
                <w:lang w:eastAsia="lt-LT"/>
              </w:rPr>
            </w:pPr>
            <w:r w:rsidRPr="0057186B">
              <w:rPr>
                <w:i/>
                <w:iCs/>
                <w:szCs w:val="24"/>
              </w:rPr>
              <w:t>Patentas</w:t>
            </w:r>
            <w:r>
              <w:rPr>
                <w:i/>
                <w:iCs/>
                <w:szCs w:val="24"/>
              </w:rPr>
              <w:t>/</w:t>
            </w:r>
            <w:r w:rsidRPr="0057186B">
              <w:rPr>
                <w:szCs w:val="24"/>
                <w:lang w:eastAsia="lt-LT"/>
              </w:rPr>
              <w:t xml:space="preserve"> </w:t>
            </w:r>
          </w:p>
          <w:p w14:paraId="59D40BF0" w14:textId="77777777" w:rsidR="000537FA" w:rsidRDefault="000537FA" w:rsidP="00654719">
            <w:pPr>
              <w:jc w:val="both"/>
              <w:rPr>
                <w:szCs w:val="24"/>
                <w:lang w:eastAsia="lt-LT"/>
              </w:rPr>
            </w:pPr>
          </w:p>
          <w:p w14:paraId="59D40BF1" w14:textId="77777777" w:rsidR="000537FA" w:rsidRPr="0057186B" w:rsidRDefault="000537FA" w:rsidP="00654719">
            <w:pPr>
              <w:jc w:val="both"/>
              <w:rPr>
                <w:szCs w:val="24"/>
                <w:lang w:eastAsia="lt-LT"/>
              </w:rPr>
            </w:pPr>
            <w:r w:rsidRPr="0057186B">
              <w:rPr>
                <w:szCs w:val="24"/>
                <w:lang w:eastAsia="lt-LT"/>
              </w:rPr>
              <w:t>Tomas Alva</w:t>
            </w:r>
            <w:r w:rsidRPr="0057186B">
              <w:rPr>
                <w:szCs w:val="24"/>
                <w:lang w:val="lt" w:eastAsia="lt-LT"/>
              </w:rPr>
              <w:t xml:space="preserve"> </w:t>
            </w:r>
            <w:r w:rsidRPr="0057186B">
              <w:rPr>
                <w:szCs w:val="24"/>
                <w:lang w:eastAsia="lt-LT"/>
              </w:rPr>
              <w:t xml:space="preserve">Edisonas </w:t>
            </w:r>
          </w:p>
          <w:p w14:paraId="59D40BF2" w14:textId="77777777" w:rsidR="000537FA" w:rsidRPr="0057186B" w:rsidRDefault="000537FA" w:rsidP="00654719">
            <w:pPr>
              <w:jc w:val="both"/>
              <w:rPr>
                <w:szCs w:val="24"/>
                <w:lang w:eastAsia="lt-LT"/>
              </w:rPr>
            </w:pPr>
            <w:r w:rsidRPr="0057186B">
              <w:rPr>
                <w:szCs w:val="24"/>
                <w:lang w:val="lt" w:eastAsia="lt-LT"/>
              </w:rPr>
              <w:t xml:space="preserve">Marija Kiuri </w:t>
            </w:r>
          </w:p>
        </w:tc>
        <w:tc>
          <w:tcPr>
            <w:tcW w:w="2810" w:type="dxa"/>
            <w:gridSpan w:val="2"/>
            <w:vMerge/>
          </w:tcPr>
          <w:p w14:paraId="59D40BF3" w14:textId="77777777" w:rsidR="000537FA" w:rsidRPr="0057186B" w:rsidRDefault="000537FA" w:rsidP="00654719">
            <w:pPr>
              <w:jc w:val="both"/>
              <w:rPr>
                <w:szCs w:val="24"/>
              </w:rPr>
            </w:pPr>
          </w:p>
        </w:tc>
        <w:tc>
          <w:tcPr>
            <w:tcW w:w="2463" w:type="dxa"/>
            <w:vMerge/>
          </w:tcPr>
          <w:p w14:paraId="59D40BF4" w14:textId="77777777" w:rsidR="000537FA" w:rsidRPr="0057186B" w:rsidRDefault="000537FA" w:rsidP="00654719">
            <w:pPr>
              <w:rPr>
                <w:szCs w:val="24"/>
              </w:rPr>
            </w:pPr>
          </w:p>
        </w:tc>
      </w:tr>
      <w:tr w:rsidR="000537FA" w:rsidRPr="0057186B" w14:paraId="59D40C02" w14:textId="77777777" w:rsidTr="00654719">
        <w:tc>
          <w:tcPr>
            <w:tcW w:w="2824" w:type="dxa"/>
            <w:vMerge/>
          </w:tcPr>
          <w:p w14:paraId="59D40BF6" w14:textId="77777777" w:rsidR="000537FA" w:rsidRPr="0057186B" w:rsidRDefault="000537FA" w:rsidP="00654719">
            <w:pPr>
              <w:pStyle w:val="Betarp"/>
              <w:rPr>
                <w:rFonts w:cs="Times New Roman"/>
              </w:rPr>
            </w:pPr>
          </w:p>
        </w:tc>
        <w:tc>
          <w:tcPr>
            <w:tcW w:w="4088" w:type="dxa"/>
            <w:vMerge/>
          </w:tcPr>
          <w:p w14:paraId="59D40BF7" w14:textId="77777777" w:rsidR="000537FA" w:rsidRPr="0057186B" w:rsidRDefault="000537FA" w:rsidP="00654719">
            <w:pPr>
              <w:rPr>
                <w:szCs w:val="24"/>
                <w:lang w:eastAsia="lt-LT"/>
              </w:rPr>
            </w:pPr>
          </w:p>
        </w:tc>
        <w:tc>
          <w:tcPr>
            <w:tcW w:w="2694" w:type="dxa"/>
          </w:tcPr>
          <w:p w14:paraId="59D40BF8" w14:textId="77777777" w:rsidR="000537FA" w:rsidRPr="0057186B" w:rsidRDefault="000537FA" w:rsidP="00654719">
            <w:pPr>
              <w:tabs>
                <w:tab w:val="left" w:pos="3531"/>
              </w:tabs>
              <w:jc w:val="both"/>
              <w:rPr>
                <w:szCs w:val="24"/>
                <w:lang w:eastAsia="lt-LT"/>
              </w:rPr>
            </w:pPr>
            <w:r w:rsidRPr="0057186B">
              <w:rPr>
                <w:szCs w:val="24"/>
                <w:lang w:eastAsia="lt-LT"/>
              </w:rPr>
              <w:t>Urbanizacija</w:t>
            </w:r>
          </w:p>
          <w:p w14:paraId="59D40BF9" w14:textId="77777777" w:rsidR="000537FA" w:rsidRPr="0057186B" w:rsidRDefault="000537FA" w:rsidP="00654719">
            <w:pPr>
              <w:tabs>
                <w:tab w:val="left" w:pos="3531"/>
              </w:tabs>
              <w:jc w:val="both"/>
              <w:rPr>
                <w:szCs w:val="24"/>
                <w:lang w:eastAsia="lt-LT"/>
              </w:rPr>
            </w:pPr>
            <w:r w:rsidRPr="0057186B">
              <w:rPr>
                <w:szCs w:val="24"/>
                <w:lang w:eastAsia="lt-LT"/>
              </w:rPr>
              <w:t>Sufražizmas</w:t>
            </w:r>
          </w:p>
          <w:p w14:paraId="59D40BFA" w14:textId="77777777" w:rsidR="000537FA" w:rsidRPr="0057186B" w:rsidRDefault="000537FA" w:rsidP="00654719">
            <w:pPr>
              <w:tabs>
                <w:tab w:val="left" w:pos="3531"/>
              </w:tabs>
              <w:jc w:val="both"/>
              <w:rPr>
                <w:szCs w:val="24"/>
                <w:lang w:eastAsia="lt-LT"/>
              </w:rPr>
            </w:pPr>
            <w:r w:rsidRPr="0057186B">
              <w:rPr>
                <w:szCs w:val="24"/>
                <w:lang w:eastAsia="lt-LT"/>
              </w:rPr>
              <w:t>Profesinė sąjunga</w:t>
            </w:r>
          </w:p>
          <w:p w14:paraId="59D40BFB" w14:textId="77777777" w:rsidR="000537FA" w:rsidRPr="0057186B" w:rsidRDefault="000537FA" w:rsidP="00654719">
            <w:pPr>
              <w:tabs>
                <w:tab w:val="left" w:pos="3531"/>
              </w:tabs>
              <w:jc w:val="both"/>
              <w:rPr>
                <w:i/>
                <w:iCs/>
                <w:szCs w:val="24"/>
                <w:lang w:eastAsia="lt-LT"/>
              </w:rPr>
            </w:pPr>
            <w:r w:rsidRPr="0057186B">
              <w:rPr>
                <w:i/>
                <w:iCs/>
                <w:szCs w:val="24"/>
                <w:lang w:eastAsia="lt-LT"/>
              </w:rPr>
              <w:t xml:space="preserve">Buržuazija </w:t>
            </w:r>
          </w:p>
          <w:p w14:paraId="59D40BFC" w14:textId="77777777" w:rsidR="000537FA" w:rsidRPr="0057186B" w:rsidRDefault="000537FA" w:rsidP="00654719">
            <w:pPr>
              <w:tabs>
                <w:tab w:val="left" w:pos="3531"/>
              </w:tabs>
              <w:jc w:val="both"/>
              <w:rPr>
                <w:i/>
                <w:iCs/>
                <w:szCs w:val="24"/>
                <w:lang w:eastAsia="lt-LT"/>
              </w:rPr>
            </w:pPr>
            <w:r w:rsidRPr="0057186B">
              <w:rPr>
                <w:i/>
                <w:iCs/>
                <w:szCs w:val="24"/>
                <w:lang w:eastAsia="lt-LT"/>
              </w:rPr>
              <w:t>Proletariatas</w:t>
            </w:r>
          </w:p>
          <w:p w14:paraId="59D40BFD" w14:textId="77777777" w:rsidR="000537FA" w:rsidRPr="0057186B" w:rsidRDefault="000537FA" w:rsidP="00654719">
            <w:pPr>
              <w:tabs>
                <w:tab w:val="left" w:pos="3531"/>
              </w:tabs>
              <w:jc w:val="both"/>
              <w:rPr>
                <w:i/>
                <w:iCs/>
                <w:szCs w:val="24"/>
                <w:lang w:eastAsia="lt-LT"/>
              </w:rPr>
            </w:pPr>
            <w:r w:rsidRPr="0057186B">
              <w:rPr>
                <w:i/>
                <w:iCs/>
                <w:szCs w:val="24"/>
                <w:lang w:eastAsia="lt-LT"/>
              </w:rPr>
              <w:t>Vidurinė klasė</w:t>
            </w:r>
          </w:p>
          <w:p w14:paraId="59D40BFE" w14:textId="77777777" w:rsidR="000537FA" w:rsidRPr="0057186B" w:rsidRDefault="000537FA" w:rsidP="00654719">
            <w:pPr>
              <w:tabs>
                <w:tab w:val="left" w:pos="3531"/>
              </w:tabs>
              <w:jc w:val="both"/>
              <w:rPr>
                <w:szCs w:val="24"/>
                <w:lang w:eastAsia="lt-LT"/>
              </w:rPr>
            </w:pPr>
          </w:p>
          <w:p w14:paraId="59D40BFF" w14:textId="77777777" w:rsidR="000537FA" w:rsidRPr="0057186B" w:rsidRDefault="000537FA" w:rsidP="00654719">
            <w:pPr>
              <w:rPr>
                <w:szCs w:val="24"/>
              </w:rPr>
            </w:pPr>
          </w:p>
        </w:tc>
        <w:tc>
          <w:tcPr>
            <w:tcW w:w="2810" w:type="dxa"/>
            <w:gridSpan w:val="2"/>
            <w:vMerge/>
          </w:tcPr>
          <w:p w14:paraId="59D40C00" w14:textId="77777777" w:rsidR="000537FA" w:rsidRPr="0057186B" w:rsidRDefault="000537FA" w:rsidP="00654719">
            <w:pPr>
              <w:jc w:val="both"/>
              <w:rPr>
                <w:szCs w:val="24"/>
              </w:rPr>
            </w:pPr>
          </w:p>
        </w:tc>
        <w:tc>
          <w:tcPr>
            <w:tcW w:w="2463" w:type="dxa"/>
            <w:vMerge/>
          </w:tcPr>
          <w:p w14:paraId="59D40C01" w14:textId="77777777" w:rsidR="000537FA" w:rsidRPr="0057186B" w:rsidRDefault="000537FA" w:rsidP="00654719">
            <w:pPr>
              <w:rPr>
                <w:szCs w:val="24"/>
              </w:rPr>
            </w:pPr>
          </w:p>
        </w:tc>
      </w:tr>
      <w:tr w:rsidR="000537FA" w:rsidRPr="0057186B" w14:paraId="59D40C0C" w14:textId="77777777" w:rsidTr="00654719">
        <w:tc>
          <w:tcPr>
            <w:tcW w:w="2824" w:type="dxa"/>
          </w:tcPr>
          <w:p w14:paraId="59D40C03" w14:textId="77777777" w:rsidR="000537FA" w:rsidRPr="0057186B" w:rsidRDefault="000537FA" w:rsidP="00654719">
            <w:pPr>
              <w:pStyle w:val="Betarp"/>
              <w:rPr>
                <w:rFonts w:cs="Times New Roman"/>
              </w:rPr>
            </w:pPr>
            <w:r>
              <w:rPr>
                <w:rFonts w:cs="Times New Roman"/>
              </w:rPr>
              <w:t>3</w:t>
            </w:r>
            <w:r w:rsidRPr="0057186B">
              <w:rPr>
                <w:rFonts w:cs="Times New Roman"/>
              </w:rPr>
              <w:t>. Industrinė revoliucija ir kasdieninio gyvenimo pokyčiai Europoje</w:t>
            </w:r>
          </w:p>
        </w:tc>
        <w:tc>
          <w:tcPr>
            <w:tcW w:w="4088" w:type="dxa"/>
            <w:vMerge/>
          </w:tcPr>
          <w:p w14:paraId="59D40C04" w14:textId="77777777" w:rsidR="000537FA" w:rsidRPr="0057186B" w:rsidRDefault="000537FA" w:rsidP="00654719">
            <w:pPr>
              <w:rPr>
                <w:szCs w:val="24"/>
                <w:lang w:eastAsia="lt-LT"/>
              </w:rPr>
            </w:pPr>
          </w:p>
        </w:tc>
        <w:tc>
          <w:tcPr>
            <w:tcW w:w="2694" w:type="dxa"/>
          </w:tcPr>
          <w:p w14:paraId="59D40C05" w14:textId="77777777" w:rsidR="000537FA" w:rsidRPr="0057186B" w:rsidRDefault="000537FA" w:rsidP="00654719">
            <w:pPr>
              <w:tabs>
                <w:tab w:val="left" w:pos="3531"/>
              </w:tabs>
              <w:jc w:val="both"/>
              <w:rPr>
                <w:szCs w:val="24"/>
                <w:lang w:eastAsia="lt-LT"/>
              </w:rPr>
            </w:pPr>
            <w:r w:rsidRPr="0057186B">
              <w:rPr>
                <w:szCs w:val="24"/>
                <w:lang w:eastAsia="lt-LT"/>
              </w:rPr>
              <w:t>Demografinis sprogimas</w:t>
            </w:r>
          </w:p>
          <w:p w14:paraId="59D40C06" w14:textId="77777777" w:rsidR="000537FA" w:rsidRPr="0057186B" w:rsidRDefault="000537FA" w:rsidP="00654719">
            <w:pPr>
              <w:tabs>
                <w:tab w:val="left" w:pos="3531"/>
              </w:tabs>
              <w:jc w:val="both"/>
              <w:rPr>
                <w:szCs w:val="24"/>
                <w:lang w:eastAsia="lt-LT"/>
              </w:rPr>
            </w:pPr>
            <w:r w:rsidRPr="0057186B">
              <w:rPr>
                <w:szCs w:val="24"/>
                <w:lang w:eastAsia="lt-LT"/>
              </w:rPr>
              <w:t>Emigracija/Imigracija</w:t>
            </w:r>
          </w:p>
          <w:p w14:paraId="59D40C07" w14:textId="77777777" w:rsidR="000537FA" w:rsidRPr="0057186B" w:rsidRDefault="000537FA" w:rsidP="00654719">
            <w:pPr>
              <w:tabs>
                <w:tab w:val="left" w:pos="3531"/>
              </w:tabs>
              <w:jc w:val="both"/>
              <w:rPr>
                <w:i/>
                <w:iCs/>
                <w:szCs w:val="24"/>
                <w:lang w:eastAsia="lt-LT"/>
              </w:rPr>
            </w:pPr>
            <w:r w:rsidRPr="0057186B">
              <w:rPr>
                <w:i/>
                <w:iCs/>
                <w:szCs w:val="24"/>
                <w:lang w:eastAsia="lt-LT"/>
              </w:rPr>
              <w:t>Sanitarija</w:t>
            </w:r>
          </w:p>
          <w:p w14:paraId="59D40C08" w14:textId="77777777" w:rsidR="000537FA" w:rsidRPr="0057186B" w:rsidRDefault="000537FA" w:rsidP="00654719">
            <w:pPr>
              <w:tabs>
                <w:tab w:val="left" w:pos="3531"/>
              </w:tabs>
              <w:jc w:val="both"/>
              <w:rPr>
                <w:szCs w:val="24"/>
                <w:lang w:eastAsia="lt-LT"/>
              </w:rPr>
            </w:pPr>
          </w:p>
          <w:p w14:paraId="59D40C09" w14:textId="77777777" w:rsidR="000537FA" w:rsidRPr="0057186B" w:rsidRDefault="000537FA" w:rsidP="00654719">
            <w:pPr>
              <w:rPr>
                <w:szCs w:val="24"/>
              </w:rPr>
            </w:pPr>
          </w:p>
        </w:tc>
        <w:tc>
          <w:tcPr>
            <w:tcW w:w="2810" w:type="dxa"/>
            <w:gridSpan w:val="2"/>
            <w:vMerge/>
          </w:tcPr>
          <w:p w14:paraId="59D40C0A" w14:textId="77777777" w:rsidR="000537FA" w:rsidRPr="0057186B" w:rsidRDefault="000537FA" w:rsidP="00654719">
            <w:pPr>
              <w:rPr>
                <w:szCs w:val="24"/>
              </w:rPr>
            </w:pPr>
          </w:p>
        </w:tc>
        <w:tc>
          <w:tcPr>
            <w:tcW w:w="2463" w:type="dxa"/>
            <w:vMerge/>
          </w:tcPr>
          <w:p w14:paraId="59D40C0B" w14:textId="77777777" w:rsidR="000537FA" w:rsidRPr="0057186B" w:rsidRDefault="000537FA" w:rsidP="00654719">
            <w:pPr>
              <w:rPr>
                <w:szCs w:val="24"/>
              </w:rPr>
            </w:pPr>
          </w:p>
        </w:tc>
      </w:tr>
      <w:tr w:rsidR="000537FA" w:rsidRPr="0057186B" w14:paraId="59D40C13" w14:textId="77777777" w:rsidTr="00654719">
        <w:tc>
          <w:tcPr>
            <w:tcW w:w="2824" w:type="dxa"/>
          </w:tcPr>
          <w:p w14:paraId="59D40C0D" w14:textId="77777777" w:rsidR="000537FA" w:rsidRPr="0057186B" w:rsidRDefault="000537FA" w:rsidP="00654719">
            <w:pPr>
              <w:pStyle w:val="Betarp"/>
              <w:rPr>
                <w:rFonts w:cs="Times New Roman"/>
              </w:rPr>
            </w:pPr>
            <w:r>
              <w:rPr>
                <w:rFonts w:cs="Times New Roman"/>
              </w:rPr>
              <w:t>4</w:t>
            </w:r>
            <w:r w:rsidRPr="0057186B">
              <w:rPr>
                <w:rFonts w:cs="Times New Roman"/>
              </w:rPr>
              <w:t>. Industrinė revoliucija ir kasdieninio gyvenimo pokyčiai Europoje. Šeima. Mada. Etiketas.</w:t>
            </w:r>
          </w:p>
        </w:tc>
        <w:tc>
          <w:tcPr>
            <w:tcW w:w="4088" w:type="dxa"/>
            <w:vMerge/>
          </w:tcPr>
          <w:p w14:paraId="59D40C0E" w14:textId="77777777" w:rsidR="000537FA" w:rsidRPr="0057186B" w:rsidRDefault="000537FA" w:rsidP="00654719">
            <w:pPr>
              <w:rPr>
                <w:szCs w:val="24"/>
              </w:rPr>
            </w:pPr>
          </w:p>
        </w:tc>
        <w:tc>
          <w:tcPr>
            <w:tcW w:w="2694" w:type="dxa"/>
          </w:tcPr>
          <w:p w14:paraId="59D40C0F" w14:textId="77777777" w:rsidR="000537FA" w:rsidRPr="0057186B" w:rsidRDefault="000537FA" w:rsidP="00654719">
            <w:pPr>
              <w:tabs>
                <w:tab w:val="left" w:pos="3531"/>
              </w:tabs>
              <w:jc w:val="both"/>
              <w:rPr>
                <w:szCs w:val="24"/>
              </w:rPr>
            </w:pPr>
            <w:r w:rsidRPr="0057186B">
              <w:rPr>
                <w:szCs w:val="24"/>
              </w:rPr>
              <w:t>Mažoji šeima</w:t>
            </w:r>
          </w:p>
          <w:p w14:paraId="59D40C10" w14:textId="77777777" w:rsidR="000537FA" w:rsidRPr="0057186B" w:rsidRDefault="000537FA" w:rsidP="00654719">
            <w:pPr>
              <w:tabs>
                <w:tab w:val="left" w:pos="3531"/>
              </w:tabs>
              <w:jc w:val="both"/>
              <w:rPr>
                <w:szCs w:val="24"/>
              </w:rPr>
            </w:pPr>
          </w:p>
        </w:tc>
        <w:tc>
          <w:tcPr>
            <w:tcW w:w="2810" w:type="dxa"/>
            <w:gridSpan w:val="2"/>
            <w:vMerge/>
          </w:tcPr>
          <w:p w14:paraId="59D40C11" w14:textId="77777777" w:rsidR="000537FA" w:rsidRPr="0057186B" w:rsidRDefault="000537FA" w:rsidP="00654719">
            <w:pPr>
              <w:rPr>
                <w:szCs w:val="24"/>
              </w:rPr>
            </w:pPr>
          </w:p>
        </w:tc>
        <w:tc>
          <w:tcPr>
            <w:tcW w:w="2463" w:type="dxa"/>
            <w:vMerge/>
          </w:tcPr>
          <w:p w14:paraId="59D40C12" w14:textId="77777777" w:rsidR="000537FA" w:rsidRPr="0057186B" w:rsidRDefault="000537FA" w:rsidP="00654719">
            <w:pPr>
              <w:rPr>
                <w:szCs w:val="24"/>
              </w:rPr>
            </w:pPr>
          </w:p>
        </w:tc>
      </w:tr>
      <w:tr w:rsidR="000537FA" w:rsidRPr="0057186B" w14:paraId="59D40C1D" w14:textId="77777777" w:rsidTr="00654719">
        <w:tc>
          <w:tcPr>
            <w:tcW w:w="2824" w:type="dxa"/>
          </w:tcPr>
          <w:p w14:paraId="59D40C14" w14:textId="77777777" w:rsidR="000537FA" w:rsidRPr="0057186B" w:rsidRDefault="000537FA" w:rsidP="00654719">
            <w:pPr>
              <w:pStyle w:val="Betarp"/>
              <w:rPr>
                <w:rFonts w:cs="Times New Roman"/>
              </w:rPr>
            </w:pPr>
            <w:r>
              <w:rPr>
                <w:rFonts w:cs="Times New Roman"/>
              </w:rPr>
              <w:t>5</w:t>
            </w:r>
            <w:r w:rsidRPr="0057186B">
              <w:rPr>
                <w:rFonts w:cs="Times New Roman"/>
              </w:rPr>
              <w:t>. Lietuvos ūkio ir visuomenės pokyčiai po baudžiavos panaikinimo (XIXa. pab.- XXa. prad.)</w:t>
            </w:r>
          </w:p>
        </w:tc>
        <w:tc>
          <w:tcPr>
            <w:tcW w:w="4088" w:type="dxa"/>
            <w:vMerge/>
          </w:tcPr>
          <w:p w14:paraId="59D40C15" w14:textId="77777777" w:rsidR="000537FA" w:rsidRPr="0057186B" w:rsidRDefault="000537FA" w:rsidP="00654719">
            <w:pPr>
              <w:rPr>
                <w:i/>
                <w:iCs/>
                <w:szCs w:val="24"/>
              </w:rPr>
            </w:pPr>
          </w:p>
        </w:tc>
        <w:tc>
          <w:tcPr>
            <w:tcW w:w="2694" w:type="dxa"/>
          </w:tcPr>
          <w:p w14:paraId="59D40C16" w14:textId="77777777" w:rsidR="000537FA" w:rsidRPr="0057186B" w:rsidRDefault="000537FA" w:rsidP="00654719">
            <w:pPr>
              <w:rPr>
                <w:i/>
                <w:iCs/>
                <w:szCs w:val="24"/>
              </w:rPr>
            </w:pPr>
            <w:r w:rsidRPr="0057186B">
              <w:rPr>
                <w:i/>
                <w:iCs/>
                <w:szCs w:val="24"/>
              </w:rPr>
              <w:t>Baudžiava</w:t>
            </w:r>
          </w:p>
          <w:p w14:paraId="59D40C17" w14:textId="77777777" w:rsidR="000537FA" w:rsidRDefault="000537FA" w:rsidP="00654719">
            <w:pPr>
              <w:jc w:val="both"/>
              <w:rPr>
                <w:i/>
                <w:iCs/>
                <w:szCs w:val="24"/>
              </w:rPr>
            </w:pPr>
            <w:r w:rsidRPr="0057186B">
              <w:rPr>
                <w:i/>
                <w:iCs/>
                <w:szCs w:val="24"/>
              </w:rPr>
              <w:t>Agrarinė ekonomika</w:t>
            </w:r>
            <w:r>
              <w:rPr>
                <w:i/>
                <w:iCs/>
                <w:szCs w:val="24"/>
              </w:rPr>
              <w:t>/</w:t>
            </w:r>
          </w:p>
          <w:p w14:paraId="59D40C18" w14:textId="77777777" w:rsidR="000537FA" w:rsidRDefault="000537FA" w:rsidP="00654719">
            <w:pPr>
              <w:jc w:val="both"/>
              <w:rPr>
                <w:i/>
                <w:iCs/>
                <w:szCs w:val="24"/>
              </w:rPr>
            </w:pPr>
          </w:p>
          <w:p w14:paraId="59D40C19" w14:textId="77777777" w:rsidR="000537FA" w:rsidRPr="0057186B" w:rsidRDefault="000537FA" w:rsidP="00654719">
            <w:pPr>
              <w:jc w:val="both"/>
              <w:rPr>
                <w:szCs w:val="24"/>
                <w:lang w:val="lt" w:eastAsia="lt-LT"/>
              </w:rPr>
            </w:pPr>
            <w:r w:rsidRPr="0057186B">
              <w:rPr>
                <w:szCs w:val="24"/>
                <w:lang w:val="lt" w:eastAsia="lt-LT"/>
              </w:rPr>
              <w:t xml:space="preserve">Chaimas Frenkelis </w:t>
            </w:r>
          </w:p>
          <w:p w14:paraId="59D40C1A" w14:textId="77777777" w:rsidR="000537FA" w:rsidRPr="0057186B" w:rsidRDefault="000537FA" w:rsidP="00654719">
            <w:pPr>
              <w:rPr>
                <w:szCs w:val="24"/>
              </w:rPr>
            </w:pPr>
          </w:p>
        </w:tc>
        <w:tc>
          <w:tcPr>
            <w:tcW w:w="2810" w:type="dxa"/>
            <w:gridSpan w:val="2"/>
            <w:vMerge/>
          </w:tcPr>
          <w:p w14:paraId="59D40C1B" w14:textId="77777777" w:rsidR="000537FA" w:rsidRPr="0057186B" w:rsidRDefault="000537FA" w:rsidP="00654719">
            <w:pPr>
              <w:jc w:val="both"/>
              <w:rPr>
                <w:szCs w:val="24"/>
              </w:rPr>
            </w:pPr>
          </w:p>
        </w:tc>
        <w:tc>
          <w:tcPr>
            <w:tcW w:w="2463" w:type="dxa"/>
            <w:vMerge/>
          </w:tcPr>
          <w:p w14:paraId="59D40C1C" w14:textId="77777777" w:rsidR="000537FA" w:rsidRPr="0057186B" w:rsidRDefault="000537FA" w:rsidP="00654719">
            <w:pPr>
              <w:rPr>
                <w:szCs w:val="24"/>
              </w:rPr>
            </w:pPr>
          </w:p>
        </w:tc>
      </w:tr>
      <w:tr w:rsidR="000537FA" w:rsidRPr="0057186B" w14:paraId="59D40C24" w14:textId="77777777" w:rsidTr="00654719">
        <w:tc>
          <w:tcPr>
            <w:tcW w:w="2824" w:type="dxa"/>
          </w:tcPr>
          <w:p w14:paraId="59D40C1E" w14:textId="77777777" w:rsidR="000537FA" w:rsidRPr="0057186B" w:rsidRDefault="000537FA" w:rsidP="00654719">
            <w:pPr>
              <w:pStyle w:val="Betarp"/>
              <w:rPr>
                <w:rFonts w:cs="Times New Roman"/>
              </w:rPr>
            </w:pPr>
            <w:r>
              <w:rPr>
                <w:rFonts w:cs="Times New Roman"/>
              </w:rPr>
              <w:t>6</w:t>
            </w:r>
            <w:r w:rsidRPr="0057186B">
              <w:rPr>
                <w:rFonts w:cs="Times New Roman"/>
              </w:rPr>
              <w:t>. Emigra</w:t>
            </w:r>
            <w:r>
              <w:rPr>
                <w:rFonts w:cs="Times New Roman"/>
              </w:rPr>
              <w:t xml:space="preserve">cija iš Lietuvos XIXa. pab. ir </w:t>
            </w:r>
            <w:r w:rsidRPr="0057186B">
              <w:rPr>
                <w:rFonts w:cs="Times New Roman"/>
              </w:rPr>
              <w:t>lietuvių gyvenimas emigracijoje.</w:t>
            </w:r>
          </w:p>
        </w:tc>
        <w:tc>
          <w:tcPr>
            <w:tcW w:w="4088" w:type="dxa"/>
            <w:vMerge/>
          </w:tcPr>
          <w:p w14:paraId="59D40C1F" w14:textId="77777777" w:rsidR="000537FA" w:rsidRPr="0057186B" w:rsidRDefault="000537FA" w:rsidP="00654719">
            <w:pPr>
              <w:rPr>
                <w:i/>
                <w:iCs/>
                <w:szCs w:val="24"/>
              </w:rPr>
            </w:pPr>
          </w:p>
        </w:tc>
        <w:tc>
          <w:tcPr>
            <w:tcW w:w="2694" w:type="dxa"/>
          </w:tcPr>
          <w:p w14:paraId="59D40C20" w14:textId="77777777" w:rsidR="000537FA" w:rsidRPr="0057186B" w:rsidRDefault="000537FA" w:rsidP="00654719">
            <w:pPr>
              <w:rPr>
                <w:i/>
                <w:iCs/>
                <w:szCs w:val="24"/>
              </w:rPr>
            </w:pPr>
            <w:r w:rsidRPr="0057186B">
              <w:rPr>
                <w:i/>
                <w:iCs/>
                <w:szCs w:val="24"/>
              </w:rPr>
              <w:t>Emigracija</w:t>
            </w:r>
          </w:p>
          <w:p w14:paraId="59D40C21" w14:textId="77777777" w:rsidR="000537FA" w:rsidRPr="0057186B" w:rsidRDefault="000537FA" w:rsidP="00654719">
            <w:pPr>
              <w:rPr>
                <w:i/>
                <w:iCs/>
                <w:szCs w:val="24"/>
              </w:rPr>
            </w:pPr>
            <w:r w:rsidRPr="0057186B">
              <w:rPr>
                <w:i/>
                <w:iCs/>
                <w:szCs w:val="24"/>
              </w:rPr>
              <w:t>Imigracija</w:t>
            </w:r>
          </w:p>
        </w:tc>
        <w:tc>
          <w:tcPr>
            <w:tcW w:w="2810" w:type="dxa"/>
            <w:gridSpan w:val="2"/>
            <w:vMerge/>
          </w:tcPr>
          <w:p w14:paraId="59D40C22" w14:textId="77777777" w:rsidR="000537FA" w:rsidRPr="0057186B" w:rsidRDefault="000537FA" w:rsidP="00654719">
            <w:pPr>
              <w:rPr>
                <w:szCs w:val="24"/>
              </w:rPr>
            </w:pPr>
          </w:p>
        </w:tc>
        <w:tc>
          <w:tcPr>
            <w:tcW w:w="2463" w:type="dxa"/>
            <w:vMerge/>
          </w:tcPr>
          <w:p w14:paraId="59D40C23" w14:textId="77777777" w:rsidR="000537FA" w:rsidRPr="0057186B" w:rsidRDefault="000537FA" w:rsidP="00654719">
            <w:pPr>
              <w:rPr>
                <w:szCs w:val="24"/>
              </w:rPr>
            </w:pPr>
          </w:p>
        </w:tc>
      </w:tr>
      <w:tr w:rsidR="000537FA" w:rsidRPr="0057186B" w14:paraId="59D40C2A" w14:textId="77777777" w:rsidTr="00654719">
        <w:tc>
          <w:tcPr>
            <w:tcW w:w="2824" w:type="dxa"/>
          </w:tcPr>
          <w:p w14:paraId="59D40C25" w14:textId="77777777" w:rsidR="000537FA" w:rsidRPr="0057186B" w:rsidRDefault="000537FA" w:rsidP="00654719">
            <w:pPr>
              <w:pStyle w:val="Betarp"/>
              <w:rPr>
                <w:rFonts w:cs="Times New Roman"/>
              </w:rPr>
            </w:pPr>
            <w:r>
              <w:rPr>
                <w:rFonts w:cs="Times New Roman"/>
              </w:rPr>
              <w:t>7</w:t>
            </w:r>
            <w:r w:rsidRPr="0057186B">
              <w:rPr>
                <w:rFonts w:cs="Times New Roman"/>
              </w:rPr>
              <w:t>.</w:t>
            </w:r>
            <w:r>
              <w:rPr>
                <w:rFonts w:cs="Times New Roman"/>
              </w:rPr>
              <w:t xml:space="preserve"> </w:t>
            </w:r>
            <w:r w:rsidRPr="0057186B">
              <w:rPr>
                <w:rFonts w:cs="Times New Roman"/>
              </w:rPr>
              <w:t>Amerikos lietuvių gyvenimas ir ryšiai su Lietuva.</w:t>
            </w:r>
          </w:p>
        </w:tc>
        <w:tc>
          <w:tcPr>
            <w:tcW w:w="4088" w:type="dxa"/>
            <w:vMerge/>
          </w:tcPr>
          <w:p w14:paraId="59D40C26" w14:textId="77777777" w:rsidR="000537FA" w:rsidRPr="0057186B" w:rsidRDefault="000537FA" w:rsidP="00654719">
            <w:pPr>
              <w:rPr>
                <w:szCs w:val="24"/>
              </w:rPr>
            </w:pPr>
          </w:p>
        </w:tc>
        <w:tc>
          <w:tcPr>
            <w:tcW w:w="2694" w:type="dxa"/>
          </w:tcPr>
          <w:p w14:paraId="59D40C27" w14:textId="77777777" w:rsidR="000537FA" w:rsidRPr="0057186B" w:rsidRDefault="000537FA" w:rsidP="00654719">
            <w:pPr>
              <w:rPr>
                <w:szCs w:val="24"/>
              </w:rPr>
            </w:pPr>
            <w:r w:rsidRPr="0057186B">
              <w:rPr>
                <w:szCs w:val="24"/>
              </w:rPr>
              <w:t>Jonas Šliūpas</w:t>
            </w:r>
          </w:p>
        </w:tc>
        <w:tc>
          <w:tcPr>
            <w:tcW w:w="2810" w:type="dxa"/>
            <w:gridSpan w:val="2"/>
            <w:vMerge/>
          </w:tcPr>
          <w:p w14:paraId="59D40C28" w14:textId="77777777" w:rsidR="000537FA" w:rsidRPr="0057186B" w:rsidRDefault="000537FA" w:rsidP="00654719">
            <w:pPr>
              <w:rPr>
                <w:szCs w:val="24"/>
              </w:rPr>
            </w:pPr>
          </w:p>
        </w:tc>
        <w:tc>
          <w:tcPr>
            <w:tcW w:w="2463" w:type="dxa"/>
            <w:vMerge/>
          </w:tcPr>
          <w:p w14:paraId="59D40C29" w14:textId="77777777" w:rsidR="000537FA" w:rsidRPr="0057186B" w:rsidRDefault="000537FA" w:rsidP="00654719">
            <w:pPr>
              <w:rPr>
                <w:szCs w:val="24"/>
              </w:rPr>
            </w:pPr>
          </w:p>
        </w:tc>
      </w:tr>
      <w:tr w:rsidR="000537FA" w:rsidRPr="0057186B" w14:paraId="59D40C30" w14:textId="77777777" w:rsidTr="00654719">
        <w:trPr>
          <w:trHeight w:val="562"/>
        </w:trPr>
        <w:tc>
          <w:tcPr>
            <w:tcW w:w="2824" w:type="dxa"/>
          </w:tcPr>
          <w:p w14:paraId="59D40C2B" w14:textId="77777777" w:rsidR="000537FA" w:rsidRPr="0057186B" w:rsidRDefault="000537FA" w:rsidP="00654719">
            <w:pPr>
              <w:pStyle w:val="Betarp"/>
              <w:rPr>
                <w:rFonts w:cs="Times New Roman"/>
              </w:rPr>
            </w:pPr>
            <w:r>
              <w:rPr>
                <w:rFonts w:cs="Times New Roman"/>
              </w:rPr>
              <w:t>8</w:t>
            </w:r>
            <w:r w:rsidRPr="0057186B">
              <w:rPr>
                <w:rFonts w:cs="Times New Roman"/>
              </w:rPr>
              <w:t>. Kartojimo</w:t>
            </w:r>
            <w:r>
              <w:rPr>
                <w:rFonts w:cs="Times New Roman"/>
              </w:rPr>
              <w:t xml:space="preserve"> ir/ar a</w:t>
            </w:r>
            <w:r w:rsidRPr="0057186B">
              <w:rPr>
                <w:rFonts w:cs="Times New Roman"/>
              </w:rPr>
              <w:t>tsiskaitymo pamoka</w:t>
            </w:r>
          </w:p>
        </w:tc>
        <w:tc>
          <w:tcPr>
            <w:tcW w:w="4088" w:type="dxa"/>
            <w:vMerge/>
          </w:tcPr>
          <w:p w14:paraId="59D40C2C" w14:textId="77777777" w:rsidR="000537FA" w:rsidRPr="0057186B" w:rsidRDefault="000537FA" w:rsidP="00654719">
            <w:pPr>
              <w:rPr>
                <w:szCs w:val="24"/>
              </w:rPr>
            </w:pPr>
          </w:p>
        </w:tc>
        <w:tc>
          <w:tcPr>
            <w:tcW w:w="2694" w:type="dxa"/>
          </w:tcPr>
          <w:p w14:paraId="59D40C2D" w14:textId="77777777" w:rsidR="000537FA" w:rsidRPr="0057186B" w:rsidRDefault="000537FA" w:rsidP="00654719">
            <w:pPr>
              <w:rPr>
                <w:szCs w:val="24"/>
              </w:rPr>
            </w:pPr>
          </w:p>
        </w:tc>
        <w:tc>
          <w:tcPr>
            <w:tcW w:w="2810" w:type="dxa"/>
            <w:gridSpan w:val="2"/>
          </w:tcPr>
          <w:p w14:paraId="59D40C2E" w14:textId="77777777" w:rsidR="000537FA" w:rsidRPr="0057186B" w:rsidRDefault="000537FA" w:rsidP="00654719">
            <w:pPr>
              <w:rPr>
                <w:rFonts w:eastAsia="Calibri"/>
                <w:szCs w:val="24"/>
              </w:rPr>
            </w:pPr>
          </w:p>
        </w:tc>
        <w:tc>
          <w:tcPr>
            <w:tcW w:w="2463" w:type="dxa"/>
            <w:vMerge/>
          </w:tcPr>
          <w:p w14:paraId="59D40C2F" w14:textId="77777777" w:rsidR="000537FA" w:rsidRPr="0057186B" w:rsidRDefault="000537FA" w:rsidP="00654719">
            <w:pPr>
              <w:rPr>
                <w:szCs w:val="24"/>
              </w:rPr>
            </w:pPr>
          </w:p>
        </w:tc>
      </w:tr>
      <w:tr w:rsidR="000537FA" w:rsidRPr="0057186B" w14:paraId="59D40C32" w14:textId="77777777" w:rsidTr="00654719">
        <w:tc>
          <w:tcPr>
            <w:tcW w:w="14879" w:type="dxa"/>
            <w:gridSpan w:val="6"/>
          </w:tcPr>
          <w:p w14:paraId="59D40C31" w14:textId="77777777" w:rsidR="000537FA" w:rsidRPr="0057186B" w:rsidRDefault="000537FA" w:rsidP="00654719">
            <w:pPr>
              <w:rPr>
                <w:bCs/>
                <w:szCs w:val="24"/>
              </w:rPr>
            </w:pPr>
            <w:r w:rsidRPr="0057186B">
              <w:rPr>
                <w:bCs/>
                <w:szCs w:val="24"/>
              </w:rPr>
              <w:t xml:space="preserve">5. Skyrius:   </w:t>
            </w:r>
            <w:r w:rsidRPr="0057186B">
              <w:rPr>
                <w:bCs/>
                <w:szCs w:val="24"/>
                <w:lang w:eastAsia="lt-LT"/>
              </w:rPr>
              <w:t>Modernusis pasaulis ir masinės kultūros radimasis XIX – XX a. pr.</w:t>
            </w:r>
          </w:p>
        </w:tc>
      </w:tr>
      <w:tr w:rsidR="000537FA" w:rsidRPr="0057186B" w14:paraId="59D40C37" w14:textId="77777777" w:rsidTr="00654719">
        <w:tc>
          <w:tcPr>
            <w:tcW w:w="14879" w:type="dxa"/>
            <w:gridSpan w:val="6"/>
          </w:tcPr>
          <w:p w14:paraId="59D40C33" w14:textId="77777777" w:rsidR="000537FA" w:rsidRPr="0057186B" w:rsidRDefault="000537FA" w:rsidP="00654719">
            <w:pPr>
              <w:rPr>
                <w:bCs/>
                <w:szCs w:val="24"/>
              </w:rPr>
            </w:pPr>
            <w:bookmarkStart w:id="30" w:name="_Hlk62392055"/>
            <w:r>
              <w:rPr>
                <w:bCs/>
                <w:szCs w:val="24"/>
              </w:rPr>
              <w:t>Planuojamas pamokų skaičius:  4</w:t>
            </w:r>
            <w:r w:rsidRPr="0057186B">
              <w:rPr>
                <w:bCs/>
                <w:szCs w:val="24"/>
              </w:rPr>
              <w:t xml:space="preserve"> pamokos privalomų temų dėstymui</w:t>
            </w:r>
          </w:p>
          <w:p w14:paraId="59D40C34" w14:textId="77777777" w:rsidR="000537FA" w:rsidRDefault="000537FA" w:rsidP="00654719">
            <w:pPr>
              <w:rPr>
                <w:bCs/>
                <w:szCs w:val="24"/>
              </w:rPr>
            </w:pPr>
            <w:r w:rsidRPr="0057186B">
              <w:rPr>
                <w:bCs/>
                <w:szCs w:val="24"/>
              </w:rPr>
              <w:t xml:space="preserve">                       </w:t>
            </w:r>
            <w:r>
              <w:rPr>
                <w:bCs/>
                <w:szCs w:val="24"/>
              </w:rPr>
              <w:t xml:space="preserve">                            </w:t>
            </w:r>
            <w:r w:rsidRPr="00DE165F">
              <w:rPr>
                <w:bCs/>
                <w:i/>
                <w:color w:val="FF0000"/>
                <w:szCs w:val="24"/>
              </w:rPr>
              <w:t>1 kartojimo</w:t>
            </w:r>
            <w:r>
              <w:rPr>
                <w:bCs/>
                <w:szCs w:val="24"/>
              </w:rPr>
              <w:t xml:space="preserve"> ir/ar atsiskaitymo pamoka</w:t>
            </w:r>
          </w:p>
          <w:p w14:paraId="59D40C35" w14:textId="77777777" w:rsidR="000537FA" w:rsidRPr="00DE165F" w:rsidRDefault="000537FA" w:rsidP="00654719">
            <w:pPr>
              <w:rPr>
                <w:bCs/>
                <w:i/>
                <w:color w:val="FF0000"/>
                <w:szCs w:val="24"/>
              </w:rPr>
            </w:pPr>
            <w:r>
              <w:rPr>
                <w:bCs/>
                <w:szCs w:val="24"/>
              </w:rPr>
              <w:t xml:space="preserve">                                                   </w:t>
            </w:r>
            <w:r w:rsidRPr="00E91516">
              <w:rPr>
                <w:bCs/>
                <w:i/>
                <w:color w:val="FF0000"/>
                <w:szCs w:val="24"/>
              </w:rPr>
              <w:t>2</w:t>
            </w:r>
            <w:r>
              <w:rPr>
                <w:bCs/>
                <w:i/>
                <w:color w:val="FF0000"/>
                <w:szCs w:val="24"/>
              </w:rPr>
              <w:t xml:space="preserve"> pasirenkamos temos</w:t>
            </w:r>
            <w:r w:rsidRPr="00DE165F">
              <w:rPr>
                <w:bCs/>
                <w:i/>
                <w:color w:val="FF0000"/>
                <w:szCs w:val="24"/>
              </w:rPr>
              <w:t xml:space="preserve"> </w:t>
            </w:r>
          </w:p>
          <w:p w14:paraId="59D40C36" w14:textId="77777777" w:rsidR="000537FA" w:rsidRPr="00DE165F" w:rsidRDefault="000537FA" w:rsidP="00654719">
            <w:pPr>
              <w:rPr>
                <w:bCs/>
                <w:color w:val="00B050"/>
                <w:szCs w:val="24"/>
              </w:rPr>
            </w:pPr>
            <w:r w:rsidRPr="0057186B">
              <w:rPr>
                <w:bCs/>
                <w:szCs w:val="24"/>
              </w:rPr>
              <w:t xml:space="preserve">                       </w:t>
            </w:r>
            <w:r>
              <w:rPr>
                <w:bCs/>
                <w:szCs w:val="24"/>
              </w:rPr>
              <w:t xml:space="preserve">                             </w:t>
            </w:r>
            <w:r w:rsidRPr="0057186B">
              <w:rPr>
                <w:bCs/>
                <w:szCs w:val="24"/>
              </w:rPr>
              <w:t xml:space="preserve">Viso: 6 pamokos  </w:t>
            </w:r>
          </w:p>
        </w:tc>
      </w:tr>
      <w:bookmarkEnd w:id="30"/>
      <w:tr w:rsidR="000537FA" w:rsidRPr="0057186B" w14:paraId="59D40C3D" w14:textId="77777777" w:rsidTr="00654719">
        <w:tc>
          <w:tcPr>
            <w:tcW w:w="2824" w:type="dxa"/>
          </w:tcPr>
          <w:p w14:paraId="59D40C38" w14:textId="77777777" w:rsidR="000537FA" w:rsidRPr="0057186B" w:rsidRDefault="000537FA" w:rsidP="00654719">
            <w:pPr>
              <w:pStyle w:val="Betarp"/>
              <w:rPr>
                <w:rFonts w:cs="Times New Roman"/>
                <w:bCs/>
              </w:rPr>
            </w:pPr>
            <w:r w:rsidRPr="0057186B">
              <w:rPr>
                <w:rFonts w:cs="Times New Roman"/>
                <w:bCs/>
              </w:rPr>
              <w:t>Pamokos tema</w:t>
            </w:r>
          </w:p>
        </w:tc>
        <w:tc>
          <w:tcPr>
            <w:tcW w:w="4088" w:type="dxa"/>
          </w:tcPr>
          <w:p w14:paraId="59D40C39" w14:textId="77777777" w:rsidR="000537FA" w:rsidRPr="0057186B" w:rsidRDefault="000537FA" w:rsidP="00654719">
            <w:pPr>
              <w:rPr>
                <w:szCs w:val="24"/>
              </w:rPr>
            </w:pPr>
            <w:r w:rsidRPr="0057186B">
              <w:rPr>
                <w:szCs w:val="24"/>
              </w:rPr>
              <w:t xml:space="preserve">Pasiekimai </w:t>
            </w:r>
          </w:p>
        </w:tc>
        <w:tc>
          <w:tcPr>
            <w:tcW w:w="2694" w:type="dxa"/>
          </w:tcPr>
          <w:p w14:paraId="59D40C3A" w14:textId="77777777" w:rsidR="000537FA" w:rsidRPr="0057186B" w:rsidRDefault="000537FA" w:rsidP="00654719">
            <w:pPr>
              <w:rPr>
                <w:szCs w:val="24"/>
              </w:rPr>
            </w:pPr>
            <w:r w:rsidRPr="0057186B">
              <w:rPr>
                <w:szCs w:val="24"/>
              </w:rPr>
              <w:t>Sąvokos</w:t>
            </w:r>
            <w:r>
              <w:rPr>
                <w:szCs w:val="24"/>
              </w:rPr>
              <w:t>/</w:t>
            </w:r>
            <w:r w:rsidRPr="0057186B">
              <w:rPr>
                <w:szCs w:val="24"/>
              </w:rPr>
              <w:t xml:space="preserve"> Asmenybės</w:t>
            </w:r>
          </w:p>
        </w:tc>
        <w:tc>
          <w:tcPr>
            <w:tcW w:w="2810" w:type="dxa"/>
            <w:gridSpan w:val="2"/>
          </w:tcPr>
          <w:p w14:paraId="59D40C3B" w14:textId="77777777" w:rsidR="000537FA" w:rsidRPr="0057186B" w:rsidRDefault="000537FA" w:rsidP="00654719">
            <w:pPr>
              <w:rPr>
                <w:szCs w:val="24"/>
              </w:rPr>
            </w:pPr>
            <w:r>
              <w:rPr>
                <w:szCs w:val="24"/>
              </w:rPr>
              <w:t>K</w:t>
            </w:r>
            <w:r w:rsidRPr="0057186B">
              <w:rPr>
                <w:szCs w:val="24"/>
              </w:rPr>
              <w:t>ompetencijos</w:t>
            </w:r>
          </w:p>
        </w:tc>
        <w:tc>
          <w:tcPr>
            <w:tcW w:w="2463" w:type="dxa"/>
          </w:tcPr>
          <w:p w14:paraId="59D40C3C" w14:textId="77777777" w:rsidR="000537FA" w:rsidRPr="0057186B" w:rsidRDefault="000537FA" w:rsidP="00654719">
            <w:pPr>
              <w:rPr>
                <w:bCs/>
                <w:szCs w:val="24"/>
              </w:rPr>
            </w:pPr>
            <w:r w:rsidRPr="0057186B">
              <w:rPr>
                <w:bCs/>
                <w:szCs w:val="24"/>
              </w:rPr>
              <w:t>Pastabos</w:t>
            </w:r>
          </w:p>
        </w:tc>
      </w:tr>
      <w:tr w:rsidR="000537FA" w:rsidRPr="0057186B" w14:paraId="59D40C55" w14:textId="77777777" w:rsidTr="00654719">
        <w:tc>
          <w:tcPr>
            <w:tcW w:w="2824" w:type="dxa"/>
          </w:tcPr>
          <w:p w14:paraId="59D40C3E" w14:textId="77777777" w:rsidR="000537FA" w:rsidRPr="0057186B" w:rsidRDefault="000537FA" w:rsidP="00654719">
            <w:pPr>
              <w:pStyle w:val="Betarp"/>
              <w:widowControl w:val="0"/>
              <w:rPr>
                <w:rFonts w:cs="Times New Roman"/>
              </w:rPr>
            </w:pPr>
            <w:r w:rsidRPr="0057186B">
              <w:rPr>
                <w:rFonts w:cs="Times New Roman"/>
              </w:rPr>
              <w:t>1.</w:t>
            </w:r>
            <w:r>
              <w:rPr>
                <w:rFonts w:cs="Times New Roman"/>
              </w:rPr>
              <w:t xml:space="preserve"> </w:t>
            </w:r>
            <w:r w:rsidRPr="0057186B">
              <w:rPr>
                <w:rFonts w:cs="Times New Roman"/>
              </w:rPr>
              <w:t xml:space="preserve">Kultūros pokyčiai XIXa. prad. Romantizmas. Vilniaus universitetas ir jo reikšmė. </w:t>
            </w:r>
          </w:p>
        </w:tc>
        <w:tc>
          <w:tcPr>
            <w:tcW w:w="4088" w:type="dxa"/>
            <w:vMerge w:val="restart"/>
          </w:tcPr>
          <w:p w14:paraId="59D40C3F" w14:textId="77777777" w:rsidR="000537FA" w:rsidRPr="0057186B" w:rsidRDefault="000537FA" w:rsidP="00654719">
            <w:pPr>
              <w:rPr>
                <w:bCs/>
                <w:szCs w:val="24"/>
              </w:rPr>
            </w:pPr>
            <w:r>
              <w:rPr>
                <w:szCs w:val="24"/>
              </w:rPr>
              <w:t xml:space="preserve">1. </w:t>
            </w:r>
            <w:r w:rsidRPr="0057186B">
              <w:rPr>
                <w:szCs w:val="24"/>
              </w:rPr>
              <w:t xml:space="preserve">Mokiniai sužino ir išmoksta apie svarbiausius XIXa. vykusius Lietuvoje ir Europoje  kultūrinius pokyčius- geba įvardinti egzistavusias meno sroves bei svarbiausius jų bruožus, žino svarbiausius XIX a. kūrėjus. </w:t>
            </w:r>
            <w:r w:rsidRPr="0057186B">
              <w:rPr>
                <w:bCs/>
                <w:szCs w:val="24"/>
              </w:rPr>
              <w:t>(Pažinimo kompetencija)</w:t>
            </w:r>
          </w:p>
          <w:p w14:paraId="59D40C40" w14:textId="77777777" w:rsidR="000537FA" w:rsidRPr="0057186B" w:rsidRDefault="000537FA" w:rsidP="00654719">
            <w:pPr>
              <w:rPr>
                <w:bCs/>
                <w:szCs w:val="24"/>
              </w:rPr>
            </w:pPr>
            <w:r>
              <w:rPr>
                <w:szCs w:val="24"/>
              </w:rPr>
              <w:t xml:space="preserve">2. </w:t>
            </w:r>
            <w:r w:rsidRPr="0057186B">
              <w:rPr>
                <w:szCs w:val="24"/>
              </w:rPr>
              <w:t xml:space="preserve">Mokiniai susipažįsta su žymiausių kūrėjų biografijomis, nurodo jų iškilimo aplinkybes, kontekstą, geba vertinti jų reikšmę to meto ir šiandienos visuomenėms, apmąsto jų darbų vertinimo skirtumus ir to priežastis.  </w:t>
            </w:r>
            <w:r w:rsidRPr="0057186B">
              <w:rPr>
                <w:bCs/>
                <w:szCs w:val="24"/>
              </w:rPr>
              <w:t>(Socialinė, emocinė ir sveikos gyvensenos kompetencija)</w:t>
            </w:r>
          </w:p>
          <w:p w14:paraId="59D40C41" w14:textId="77777777" w:rsidR="000537FA" w:rsidRPr="0057186B" w:rsidRDefault="000537FA" w:rsidP="00654719">
            <w:pPr>
              <w:rPr>
                <w:bCs/>
                <w:szCs w:val="24"/>
              </w:rPr>
            </w:pPr>
            <w:r>
              <w:rPr>
                <w:bCs/>
                <w:szCs w:val="24"/>
              </w:rPr>
              <w:t xml:space="preserve">3. </w:t>
            </w:r>
            <w:r w:rsidRPr="0057186B">
              <w:rPr>
                <w:szCs w:val="24"/>
              </w:rPr>
              <w:t>Mokiniai susipažįsta su XIX a. meno vertybėmis lankydami virtualias parodas, rengia kurinių rece</w:t>
            </w:r>
            <w:r>
              <w:rPr>
                <w:szCs w:val="24"/>
              </w:rPr>
              <w:t>nzijas, organizuoja „aukcionus“</w:t>
            </w:r>
            <w:r w:rsidRPr="0057186B">
              <w:rPr>
                <w:szCs w:val="24"/>
              </w:rPr>
              <w:t xml:space="preserve">, virtualias ekskursijas po XIX a. Europos sostines. Darbų atlikimui ir pristatymui naudoja įvairius patikimai atrinktus šaltinius ir IT. </w:t>
            </w:r>
            <w:r w:rsidRPr="0057186B">
              <w:rPr>
                <w:bCs/>
                <w:szCs w:val="24"/>
              </w:rPr>
              <w:t>(Kūrybiškumo ir komunikavimo kompetencijos)</w:t>
            </w:r>
          </w:p>
          <w:p w14:paraId="59D40C42" w14:textId="77777777" w:rsidR="000537FA" w:rsidRPr="0057186B" w:rsidRDefault="000537FA" w:rsidP="00654719">
            <w:pPr>
              <w:rPr>
                <w:bCs/>
                <w:szCs w:val="24"/>
              </w:rPr>
            </w:pPr>
            <w:r>
              <w:rPr>
                <w:szCs w:val="24"/>
              </w:rPr>
              <w:lastRenderedPageBreak/>
              <w:t xml:space="preserve">4. </w:t>
            </w:r>
            <w:r w:rsidRPr="0057186B">
              <w:rPr>
                <w:szCs w:val="24"/>
              </w:rPr>
              <w:t xml:space="preserve">Diskutuoja ir išmoksta, kokią įtaką žmogaus pasaulėvaizdžiui ir tapatybei turėjo XIX a. meno suklestėjimas ir masinės kultūros gimimas. </w:t>
            </w:r>
            <w:r w:rsidRPr="0057186B">
              <w:rPr>
                <w:bCs/>
                <w:szCs w:val="24"/>
              </w:rPr>
              <w:t>(Kultūrinė kompetencija)</w:t>
            </w:r>
          </w:p>
          <w:p w14:paraId="59D40C43" w14:textId="77777777" w:rsidR="000537FA" w:rsidRPr="0057186B" w:rsidRDefault="000537FA" w:rsidP="00654719">
            <w:pPr>
              <w:rPr>
                <w:szCs w:val="24"/>
              </w:rPr>
            </w:pPr>
          </w:p>
        </w:tc>
        <w:tc>
          <w:tcPr>
            <w:tcW w:w="2694" w:type="dxa"/>
          </w:tcPr>
          <w:p w14:paraId="59D40C44" w14:textId="77777777" w:rsidR="000537FA" w:rsidRDefault="000537FA" w:rsidP="00654719">
            <w:pPr>
              <w:rPr>
                <w:szCs w:val="24"/>
              </w:rPr>
            </w:pPr>
            <w:r w:rsidRPr="0057186B">
              <w:rPr>
                <w:szCs w:val="24"/>
              </w:rPr>
              <w:lastRenderedPageBreak/>
              <w:t>Romantizmas</w:t>
            </w:r>
            <w:r>
              <w:rPr>
                <w:szCs w:val="24"/>
              </w:rPr>
              <w:t>/</w:t>
            </w:r>
          </w:p>
          <w:p w14:paraId="59D40C45" w14:textId="77777777" w:rsidR="000537FA" w:rsidRDefault="000537FA" w:rsidP="00654719">
            <w:pPr>
              <w:rPr>
                <w:szCs w:val="24"/>
              </w:rPr>
            </w:pPr>
          </w:p>
          <w:p w14:paraId="59D40C46" w14:textId="77777777" w:rsidR="000537FA" w:rsidRPr="0057186B" w:rsidRDefault="000537FA" w:rsidP="00654719">
            <w:pPr>
              <w:rPr>
                <w:szCs w:val="24"/>
                <w:lang w:val="lt" w:eastAsia="lt-LT"/>
              </w:rPr>
            </w:pPr>
            <w:r w:rsidRPr="0057186B">
              <w:rPr>
                <w:szCs w:val="24"/>
                <w:lang w:val="lt" w:eastAsia="lt-LT"/>
              </w:rPr>
              <w:t>Adomas Mickevičius</w:t>
            </w:r>
          </w:p>
          <w:p w14:paraId="59D40C47" w14:textId="77777777" w:rsidR="000537FA" w:rsidRPr="0057186B" w:rsidRDefault="000537FA" w:rsidP="00654719">
            <w:pPr>
              <w:rPr>
                <w:szCs w:val="24"/>
                <w:lang w:val="lt" w:eastAsia="lt-LT"/>
              </w:rPr>
            </w:pPr>
            <w:r w:rsidRPr="0057186B">
              <w:rPr>
                <w:szCs w:val="24"/>
                <w:lang w:val="lt" w:eastAsia="lt-LT"/>
              </w:rPr>
              <w:t>Friderikas Šopenas</w:t>
            </w:r>
          </w:p>
          <w:p w14:paraId="59D40C48" w14:textId="77777777" w:rsidR="000537FA" w:rsidRPr="0057186B" w:rsidRDefault="000537FA" w:rsidP="00654719">
            <w:pPr>
              <w:rPr>
                <w:szCs w:val="24"/>
                <w:lang w:val="lt" w:eastAsia="lt-LT"/>
              </w:rPr>
            </w:pPr>
            <w:r w:rsidRPr="0057186B">
              <w:rPr>
                <w:szCs w:val="24"/>
                <w:lang w:val="lt" w:eastAsia="lt-LT"/>
              </w:rPr>
              <w:t>Martynas Počobutas</w:t>
            </w:r>
          </w:p>
          <w:p w14:paraId="59D40C49" w14:textId="77777777" w:rsidR="000537FA" w:rsidRPr="0057186B" w:rsidRDefault="000537FA" w:rsidP="00654719">
            <w:pPr>
              <w:rPr>
                <w:szCs w:val="24"/>
              </w:rPr>
            </w:pPr>
          </w:p>
        </w:tc>
        <w:tc>
          <w:tcPr>
            <w:tcW w:w="2810" w:type="dxa"/>
            <w:gridSpan w:val="2"/>
            <w:vMerge w:val="restart"/>
          </w:tcPr>
          <w:p w14:paraId="59D40C4A" w14:textId="77777777" w:rsidR="000537FA" w:rsidRDefault="000537FA" w:rsidP="00654719">
            <w:pPr>
              <w:rPr>
                <w:szCs w:val="24"/>
              </w:rPr>
            </w:pPr>
            <w:r>
              <w:rPr>
                <w:szCs w:val="24"/>
              </w:rPr>
              <w:t>Pažinimo</w:t>
            </w:r>
          </w:p>
          <w:p w14:paraId="59D40C4B" w14:textId="77777777" w:rsidR="000537FA" w:rsidRDefault="000537FA" w:rsidP="00654719">
            <w:pPr>
              <w:rPr>
                <w:szCs w:val="24"/>
              </w:rPr>
            </w:pPr>
            <w:r>
              <w:rPr>
                <w:szCs w:val="24"/>
              </w:rPr>
              <w:t>Kultūrinė</w:t>
            </w:r>
          </w:p>
          <w:p w14:paraId="59D40C4C" w14:textId="77777777" w:rsidR="000537FA" w:rsidRDefault="000537FA" w:rsidP="00654719">
            <w:pPr>
              <w:rPr>
                <w:szCs w:val="24"/>
              </w:rPr>
            </w:pPr>
            <w:r>
              <w:rPr>
                <w:szCs w:val="24"/>
              </w:rPr>
              <w:t>Kūrybiškumo</w:t>
            </w:r>
          </w:p>
          <w:p w14:paraId="59D40C4D" w14:textId="77777777" w:rsidR="000537FA" w:rsidRDefault="000537FA" w:rsidP="00654719">
            <w:pPr>
              <w:rPr>
                <w:szCs w:val="24"/>
              </w:rPr>
            </w:pPr>
            <w:r>
              <w:rPr>
                <w:szCs w:val="24"/>
              </w:rPr>
              <w:t>Komunikavimo</w:t>
            </w:r>
          </w:p>
          <w:p w14:paraId="59D40C4E" w14:textId="77777777" w:rsidR="000537FA" w:rsidRDefault="000537FA" w:rsidP="00654719">
            <w:pPr>
              <w:rPr>
                <w:szCs w:val="24"/>
              </w:rPr>
            </w:pPr>
            <w:r>
              <w:rPr>
                <w:szCs w:val="24"/>
              </w:rPr>
              <w:t>Socialinė, emocinė ir sveikos gyvensenos</w:t>
            </w:r>
          </w:p>
          <w:p w14:paraId="59D40C4F" w14:textId="77777777" w:rsidR="000537FA" w:rsidRPr="0057186B" w:rsidRDefault="000537FA" w:rsidP="00654719">
            <w:pPr>
              <w:rPr>
                <w:szCs w:val="24"/>
                <w:lang w:val="lt" w:eastAsia="lt-LT"/>
              </w:rPr>
            </w:pPr>
          </w:p>
          <w:p w14:paraId="59D40C50" w14:textId="77777777" w:rsidR="000537FA" w:rsidRPr="0057186B" w:rsidRDefault="000537FA" w:rsidP="00654719">
            <w:pPr>
              <w:rPr>
                <w:szCs w:val="24"/>
                <w:lang w:val="lt" w:eastAsia="lt-LT"/>
              </w:rPr>
            </w:pPr>
          </w:p>
          <w:p w14:paraId="59D40C51" w14:textId="77777777" w:rsidR="000537FA" w:rsidRPr="0057186B" w:rsidRDefault="000537FA" w:rsidP="00654719">
            <w:pPr>
              <w:jc w:val="both"/>
              <w:rPr>
                <w:szCs w:val="24"/>
                <w:lang w:val="lt" w:eastAsia="lt-LT"/>
              </w:rPr>
            </w:pPr>
          </w:p>
          <w:p w14:paraId="59D40C52" w14:textId="77777777" w:rsidR="000537FA" w:rsidRPr="0057186B" w:rsidRDefault="000537FA" w:rsidP="00654719">
            <w:pPr>
              <w:rPr>
                <w:szCs w:val="24"/>
                <w:lang w:val="lt" w:eastAsia="lt-LT"/>
              </w:rPr>
            </w:pPr>
          </w:p>
        </w:tc>
        <w:tc>
          <w:tcPr>
            <w:tcW w:w="2463" w:type="dxa"/>
            <w:vMerge w:val="restart"/>
          </w:tcPr>
          <w:p w14:paraId="59D40C53" w14:textId="77777777" w:rsidR="000537FA" w:rsidRPr="0057186B" w:rsidRDefault="000537FA" w:rsidP="00654719">
            <w:pPr>
              <w:rPr>
                <w:szCs w:val="24"/>
              </w:rPr>
            </w:pPr>
            <w:r>
              <w:rPr>
                <w:szCs w:val="24"/>
              </w:rPr>
              <w:t>Mokytojas 2 pasirenkamąs pamokas</w:t>
            </w:r>
            <w:r w:rsidRPr="0057186B">
              <w:rPr>
                <w:szCs w:val="24"/>
              </w:rPr>
              <w:t xml:space="preserve"> gali skirti savo nuožiūra - papildomai mokyti temas, pasirinktas iš rekomenduojamų temų (arba pats sugalvoti savo temas), skirti konkrečių temų gilinimui arba kartojimui.</w:t>
            </w:r>
          </w:p>
          <w:p w14:paraId="59D40C54" w14:textId="77777777" w:rsidR="000537FA" w:rsidRPr="0057186B" w:rsidRDefault="000537FA" w:rsidP="00654719">
            <w:pPr>
              <w:rPr>
                <w:szCs w:val="24"/>
              </w:rPr>
            </w:pPr>
          </w:p>
        </w:tc>
      </w:tr>
      <w:tr w:rsidR="000537FA" w:rsidRPr="0057186B" w14:paraId="59D40C5F" w14:textId="77777777" w:rsidTr="00654719">
        <w:tc>
          <w:tcPr>
            <w:tcW w:w="2824" w:type="dxa"/>
          </w:tcPr>
          <w:p w14:paraId="59D40C56" w14:textId="77777777" w:rsidR="000537FA" w:rsidRPr="0057186B" w:rsidRDefault="000537FA" w:rsidP="00654719">
            <w:pPr>
              <w:pStyle w:val="Betarp"/>
              <w:widowControl w:val="0"/>
              <w:rPr>
                <w:rFonts w:cs="Times New Roman"/>
              </w:rPr>
            </w:pPr>
            <w:r w:rsidRPr="0057186B">
              <w:rPr>
                <w:rFonts w:cs="Times New Roman"/>
              </w:rPr>
              <w:t>2.</w:t>
            </w:r>
            <w:r w:rsidRPr="0057186B">
              <w:rPr>
                <w:rFonts w:eastAsia="Times New Roman" w:cs="Times New Roman"/>
                <w:lang w:eastAsia="lt-LT"/>
              </w:rPr>
              <w:t xml:space="preserve"> Kultūros pokyčiai XIX a.vid. – XX a. pr. Europoje ir Lietuvoje</w:t>
            </w:r>
            <w:r>
              <w:rPr>
                <w:rFonts w:eastAsia="Times New Roman" w:cs="Times New Roman"/>
                <w:lang w:eastAsia="lt-LT"/>
              </w:rPr>
              <w:t xml:space="preserve">. </w:t>
            </w:r>
            <w:r w:rsidRPr="0057186B">
              <w:rPr>
                <w:rFonts w:eastAsia="Times New Roman" w:cs="Times New Roman"/>
                <w:lang w:eastAsia="lt-LT"/>
              </w:rPr>
              <w:t>Masinės kultūros gimimas Europoje.</w:t>
            </w:r>
          </w:p>
        </w:tc>
        <w:tc>
          <w:tcPr>
            <w:tcW w:w="4088" w:type="dxa"/>
            <w:vMerge/>
          </w:tcPr>
          <w:p w14:paraId="59D40C57" w14:textId="77777777" w:rsidR="000537FA" w:rsidRPr="0057186B" w:rsidRDefault="000537FA" w:rsidP="00654719">
            <w:pPr>
              <w:rPr>
                <w:szCs w:val="24"/>
              </w:rPr>
            </w:pPr>
          </w:p>
        </w:tc>
        <w:tc>
          <w:tcPr>
            <w:tcW w:w="2694" w:type="dxa"/>
          </w:tcPr>
          <w:p w14:paraId="59D40C58" w14:textId="77777777" w:rsidR="000537FA" w:rsidRPr="0057186B" w:rsidRDefault="000537FA" w:rsidP="00654719">
            <w:pPr>
              <w:rPr>
                <w:szCs w:val="24"/>
              </w:rPr>
            </w:pPr>
            <w:r w:rsidRPr="0057186B">
              <w:rPr>
                <w:szCs w:val="24"/>
              </w:rPr>
              <w:t>Realizmas</w:t>
            </w:r>
          </w:p>
          <w:p w14:paraId="59D40C59" w14:textId="77777777" w:rsidR="000537FA" w:rsidRDefault="000537FA" w:rsidP="00654719">
            <w:pPr>
              <w:rPr>
                <w:szCs w:val="24"/>
              </w:rPr>
            </w:pPr>
            <w:r w:rsidRPr="0057186B">
              <w:rPr>
                <w:szCs w:val="24"/>
              </w:rPr>
              <w:t>Modernizmas</w:t>
            </w:r>
            <w:r>
              <w:rPr>
                <w:szCs w:val="24"/>
              </w:rPr>
              <w:t>/</w:t>
            </w:r>
          </w:p>
          <w:p w14:paraId="59D40C5A" w14:textId="77777777" w:rsidR="000537FA" w:rsidRPr="0057186B" w:rsidRDefault="000537FA" w:rsidP="00654719">
            <w:pPr>
              <w:rPr>
                <w:szCs w:val="24"/>
              </w:rPr>
            </w:pPr>
          </w:p>
          <w:p w14:paraId="59D40C5B" w14:textId="77777777" w:rsidR="000537FA" w:rsidRPr="0057186B" w:rsidRDefault="000537FA" w:rsidP="00654719">
            <w:pPr>
              <w:jc w:val="both"/>
              <w:rPr>
                <w:szCs w:val="24"/>
                <w:lang w:val="lt" w:eastAsia="lt-LT"/>
              </w:rPr>
            </w:pPr>
            <w:r w:rsidRPr="0057186B">
              <w:rPr>
                <w:szCs w:val="24"/>
                <w:lang w:val="lt" w:eastAsia="lt-LT"/>
              </w:rPr>
              <w:t>Vinsentas van Gogas</w:t>
            </w:r>
          </w:p>
          <w:p w14:paraId="59D40C5C" w14:textId="77777777" w:rsidR="000537FA" w:rsidRPr="0057186B" w:rsidRDefault="000537FA" w:rsidP="00654719">
            <w:pPr>
              <w:jc w:val="both"/>
              <w:rPr>
                <w:szCs w:val="24"/>
              </w:rPr>
            </w:pPr>
            <w:r w:rsidRPr="0057186B">
              <w:rPr>
                <w:szCs w:val="24"/>
                <w:lang w:val="lt" w:eastAsia="lt-LT"/>
              </w:rPr>
              <w:t>Čarlzas Dikensas</w:t>
            </w:r>
          </w:p>
        </w:tc>
        <w:tc>
          <w:tcPr>
            <w:tcW w:w="2810" w:type="dxa"/>
            <w:gridSpan w:val="2"/>
            <w:vMerge/>
          </w:tcPr>
          <w:p w14:paraId="59D40C5D" w14:textId="77777777" w:rsidR="000537FA" w:rsidRPr="0057186B" w:rsidRDefault="000537FA" w:rsidP="00654719">
            <w:pPr>
              <w:rPr>
                <w:szCs w:val="24"/>
              </w:rPr>
            </w:pPr>
          </w:p>
        </w:tc>
        <w:tc>
          <w:tcPr>
            <w:tcW w:w="2463" w:type="dxa"/>
            <w:vMerge/>
          </w:tcPr>
          <w:p w14:paraId="59D40C5E" w14:textId="77777777" w:rsidR="000537FA" w:rsidRPr="0057186B" w:rsidRDefault="000537FA" w:rsidP="00654719">
            <w:pPr>
              <w:rPr>
                <w:szCs w:val="24"/>
              </w:rPr>
            </w:pPr>
          </w:p>
        </w:tc>
      </w:tr>
      <w:tr w:rsidR="000537FA" w:rsidRPr="0057186B" w14:paraId="59D40C65" w14:textId="77777777" w:rsidTr="00654719">
        <w:tc>
          <w:tcPr>
            <w:tcW w:w="2824" w:type="dxa"/>
          </w:tcPr>
          <w:p w14:paraId="59D40C60" w14:textId="77777777" w:rsidR="000537FA" w:rsidRPr="0057186B" w:rsidRDefault="000537FA" w:rsidP="00654719">
            <w:pPr>
              <w:pStyle w:val="Betarp"/>
              <w:rPr>
                <w:rFonts w:cs="Times New Roman"/>
              </w:rPr>
            </w:pPr>
          </w:p>
        </w:tc>
        <w:tc>
          <w:tcPr>
            <w:tcW w:w="4088" w:type="dxa"/>
            <w:vMerge/>
          </w:tcPr>
          <w:p w14:paraId="59D40C61" w14:textId="77777777" w:rsidR="000537FA" w:rsidRPr="0057186B" w:rsidRDefault="000537FA" w:rsidP="00654719">
            <w:pPr>
              <w:rPr>
                <w:szCs w:val="24"/>
              </w:rPr>
            </w:pPr>
          </w:p>
        </w:tc>
        <w:tc>
          <w:tcPr>
            <w:tcW w:w="2694" w:type="dxa"/>
          </w:tcPr>
          <w:p w14:paraId="59D40C62" w14:textId="77777777" w:rsidR="000537FA" w:rsidRPr="0057186B" w:rsidRDefault="000537FA" w:rsidP="00654719">
            <w:pPr>
              <w:rPr>
                <w:szCs w:val="24"/>
              </w:rPr>
            </w:pPr>
            <w:r w:rsidRPr="0057186B">
              <w:rPr>
                <w:szCs w:val="24"/>
              </w:rPr>
              <w:t>Masinė kultūra</w:t>
            </w:r>
          </w:p>
        </w:tc>
        <w:tc>
          <w:tcPr>
            <w:tcW w:w="2810" w:type="dxa"/>
            <w:gridSpan w:val="2"/>
            <w:vMerge/>
          </w:tcPr>
          <w:p w14:paraId="59D40C63" w14:textId="77777777" w:rsidR="000537FA" w:rsidRPr="0057186B" w:rsidRDefault="000537FA" w:rsidP="00654719">
            <w:pPr>
              <w:rPr>
                <w:szCs w:val="24"/>
              </w:rPr>
            </w:pPr>
          </w:p>
        </w:tc>
        <w:tc>
          <w:tcPr>
            <w:tcW w:w="2463" w:type="dxa"/>
            <w:vMerge/>
          </w:tcPr>
          <w:p w14:paraId="59D40C64" w14:textId="77777777" w:rsidR="000537FA" w:rsidRPr="0057186B" w:rsidRDefault="000537FA" w:rsidP="00654719">
            <w:pPr>
              <w:rPr>
                <w:szCs w:val="24"/>
              </w:rPr>
            </w:pPr>
          </w:p>
        </w:tc>
      </w:tr>
      <w:tr w:rsidR="000537FA" w:rsidRPr="0057186B" w14:paraId="59D40C6E" w14:textId="77777777" w:rsidTr="00654719">
        <w:tc>
          <w:tcPr>
            <w:tcW w:w="2824" w:type="dxa"/>
          </w:tcPr>
          <w:p w14:paraId="59D40C66" w14:textId="77777777" w:rsidR="000537FA" w:rsidRPr="0057186B" w:rsidRDefault="000537FA" w:rsidP="00654719">
            <w:pPr>
              <w:pStyle w:val="Betarp"/>
              <w:rPr>
                <w:rFonts w:cs="Times New Roman"/>
              </w:rPr>
            </w:pPr>
            <w:r>
              <w:rPr>
                <w:rFonts w:cs="Times New Roman"/>
              </w:rPr>
              <w:t>3</w:t>
            </w:r>
            <w:r w:rsidRPr="0057186B">
              <w:rPr>
                <w:rFonts w:cs="Times New Roman"/>
              </w:rPr>
              <w:t>. Lietuvos kultūros XIXa.pab.- XXa.prad. svarbiausi  bruožai. Vilniaus piešimo mokykla.</w:t>
            </w:r>
          </w:p>
        </w:tc>
        <w:tc>
          <w:tcPr>
            <w:tcW w:w="4088" w:type="dxa"/>
            <w:vMerge/>
          </w:tcPr>
          <w:p w14:paraId="59D40C67" w14:textId="77777777" w:rsidR="000537FA" w:rsidRPr="0057186B" w:rsidRDefault="000537FA" w:rsidP="00654719">
            <w:pPr>
              <w:rPr>
                <w:szCs w:val="24"/>
              </w:rPr>
            </w:pPr>
          </w:p>
        </w:tc>
        <w:tc>
          <w:tcPr>
            <w:tcW w:w="2694" w:type="dxa"/>
          </w:tcPr>
          <w:p w14:paraId="59D40C68" w14:textId="77777777" w:rsidR="000537FA" w:rsidRPr="0057186B" w:rsidRDefault="000537FA" w:rsidP="00654719">
            <w:pPr>
              <w:jc w:val="both"/>
              <w:rPr>
                <w:szCs w:val="24"/>
                <w:lang w:val="lt" w:eastAsia="lt-LT"/>
              </w:rPr>
            </w:pPr>
            <w:r w:rsidRPr="0057186B">
              <w:rPr>
                <w:szCs w:val="24"/>
                <w:lang w:val="lt" w:eastAsia="lt-LT"/>
              </w:rPr>
              <w:t>Jonas Mačiulis (Maironis)</w:t>
            </w:r>
          </w:p>
          <w:p w14:paraId="59D40C69" w14:textId="77777777" w:rsidR="000537FA" w:rsidRPr="0057186B" w:rsidRDefault="000537FA" w:rsidP="00654719">
            <w:pPr>
              <w:rPr>
                <w:szCs w:val="24"/>
                <w:lang w:eastAsia="lt-LT"/>
              </w:rPr>
            </w:pPr>
            <w:r w:rsidRPr="0057186B">
              <w:rPr>
                <w:szCs w:val="24"/>
                <w:lang w:val="lt" w:eastAsia="lt-LT"/>
              </w:rPr>
              <w:t>Julija</w:t>
            </w:r>
            <w:r w:rsidRPr="0057186B">
              <w:rPr>
                <w:szCs w:val="24"/>
                <w:lang w:eastAsia="lt-LT"/>
              </w:rPr>
              <w:t xml:space="preserve"> Žymantienė (Žemaitė)</w:t>
            </w:r>
          </w:p>
          <w:p w14:paraId="59D40C6A" w14:textId="77777777" w:rsidR="000537FA" w:rsidRPr="0057186B" w:rsidRDefault="000537FA" w:rsidP="00654719">
            <w:pPr>
              <w:rPr>
                <w:szCs w:val="24"/>
                <w:lang w:val="lt" w:eastAsia="lt-LT"/>
              </w:rPr>
            </w:pPr>
            <w:r w:rsidRPr="0057186B">
              <w:rPr>
                <w:szCs w:val="24"/>
                <w:lang w:val="lt" w:eastAsia="lt-LT"/>
              </w:rPr>
              <w:t>Mikalojus Konstantinas Čiurlionis</w:t>
            </w:r>
          </w:p>
          <w:p w14:paraId="59D40C6B" w14:textId="77777777" w:rsidR="000537FA" w:rsidRPr="0057186B" w:rsidRDefault="000537FA" w:rsidP="00654719">
            <w:pPr>
              <w:rPr>
                <w:szCs w:val="24"/>
              </w:rPr>
            </w:pPr>
            <w:r w:rsidRPr="0057186B">
              <w:rPr>
                <w:szCs w:val="24"/>
                <w:lang w:val="lt" w:eastAsia="lt-LT"/>
              </w:rPr>
              <w:t>Vytautas Kairiūkštis</w:t>
            </w:r>
          </w:p>
        </w:tc>
        <w:tc>
          <w:tcPr>
            <w:tcW w:w="2810" w:type="dxa"/>
            <w:gridSpan w:val="2"/>
            <w:vMerge/>
          </w:tcPr>
          <w:p w14:paraId="59D40C6C" w14:textId="77777777" w:rsidR="000537FA" w:rsidRPr="0057186B" w:rsidRDefault="000537FA" w:rsidP="00654719">
            <w:pPr>
              <w:rPr>
                <w:szCs w:val="24"/>
              </w:rPr>
            </w:pPr>
          </w:p>
        </w:tc>
        <w:tc>
          <w:tcPr>
            <w:tcW w:w="2463" w:type="dxa"/>
            <w:vMerge/>
          </w:tcPr>
          <w:p w14:paraId="59D40C6D" w14:textId="77777777" w:rsidR="000537FA" w:rsidRPr="0057186B" w:rsidRDefault="000537FA" w:rsidP="00654719">
            <w:pPr>
              <w:rPr>
                <w:szCs w:val="24"/>
              </w:rPr>
            </w:pPr>
          </w:p>
        </w:tc>
      </w:tr>
      <w:tr w:rsidR="000537FA" w:rsidRPr="0057186B" w14:paraId="59D40C75" w14:textId="77777777" w:rsidTr="00654719">
        <w:tc>
          <w:tcPr>
            <w:tcW w:w="2824" w:type="dxa"/>
          </w:tcPr>
          <w:p w14:paraId="59D40C6F" w14:textId="77777777" w:rsidR="000537FA" w:rsidRPr="0057186B" w:rsidRDefault="000537FA" w:rsidP="00654719">
            <w:pPr>
              <w:pStyle w:val="Betarp"/>
              <w:widowControl w:val="0"/>
              <w:rPr>
                <w:rFonts w:eastAsia="Times New Roman" w:cs="Times New Roman"/>
                <w:lang w:val="lt" w:eastAsia="lt-LT"/>
              </w:rPr>
            </w:pPr>
            <w:r>
              <w:rPr>
                <w:rFonts w:cs="Times New Roman"/>
              </w:rPr>
              <w:t>4</w:t>
            </w:r>
            <w:r w:rsidRPr="0057186B">
              <w:rPr>
                <w:rFonts w:cs="Times New Roman"/>
              </w:rPr>
              <w:t xml:space="preserve">. </w:t>
            </w:r>
            <w:r w:rsidRPr="0057186B">
              <w:rPr>
                <w:rFonts w:eastAsia="Times New Roman" w:cs="Times New Roman"/>
                <w:lang w:val="lt" w:eastAsia="lt-LT"/>
              </w:rPr>
              <w:t>XIX-XX a. sandūros pasaulio kultūros sostinės: Viena, Paryžius, Londonas.</w:t>
            </w:r>
          </w:p>
          <w:p w14:paraId="59D40C70" w14:textId="77777777" w:rsidR="000537FA" w:rsidRPr="0057186B" w:rsidRDefault="000537FA" w:rsidP="00654719">
            <w:pPr>
              <w:pStyle w:val="Betarp"/>
              <w:widowControl w:val="0"/>
              <w:rPr>
                <w:rFonts w:cs="Times New Roman"/>
              </w:rPr>
            </w:pPr>
          </w:p>
        </w:tc>
        <w:tc>
          <w:tcPr>
            <w:tcW w:w="4088" w:type="dxa"/>
            <w:vMerge/>
          </w:tcPr>
          <w:p w14:paraId="59D40C71" w14:textId="77777777" w:rsidR="000537FA" w:rsidRPr="0057186B" w:rsidRDefault="000537FA" w:rsidP="00654719">
            <w:pPr>
              <w:rPr>
                <w:szCs w:val="24"/>
              </w:rPr>
            </w:pPr>
          </w:p>
        </w:tc>
        <w:tc>
          <w:tcPr>
            <w:tcW w:w="2694" w:type="dxa"/>
          </w:tcPr>
          <w:p w14:paraId="59D40C72" w14:textId="77777777" w:rsidR="000537FA" w:rsidRPr="0057186B" w:rsidRDefault="000537FA" w:rsidP="00654719">
            <w:pPr>
              <w:rPr>
                <w:szCs w:val="24"/>
              </w:rPr>
            </w:pPr>
          </w:p>
        </w:tc>
        <w:tc>
          <w:tcPr>
            <w:tcW w:w="2810" w:type="dxa"/>
            <w:gridSpan w:val="2"/>
            <w:vMerge/>
          </w:tcPr>
          <w:p w14:paraId="59D40C73" w14:textId="77777777" w:rsidR="000537FA" w:rsidRPr="0057186B" w:rsidRDefault="000537FA" w:rsidP="00654719">
            <w:pPr>
              <w:rPr>
                <w:szCs w:val="24"/>
              </w:rPr>
            </w:pPr>
          </w:p>
        </w:tc>
        <w:tc>
          <w:tcPr>
            <w:tcW w:w="2463" w:type="dxa"/>
            <w:vMerge/>
          </w:tcPr>
          <w:p w14:paraId="59D40C74" w14:textId="77777777" w:rsidR="000537FA" w:rsidRPr="0057186B" w:rsidRDefault="000537FA" w:rsidP="00654719">
            <w:pPr>
              <w:rPr>
                <w:szCs w:val="24"/>
              </w:rPr>
            </w:pPr>
          </w:p>
        </w:tc>
      </w:tr>
      <w:tr w:rsidR="000537FA" w:rsidRPr="0057186B" w14:paraId="59D40C7B" w14:textId="77777777" w:rsidTr="00654719">
        <w:tc>
          <w:tcPr>
            <w:tcW w:w="2824" w:type="dxa"/>
          </w:tcPr>
          <w:p w14:paraId="59D40C76" w14:textId="77777777" w:rsidR="000537FA" w:rsidRPr="0057186B" w:rsidRDefault="000537FA" w:rsidP="00654719">
            <w:pPr>
              <w:pStyle w:val="Betarp"/>
              <w:rPr>
                <w:rFonts w:cs="Times New Roman"/>
              </w:rPr>
            </w:pPr>
            <w:r>
              <w:rPr>
                <w:rFonts w:cs="Times New Roman"/>
              </w:rPr>
              <w:lastRenderedPageBreak/>
              <w:t>5</w:t>
            </w:r>
            <w:r w:rsidRPr="0057186B">
              <w:rPr>
                <w:rFonts w:cs="Times New Roman"/>
              </w:rPr>
              <w:t>.</w:t>
            </w:r>
            <w:r>
              <w:rPr>
                <w:rFonts w:cs="Times New Roman"/>
              </w:rPr>
              <w:t xml:space="preserve"> </w:t>
            </w:r>
            <w:r w:rsidRPr="0057186B">
              <w:rPr>
                <w:rFonts w:cs="Times New Roman"/>
              </w:rPr>
              <w:t>Kartojimo ir</w:t>
            </w:r>
            <w:r>
              <w:rPr>
                <w:rFonts w:cs="Times New Roman"/>
              </w:rPr>
              <w:t>/ar</w:t>
            </w:r>
            <w:r w:rsidRPr="0057186B">
              <w:rPr>
                <w:rFonts w:cs="Times New Roman"/>
              </w:rPr>
              <w:t xml:space="preserve">  atsiskaitymo pamoka</w:t>
            </w:r>
          </w:p>
        </w:tc>
        <w:tc>
          <w:tcPr>
            <w:tcW w:w="4088" w:type="dxa"/>
            <w:vMerge/>
          </w:tcPr>
          <w:p w14:paraId="59D40C77" w14:textId="77777777" w:rsidR="000537FA" w:rsidRPr="0057186B" w:rsidRDefault="000537FA" w:rsidP="00654719">
            <w:pPr>
              <w:rPr>
                <w:szCs w:val="24"/>
              </w:rPr>
            </w:pPr>
          </w:p>
        </w:tc>
        <w:tc>
          <w:tcPr>
            <w:tcW w:w="2694" w:type="dxa"/>
          </w:tcPr>
          <w:p w14:paraId="59D40C78" w14:textId="77777777" w:rsidR="000537FA" w:rsidRPr="0057186B" w:rsidRDefault="000537FA" w:rsidP="00654719">
            <w:pPr>
              <w:rPr>
                <w:szCs w:val="24"/>
              </w:rPr>
            </w:pPr>
          </w:p>
        </w:tc>
        <w:tc>
          <w:tcPr>
            <w:tcW w:w="2810" w:type="dxa"/>
            <w:gridSpan w:val="2"/>
          </w:tcPr>
          <w:p w14:paraId="59D40C79" w14:textId="77777777" w:rsidR="000537FA" w:rsidRPr="0057186B" w:rsidRDefault="000537FA" w:rsidP="00654719">
            <w:pPr>
              <w:rPr>
                <w:szCs w:val="24"/>
              </w:rPr>
            </w:pPr>
          </w:p>
        </w:tc>
        <w:tc>
          <w:tcPr>
            <w:tcW w:w="2463" w:type="dxa"/>
            <w:vMerge/>
          </w:tcPr>
          <w:p w14:paraId="59D40C7A" w14:textId="77777777" w:rsidR="000537FA" w:rsidRPr="0057186B" w:rsidRDefault="000537FA" w:rsidP="00654719">
            <w:pPr>
              <w:rPr>
                <w:szCs w:val="24"/>
              </w:rPr>
            </w:pPr>
          </w:p>
        </w:tc>
      </w:tr>
      <w:tr w:rsidR="000537FA" w:rsidRPr="0057186B" w14:paraId="59D40C7D" w14:textId="77777777" w:rsidTr="00654719">
        <w:tc>
          <w:tcPr>
            <w:tcW w:w="14879" w:type="dxa"/>
            <w:gridSpan w:val="6"/>
          </w:tcPr>
          <w:p w14:paraId="59D40C7C" w14:textId="77777777" w:rsidR="000537FA" w:rsidRPr="0057186B" w:rsidRDefault="000537FA" w:rsidP="00654719">
            <w:pPr>
              <w:tabs>
                <w:tab w:val="left" w:pos="3531"/>
              </w:tabs>
              <w:rPr>
                <w:bCs/>
                <w:szCs w:val="24"/>
              </w:rPr>
            </w:pPr>
            <w:r w:rsidRPr="0057186B">
              <w:rPr>
                <w:bCs/>
                <w:szCs w:val="24"/>
              </w:rPr>
              <w:t xml:space="preserve">6. Skyrius:   </w:t>
            </w:r>
            <w:r w:rsidRPr="0057186B">
              <w:rPr>
                <w:bCs/>
                <w:szCs w:val="24"/>
                <w:lang w:val="lt" w:eastAsia="lt-LT"/>
              </w:rPr>
              <w:t>Pirmasis pasaulinis karas ir europinių imperijų griūtis</w:t>
            </w:r>
          </w:p>
        </w:tc>
      </w:tr>
      <w:tr w:rsidR="000537FA" w:rsidRPr="0057186B" w14:paraId="59D40C82" w14:textId="77777777" w:rsidTr="00654719">
        <w:tc>
          <w:tcPr>
            <w:tcW w:w="14879" w:type="dxa"/>
            <w:gridSpan w:val="6"/>
          </w:tcPr>
          <w:p w14:paraId="59D40C7E" w14:textId="77777777" w:rsidR="000537FA" w:rsidRPr="0057186B" w:rsidRDefault="000537FA" w:rsidP="00654719">
            <w:pPr>
              <w:rPr>
                <w:bCs/>
                <w:szCs w:val="24"/>
              </w:rPr>
            </w:pPr>
            <w:bookmarkStart w:id="31" w:name="_Hlk62392129"/>
            <w:r w:rsidRPr="0057186B">
              <w:rPr>
                <w:bCs/>
                <w:szCs w:val="24"/>
              </w:rPr>
              <w:t>Planuojamas pamokų skaičius:  9 pamokos privalomų temų dėstymui</w:t>
            </w:r>
          </w:p>
          <w:p w14:paraId="59D40C7F" w14:textId="77777777" w:rsidR="000537FA" w:rsidRDefault="000537FA" w:rsidP="00654719">
            <w:pPr>
              <w:rPr>
                <w:bCs/>
                <w:szCs w:val="24"/>
              </w:rPr>
            </w:pPr>
            <w:r w:rsidRPr="0057186B">
              <w:rPr>
                <w:bCs/>
                <w:szCs w:val="24"/>
              </w:rPr>
              <w:t xml:space="preserve">                       </w:t>
            </w:r>
            <w:r>
              <w:rPr>
                <w:bCs/>
                <w:szCs w:val="24"/>
              </w:rPr>
              <w:t xml:space="preserve">                            </w:t>
            </w:r>
            <w:r w:rsidRPr="00DE165F">
              <w:rPr>
                <w:bCs/>
                <w:i/>
                <w:color w:val="FF0000"/>
                <w:szCs w:val="24"/>
              </w:rPr>
              <w:t>1 kartojimo</w:t>
            </w:r>
            <w:r w:rsidRPr="00DE165F">
              <w:rPr>
                <w:bCs/>
                <w:color w:val="FF0000"/>
                <w:szCs w:val="24"/>
              </w:rPr>
              <w:t xml:space="preserve"> </w:t>
            </w:r>
            <w:r>
              <w:rPr>
                <w:bCs/>
                <w:szCs w:val="24"/>
              </w:rPr>
              <w:t>ir/ar atsiskaitymo pamoka</w:t>
            </w:r>
          </w:p>
          <w:p w14:paraId="59D40C80" w14:textId="77777777" w:rsidR="000537FA" w:rsidRPr="00DE165F" w:rsidRDefault="000537FA" w:rsidP="00654719">
            <w:pPr>
              <w:rPr>
                <w:bCs/>
                <w:i/>
                <w:color w:val="FF0000"/>
                <w:szCs w:val="24"/>
              </w:rPr>
            </w:pPr>
            <w:r>
              <w:rPr>
                <w:bCs/>
                <w:szCs w:val="24"/>
              </w:rPr>
              <w:t xml:space="preserve">                                                   </w:t>
            </w:r>
            <w:r w:rsidRPr="00E91516">
              <w:rPr>
                <w:bCs/>
                <w:i/>
                <w:color w:val="FF0000"/>
                <w:szCs w:val="24"/>
              </w:rPr>
              <w:t xml:space="preserve">3 </w:t>
            </w:r>
            <w:r w:rsidRPr="00DE165F">
              <w:rPr>
                <w:bCs/>
                <w:i/>
                <w:color w:val="FF0000"/>
                <w:szCs w:val="24"/>
              </w:rPr>
              <w:t>pasirenkam</w:t>
            </w:r>
            <w:r>
              <w:rPr>
                <w:bCs/>
                <w:i/>
                <w:color w:val="FF0000"/>
                <w:szCs w:val="24"/>
              </w:rPr>
              <w:t>os temos</w:t>
            </w:r>
          </w:p>
          <w:p w14:paraId="59D40C81" w14:textId="77777777" w:rsidR="000537FA" w:rsidRPr="00DE165F" w:rsidRDefault="000537FA" w:rsidP="00654719">
            <w:pPr>
              <w:rPr>
                <w:bCs/>
                <w:color w:val="00B050"/>
                <w:szCs w:val="24"/>
              </w:rPr>
            </w:pPr>
            <w:r w:rsidRPr="0057186B">
              <w:rPr>
                <w:bCs/>
                <w:szCs w:val="24"/>
              </w:rPr>
              <w:t xml:space="preserve">                       </w:t>
            </w:r>
            <w:r>
              <w:rPr>
                <w:bCs/>
                <w:szCs w:val="24"/>
              </w:rPr>
              <w:t xml:space="preserve">                            </w:t>
            </w:r>
            <w:r w:rsidRPr="0057186B">
              <w:rPr>
                <w:bCs/>
                <w:szCs w:val="24"/>
              </w:rPr>
              <w:t>Viso: 1</w:t>
            </w:r>
            <w:r>
              <w:rPr>
                <w:bCs/>
                <w:szCs w:val="24"/>
              </w:rPr>
              <w:t>0</w:t>
            </w:r>
            <w:r w:rsidRPr="0057186B">
              <w:rPr>
                <w:bCs/>
                <w:szCs w:val="24"/>
              </w:rPr>
              <w:t xml:space="preserve"> pamokų  </w:t>
            </w:r>
          </w:p>
        </w:tc>
      </w:tr>
      <w:bookmarkEnd w:id="31"/>
      <w:tr w:rsidR="000537FA" w:rsidRPr="0057186B" w14:paraId="59D40C88" w14:textId="77777777" w:rsidTr="00654719">
        <w:tc>
          <w:tcPr>
            <w:tcW w:w="2824" w:type="dxa"/>
          </w:tcPr>
          <w:p w14:paraId="59D40C83" w14:textId="77777777" w:rsidR="000537FA" w:rsidRPr="0057186B" w:rsidRDefault="000537FA" w:rsidP="00654719">
            <w:pPr>
              <w:pStyle w:val="Betarp"/>
              <w:rPr>
                <w:rFonts w:cs="Times New Roman"/>
                <w:bCs/>
              </w:rPr>
            </w:pPr>
            <w:r w:rsidRPr="0057186B">
              <w:rPr>
                <w:rFonts w:cs="Times New Roman"/>
                <w:bCs/>
              </w:rPr>
              <w:t>Pamokos tema</w:t>
            </w:r>
          </w:p>
        </w:tc>
        <w:tc>
          <w:tcPr>
            <w:tcW w:w="4088" w:type="dxa"/>
          </w:tcPr>
          <w:p w14:paraId="59D40C84" w14:textId="77777777" w:rsidR="000537FA" w:rsidRPr="0057186B" w:rsidRDefault="000537FA" w:rsidP="00654719">
            <w:pPr>
              <w:rPr>
                <w:szCs w:val="24"/>
              </w:rPr>
            </w:pPr>
            <w:r w:rsidRPr="0057186B">
              <w:rPr>
                <w:szCs w:val="24"/>
              </w:rPr>
              <w:t xml:space="preserve">Pasiekimai </w:t>
            </w:r>
          </w:p>
        </w:tc>
        <w:tc>
          <w:tcPr>
            <w:tcW w:w="2694" w:type="dxa"/>
          </w:tcPr>
          <w:p w14:paraId="59D40C85" w14:textId="77777777" w:rsidR="000537FA" w:rsidRPr="0057186B" w:rsidRDefault="000537FA" w:rsidP="00654719">
            <w:pPr>
              <w:rPr>
                <w:szCs w:val="24"/>
              </w:rPr>
            </w:pPr>
            <w:r w:rsidRPr="0057186B">
              <w:rPr>
                <w:szCs w:val="24"/>
              </w:rPr>
              <w:t>Sąvokos</w:t>
            </w:r>
            <w:r>
              <w:rPr>
                <w:szCs w:val="24"/>
              </w:rPr>
              <w:t>/</w:t>
            </w:r>
            <w:r w:rsidRPr="0057186B">
              <w:rPr>
                <w:szCs w:val="24"/>
              </w:rPr>
              <w:t xml:space="preserve"> Asmenybės</w:t>
            </w:r>
          </w:p>
        </w:tc>
        <w:tc>
          <w:tcPr>
            <w:tcW w:w="2810" w:type="dxa"/>
            <w:gridSpan w:val="2"/>
          </w:tcPr>
          <w:p w14:paraId="59D40C86" w14:textId="77777777" w:rsidR="000537FA" w:rsidRPr="0057186B" w:rsidRDefault="000537FA" w:rsidP="00654719">
            <w:pPr>
              <w:rPr>
                <w:szCs w:val="24"/>
              </w:rPr>
            </w:pPr>
            <w:r>
              <w:rPr>
                <w:szCs w:val="24"/>
              </w:rPr>
              <w:t>K</w:t>
            </w:r>
            <w:r w:rsidRPr="0057186B">
              <w:rPr>
                <w:szCs w:val="24"/>
              </w:rPr>
              <w:t>ompetencijos</w:t>
            </w:r>
          </w:p>
        </w:tc>
        <w:tc>
          <w:tcPr>
            <w:tcW w:w="2463" w:type="dxa"/>
          </w:tcPr>
          <w:p w14:paraId="59D40C87" w14:textId="77777777" w:rsidR="000537FA" w:rsidRPr="0057186B" w:rsidRDefault="000537FA" w:rsidP="00654719">
            <w:pPr>
              <w:rPr>
                <w:bCs/>
                <w:szCs w:val="24"/>
              </w:rPr>
            </w:pPr>
            <w:r w:rsidRPr="0057186B">
              <w:rPr>
                <w:bCs/>
                <w:szCs w:val="24"/>
              </w:rPr>
              <w:t>Pastabos</w:t>
            </w:r>
          </w:p>
        </w:tc>
      </w:tr>
      <w:tr w:rsidR="000537FA" w:rsidRPr="0057186B" w14:paraId="59D40C9E" w14:textId="77777777" w:rsidTr="00654719">
        <w:tc>
          <w:tcPr>
            <w:tcW w:w="2824" w:type="dxa"/>
          </w:tcPr>
          <w:p w14:paraId="59D40C89" w14:textId="77777777" w:rsidR="000537FA" w:rsidRPr="0057186B" w:rsidRDefault="000537FA" w:rsidP="00654719">
            <w:pPr>
              <w:pStyle w:val="Betarp"/>
              <w:rPr>
                <w:rFonts w:cs="Times New Roman"/>
              </w:rPr>
            </w:pPr>
            <w:r w:rsidRPr="0057186B">
              <w:rPr>
                <w:rFonts w:cs="Times New Roman"/>
              </w:rPr>
              <w:t>1.</w:t>
            </w:r>
            <w:r>
              <w:rPr>
                <w:rFonts w:cs="Times New Roman"/>
              </w:rPr>
              <w:t xml:space="preserve"> </w:t>
            </w:r>
            <w:r w:rsidRPr="0057186B">
              <w:rPr>
                <w:rFonts w:cs="Times New Roman"/>
              </w:rPr>
              <w:t>Pirmasis pasaulinis karas: tarptautiniai santykiai ir karo priežastys.</w:t>
            </w:r>
          </w:p>
        </w:tc>
        <w:tc>
          <w:tcPr>
            <w:tcW w:w="4088" w:type="dxa"/>
            <w:vMerge w:val="restart"/>
          </w:tcPr>
          <w:p w14:paraId="59D40C8A" w14:textId="77777777" w:rsidR="000537FA" w:rsidRPr="0057186B" w:rsidRDefault="000537FA" w:rsidP="00654719">
            <w:pPr>
              <w:rPr>
                <w:bCs/>
                <w:szCs w:val="24"/>
              </w:rPr>
            </w:pPr>
            <w:r>
              <w:rPr>
                <w:szCs w:val="24"/>
              </w:rPr>
              <w:t xml:space="preserve">1. Mokiniai sužino ir išmoksta </w:t>
            </w:r>
            <w:r w:rsidRPr="0057186B">
              <w:rPr>
                <w:szCs w:val="24"/>
              </w:rPr>
              <w:t xml:space="preserve">papasakoti apie svarbiausius XIX a. pab.- XX a. prad. Lietuvos, Europos ir pasaulio politinius įvykius. Gali tiksliai įvardinti IPK priežastis, pasekmes bei reikšmę. </w:t>
            </w:r>
            <w:r w:rsidRPr="0057186B">
              <w:rPr>
                <w:bCs/>
                <w:szCs w:val="24"/>
              </w:rPr>
              <w:t>(Pažinimo kompetencija)</w:t>
            </w:r>
          </w:p>
          <w:p w14:paraId="59D40C8B" w14:textId="77777777" w:rsidR="000537FA" w:rsidRDefault="000537FA" w:rsidP="00654719">
            <w:pPr>
              <w:rPr>
                <w:bCs/>
                <w:szCs w:val="24"/>
              </w:rPr>
            </w:pPr>
            <w:r>
              <w:rPr>
                <w:szCs w:val="24"/>
              </w:rPr>
              <w:t xml:space="preserve">2. </w:t>
            </w:r>
            <w:r w:rsidRPr="0057186B">
              <w:rPr>
                <w:szCs w:val="24"/>
              </w:rPr>
              <w:t xml:space="preserve">Mokiniai išskiria ir nusako XX a. pradžios laikotarpio esminius bruožus (tarptautinių santykių ypatumus, tautų apsisprendimo teisės įgyvendinimą, Lietuvos kelią į nepriklausomybę ir valstybingumo atkūrimo problemas), probleminius klausimus ir geba nustatyti ryšį su dabartimi. </w:t>
            </w:r>
            <w:r>
              <w:rPr>
                <w:bCs/>
                <w:szCs w:val="24"/>
              </w:rPr>
              <w:t>(Pažinimo kompetencija)</w:t>
            </w:r>
          </w:p>
          <w:p w14:paraId="59D40C8C" w14:textId="77777777" w:rsidR="000537FA" w:rsidRPr="0057186B" w:rsidRDefault="000537FA" w:rsidP="00654719">
            <w:pPr>
              <w:rPr>
                <w:bCs/>
                <w:szCs w:val="24"/>
              </w:rPr>
            </w:pPr>
            <w:r>
              <w:rPr>
                <w:bCs/>
                <w:szCs w:val="24"/>
              </w:rPr>
              <w:t xml:space="preserve">3. </w:t>
            </w:r>
            <w:r w:rsidRPr="0057186B">
              <w:rPr>
                <w:szCs w:val="24"/>
              </w:rPr>
              <w:t xml:space="preserve">Mokiniai geba kritiškai vertinti XIX a. pab.- XX a. prad. įvykius, gali juos vertinti iš skirtingų perspektyvų, argumentuotai išreiškia savo poziciją </w:t>
            </w:r>
            <w:r w:rsidRPr="0057186B">
              <w:rPr>
                <w:szCs w:val="24"/>
              </w:rPr>
              <w:lastRenderedPageBreak/>
              <w:t xml:space="preserve">istorijos įvykių ir asmenybių vertinimo klausimais. </w:t>
            </w:r>
            <w:r w:rsidRPr="0057186B">
              <w:rPr>
                <w:bCs/>
                <w:szCs w:val="24"/>
              </w:rPr>
              <w:t>(Socialinė, emocinė ir sveikos gyvensenos kompetencija)</w:t>
            </w:r>
          </w:p>
          <w:p w14:paraId="59D40C8D" w14:textId="77777777" w:rsidR="000537FA" w:rsidRPr="0057186B" w:rsidRDefault="000537FA" w:rsidP="00654719">
            <w:pPr>
              <w:rPr>
                <w:bCs/>
                <w:szCs w:val="24"/>
              </w:rPr>
            </w:pPr>
            <w:r>
              <w:rPr>
                <w:szCs w:val="24"/>
              </w:rPr>
              <w:t xml:space="preserve">4. </w:t>
            </w:r>
            <w:r w:rsidRPr="0057186B">
              <w:rPr>
                <w:szCs w:val="24"/>
              </w:rPr>
              <w:t>Remdamiesi kritiškai pasirinktais istoriniais šaltiniais, tekstais ir kitomis medijomis kuria pasakojimus, schemas, lentel</w:t>
            </w:r>
            <w:r>
              <w:rPr>
                <w:szCs w:val="24"/>
              </w:rPr>
              <w:t>es recenzijas, inscenizacijas (</w:t>
            </w:r>
            <w:r w:rsidRPr="0057186B">
              <w:rPr>
                <w:szCs w:val="24"/>
              </w:rPr>
              <w:t xml:space="preserve">pvz. Paryžiaus taikos konferencijos analizė, IPK frontai, IPK demografiniai ir socialiniai padariniai, Lietuvos Tarybos veikla) pristato savo darbus, įsiklauso į kitų nuomonę, diskutuoja, reiškia savo nuomonę pagrįsdami argumentais. </w:t>
            </w:r>
            <w:r w:rsidRPr="0057186B">
              <w:rPr>
                <w:bCs/>
                <w:szCs w:val="24"/>
              </w:rPr>
              <w:t>(Kūrybiškumo ir komunikavimo kompetencijos)</w:t>
            </w:r>
          </w:p>
          <w:p w14:paraId="59D40C8E" w14:textId="77777777" w:rsidR="000537FA" w:rsidRPr="0057186B" w:rsidRDefault="000537FA" w:rsidP="00654719">
            <w:pPr>
              <w:rPr>
                <w:bCs/>
                <w:szCs w:val="24"/>
              </w:rPr>
            </w:pPr>
            <w:r>
              <w:rPr>
                <w:bCs/>
                <w:szCs w:val="24"/>
              </w:rPr>
              <w:t xml:space="preserve">5. </w:t>
            </w:r>
            <w:r w:rsidRPr="0057186B">
              <w:rPr>
                <w:szCs w:val="24"/>
              </w:rPr>
              <w:t>Mokiniai aptaria Lietuvos valstybingumo atkūrimo reikšm</w:t>
            </w:r>
            <w:r>
              <w:rPr>
                <w:szCs w:val="24"/>
              </w:rPr>
              <w:t xml:space="preserve">ę ir svarbą, vertina žymiausių </w:t>
            </w:r>
            <w:r w:rsidRPr="0057186B">
              <w:rPr>
                <w:szCs w:val="24"/>
              </w:rPr>
              <w:t xml:space="preserve">lietuvių tautinio sąjūdžio atstovų nuopelnus tiek to meto, tiek šiandienos visuomenei. </w:t>
            </w:r>
            <w:r w:rsidRPr="0057186B">
              <w:rPr>
                <w:bCs/>
                <w:szCs w:val="24"/>
              </w:rPr>
              <w:t>(Pilietiškumo kompetencija)</w:t>
            </w:r>
          </w:p>
          <w:p w14:paraId="59D40C8F" w14:textId="77777777" w:rsidR="000537FA" w:rsidRPr="0057186B" w:rsidRDefault="000537FA" w:rsidP="00654719">
            <w:pPr>
              <w:rPr>
                <w:szCs w:val="24"/>
              </w:rPr>
            </w:pPr>
          </w:p>
        </w:tc>
        <w:tc>
          <w:tcPr>
            <w:tcW w:w="2694" w:type="dxa"/>
          </w:tcPr>
          <w:p w14:paraId="59D40C90" w14:textId="77777777" w:rsidR="000537FA" w:rsidRDefault="000537FA" w:rsidP="00654719">
            <w:pPr>
              <w:jc w:val="both"/>
              <w:rPr>
                <w:szCs w:val="24"/>
              </w:rPr>
            </w:pPr>
            <w:r w:rsidRPr="0057186B">
              <w:rPr>
                <w:szCs w:val="24"/>
              </w:rPr>
              <w:lastRenderedPageBreak/>
              <w:t>Militarizmas</w:t>
            </w:r>
            <w:r>
              <w:rPr>
                <w:szCs w:val="24"/>
              </w:rPr>
              <w:t>/</w:t>
            </w:r>
          </w:p>
          <w:p w14:paraId="59D40C91" w14:textId="77777777" w:rsidR="000537FA" w:rsidRDefault="000537FA" w:rsidP="00654719">
            <w:pPr>
              <w:jc w:val="both"/>
              <w:rPr>
                <w:szCs w:val="24"/>
                <w:lang w:val="lt" w:eastAsia="lt-LT"/>
              </w:rPr>
            </w:pPr>
          </w:p>
          <w:p w14:paraId="59D40C92" w14:textId="77777777" w:rsidR="000537FA" w:rsidRPr="0057186B" w:rsidRDefault="000537FA" w:rsidP="00654719">
            <w:pPr>
              <w:jc w:val="both"/>
              <w:rPr>
                <w:szCs w:val="24"/>
              </w:rPr>
            </w:pPr>
            <w:r w:rsidRPr="0057186B">
              <w:rPr>
                <w:szCs w:val="24"/>
                <w:lang w:val="lt" w:eastAsia="lt-LT"/>
              </w:rPr>
              <w:t xml:space="preserve">Vilhelmas II </w:t>
            </w:r>
          </w:p>
        </w:tc>
        <w:tc>
          <w:tcPr>
            <w:tcW w:w="2810" w:type="dxa"/>
            <w:gridSpan w:val="2"/>
            <w:vMerge w:val="restart"/>
          </w:tcPr>
          <w:p w14:paraId="59D40C93" w14:textId="77777777" w:rsidR="000537FA" w:rsidRDefault="000537FA" w:rsidP="00654719">
            <w:pPr>
              <w:rPr>
                <w:szCs w:val="24"/>
              </w:rPr>
            </w:pPr>
            <w:r>
              <w:rPr>
                <w:szCs w:val="24"/>
              </w:rPr>
              <w:t>Pažinimo</w:t>
            </w:r>
          </w:p>
          <w:p w14:paraId="59D40C94" w14:textId="77777777" w:rsidR="000537FA" w:rsidRDefault="000537FA" w:rsidP="00654719">
            <w:pPr>
              <w:rPr>
                <w:szCs w:val="24"/>
              </w:rPr>
            </w:pPr>
            <w:r>
              <w:rPr>
                <w:szCs w:val="24"/>
              </w:rPr>
              <w:t>Kultūrinė</w:t>
            </w:r>
          </w:p>
          <w:p w14:paraId="59D40C95" w14:textId="77777777" w:rsidR="000537FA" w:rsidRDefault="000537FA" w:rsidP="00654719">
            <w:pPr>
              <w:rPr>
                <w:szCs w:val="24"/>
              </w:rPr>
            </w:pPr>
            <w:r>
              <w:rPr>
                <w:szCs w:val="24"/>
              </w:rPr>
              <w:t>Pilietiškumo</w:t>
            </w:r>
          </w:p>
          <w:p w14:paraId="59D40C96" w14:textId="77777777" w:rsidR="000537FA" w:rsidRDefault="000537FA" w:rsidP="00654719">
            <w:pPr>
              <w:rPr>
                <w:szCs w:val="24"/>
              </w:rPr>
            </w:pPr>
            <w:r>
              <w:rPr>
                <w:szCs w:val="24"/>
              </w:rPr>
              <w:t>Kūrybiškumo</w:t>
            </w:r>
          </w:p>
          <w:p w14:paraId="59D40C97" w14:textId="77777777" w:rsidR="000537FA" w:rsidRDefault="000537FA" w:rsidP="00654719">
            <w:pPr>
              <w:rPr>
                <w:szCs w:val="24"/>
              </w:rPr>
            </w:pPr>
            <w:r>
              <w:rPr>
                <w:szCs w:val="24"/>
              </w:rPr>
              <w:t>Komunikavimo</w:t>
            </w:r>
          </w:p>
          <w:p w14:paraId="59D40C98" w14:textId="77777777" w:rsidR="000537FA" w:rsidRDefault="000537FA" w:rsidP="00654719">
            <w:pPr>
              <w:rPr>
                <w:szCs w:val="24"/>
              </w:rPr>
            </w:pPr>
            <w:r>
              <w:rPr>
                <w:szCs w:val="24"/>
              </w:rPr>
              <w:t>Socialinė, emocinė ir sveikos gyvensenos</w:t>
            </w:r>
          </w:p>
          <w:p w14:paraId="59D40C99" w14:textId="77777777" w:rsidR="000537FA" w:rsidRPr="0057186B" w:rsidRDefault="000537FA" w:rsidP="00654719">
            <w:pPr>
              <w:rPr>
                <w:szCs w:val="24"/>
              </w:rPr>
            </w:pPr>
          </w:p>
          <w:p w14:paraId="59D40C9A" w14:textId="77777777" w:rsidR="000537FA" w:rsidRPr="0057186B" w:rsidRDefault="000537FA" w:rsidP="00654719">
            <w:pPr>
              <w:jc w:val="both"/>
              <w:rPr>
                <w:szCs w:val="24"/>
                <w:lang w:eastAsia="lt-LT"/>
              </w:rPr>
            </w:pPr>
          </w:p>
          <w:p w14:paraId="59D40C9B" w14:textId="77777777" w:rsidR="000537FA" w:rsidRPr="0057186B" w:rsidRDefault="000537FA" w:rsidP="00654719">
            <w:pPr>
              <w:rPr>
                <w:szCs w:val="24"/>
              </w:rPr>
            </w:pPr>
          </w:p>
        </w:tc>
        <w:tc>
          <w:tcPr>
            <w:tcW w:w="2463" w:type="dxa"/>
            <w:vMerge w:val="restart"/>
          </w:tcPr>
          <w:p w14:paraId="59D40C9C" w14:textId="77777777" w:rsidR="000537FA" w:rsidRPr="0057186B" w:rsidRDefault="000537FA" w:rsidP="00654719">
            <w:pPr>
              <w:rPr>
                <w:szCs w:val="24"/>
              </w:rPr>
            </w:pPr>
            <w:r>
              <w:rPr>
                <w:szCs w:val="24"/>
              </w:rPr>
              <w:t>Mokytojas 3 pasirenkamąs pamokas</w:t>
            </w:r>
            <w:r w:rsidRPr="0057186B">
              <w:rPr>
                <w:szCs w:val="24"/>
              </w:rPr>
              <w:t xml:space="preserve"> gali skirti savo nuožiūra - papildomai mokyti temas, pasirinktas iš rekomenduojamų temų (arba pats sugalvoti savo temas), skirti konkrečių temų gilinimui arba kartojimui.</w:t>
            </w:r>
          </w:p>
          <w:p w14:paraId="59D40C9D" w14:textId="77777777" w:rsidR="000537FA" w:rsidRPr="0057186B" w:rsidRDefault="000537FA" w:rsidP="00654719">
            <w:pPr>
              <w:rPr>
                <w:szCs w:val="24"/>
              </w:rPr>
            </w:pPr>
          </w:p>
        </w:tc>
      </w:tr>
      <w:tr w:rsidR="000537FA" w:rsidRPr="0057186B" w14:paraId="59D40CA8" w14:textId="77777777" w:rsidTr="00654719">
        <w:tc>
          <w:tcPr>
            <w:tcW w:w="2824" w:type="dxa"/>
          </w:tcPr>
          <w:p w14:paraId="59D40C9F" w14:textId="77777777" w:rsidR="000537FA" w:rsidRPr="0057186B" w:rsidRDefault="000537FA" w:rsidP="00654719">
            <w:pPr>
              <w:pStyle w:val="Betarp"/>
              <w:rPr>
                <w:rFonts w:cs="Times New Roman"/>
              </w:rPr>
            </w:pPr>
            <w:r w:rsidRPr="0057186B">
              <w:rPr>
                <w:rFonts w:cs="Times New Roman"/>
              </w:rPr>
              <w:t>2.</w:t>
            </w:r>
            <w:r>
              <w:rPr>
                <w:rFonts w:cs="Times New Roman"/>
              </w:rPr>
              <w:t xml:space="preserve"> </w:t>
            </w:r>
            <w:r w:rsidRPr="0057186B">
              <w:rPr>
                <w:rFonts w:cs="Times New Roman"/>
              </w:rPr>
              <w:t xml:space="preserve">Pirmasis pasaulinis karas: karo eiga rytų ir vakarų frontuose. </w:t>
            </w:r>
          </w:p>
        </w:tc>
        <w:tc>
          <w:tcPr>
            <w:tcW w:w="4088" w:type="dxa"/>
            <w:vMerge/>
          </w:tcPr>
          <w:p w14:paraId="59D40CA0" w14:textId="77777777" w:rsidR="000537FA" w:rsidRPr="0057186B" w:rsidRDefault="000537FA" w:rsidP="00654719">
            <w:pPr>
              <w:tabs>
                <w:tab w:val="left" w:pos="3531"/>
              </w:tabs>
              <w:jc w:val="both"/>
              <w:rPr>
                <w:szCs w:val="24"/>
                <w:lang w:eastAsia="lt-LT"/>
              </w:rPr>
            </w:pPr>
          </w:p>
        </w:tc>
        <w:tc>
          <w:tcPr>
            <w:tcW w:w="2694" w:type="dxa"/>
          </w:tcPr>
          <w:p w14:paraId="59D40CA1" w14:textId="77777777" w:rsidR="000537FA" w:rsidRPr="0057186B" w:rsidRDefault="000537FA" w:rsidP="00654719">
            <w:pPr>
              <w:tabs>
                <w:tab w:val="left" w:pos="3531"/>
              </w:tabs>
              <w:jc w:val="both"/>
              <w:rPr>
                <w:szCs w:val="24"/>
                <w:lang w:eastAsia="lt-LT"/>
              </w:rPr>
            </w:pPr>
            <w:r w:rsidRPr="0057186B">
              <w:rPr>
                <w:szCs w:val="24"/>
                <w:lang w:eastAsia="lt-LT"/>
              </w:rPr>
              <w:t>Frontas</w:t>
            </w:r>
          </w:p>
          <w:p w14:paraId="59D40CA2" w14:textId="77777777" w:rsidR="000537FA" w:rsidRPr="0057186B" w:rsidRDefault="000537FA" w:rsidP="00654719">
            <w:pPr>
              <w:tabs>
                <w:tab w:val="left" w:pos="3531"/>
              </w:tabs>
              <w:jc w:val="both"/>
              <w:rPr>
                <w:szCs w:val="24"/>
                <w:lang w:eastAsia="lt-LT"/>
              </w:rPr>
            </w:pPr>
            <w:r w:rsidRPr="0057186B">
              <w:rPr>
                <w:szCs w:val="24"/>
                <w:lang w:eastAsia="lt-LT"/>
              </w:rPr>
              <w:t>Manevrinis karas</w:t>
            </w:r>
          </w:p>
          <w:p w14:paraId="59D40CA3" w14:textId="77777777" w:rsidR="000537FA" w:rsidRPr="0057186B" w:rsidRDefault="000537FA" w:rsidP="00654719">
            <w:pPr>
              <w:tabs>
                <w:tab w:val="left" w:pos="3531"/>
              </w:tabs>
              <w:jc w:val="both"/>
              <w:rPr>
                <w:szCs w:val="24"/>
                <w:lang w:eastAsia="lt-LT"/>
              </w:rPr>
            </w:pPr>
            <w:r w:rsidRPr="0057186B">
              <w:rPr>
                <w:szCs w:val="24"/>
                <w:lang w:eastAsia="lt-LT"/>
              </w:rPr>
              <w:t>Pozicinis karas</w:t>
            </w:r>
          </w:p>
          <w:p w14:paraId="59D40CA4" w14:textId="77777777" w:rsidR="000537FA" w:rsidRPr="0057186B" w:rsidRDefault="000537FA" w:rsidP="00654719">
            <w:pPr>
              <w:tabs>
                <w:tab w:val="left" w:pos="3531"/>
              </w:tabs>
              <w:jc w:val="both"/>
              <w:rPr>
                <w:szCs w:val="24"/>
                <w:lang w:eastAsia="lt-LT"/>
              </w:rPr>
            </w:pPr>
          </w:p>
          <w:p w14:paraId="59D40CA5" w14:textId="77777777" w:rsidR="000537FA" w:rsidRPr="0057186B" w:rsidRDefault="000537FA" w:rsidP="00654719">
            <w:pPr>
              <w:rPr>
                <w:szCs w:val="24"/>
              </w:rPr>
            </w:pPr>
          </w:p>
        </w:tc>
        <w:tc>
          <w:tcPr>
            <w:tcW w:w="2810" w:type="dxa"/>
            <w:gridSpan w:val="2"/>
            <w:vMerge/>
          </w:tcPr>
          <w:p w14:paraId="59D40CA6" w14:textId="77777777" w:rsidR="000537FA" w:rsidRPr="0057186B" w:rsidRDefault="000537FA" w:rsidP="00654719">
            <w:pPr>
              <w:rPr>
                <w:szCs w:val="24"/>
              </w:rPr>
            </w:pPr>
          </w:p>
        </w:tc>
        <w:tc>
          <w:tcPr>
            <w:tcW w:w="2463" w:type="dxa"/>
            <w:vMerge/>
          </w:tcPr>
          <w:p w14:paraId="59D40CA7" w14:textId="77777777" w:rsidR="000537FA" w:rsidRPr="0057186B" w:rsidRDefault="000537FA" w:rsidP="00654719">
            <w:pPr>
              <w:rPr>
                <w:szCs w:val="24"/>
              </w:rPr>
            </w:pPr>
          </w:p>
        </w:tc>
      </w:tr>
      <w:tr w:rsidR="000537FA" w:rsidRPr="0057186B" w14:paraId="59D40CB3" w14:textId="77777777" w:rsidTr="00654719">
        <w:tc>
          <w:tcPr>
            <w:tcW w:w="2824" w:type="dxa"/>
          </w:tcPr>
          <w:p w14:paraId="59D40CA9" w14:textId="77777777" w:rsidR="000537FA" w:rsidRPr="0057186B" w:rsidRDefault="000537FA" w:rsidP="00654719">
            <w:pPr>
              <w:pStyle w:val="Betarp"/>
              <w:rPr>
                <w:rFonts w:cs="Times New Roman"/>
              </w:rPr>
            </w:pPr>
            <w:r w:rsidRPr="0057186B">
              <w:rPr>
                <w:rFonts w:cs="Times New Roman"/>
              </w:rPr>
              <w:t xml:space="preserve">3. </w:t>
            </w:r>
            <w:r w:rsidRPr="0057186B">
              <w:rPr>
                <w:rFonts w:eastAsia="Times New Roman" w:cs="Times New Roman"/>
                <w:lang w:eastAsia="lt-LT"/>
              </w:rPr>
              <w:t>Rusija XX a. pradžioje: 1917 m. vasario revoliucija ir bolševikų perversmas.</w:t>
            </w:r>
          </w:p>
        </w:tc>
        <w:tc>
          <w:tcPr>
            <w:tcW w:w="4088" w:type="dxa"/>
            <w:vMerge/>
          </w:tcPr>
          <w:p w14:paraId="59D40CAA" w14:textId="77777777" w:rsidR="000537FA" w:rsidRPr="0057186B" w:rsidRDefault="000537FA" w:rsidP="00654719">
            <w:pPr>
              <w:rPr>
                <w:szCs w:val="24"/>
                <w:lang w:eastAsia="lt-LT"/>
              </w:rPr>
            </w:pPr>
          </w:p>
        </w:tc>
        <w:tc>
          <w:tcPr>
            <w:tcW w:w="2694" w:type="dxa"/>
          </w:tcPr>
          <w:p w14:paraId="59D40CAB" w14:textId="77777777" w:rsidR="000537FA" w:rsidRPr="0057186B" w:rsidRDefault="000537FA" w:rsidP="00654719">
            <w:pPr>
              <w:rPr>
                <w:szCs w:val="24"/>
                <w:lang w:eastAsia="lt-LT"/>
              </w:rPr>
            </w:pPr>
            <w:r w:rsidRPr="0057186B">
              <w:rPr>
                <w:szCs w:val="24"/>
                <w:lang w:eastAsia="lt-LT"/>
              </w:rPr>
              <w:t>Bolševikai</w:t>
            </w:r>
          </w:p>
          <w:p w14:paraId="59D40CAC" w14:textId="77777777" w:rsidR="000537FA" w:rsidRPr="0057186B" w:rsidRDefault="000537FA" w:rsidP="00654719">
            <w:pPr>
              <w:rPr>
                <w:i/>
                <w:iCs/>
                <w:szCs w:val="24"/>
                <w:lang w:eastAsia="lt-LT"/>
              </w:rPr>
            </w:pPr>
            <w:r w:rsidRPr="0057186B">
              <w:rPr>
                <w:i/>
                <w:iCs/>
                <w:szCs w:val="24"/>
                <w:lang w:eastAsia="lt-LT"/>
              </w:rPr>
              <w:t xml:space="preserve">Socializmas </w:t>
            </w:r>
          </w:p>
          <w:p w14:paraId="59D40CAD" w14:textId="77777777" w:rsidR="000537FA" w:rsidRDefault="000537FA" w:rsidP="00654719">
            <w:pPr>
              <w:rPr>
                <w:i/>
                <w:iCs/>
                <w:szCs w:val="24"/>
                <w:lang w:eastAsia="lt-LT"/>
              </w:rPr>
            </w:pPr>
            <w:r w:rsidRPr="0057186B">
              <w:rPr>
                <w:i/>
                <w:iCs/>
                <w:szCs w:val="24"/>
                <w:lang w:eastAsia="lt-LT"/>
              </w:rPr>
              <w:t>Imperija</w:t>
            </w:r>
            <w:r>
              <w:rPr>
                <w:i/>
                <w:iCs/>
                <w:szCs w:val="24"/>
                <w:lang w:eastAsia="lt-LT"/>
              </w:rPr>
              <w:t>/</w:t>
            </w:r>
          </w:p>
          <w:p w14:paraId="59D40CAE" w14:textId="77777777" w:rsidR="000537FA" w:rsidRPr="0057186B" w:rsidRDefault="000537FA" w:rsidP="00654719">
            <w:pPr>
              <w:rPr>
                <w:i/>
                <w:iCs/>
                <w:szCs w:val="24"/>
                <w:lang w:eastAsia="lt-LT"/>
              </w:rPr>
            </w:pPr>
          </w:p>
          <w:p w14:paraId="59D40CAF" w14:textId="77777777" w:rsidR="000537FA" w:rsidRPr="0057186B" w:rsidRDefault="000537FA" w:rsidP="00654719">
            <w:pPr>
              <w:jc w:val="both"/>
              <w:rPr>
                <w:szCs w:val="24"/>
                <w:lang w:val="lt" w:eastAsia="lt-LT"/>
              </w:rPr>
            </w:pPr>
            <w:r w:rsidRPr="0057186B">
              <w:rPr>
                <w:szCs w:val="24"/>
                <w:lang w:val="lt" w:eastAsia="lt-LT"/>
              </w:rPr>
              <w:t xml:space="preserve">Nikolajus II </w:t>
            </w:r>
          </w:p>
          <w:p w14:paraId="59D40CB0" w14:textId="77777777" w:rsidR="000537FA" w:rsidRPr="00DE165F" w:rsidRDefault="000537FA" w:rsidP="00654719">
            <w:pPr>
              <w:rPr>
                <w:szCs w:val="24"/>
                <w:lang w:val="lt" w:eastAsia="lt-LT"/>
              </w:rPr>
            </w:pPr>
            <w:r>
              <w:rPr>
                <w:szCs w:val="24"/>
                <w:lang w:val="lt" w:eastAsia="lt-LT"/>
              </w:rPr>
              <w:t>Vladimiras Leninas</w:t>
            </w:r>
          </w:p>
        </w:tc>
        <w:tc>
          <w:tcPr>
            <w:tcW w:w="2810" w:type="dxa"/>
            <w:gridSpan w:val="2"/>
            <w:vMerge/>
          </w:tcPr>
          <w:p w14:paraId="59D40CB1" w14:textId="77777777" w:rsidR="000537FA" w:rsidRPr="0057186B" w:rsidRDefault="000537FA" w:rsidP="00654719">
            <w:pPr>
              <w:rPr>
                <w:szCs w:val="24"/>
              </w:rPr>
            </w:pPr>
          </w:p>
        </w:tc>
        <w:tc>
          <w:tcPr>
            <w:tcW w:w="2463" w:type="dxa"/>
            <w:vMerge/>
          </w:tcPr>
          <w:p w14:paraId="59D40CB2" w14:textId="77777777" w:rsidR="000537FA" w:rsidRPr="0057186B" w:rsidRDefault="000537FA" w:rsidP="00654719">
            <w:pPr>
              <w:rPr>
                <w:szCs w:val="24"/>
              </w:rPr>
            </w:pPr>
          </w:p>
        </w:tc>
      </w:tr>
      <w:tr w:rsidR="000537FA" w:rsidRPr="0057186B" w14:paraId="59D40CBC" w14:textId="77777777" w:rsidTr="00654719">
        <w:tc>
          <w:tcPr>
            <w:tcW w:w="2824" w:type="dxa"/>
          </w:tcPr>
          <w:p w14:paraId="59D40CB4" w14:textId="77777777" w:rsidR="000537FA" w:rsidRPr="0057186B" w:rsidRDefault="000537FA" w:rsidP="00654719">
            <w:pPr>
              <w:pStyle w:val="Betarp"/>
              <w:rPr>
                <w:rFonts w:cs="Times New Roman"/>
              </w:rPr>
            </w:pPr>
            <w:r w:rsidRPr="0057186B">
              <w:rPr>
                <w:rFonts w:cs="Times New Roman"/>
              </w:rPr>
              <w:t xml:space="preserve">4. Rusija 1917- 1921m. </w:t>
            </w:r>
          </w:p>
        </w:tc>
        <w:tc>
          <w:tcPr>
            <w:tcW w:w="4088" w:type="dxa"/>
            <w:vMerge/>
          </w:tcPr>
          <w:p w14:paraId="59D40CB5" w14:textId="77777777" w:rsidR="000537FA" w:rsidRPr="0057186B" w:rsidRDefault="000537FA" w:rsidP="00654719">
            <w:pPr>
              <w:rPr>
                <w:szCs w:val="24"/>
              </w:rPr>
            </w:pPr>
          </w:p>
        </w:tc>
        <w:tc>
          <w:tcPr>
            <w:tcW w:w="2694" w:type="dxa"/>
          </w:tcPr>
          <w:p w14:paraId="59D40CB6" w14:textId="77777777" w:rsidR="000537FA" w:rsidRPr="0057186B" w:rsidRDefault="000537FA" w:rsidP="00654719">
            <w:pPr>
              <w:rPr>
                <w:szCs w:val="24"/>
              </w:rPr>
            </w:pPr>
            <w:r w:rsidRPr="0057186B">
              <w:rPr>
                <w:szCs w:val="24"/>
              </w:rPr>
              <w:t>Komunizmas</w:t>
            </w:r>
          </w:p>
          <w:p w14:paraId="59D40CB7" w14:textId="77777777" w:rsidR="000537FA" w:rsidRPr="0057186B" w:rsidRDefault="000537FA" w:rsidP="00654719">
            <w:pPr>
              <w:rPr>
                <w:i/>
                <w:iCs/>
                <w:szCs w:val="24"/>
              </w:rPr>
            </w:pPr>
            <w:r w:rsidRPr="0057186B">
              <w:rPr>
                <w:i/>
                <w:iCs/>
                <w:szCs w:val="24"/>
              </w:rPr>
              <w:t>Karinis komunizmas</w:t>
            </w:r>
          </w:p>
          <w:p w14:paraId="59D40CB8" w14:textId="77777777" w:rsidR="000537FA" w:rsidRPr="0057186B" w:rsidRDefault="000537FA" w:rsidP="00654719">
            <w:pPr>
              <w:rPr>
                <w:i/>
                <w:iCs/>
                <w:szCs w:val="24"/>
              </w:rPr>
            </w:pPr>
            <w:r w:rsidRPr="0057186B">
              <w:rPr>
                <w:i/>
                <w:iCs/>
                <w:szCs w:val="24"/>
              </w:rPr>
              <w:t>Pilietinis karas</w:t>
            </w:r>
          </w:p>
          <w:p w14:paraId="59D40CB9" w14:textId="77777777" w:rsidR="000537FA" w:rsidRPr="0057186B" w:rsidRDefault="000537FA" w:rsidP="00654719">
            <w:pPr>
              <w:rPr>
                <w:i/>
                <w:iCs/>
                <w:szCs w:val="24"/>
              </w:rPr>
            </w:pPr>
          </w:p>
        </w:tc>
        <w:tc>
          <w:tcPr>
            <w:tcW w:w="2810" w:type="dxa"/>
            <w:gridSpan w:val="2"/>
            <w:vMerge/>
          </w:tcPr>
          <w:p w14:paraId="59D40CBA" w14:textId="77777777" w:rsidR="000537FA" w:rsidRPr="0057186B" w:rsidRDefault="000537FA" w:rsidP="00654719">
            <w:pPr>
              <w:rPr>
                <w:szCs w:val="24"/>
              </w:rPr>
            </w:pPr>
          </w:p>
        </w:tc>
        <w:tc>
          <w:tcPr>
            <w:tcW w:w="2463" w:type="dxa"/>
            <w:vMerge/>
          </w:tcPr>
          <w:p w14:paraId="59D40CBB" w14:textId="77777777" w:rsidR="000537FA" w:rsidRPr="0057186B" w:rsidRDefault="000537FA" w:rsidP="00654719">
            <w:pPr>
              <w:rPr>
                <w:szCs w:val="24"/>
              </w:rPr>
            </w:pPr>
          </w:p>
        </w:tc>
      </w:tr>
      <w:tr w:rsidR="000537FA" w:rsidRPr="0057186B" w14:paraId="59D40CC2" w14:textId="77777777" w:rsidTr="00654719">
        <w:tc>
          <w:tcPr>
            <w:tcW w:w="2824" w:type="dxa"/>
          </w:tcPr>
          <w:p w14:paraId="59D40CBD" w14:textId="77777777" w:rsidR="000537FA" w:rsidRPr="0057186B" w:rsidRDefault="000537FA" w:rsidP="00654719">
            <w:pPr>
              <w:pStyle w:val="Betarp"/>
              <w:rPr>
                <w:rFonts w:cs="Times New Roman"/>
              </w:rPr>
            </w:pPr>
            <w:r w:rsidRPr="0057186B">
              <w:rPr>
                <w:rFonts w:cs="Times New Roman"/>
              </w:rPr>
              <w:lastRenderedPageBreak/>
              <w:t>5. Pirmojo pasaulinio karo pabaiga ir pasekmės.</w:t>
            </w:r>
          </w:p>
        </w:tc>
        <w:tc>
          <w:tcPr>
            <w:tcW w:w="4088" w:type="dxa"/>
            <w:vMerge/>
          </w:tcPr>
          <w:p w14:paraId="59D40CBE" w14:textId="77777777" w:rsidR="000537FA" w:rsidRPr="0057186B" w:rsidRDefault="000537FA" w:rsidP="00654719">
            <w:pPr>
              <w:rPr>
                <w:szCs w:val="24"/>
              </w:rPr>
            </w:pPr>
          </w:p>
        </w:tc>
        <w:tc>
          <w:tcPr>
            <w:tcW w:w="2694" w:type="dxa"/>
          </w:tcPr>
          <w:p w14:paraId="59D40CBF" w14:textId="77777777" w:rsidR="000537FA" w:rsidRPr="0057186B" w:rsidRDefault="000537FA" w:rsidP="00654719">
            <w:pPr>
              <w:rPr>
                <w:szCs w:val="24"/>
              </w:rPr>
            </w:pPr>
            <w:r w:rsidRPr="0057186B">
              <w:rPr>
                <w:szCs w:val="24"/>
              </w:rPr>
              <w:t>Separatinė taika</w:t>
            </w:r>
          </w:p>
        </w:tc>
        <w:tc>
          <w:tcPr>
            <w:tcW w:w="2810" w:type="dxa"/>
            <w:gridSpan w:val="2"/>
            <w:vMerge/>
          </w:tcPr>
          <w:p w14:paraId="59D40CC0" w14:textId="77777777" w:rsidR="000537FA" w:rsidRPr="0057186B" w:rsidRDefault="000537FA" w:rsidP="00654719">
            <w:pPr>
              <w:rPr>
                <w:szCs w:val="24"/>
              </w:rPr>
            </w:pPr>
          </w:p>
        </w:tc>
        <w:tc>
          <w:tcPr>
            <w:tcW w:w="2463" w:type="dxa"/>
            <w:vMerge/>
          </w:tcPr>
          <w:p w14:paraId="59D40CC1" w14:textId="77777777" w:rsidR="000537FA" w:rsidRPr="0057186B" w:rsidRDefault="000537FA" w:rsidP="00654719">
            <w:pPr>
              <w:rPr>
                <w:szCs w:val="24"/>
              </w:rPr>
            </w:pPr>
          </w:p>
        </w:tc>
      </w:tr>
      <w:tr w:rsidR="000537FA" w:rsidRPr="0057186B" w14:paraId="59D40CCB" w14:textId="77777777" w:rsidTr="00654719">
        <w:tc>
          <w:tcPr>
            <w:tcW w:w="2824" w:type="dxa"/>
          </w:tcPr>
          <w:p w14:paraId="59D40CC3" w14:textId="77777777" w:rsidR="000537FA" w:rsidRPr="0057186B" w:rsidRDefault="000537FA" w:rsidP="00654719">
            <w:pPr>
              <w:pStyle w:val="Betarp"/>
              <w:rPr>
                <w:rFonts w:cs="Times New Roman"/>
              </w:rPr>
            </w:pPr>
            <w:r w:rsidRPr="0057186B">
              <w:rPr>
                <w:rFonts w:cs="Times New Roman"/>
              </w:rPr>
              <w:t xml:space="preserve">6. </w:t>
            </w:r>
            <w:r w:rsidRPr="0057186B">
              <w:rPr>
                <w:rFonts w:eastAsia="Times New Roman" w:cs="Times New Roman"/>
                <w:lang w:eastAsia="lt-LT"/>
              </w:rPr>
              <w:t>Lietuva Pirmojo pasaulinio karo metais</w:t>
            </w:r>
          </w:p>
        </w:tc>
        <w:tc>
          <w:tcPr>
            <w:tcW w:w="4088" w:type="dxa"/>
            <w:vMerge/>
          </w:tcPr>
          <w:p w14:paraId="59D40CC4" w14:textId="77777777" w:rsidR="000537FA" w:rsidRPr="0057186B" w:rsidRDefault="000537FA" w:rsidP="00654719">
            <w:pPr>
              <w:rPr>
                <w:szCs w:val="24"/>
              </w:rPr>
            </w:pPr>
          </w:p>
        </w:tc>
        <w:tc>
          <w:tcPr>
            <w:tcW w:w="2694" w:type="dxa"/>
          </w:tcPr>
          <w:p w14:paraId="59D40CC5" w14:textId="77777777" w:rsidR="000537FA" w:rsidRPr="0057186B" w:rsidRDefault="000537FA" w:rsidP="00654719">
            <w:pPr>
              <w:rPr>
                <w:szCs w:val="24"/>
              </w:rPr>
            </w:pPr>
            <w:r w:rsidRPr="0057186B">
              <w:rPr>
                <w:szCs w:val="24"/>
              </w:rPr>
              <w:t>Oberostas</w:t>
            </w:r>
          </w:p>
          <w:p w14:paraId="59D40CC6" w14:textId="77777777" w:rsidR="000537FA" w:rsidRPr="0057186B" w:rsidRDefault="000537FA" w:rsidP="00654719">
            <w:pPr>
              <w:rPr>
                <w:szCs w:val="24"/>
              </w:rPr>
            </w:pPr>
            <w:r w:rsidRPr="0057186B">
              <w:rPr>
                <w:szCs w:val="24"/>
              </w:rPr>
              <w:t>Okupacija</w:t>
            </w:r>
          </w:p>
          <w:p w14:paraId="59D40CC7" w14:textId="77777777" w:rsidR="000537FA" w:rsidRPr="0057186B" w:rsidRDefault="000537FA" w:rsidP="00654719">
            <w:pPr>
              <w:rPr>
                <w:szCs w:val="24"/>
              </w:rPr>
            </w:pPr>
            <w:r w:rsidRPr="0057186B">
              <w:rPr>
                <w:szCs w:val="24"/>
              </w:rPr>
              <w:t>Rekvizicijos</w:t>
            </w:r>
          </w:p>
          <w:p w14:paraId="59D40CC8" w14:textId="77777777" w:rsidR="000537FA" w:rsidRPr="0057186B" w:rsidRDefault="000537FA" w:rsidP="00654719">
            <w:pPr>
              <w:rPr>
                <w:szCs w:val="24"/>
              </w:rPr>
            </w:pPr>
          </w:p>
        </w:tc>
        <w:tc>
          <w:tcPr>
            <w:tcW w:w="2810" w:type="dxa"/>
            <w:gridSpan w:val="2"/>
            <w:vMerge/>
          </w:tcPr>
          <w:p w14:paraId="59D40CC9" w14:textId="77777777" w:rsidR="000537FA" w:rsidRPr="0057186B" w:rsidRDefault="000537FA" w:rsidP="00654719">
            <w:pPr>
              <w:rPr>
                <w:szCs w:val="24"/>
              </w:rPr>
            </w:pPr>
          </w:p>
        </w:tc>
        <w:tc>
          <w:tcPr>
            <w:tcW w:w="2463" w:type="dxa"/>
            <w:vMerge/>
          </w:tcPr>
          <w:p w14:paraId="59D40CCA" w14:textId="77777777" w:rsidR="000537FA" w:rsidRPr="0057186B" w:rsidRDefault="000537FA" w:rsidP="00654719">
            <w:pPr>
              <w:rPr>
                <w:szCs w:val="24"/>
              </w:rPr>
            </w:pPr>
          </w:p>
        </w:tc>
      </w:tr>
      <w:tr w:rsidR="000537FA" w:rsidRPr="0057186B" w14:paraId="59D40CD4" w14:textId="77777777" w:rsidTr="00654719">
        <w:tc>
          <w:tcPr>
            <w:tcW w:w="2824" w:type="dxa"/>
          </w:tcPr>
          <w:p w14:paraId="59D40CCC" w14:textId="77777777" w:rsidR="000537FA" w:rsidRPr="0057186B" w:rsidRDefault="000537FA" w:rsidP="00654719">
            <w:pPr>
              <w:pStyle w:val="Betarp"/>
              <w:rPr>
                <w:rFonts w:cs="Times New Roman"/>
              </w:rPr>
            </w:pPr>
            <w:r w:rsidRPr="0057186B">
              <w:rPr>
                <w:rFonts w:cs="Times New Roman"/>
              </w:rPr>
              <w:t xml:space="preserve">7. Lietuvos kelias į valstybės atkūrimą ir jos atkūrimas. </w:t>
            </w:r>
          </w:p>
        </w:tc>
        <w:tc>
          <w:tcPr>
            <w:tcW w:w="4088" w:type="dxa"/>
            <w:vMerge/>
          </w:tcPr>
          <w:p w14:paraId="59D40CCD" w14:textId="77777777" w:rsidR="000537FA" w:rsidRPr="0057186B" w:rsidRDefault="000537FA" w:rsidP="00654719">
            <w:pPr>
              <w:rPr>
                <w:szCs w:val="24"/>
              </w:rPr>
            </w:pPr>
          </w:p>
        </w:tc>
        <w:tc>
          <w:tcPr>
            <w:tcW w:w="2694" w:type="dxa"/>
          </w:tcPr>
          <w:p w14:paraId="59D40CCE" w14:textId="77777777" w:rsidR="000537FA" w:rsidRDefault="000537FA" w:rsidP="00654719">
            <w:pPr>
              <w:rPr>
                <w:szCs w:val="24"/>
              </w:rPr>
            </w:pPr>
            <w:r w:rsidRPr="0057186B">
              <w:rPr>
                <w:szCs w:val="24"/>
              </w:rPr>
              <w:t>Lietuvos taryba</w:t>
            </w:r>
            <w:r>
              <w:rPr>
                <w:szCs w:val="24"/>
              </w:rPr>
              <w:t>/</w:t>
            </w:r>
          </w:p>
          <w:p w14:paraId="59D40CCF" w14:textId="77777777" w:rsidR="000537FA" w:rsidRDefault="000537FA" w:rsidP="00654719">
            <w:pPr>
              <w:rPr>
                <w:i/>
                <w:iCs/>
                <w:szCs w:val="24"/>
              </w:rPr>
            </w:pPr>
          </w:p>
          <w:p w14:paraId="59D40CD0" w14:textId="77777777" w:rsidR="000537FA" w:rsidRPr="0057186B" w:rsidRDefault="000537FA" w:rsidP="00654719">
            <w:pPr>
              <w:rPr>
                <w:i/>
                <w:iCs/>
                <w:szCs w:val="24"/>
              </w:rPr>
            </w:pPr>
            <w:r w:rsidRPr="0057186B">
              <w:rPr>
                <w:i/>
                <w:iCs/>
                <w:szCs w:val="24"/>
              </w:rPr>
              <w:t>Jonas Basanavičius</w:t>
            </w:r>
          </w:p>
          <w:p w14:paraId="59D40CD1" w14:textId="77777777" w:rsidR="000537FA" w:rsidRPr="0057186B" w:rsidRDefault="000537FA" w:rsidP="00654719">
            <w:pPr>
              <w:rPr>
                <w:szCs w:val="24"/>
              </w:rPr>
            </w:pPr>
            <w:r w:rsidRPr="0057186B">
              <w:rPr>
                <w:i/>
                <w:iCs/>
                <w:szCs w:val="24"/>
              </w:rPr>
              <w:t>Antanas Smetona</w:t>
            </w:r>
          </w:p>
        </w:tc>
        <w:tc>
          <w:tcPr>
            <w:tcW w:w="2810" w:type="dxa"/>
            <w:gridSpan w:val="2"/>
            <w:vMerge/>
          </w:tcPr>
          <w:p w14:paraId="59D40CD2" w14:textId="77777777" w:rsidR="000537FA" w:rsidRPr="0057186B" w:rsidRDefault="000537FA" w:rsidP="00654719">
            <w:pPr>
              <w:rPr>
                <w:szCs w:val="24"/>
              </w:rPr>
            </w:pPr>
          </w:p>
        </w:tc>
        <w:tc>
          <w:tcPr>
            <w:tcW w:w="2463" w:type="dxa"/>
            <w:vMerge/>
          </w:tcPr>
          <w:p w14:paraId="59D40CD3" w14:textId="77777777" w:rsidR="000537FA" w:rsidRPr="0057186B" w:rsidRDefault="000537FA" w:rsidP="00654719">
            <w:pPr>
              <w:rPr>
                <w:szCs w:val="24"/>
              </w:rPr>
            </w:pPr>
          </w:p>
        </w:tc>
      </w:tr>
      <w:tr w:rsidR="000537FA" w:rsidRPr="0057186B" w14:paraId="59D40CE2" w14:textId="77777777" w:rsidTr="00654719">
        <w:tc>
          <w:tcPr>
            <w:tcW w:w="2824" w:type="dxa"/>
          </w:tcPr>
          <w:p w14:paraId="59D40CD5" w14:textId="77777777" w:rsidR="000537FA" w:rsidRPr="0057186B" w:rsidRDefault="000537FA" w:rsidP="00654719">
            <w:pPr>
              <w:pStyle w:val="Betarp"/>
              <w:rPr>
                <w:rFonts w:cs="Times New Roman"/>
              </w:rPr>
            </w:pPr>
            <w:r w:rsidRPr="0057186B">
              <w:rPr>
                <w:rFonts w:cs="Times New Roman"/>
              </w:rPr>
              <w:t>8. Paryžiaus taikos konferencija ir svarbiausi jos sprendimai.</w:t>
            </w:r>
          </w:p>
        </w:tc>
        <w:tc>
          <w:tcPr>
            <w:tcW w:w="4088" w:type="dxa"/>
            <w:vMerge/>
          </w:tcPr>
          <w:p w14:paraId="59D40CD6" w14:textId="77777777" w:rsidR="000537FA" w:rsidRPr="0057186B" w:rsidRDefault="000537FA" w:rsidP="00654719">
            <w:pPr>
              <w:tabs>
                <w:tab w:val="left" w:pos="3531"/>
              </w:tabs>
              <w:jc w:val="both"/>
              <w:rPr>
                <w:szCs w:val="24"/>
                <w:lang w:eastAsia="lt-LT"/>
              </w:rPr>
            </w:pPr>
          </w:p>
        </w:tc>
        <w:tc>
          <w:tcPr>
            <w:tcW w:w="2694" w:type="dxa"/>
          </w:tcPr>
          <w:p w14:paraId="59D40CD7" w14:textId="77777777" w:rsidR="000537FA" w:rsidRPr="0057186B" w:rsidRDefault="000537FA" w:rsidP="00654719">
            <w:pPr>
              <w:tabs>
                <w:tab w:val="left" w:pos="3531"/>
              </w:tabs>
              <w:jc w:val="both"/>
              <w:rPr>
                <w:szCs w:val="24"/>
                <w:lang w:eastAsia="lt-LT"/>
              </w:rPr>
            </w:pPr>
            <w:r w:rsidRPr="0057186B">
              <w:rPr>
                <w:szCs w:val="24"/>
                <w:lang w:eastAsia="lt-LT"/>
              </w:rPr>
              <w:t>Demilitarizuota zona</w:t>
            </w:r>
          </w:p>
          <w:p w14:paraId="59D40CD8" w14:textId="77777777" w:rsidR="000537FA" w:rsidRPr="0057186B" w:rsidRDefault="000537FA" w:rsidP="00654719">
            <w:pPr>
              <w:tabs>
                <w:tab w:val="left" w:pos="3531"/>
              </w:tabs>
              <w:jc w:val="both"/>
              <w:rPr>
                <w:szCs w:val="24"/>
                <w:lang w:eastAsia="lt-LT"/>
              </w:rPr>
            </w:pPr>
            <w:r w:rsidRPr="0057186B">
              <w:rPr>
                <w:szCs w:val="24"/>
                <w:lang w:eastAsia="lt-LT"/>
              </w:rPr>
              <w:t xml:space="preserve">Reparacijos </w:t>
            </w:r>
          </w:p>
          <w:p w14:paraId="59D40CD9" w14:textId="77777777" w:rsidR="000537FA" w:rsidRPr="0057186B" w:rsidRDefault="000537FA" w:rsidP="00654719">
            <w:pPr>
              <w:tabs>
                <w:tab w:val="left" w:pos="3531"/>
              </w:tabs>
              <w:jc w:val="both"/>
              <w:rPr>
                <w:szCs w:val="24"/>
                <w:lang w:eastAsia="lt-LT"/>
              </w:rPr>
            </w:pPr>
            <w:r w:rsidRPr="0057186B">
              <w:rPr>
                <w:szCs w:val="24"/>
                <w:lang w:eastAsia="lt-LT"/>
              </w:rPr>
              <w:t>Revanšizmas</w:t>
            </w:r>
          </w:p>
          <w:p w14:paraId="59D40CDA" w14:textId="77777777" w:rsidR="000537FA" w:rsidRPr="0057186B" w:rsidRDefault="000537FA" w:rsidP="00654719">
            <w:pPr>
              <w:tabs>
                <w:tab w:val="left" w:pos="3531"/>
              </w:tabs>
              <w:jc w:val="both"/>
              <w:rPr>
                <w:szCs w:val="24"/>
                <w:lang w:eastAsia="lt-LT"/>
              </w:rPr>
            </w:pPr>
            <w:r w:rsidRPr="0057186B">
              <w:rPr>
                <w:szCs w:val="24"/>
                <w:lang w:eastAsia="lt-LT"/>
              </w:rPr>
              <w:t>Tautų apsisprendimo teisė</w:t>
            </w:r>
          </w:p>
          <w:p w14:paraId="59D40CDB" w14:textId="77777777" w:rsidR="000537FA" w:rsidRDefault="000537FA" w:rsidP="00654719">
            <w:pPr>
              <w:tabs>
                <w:tab w:val="left" w:pos="3531"/>
              </w:tabs>
              <w:jc w:val="both"/>
              <w:rPr>
                <w:szCs w:val="24"/>
                <w:lang w:eastAsia="lt-LT"/>
              </w:rPr>
            </w:pPr>
            <w:r w:rsidRPr="0057186B">
              <w:rPr>
                <w:szCs w:val="24"/>
                <w:lang w:eastAsia="lt-LT"/>
              </w:rPr>
              <w:t>Tautų sąjunga</w:t>
            </w:r>
            <w:r>
              <w:rPr>
                <w:szCs w:val="24"/>
                <w:lang w:eastAsia="lt-LT"/>
              </w:rPr>
              <w:t>/</w:t>
            </w:r>
          </w:p>
          <w:p w14:paraId="59D40CDC" w14:textId="77777777" w:rsidR="000537FA" w:rsidRPr="0057186B" w:rsidRDefault="000537FA" w:rsidP="00654719">
            <w:pPr>
              <w:tabs>
                <w:tab w:val="left" w:pos="3531"/>
              </w:tabs>
              <w:jc w:val="both"/>
              <w:rPr>
                <w:szCs w:val="24"/>
                <w:lang w:eastAsia="lt-LT"/>
              </w:rPr>
            </w:pPr>
          </w:p>
          <w:p w14:paraId="59D40CDD" w14:textId="77777777" w:rsidR="000537FA" w:rsidRPr="0057186B" w:rsidRDefault="000537FA" w:rsidP="00654719">
            <w:pPr>
              <w:jc w:val="both"/>
              <w:rPr>
                <w:szCs w:val="24"/>
                <w:lang w:eastAsia="lt-LT"/>
              </w:rPr>
            </w:pPr>
            <w:r w:rsidRPr="0057186B">
              <w:rPr>
                <w:szCs w:val="24"/>
                <w:lang w:eastAsia="lt-LT"/>
              </w:rPr>
              <w:t>Deividas Loidas Džordžas</w:t>
            </w:r>
          </w:p>
          <w:p w14:paraId="59D40CDE" w14:textId="77777777" w:rsidR="000537FA" w:rsidRPr="0057186B" w:rsidRDefault="000537FA" w:rsidP="00654719">
            <w:pPr>
              <w:rPr>
                <w:szCs w:val="24"/>
                <w:lang w:eastAsia="lt-LT"/>
              </w:rPr>
            </w:pPr>
            <w:r w:rsidRPr="0057186B">
              <w:rPr>
                <w:szCs w:val="24"/>
                <w:lang w:eastAsia="lt-LT"/>
              </w:rPr>
              <w:t>Žoržas Benžamenas Klemanso</w:t>
            </w:r>
          </w:p>
          <w:p w14:paraId="59D40CDF" w14:textId="77777777" w:rsidR="000537FA" w:rsidRPr="00DE165F" w:rsidRDefault="000537FA" w:rsidP="00654719">
            <w:pPr>
              <w:rPr>
                <w:szCs w:val="24"/>
                <w:lang w:val="lt" w:eastAsia="lt-LT"/>
              </w:rPr>
            </w:pPr>
            <w:r w:rsidRPr="0057186B">
              <w:rPr>
                <w:szCs w:val="24"/>
                <w:lang w:val="lt" w:eastAsia="lt-LT"/>
              </w:rPr>
              <w:t xml:space="preserve">Vudras </w:t>
            </w:r>
            <w:r>
              <w:rPr>
                <w:szCs w:val="24"/>
                <w:lang w:val="lt" w:eastAsia="lt-LT"/>
              </w:rPr>
              <w:t>Vilsonas</w:t>
            </w:r>
          </w:p>
        </w:tc>
        <w:tc>
          <w:tcPr>
            <w:tcW w:w="2810" w:type="dxa"/>
            <w:gridSpan w:val="2"/>
            <w:vMerge/>
          </w:tcPr>
          <w:p w14:paraId="59D40CE0" w14:textId="77777777" w:rsidR="000537FA" w:rsidRPr="0057186B" w:rsidRDefault="000537FA" w:rsidP="00654719">
            <w:pPr>
              <w:rPr>
                <w:szCs w:val="24"/>
              </w:rPr>
            </w:pPr>
          </w:p>
        </w:tc>
        <w:tc>
          <w:tcPr>
            <w:tcW w:w="2463" w:type="dxa"/>
            <w:vMerge/>
          </w:tcPr>
          <w:p w14:paraId="59D40CE1" w14:textId="77777777" w:rsidR="000537FA" w:rsidRPr="0057186B" w:rsidRDefault="000537FA" w:rsidP="00654719">
            <w:pPr>
              <w:rPr>
                <w:szCs w:val="24"/>
              </w:rPr>
            </w:pPr>
          </w:p>
        </w:tc>
      </w:tr>
      <w:tr w:rsidR="000537FA" w:rsidRPr="0057186B" w14:paraId="59D40CEA" w14:textId="77777777" w:rsidTr="00654719">
        <w:tc>
          <w:tcPr>
            <w:tcW w:w="2824" w:type="dxa"/>
          </w:tcPr>
          <w:p w14:paraId="59D40CE3" w14:textId="77777777" w:rsidR="000537FA" w:rsidRPr="0057186B" w:rsidRDefault="000537FA" w:rsidP="00654719">
            <w:pPr>
              <w:pStyle w:val="Betarp"/>
              <w:rPr>
                <w:rFonts w:cs="Times New Roman"/>
              </w:rPr>
            </w:pPr>
            <w:r w:rsidRPr="0057186B">
              <w:rPr>
                <w:rFonts w:cs="Times New Roman"/>
              </w:rPr>
              <w:t>9. Pirmojo pasaulinio karo demografiniai ir socialiniai padariniai.</w:t>
            </w:r>
          </w:p>
        </w:tc>
        <w:tc>
          <w:tcPr>
            <w:tcW w:w="4088" w:type="dxa"/>
            <w:vMerge/>
          </w:tcPr>
          <w:p w14:paraId="59D40CE4" w14:textId="77777777" w:rsidR="000537FA" w:rsidRPr="0057186B" w:rsidRDefault="000537FA" w:rsidP="00654719">
            <w:pPr>
              <w:rPr>
                <w:szCs w:val="24"/>
              </w:rPr>
            </w:pPr>
          </w:p>
        </w:tc>
        <w:tc>
          <w:tcPr>
            <w:tcW w:w="2694" w:type="dxa"/>
          </w:tcPr>
          <w:p w14:paraId="59D40CE5" w14:textId="77777777" w:rsidR="000537FA" w:rsidRDefault="000537FA" w:rsidP="00654719">
            <w:pPr>
              <w:rPr>
                <w:szCs w:val="24"/>
              </w:rPr>
            </w:pPr>
            <w:r w:rsidRPr="0057186B">
              <w:rPr>
                <w:szCs w:val="24"/>
              </w:rPr>
              <w:t>Prarastoji karta</w:t>
            </w:r>
            <w:r>
              <w:rPr>
                <w:szCs w:val="24"/>
              </w:rPr>
              <w:t>/</w:t>
            </w:r>
          </w:p>
          <w:p w14:paraId="59D40CE6" w14:textId="77777777" w:rsidR="000537FA" w:rsidRPr="0057186B" w:rsidRDefault="000537FA" w:rsidP="00654719">
            <w:pPr>
              <w:rPr>
                <w:szCs w:val="24"/>
              </w:rPr>
            </w:pPr>
          </w:p>
          <w:p w14:paraId="59D40CE7" w14:textId="77777777" w:rsidR="000537FA" w:rsidRPr="0057186B" w:rsidRDefault="000537FA" w:rsidP="00654719">
            <w:pPr>
              <w:rPr>
                <w:szCs w:val="24"/>
              </w:rPr>
            </w:pPr>
            <w:r w:rsidRPr="0057186B">
              <w:rPr>
                <w:i/>
                <w:iCs/>
                <w:szCs w:val="24"/>
              </w:rPr>
              <w:t>E.M.Remarkas</w:t>
            </w:r>
          </w:p>
        </w:tc>
        <w:tc>
          <w:tcPr>
            <w:tcW w:w="2810" w:type="dxa"/>
            <w:gridSpan w:val="2"/>
            <w:vMerge/>
          </w:tcPr>
          <w:p w14:paraId="59D40CE8" w14:textId="77777777" w:rsidR="000537FA" w:rsidRPr="0057186B" w:rsidRDefault="000537FA" w:rsidP="00654719">
            <w:pPr>
              <w:rPr>
                <w:i/>
                <w:iCs/>
                <w:szCs w:val="24"/>
              </w:rPr>
            </w:pPr>
          </w:p>
        </w:tc>
        <w:tc>
          <w:tcPr>
            <w:tcW w:w="2463" w:type="dxa"/>
            <w:vMerge/>
          </w:tcPr>
          <w:p w14:paraId="59D40CE9" w14:textId="77777777" w:rsidR="000537FA" w:rsidRPr="0057186B" w:rsidRDefault="000537FA" w:rsidP="00654719">
            <w:pPr>
              <w:rPr>
                <w:szCs w:val="24"/>
              </w:rPr>
            </w:pPr>
          </w:p>
        </w:tc>
      </w:tr>
      <w:tr w:rsidR="000537FA" w:rsidRPr="0057186B" w14:paraId="59D40CF3" w14:textId="77777777" w:rsidTr="00654719">
        <w:trPr>
          <w:trHeight w:val="637"/>
        </w:trPr>
        <w:tc>
          <w:tcPr>
            <w:tcW w:w="2824" w:type="dxa"/>
          </w:tcPr>
          <w:p w14:paraId="59D40CEB" w14:textId="77777777" w:rsidR="000537FA" w:rsidRPr="0057186B" w:rsidRDefault="000537FA" w:rsidP="00654719">
            <w:pPr>
              <w:pStyle w:val="Betarp"/>
              <w:rPr>
                <w:rFonts w:cs="Times New Roman"/>
              </w:rPr>
            </w:pPr>
            <w:r w:rsidRPr="0057186B">
              <w:rPr>
                <w:rFonts w:cs="Times New Roman"/>
              </w:rPr>
              <w:t>10.</w:t>
            </w:r>
            <w:r>
              <w:rPr>
                <w:rFonts w:cs="Times New Roman"/>
              </w:rPr>
              <w:t xml:space="preserve"> </w:t>
            </w:r>
            <w:r w:rsidRPr="0057186B">
              <w:rPr>
                <w:rFonts w:cs="Times New Roman"/>
              </w:rPr>
              <w:t xml:space="preserve">Kartojimo </w:t>
            </w:r>
            <w:r>
              <w:rPr>
                <w:rFonts w:cs="Times New Roman"/>
              </w:rPr>
              <w:t xml:space="preserve">ir/ar atsiskaitymo </w:t>
            </w:r>
            <w:r w:rsidRPr="0057186B">
              <w:rPr>
                <w:rFonts w:cs="Times New Roman"/>
              </w:rPr>
              <w:t>pamoka</w:t>
            </w:r>
            <w:r>
              <w:rPr>
                <w:rFonts w:cs="Times New Roman"/>
              </w:rPr>
              <w:t>.</w:t>
            </w:r>
          </w:p>
        </w:tc>
        <w:tc>
          <w:tcPr>
            <w:tcW w:w="4088" w:type="dxa"/>
            <w:vMerge/>
          </w:tcPr>
          <w:p w14:paraId="59D40CEC" w14:textId="77777777" w:rsidR="000537FA" w:rsidRPr="0057186B" w:rsidRDefault="000537FA" w:rsidP="00654719">
            <w:pPr>
              <w:rPr>
                <w:i/>
                <w:iCs/>
                <w:color w:val="00B050"/>
                <w:szCs w:val="24"/>
              </w:rPr>
            </w:pPr>
          </w:p>
        </w:tc>
        <w:tc>
          <w:tcPr>
            <w:tcW w:w="2694" w:type="dxa"/>
          </w:tcPr>
          <w:p w14:paraId="59D40CED" w14:textId="77777777" w:rsidR="000537FA" w:rsidRPr="0057186B" w:rsidRDefault="000537FA" w:rsidP="00654719">
            <w:pPr>
              <w:rPr>
                <w:i/>
                <w:iCs/>
                <w:color w:val="00B050"/>
                <w:szCs w:val="24"/>
              </w:rPr>
            </w:pPr>
          </w:p>
          <w:p w14:paraId="59D40CEE" w14:textId="77777777" w:rsidR="000537FA" w:rsidRPr="0057186B" w:rsidRDefault="000537FA" w:rsidP="00654719">
            <w:pPr>
              <w:pStyle w:val="Betarp"/>
              <w:widowControl w:val="0"/>
              <w:rPr>
                <w:rFonts w:eastAsia="Times New Roman" w:cs="Times New Roman"/>
                <w:lang w:eastAsia="lt-LT"/>
              </w:rPr>
            </w:pPr>
          </w:p>
          <w:p w14:paraId="59D40CEF" w14:textId="77777777" w:rsidR="000537FA" w:rsidRPr="0057186B" w:rsidRDefault="000537FA" w:rsidP="00654719">
            <w:pPr>
              <w:pStyle w:val="Betarp"/>
              <w:widowControl w:val="0"/>
              <w:rPr>
                <w:rFonts w:eastAsia="Times New Roman" w:cs="Times New Roman"/>
                <w:lang w:eastAsia="lt-LT"/>
              </w:rPr>
            </w:pPr>
          </w:p>
          <w:p w14:paraId="59D40CF0" w14:textId="77777777" w:rsidR="000537FA" w:rsidRPr="0057186B" w:rsidRDefault="000537FA" w:rsidP="00654719">
            <w:pPr>
              <w:pStyle w:val="Betarp"/>
              <w:widowControl w:val="0"/>
              <w:rPr>
                <w:i/>
                <w:iCs/>
                <w:color w:val="00B050"/>
              </w:rPr>
            </w:pPr>
          </w:p>
        </w:tc>
        <w:tc>
          <w:tcPr>
            <w:tcW w:w="2810" w:type="dxa"/>
            <w:gridSpan w:val="2"/>
          </w:tcPr>
          <w:p w14:paraId="59D40CF1" w14:textId="77777777" w:rsidR="000537FA" w:rsidRPr="0057186B" w:rsidRDefault="000537FA" w:rsidP="00654719">
            <w:pPr>
              <w:rPr>
                <w:i/>
                <w:iCs/>
                <w:color w:val="00B050"/>
                <w:szCs w:val="24"/>
              </w:rPr>
            </w:pPr>
          </w:p>
        </w:tc>
        <w:tc>
          <w:tcPr>
            <w:tcW w:w="2463" w:type="dxa"/>
            <w:vMerge/>
          </w:tcPr>
          <w:p w14:paraId="59D40CF2" w14:textId="77777777" w:rsidR="000537FA" w:rsidRPr="0057186B" w:rsidRDefault="000537FA" w:rsidP="00654719">
            <w:pPr>
              <w:rPr>
                <w:i/>
                <w:iCs/>
                <w:color w:val="00B050"/>
                <w:szCs w:val="24"/>
              </w:rPr>
            </w:pPr>
          </w:p>
        </w:tc>
      </w:tr>
      <w:tr w:rsidR="000537FA" w:rsidRPr="0057186B" w14:paraId="59D40CF5" w14:textId="77777777" w:rsidTr="00654719">
        <w:tc>
          <w:tcPr>
            <w:tcW w:w="14879" w:type="dxa"/>
            <w:gridSpan w:val="6"/>
          </w:tcPr>
          <w:p w14:paraId="59D40CF4" w14:textId="77777777" w:rsidR="000537FA" w:rsidRPr="0057186B" w:rsidRDefault="000537FA" w:rsidP="00654719">
            <w:pPr>
              <w:tabs>
                <w:tab w:val="left" w:pos="3531"/>
              </w:tabs>
              <w:rPr>
                <w:bCs/>
                <w:szCs w:val="24"/>
              </w:rPr>
            </w:pPr>
            <w:r w:rsidRPr="0057186B">
              <w:rPr>
                <w:bCs/>
                <w:szCs w:val="24"/>
              </w:rPr>
              <w:t xml:space="preserve">7. Skyrius:   </w:t>
            </w:r>
            <w:r w:rsidRPr="0057186B">
              <w:rPr>
                <w:bCs/>
                <w:szCs w:val="24"/>
                <w:lang w:val="lt" w:eastAsia="lt-LT"/>
              </w:rPr>
              <w:t>Paveldas ir atmintis. Abiejų Tautų Respublikos atmintis ir nacionalinės valstybės gimimas</w:t>
            </w:r>
          </w:p>
        </w:tc>
      </w:tr>
      <w:tr w:rsidR="000537FA" w:rsidRPr="0057186B" w14:paraId="59D40CFA" w14:textId="77777777" w:rsidTr="00654719">
        <w:tc>
          <w:tcPr>
            <w:tcW w:w="14879" w:type="dxa"/>
            <w:gridSpan w:val="6"/>
          </w:tcPr>
          <w:p w14:paraId="59D40CF6" w14:textId="77777777" w:rsidR="000537FA" w:rsidRPr="0057186B" w:rsidRDefault="000537FA" w:rsidP="00654719">
            <w:pPr>
              <w:rPr>
                <w:bCs/>
                <w:szCs w:val="24"/>
              </w:rPr>
            </w:pPr>
            <w:r w:rsidRPr="0057186B">
              <w:rPr>
                <w:bCs/>
                <w:szCs w:val="24"/>
              </w:rPr>
              <w:t>Planuojamas pamokų skaičius : 6 pamokos privalomų temų dėstymui</w:t>
            </w:r>
          </w:p>
          <w:p w14:paraId="59D40CF7" w14:textId="77777777" w:rsidR="000537FA" w:rsidRDefault="000537FA" w:rsidP="00654719">
            <w:pPr>
              <w:rPr>
                <w:bCs/>
                <w:szCs w:val="24"/>
              </w:rPr>
            </w:pPr>
            <w:r w:rsidRPr="0057186B">
              <w:rPr>
                <w:bCs/>
                <w:szCs w:val="24"/>
              </w:rPr>
              <w:t xml:space="preserve">                       </w:t>
            </w:r>
            <w:r>
              <w:rPr>
                <w:bCs/>
                <w:szCs w:val="24"/>
              </w:rPr>
              <w:t xml:space="preserve">                            </w:t>
            </w:r>
            <w:r w:rsidRPr="00DE165F">
              <w:rPr>
                <w:bCs/>
                <w:i/>
                <w:color w:val="FF0000"/>
                <w:szCs w:val="24"/>
              </w:rPr>
              <w:t>1 kartojimo</w:t>
            </w:r>
            <w:r w:rsidRPr="00DE165F">
              <w:rPr>
                <w:bCs/>
                <w:color w:val="FF0000"/>
                <w:szCs w:val="24"/>
              </w:rPr>
              <w:t xml:space="preserve"> </w:t>
            </w:r>
            <w:r w:rsidRPr="0057186B">
              <w:rPr>
                <w:bCs/>
                <w:szCs w:val="24"/>
              </w:rPr>
              <w:t>ir</w:t>
            </w:r>
            <w:r>
              <w:rPr>
                <w:bCs/>
                <w:szCs w:val="24"/>
              </w:rPr>
              <w:t>/ar</w:t>
            </w:r>
            <w:r w:rsidRPr="0057186B">
              <w:rPr>
                <w:bCs/>
                <w:szCs w:val="24"/>
              </w:rPr>
              <w:t xml:space="preserve"> atsiskaitymo pamoka </w:t>
            </w:r>
          </w:p>
          <w:p w14:paraId="59D40CF8" w14:textId="77777777" w:rsidR="000537FA" w:rsidRPr="00E91516" w:rsidRDefault="000537FA" w:rsidP="00654719">
            <w:pPr>
              <w:rPr>
                <w:bCs/>
                <w:i/>
                <w:color w:val="FF0000"/>
                <w:szCs w:val="24"/>
              </w:rPr>
            </w:pPr>
            <w:r>
              <w:rPr>
                <w:bCs/>
                <w:szCs w:val="24"/>
              </w:rPr>
              <w:lastRenderedPageBreak/>
              <w:t xml:space="preserve">                                                   </w:t>
            </w:r>
            <w:r w:rsidRPr="00E91516">
              <w:rPr>
                <w:bCs/>
                <w:i/>
                <w:color w:val="FF0000"/>
                <w:szCs w:val="24"/>
              </w:rPr>
              <w:t>2 pasirenkamos temos</w:t>
            </w:r>
          </w:p>
          <w:p w14:paraId="59D40CF9" w14:textId="77777777" w:rsidR="000537FA" w:rsidRPr="00DE165F" w:rsidRDefault="000537FA" w:rsidP="00654719">
            <w:pPr>
              <w:rPr>
                <w:bCs/>
                <w:color w:val="00B050"/>
                <w:szCs w:val="24"/>
              </w:rPr>
            </w:pPr>
            <w:r w:rsidRPr="0057186B">
              <w:rPr>
                <w:bCs/>
                <w:szCs w:val="24"/>
              </w:rPr>
              <w:t xml:space="preserve">                       </w:t>
            </w:r>
            <w:r>
              <w:rPr>
                <w:bCs/>
                <w:szCs w:val="24"/>
              </w:rPr>
              <w:t xml:space="preserve">                            </w:t>
            </w:r>
            <w:r w:rsidRPr="0057186B">
              <w:rPr>
                <w:bCs/>
                <w:szCs w:val="24"/>
              </w:rPr>
              <w:t xml:space="preserve">Viso: 7 pamokos </w:t>
            </w:r>
          </w:p>
        </w:tc>
      </w:tr>
      <w:tr w:rsidR="000537FA" w:rsidRPr="0057186B" w14:paraId="59D40D00" w14:textId="77777777" w:rsidTr="00654719">
        <w:tc>
          <w:tcPr>
            <w:tcW w:w="2824" w:type="dxa"/>
          </w:tcPr>
          <w:p w14:paraId="59D40CFB" w14:textId="77777777" w:rsidR="000537FA" w:rsidRPr="0057186B" w:rsidRDefault="000537FA" w:rsidP="00654719">
            <w:pPr>
              <w:pStyle w:val="Betarp"/>
              <w:rPr>
                <w:rFonts w:cs="Times New Roman"/>
                <w:bCs/>
              </w:rPr>
            </w:pPr>
            <w:r w:rsidRPr="0057186B">
              <w:rPr>
                <w:rFonts w:cs="Times New Roman"/>
                <w:bCs/>
              </w:rPr>
              <w:lastRenderedPageBreak/>
              <w:t>Pamokos tema</w:t>
            </w:r>
          </w:p>
        </w:tc>
        <w:tc>
          <w:tcPr>
            <w:tcW w:w="4088" w:type="dxa"/>
          </w:tcPr>
          <w:p w14:paraId="59D40CFC" w14:textId="77777777" w:rsidR="000537FA" w:rsidRPr="0057186B" w:rsidRDefault="000537FA" w:rsidP="00654719">
            <w:pPr>
              <w:rPr>
                <w:szCs w:val="24"/>
              </w:rPr>
            </w:pPr>
            <w:r w:rsidRPr="0057186B">
              <w:rPr>
                <w:szCs w:val="24"/>
              </w:rPr>
              <w:t xml:space="preserve">Pasiekimai </w:t>
            </w:r>
          </w:p>
        </w:tc>
        <w:tc>
          <w:tcPr>
            <w:tcW w:w="2694" w:type="dxa"/>
          </w:tcPr>
          <w:p w14:paraId="59D40CFD" w14:textId="77777777" w:rsidR="000537FA" w:rsidRPr="0057186B" w:rsidRDefault="000537FA" w:rsidP="00654719">
            <w:pPr>
              <w:rPr>
                <w:szCs w:val="24"/>
              </w:rPr>
            </w:pPr>
            <w:r w:rsidRPr="0057186B">
              <w:rPr>
                <w:szCs w:val="24"/>
              </w:rPr>
              <w:t>Sąvokos</w:t>
            </w:r>
            <w:r>
              <w:rPr>
                <w:szCs w:val="24"/>
              </w:rPr>
              <w:t>/</w:t>
            </w:r>
            <w:r w:rsidRPr="0057186B">
              <w:rPr>
                <w:szCs w:val="24"/>
              </w:rPr>
              <w:t xml:space="preserve"> Asmenybės</w:t>
            </w:r>
          </w:p>
        </w:tc>
        <w:tc>
          <w:tcPr>
            <w:tcW w:w="2715" w:type="dxa"/>
          </w:tcPr>
          <w:p w14:paraId="59D40CFE" w14:textId="77777777" w:rsidR="000537FA" w:rsidRPr="0057186B" w:rsidRDefault="000537FA" w:rsidP="00654719">
            <w:pPr>
              <w:rPr>
                <w:szCs w:val="24"/>
              </w:rPr>
            </w:pPr>
            <w:r>
              <w:rPr>
                <w:szCs w:val="24"/>
              </w:rPr>
              <w:t>K</w:t>
            </w:r>
            <w:r w:rsidRPr="0057186B">
              <w:rPr>
                <w:szCs w:val="24"/>
              </w:rPr>
              <w:t>ompetencijos</w:t>
            </w:r>
          </w:p>
        </w:tc>
        <w:tc>
          <w:tcPr>
            <w:tcW w:w="2558" w:type="dxa"/>
            <w:gridSpan w:val="2"/>
          </w:tcPr>
          <w:p w14:paraId="59D40CFF" w14:textId="77777777" w:rsidR="000537FA" w:rsidRPr="0057186B" w:rsidRDefault="000537FA" w:rsidP="00654719">
            <w:pPr>
              <w:rPr>
                <w:bCs/>
                <w:szCs w:val="24"/>
              </w:rPr>
            </w:pPr>
            <w:r w:rsidRPr="0057186B">
              <w:rPr>
                <w:bCs/>
                <w:szCs w:val="24"/>
              </w:rPr>
              <w:t>Pastabos</w:t>
            </w:r>
          </w:p>
        </w:tc>
      </w:tr>
      <w:tr w:rsidR="000537FA" w:rsidRPr="0057186B" w14:paraId="59D40D14" w14:textId="77777777" w:rsidTr="00654719">
        <w:tc>
          <w:tcPr>
            <w:tcW w:w="2824" w:type="dxa"/>
          </w:tcPr>
          <w:p w14:paraId="59D40D01" w14:textId="77777777" w:rsidR="000537FA" w:rsidRPr="0057186B" w:rsidRDefault="000537FA" w:rsidP="00654719">
            <w:pPr>
              <w:pStyle w:val="Betarp"/>
              <w:rPr>
                <w:rFonts w:cs="Times New Roman"/>
              </w:rPr>
            </w:pPr>
            <w:r w:rsidRPr="0057186B">
              <w:rPr>
                <w:rFonts w:cs="Times New Roman"/>
              </w:rPr>
              <w:t>1.</w:t>
            </w:r>
            <w:r>
              <w:rPr>
                <w:rFonts w:cs="Times New Roman"/>
              </w:rPr>
              <w:t xml:space="preserve"> </w:t>
            </w:r>
            <w:r w:rsidRPr="0057186B">
              <w:rPr>
                <w:rFonts w:cs="Times New Roman"/>
              </w:rPr>
              <w:t xml:space="preserve">XIXa. Lietuvos dvarai kultūros ir švietimo centrai. </w:t>
            </w:r>
          </w:p>
        </w:tc>
        <w:tc>
          <w:tcPr>
            <w:tcW w:w="4088" w:type="dxa"/>
            <w:vMerge w:val="restart"/>
          </w:tcPr>
          <w:p w14:paraId="59D40D02" w14:textId="77777777" w:rsidR="000537FA" w:rsidRPr="0057186B" w:rsidRDefault="000537FA" w:rsidP="00654719">
            <w:pPr>
              <w:rPr>
                <w:bCs/>
                <w:szCs w:val="24"/>
              </w:rPr>
            </w:pPr>
            <w:r>
              <w:rPr>
                <w:szCs w:val="24"/>
              </w:rPr>
              <w:t xml:space="preserve">1. </w:t>
            </w:r>
            <w:r w:rsidRPr="0057186B">
              <w:rPr>
                <w:szCs w:val="24"/>
              </w:rPr>
              <w:t xml:space="preserve">Mokiniai remdamiesi įvairiais šaltiniais, tyrinėdami savo gyvenamosios vietovės bei Lietuvos kultūrinį paveldą, giliau susipažįsta su istoriniais įvykiais ir jų reikšme šiandienai. </w:t>
            </w:r>
            <w:r w:rsidRPr="0057186B">
              <w:rPr>
                <w:bCs/>
                <w:szCs w:val="24"/>
              </w:rPr>
              <w:t>(Pažinimo kompetencija)</w:t>
            </w:r>
          </w:p>
          <w:p w14:paraId="59D40D03" w14:textId="77777777" w:rsidR="000537FA" w:rsidRPr="0057186B" w:rsidRDefault="000537FA" w:rsidP="00654719">
            <w:pPr>
              <w:rPr>
                <w:bCs/>
                <w:szCs w:val="24"/>
              </w:rPr>
            </w:pPr>
            <w:r>
              <w:rPr>
                <w:szCs w:val="24"/>
              </w:rPr>
              <w:t xml:space="preserve">2. </w:t>
            </w:r>
            <w:r w:rsidRPr="0057186B">
              <w:rPr>
                <w:szCs w:val="24"/>
              </w:rPr>
              <w:t xml:space="preserve">Mokiniai susipažįsta su savo gyvenamosios vietovės istorijos praeitimi, ugdosi empatiją, kritišką santykį su praeities kartų palikimu. </w:t>
            </w:r>
            <w:r w:rsidRPr="0057186B">
              <w:rPr>
                <w:bCs/>
                <w:szCs w:val="24"/>
              </w:rPr>
              <w:t>(Socialinė, emocinė ir sveikos gyvensenos kompetencija)</w:t>
            </w:r>
          </w:p>
          <w:p w14:paraId="59D40D04" w14:textId="77777777" w:rsidR="000537FA" w:rsidRPr="0057186B" w:rsidRDefault="000537FA" w:rsidP="00654719">
            <w:pPr>
              <w:rPr>
                <w:bCs/>
                <w:szCs w:val="24"/>
              </w:rPr>
            </w:pPr>
            <w:r>
              <w:rPr>
                <w:szCs w:val="24"/>
              </w:rPr>
              <w:t xml:space="preserve">3. </w:t>
            </w:r>
            <w:r w:rsidRPr="0057186B">
              <w:rPr>
                <w:szCs w:val="24"/>
              </w:rPr>
              <w:t xml:space="preserve">Remdamiesi kritiškai pasirinktais istoriniais šaltiniais, tekstais ir kitomis medijomis atlieka tyrimus, kuria ekskursijų planus, pasakojimus, recenzijas, inscenizacijas, pristatymus pristato savo darbus, diskutuoja, reiškia savo nuomonę pagrįsdami argumentais. </w:t>
            </w:r>
            <w:r w:rsidRPr="0057186B">
              <w:rPr>
                <w:bCs/>
                <w:szCs w:val="24"/>
              </w:rPr>
              <w:t>(Kūrybiškumo ir komunikavimo kompetencijos)</w:t>
            </w:r>
          </w:p>
          <w:p w14:paraId="59D40D05" w14:textId="77777777" w:rsidR="000537FA" w:rsidRPr="0057186B" w:rsidRDefault="000537FA" w:rsidP="00654719">
            <w:pPr>
              <w:pStyle w:val="prastasiniatinklio"/>
              <w:spacing w:before="0" w:beforeAutospacing="0" w:after="0" w:afterAutospacing="0"/>
            </w:pPr>
            <w:r>
              <w:t xml:space="preserve">4. </w:t>
            </w:r>
            <w:r w:rsidRPr="0057186B">
              <w:rPr>
                <w:color w:val="000000"/>
              </w:rPr>
              <w:t xml:space="preserve">Puoselėja Lietuvos valstybingumo tradiciją, ugdo patriotinę savimonę. </w:t>
            </w:r>
            <w:r w:rsidRPr="0057186B">
              <w:rPr>
                <w:bCs/>
                <w:color w:val="000000"/>
              </w:rPr>
              <w:t>(Pilietiškumo kompetencija)</w:t>
            </w:r>
          </w:p>
          <w:p w14:paraId="59D40D06" w14:textId="77777777" w:rsidR="000537FA" w:rsidRPr="0057186B" w:rsidRDefault="000537FA" w:rsidP="00654719">
            <w:pPr>
              <w:rPr>
                <w:szCs w:val="24"/>
              </w:rPr>
            </w:pPr>
            <w:r>
              <w:rPr>
                <w:szCs w:val="24"/>
              </w:rPr>
              <w:t xml:space="preserve">5. </w:t>
            </w:r>
            <w:r w:rsidRPr="0057186B">
              <w:rPr>
                <w:szCs w:val="24"/>
              </w:rPr>
              <w:t xml:space="preserve">Mokiniai vertina tautų, religijų ir įvairių kultūrų paveldą, prisideda prie jo išsaugojimo, suvokia ir vertina Lietuvių tautų, konfesijų, bendruomenių tradicijas, kultūrinį palikimą, puoselėja </w:t>
            </w:r>
            <w:r w:rsidRPr="0057186B">
              <w:rPr>
                <w:szCs w:val="24"/>
              </w:rPr>
              <w:lastRenderedPageBreak/>
              <w:t xml:space="preserve">Lietuvos valstybingumo tradiciją ir paveldą. </w:t>
            </w:r>
            <w:r w:rsidRPr="0057186B">
              <w:rPr>
                <w:bCs/>
                <w:szCs w:val="24"/>
              </w:rPr>
              <w:t>( Kultūrinė kompetencija)</w:t>
            </w:r>
            <w:r w:rsidRPr="0057186B">
              <w:rPr>
                <w:szCs w:val="24"/>
              </w:rPr>
              <w:t xml:space="preserve"> </w:t>
            </w:r>
          </w:p>
        </w:tc>
        <w:tc>
          <w:tcPr>
            <w:tcW w:w="2694" w:type="dxa"/>
          </w:tcPr>
          <w:p w14:paraId="59D40D07" w14:textId="77777777" w:rsidR="000537FA" w:rsidRPr="0057186B" w:rsidRDefault="000537FA" w:rsidP="00654719">
            <w:pPr>
              <w:rPr>
                <w:i/>
                <w:iCs/>
                <w:szCs w:val="24"/>
              </w:rPr>
            </w:pPr>
            <w:r w:rsidRPr="0057186B">
              <w:rPr>
                <w:i/>
                <w:iCs/>
                <w:szCs w:val="24"/>
              </w:rPr>
              <w:lastRenderedPageBreak/>
              <w:t>Dvaras</w:t>
            </w:r>
          </w:p>
          <w:p w14:paraId="59D40D08" w14:textId="77777777" w:rsidR="000537FA" w:rsidRPr="0057186B" w:rsidRDefault="000537FA" w:rsidP="00654719">
            <w:pPr>
              <w:rPr>
                <w:i/>
                <w:iCs/>
                <w:szCs w:val="24"/>
              </w:rPr>
            </w:pPr>
            <w:r w:rsidRPr="0057186B">
              <w:rPr>
                <w:i/>
                <w:iCs/>
                <w:szCs w:val="24"/>
              </w:rPr>
              <w:t>Dvarininkas</w:t>
            </w:r>
          </w:p>
          <w:p w14:paraId="59D40D09" w14:textId="77777777" w:rsidR="000537FA" w:rsidRPr="0057186B" w:rsidRDefault="000537FA" w:rsidP="00654719">
            <w:pPr>
              <w:rPr>
                <w:szCs w:val="24"/>
              </w:rPr>
            </w:pPr>
          </w:p>
        </w:tc>
        <w:tc>
          <w:tcPr>
            <w:tcW w:w="2715" w:type="dxa"/>
            <w:vMerge w:val="restart"/>
          </w:tcPr>
          <w:p w14:paraId="59D40D0A" w14:textId="77777777" w:rsidR="000537FA" w:rsidRDefault="000537FA" w:rsidP="00654719">
            <w:pPr>
              <w:rPr>
                <w:szCs w:val="24"/>
              </w:rPr>
            </w:pPr>
            <w:r>
              <w:rPr>
                <w:szCs w:val="24"/>
              </w:rPr>
              <w:t>Pažinimo</w:t>
            </w:r>
          </w:p>
          <w:p w14:paraId="59D40D0B" w14:textId="77777777" w:rsidR="000537FA" w:rsidRDefault="000537FA" w:rsidP="00654719">
            <w:pPr>
              <w:rPr>
                <w:szCs w:val="24"/>
              </w:rPr>
            </w:pPr>
            <w:r>
              <w:rPr>
                <w:szCs w:val="24"/>
              </w:rPr>
              <w:t>Kultūrinė</w:t>
            </w:r>
          </w:p>
          <w:p w14:paraId="59D40D0C" w14:textId="77777777" w:rsidR="000537FA" w:rsidRDefault="000537FA" w:rsidP="00654719">
            <w:pPr>
              <w:rPr>
                <w:szCs w:val="24"/>
              </w:rPr>
            </w:pPr>
            <w:r>
              <w:rPr>
                <w:szCs w:val="24"/>
              </w:rPr>
              <w:t>Pilietiškumo</w:t>
            </w:r>
          </w:p>
          <w:p w14:paraId="59D40D0D" w14:textId="77777777" w:rsidR="000537FA" w:rsidRDefault="000537FA" w:rsidP="00654719">
            <w:pPr>
              <w:rPr>
                <w:szCs w:val="24"/>
              </w:rPr>
            </w:pPr>
            <w:r>
              <w:rPr>
                <w:szCs w:val="24"/>
              </w:rPr>
              <w:t>Kūrybiškumo</w:t>
            </w:r>
          </w:p>
          <w:p w14:paraId="59D40D0E" w14:textId="77777777" w:rsidR="000537FA" w:rsidRDefault="000537FA" w:rsidP="00654719">
            <w:pPr>
              <w:rPr>
                <w:szCs w:val="24"/>
              </w:rPr>
            </w:pPr>
            <w:r>
              <w:rPr>
                <w:szCs w:val="24"/>
              </w:rPr>
              <w:t>Komunikavimo</w:t>
            </w:r>
          </w:p>
          <w:p w14:paraId="59D40D0F" w14:textId="77777777" w:rsidR="000537FA" w:rsidRDefault="000537FA" w:rsidP="00654719">
            <w:pPr>
              <w:rPr>
                <w:szCs w:val="24"/>
              </w:rPr>
            </w:pPr>
            <w:r>
              <w:rPr>
                <w:szCs w:val="24"/>
              </w:rPr>
              <w:t>Socialinė, emocinė ir sveikos gyvensenos</w:t>
            </w:r>
          </w:p>
          <w:p w14:paraId="59D40D10" w14:textId="77777777" w:rsidR="000537FA" w:rsidRPr="0057186B" w:rsidRDefault="000537FA" w:rsidP="00654719">
            <w:pPr>
              <w:rPr>
                <w:szCs w:val="24"/>
              </w:rPr>
            </w:pPr>
          </w:p>
          <w:p w14:paraId="59D40D11" w14:textId="77777777" w:rsidR="000537FA" w:rsidRPr="0057186B" w:rsidRDefault="000537FA" w:rsidP="00654719">
            <w:pPr>
              <w:rPr>
                <w:szCs w:val="24"/>
              </w:rPr>
            </w:pPr>
            <w:r w:rsidRPr="0057186B">
              <w:rPr>
                <w:szCs w:val="24"/>
              </w:rPr>
              <w:t xml:space="preserve"> </w:t>
            </w:r>
          </w:p>
        </w:tc>
        <w:tc>
          <w:tcPr>
            <w:tcW w:w="2558" w:type="dxa"/>
            <w:gridSpan w:val="2"/>
            <w:vMerge w:val="restart"/>
          </w:tcPr>
          <w:p w14:paraId="59D40D12" w14:textId="77777777" w:rsidR="000537FA" w:rsidRPr="0057186B" w:rsidRDefault="000537FA" w:rsidP="00654719">
            <w:pPr>
              <w:rPr>
                <w:szCs w:val="24"/>
              </w:rPr>
            </w:pPr>
            <w:r>
              <w:rPr>
                <w:szCs w:val="24"/>
              </w:rPr>
              <w:t>Mokytojas 2 pasirenkamąs pamokas</w:t>
            </w:r>
            <w:r w:rsidRPr="0057186B">
              <w:rPr>
                <w:szCs w:val="24"/>
              </w:rPr>
              <w:t xml:space="preserve"> gali skirti savo nuožiūra - papildomai mokyti temas, pasirinktas iš rekomenduojamų temų (arba pats sugalvoti savo temas), skirti konkrečių temų gilinimui arba kartojimui.</w:t>
            </w:r>
          </w:p>
          <w:p w14:paraId="59D40D13" w14:textId="77777777" w:rsidR="000537FA" w:rsidRPr="0057186B" w:rsidRDefault="000537FA" w:rsidP="00654719">
            <w:pPr>
              <w:rPr>
                <w:szCs w:val="24"/>
              </w:rPr>
            </w:pPr>
          </w:p>
        </w:tc>
      </w:tr>
      <w:tr w:rsidR="000537FA" w:rsidRPr="0057186B" w14:paraId="59D40D1D" w14:textId="77777777" w:rsidTr="00654719">
        <w:tc>
          <w:tcPr>
            <w:tcW w:w="2824" w:type="dxa"/>
          </w:tcPr>
          <w:p w14:paraId="59D40D15" w14:textId="77777777" w:rsidR="000537FA" w:rsidRPr="0057186B" w:rsidRDefault="000537FA" w:rsidP="00654719">
            <w:pPr>
              <w:pStyle w:val="Betarp"/>
              <w:rPr>
                <w:rFonts w:cs="Times New Roman"/>
              </w:rPr>
            </w:pPr>
            <w:r w:rsidRPr="0057186B">
              <w:rPr>
                <w:rFonts w:cs="Times New Roman"/>
              </w:rPr>
              <w:t>2.</w:t>
            </w:r>
            <w:r>
              <w:rPr>
                <w:rFonts w:cs="Times New Roman"/>
              </w:rPr>
              <w:t xml:space="preserve"> </w:t>
            </w:r>
            <w:r w:rsidRPr="0057186B">
              <w:rPr>
                <w:rFonts w:cs="Times New Roman"/>
              </w:rPr>
              <w:t>Gegužės 3-osios Konstitucijos atmintis- kodėl reikia minėti šią dieną?</w:t>
            </w:r>
          </w:p>
        </w:tc>
        <w:tc>
          <w:tcPr>
            <w:tcW w:w="4088" w:type="dxa"/>
            <w:vMerge/>
          </w:tcPr>
          <w:p w14:paraId="59D40D16" w14:textId="77777777" w:rsidR="000537FA" w:rsidRPr="0057186B" w:rsidRDefault="000537FA" w:rsidP="00654719">
            <w:pPr>
              <w:rPr>
                <w:i/>
                <w:iCs/>
                <w:szCs w:val="24"/>
              </w:rPr>
            </w:pPr>
          </w:p>
        </w:tc>
        <w:tc>
          <w:tcPr>
            <w:tcW w:w="2694" w:type="dxa"/>
          </w:tcPr>
          <w:p w14:paraId="59D40D17" w14:textId="77777777" w:rsidR="000537FA" w:rsidRPr="0057186B" w:rsidRDefault="000537FA" w:rsidP="00654719">
            <w:pPr>
              <w:rPr>
                <w:i/>
                <w:iCs/>
                <w:szCs w:val="24"/>
              </w:rPr>
            </w:pPr>
            <w:r w:rsidRPr="0057186B">
              <w:rPr>
                <w:i/>
                <w:iCs/>
                <w:szCs w:val="24"/>
              </w:rPr>
              <w:t>Konstitucija</w:t>
            </w:r>
          </w:p>
          <w:p w14:paraId="59D40D18" w14:textId="77777777" w:rsidR="000537FA" w:rsidRPr="0057186B" w:rsidRDefault="000537FA" w:rsidP="00654719">
            <w:pPr>
              <w:rPr>
                <w:i/>
                <w:iCs/>
                <w:szCs w:val="24"/>
              </w:rPr>
            </w:pPr>
            <w:r w:rsidRPr="0057186B">
              <w:rPr>
                <w:i/>
                <w:iCs/>
                <w:szCs w:val="24"/>
              </w:rPr>
              <w:t>Konstitucinė monarchija</w:t>
            </w:r>
          </w:p>
          <w:p w14:paraId="59D40D19" w14:textId="77777777" w:rsidR="000537FA" w:rsidRPr="0057186B" w:rsidRDefault="000537FA" w:rsidP="00654719">
            <w:pPr>
              <w:rPr>
                <w:i/>
                <w:iCs/>
                <w:szCs w:val="24"/>
              </w:rPr>
            </w:pPr>
            <w:r w:rsidRPr="0057186B">
              <w:rPr>
                <w:i/>
                <w:iCs/>
                <w:szCs w:val="24"/>
              </w:rPr>
              <w:t>Unitarinė valstybė</w:t>
            </w:r>
          </w:p>
          <w:p w14:paraId="59D40D1A" w14:textId="77777777" w:rsidR="000537FA" w:rsidRPr="0057186B" w:rsidRDefault="000537FA" w:rsidP="00654719">
            <w:pPr>
              <w:rPr>
                <w:i/>
                <w:iCs/>
                <w:szCs w:val="24"/>
              </w:rPr>
            </w:pPr>
            <w:r w:rsidRPr="0057186B">
              <w:rPr>
                <w:i/>
                <w:iCs/>
                <w:szCs w:val="24"/>
              </w:rPr>
              <w:t>Federacija</w:t>
            </w:r>
          </w:p>
        </w:tc>
        <w:tc>
          <w:tcPr>
            <w:tcW w:w="2715" w:type="dxa"/>
            <w:vMerge/>
          </w:tcPr>
          <w:p w14:paraId="59D40D1B" w14:textId="77777777" w:rsidR="000537FA" w:rsidRPr="0057186B" w:rsidRDefault="000537FA" w:rsidP="00654719">
            <w:pPr>
              <w:rPr>
                <w:szCs w:val="24"/>
              </w:rPr>
            </w:pPr>
          </w:p>
        </w:tc>
        <w:tc>
          <w:tcPr>
            <w:tcW w:w="2558" w:type="dxa"/>
            <w:gridSpan w:val="2"/>
            <w:vMerge/>
          </w:tcPr>
          <w:p w14:paraId="59D40D1C" w14:textId="77777777" w:rsidR="000537FA" w:rsidRPr="0057186B" w:rsidRDefault="000537FA" w:rsidP="00654719">
            <w:pPr>
              <w:rPr>
                <w:szCs w:val="24"/>
              </w:rPr>
            </w:pPr>
          </w:p>
        </w:tc>
      </w:tr>
      <w:tr w:rsidR="000537FA" w:rsidRPr="0057186B" w14:paraId="59D40D25" w14:textId="77777777" w:rsidTr="00654719">
        <w:tc>
          <w:tcPr>
            <w:tcW w:w="2824" w:type="dxa"/>
          </w:tcPr>
          <w:p w14:paraId="59D40D1E" w14:textId="77777777" w:rsidR="000537FA" w:rsidRPr="0057186B" w:rsidRDefault="000537FA" w:rsidP="00654719">
            <w:pPr>
              <w:pStyle w:val="Betarp"/>
              <w:rPr>
                <w:rFonts w:cs="Times New Roman"/>
              </w:rPr>
            </w:pPr>
            <w:r w:rsidRPr="0057186B">
              <w:rPr>
                <w:rFonts w:cs="Times New Roman"/>
              </w:rPr>
              <w:t>3. ATR piliečio samprata ir virsmai: brolių Gabrieliaus ir Stanislovo Narutavičių istorija.</w:t>
            </w:r>
          </w:p>
        </w:tc>
        <w:tc>
          <w:tcPr>
            <w:tcW w:w="4088" w:type="dxa"/>
            <w:vMerge/>
          </w:tcPr>
          <w:p w14:paraId="59D40D1F" w14:textId="77777777" w:rsidR="000537FA" w:rsidRPr="0057186B" w:rsidRDefault="000537FA" w:rsidP="00654719">
            <w:pPr>
              <w:rPr>
                <w:i/>
                <w:iCs/>
                <w:szCs w:val="24"/>
              </w:rPr>
            </w:pPr>
          </w:p>
        </w:tc>
        <w:tc>
          <w:tcPr>
            <w:tcW w:w="2694" w:type="dxa"/>
          </w:tcPr>
          <w:p w14:paraId="59D40D20" w14:textId="77777777" w:rsidR="000537FA" w:rsidRPr="0057186B" w:rsidRDefault="000537FA" w:rsidP="00654719">
            <w:pPr>
              <w:rPr>
                <w:i/>
                <w:iCs/>
                <w:szCs w:val="24"/>
              </w:rPr>
            </w:pPr>
            <w:r w:rsidRPr="0057186B">
              <w:rPr>
                <w:i/>
                <w:iCs/>
                <w:szCs w:val="24"/>
              </w:rPr>
              <w:t>Pilietybė</w:t>
            </w:r>
          </w:p>
          <w:p w14:paraId="59D40D21" w14:textId="77777777" w:rsidR="000537FA" w:rsidRPr="0057186B" w:rsidRDefault="000537FA" w:rsidP="00654719">
            <w:pPr>
              <w:rPr>
                <w:i/>
                <w:iCs/>
                <w:szCs w:val="24"/>
              </w:rPr>
            </w:pPr>
            <w:r w:rsidRPr="0057186B">
              <w:rPr>
                <w:i/>
                <w:iCs/>
                <w:szCs w:val="24"/>
              </w:rPr>
              <w:t xml:space="preserve">Prezidentas </w:t>
            </w:r>
          </w:p>
          <w:p w14:paraId="59D40D22" w14:textId="77777777" w:rsidR="000537FA" w:rsidRPr="0057186B" w:rsidRDefault="000537FA" w:rsidP="00654719">
            <w:pPr>
              <w:rPr>
                <w:i/>
                <w:iCs/>
                <w:szCs w:val="24"/>
              </w:rPr>
            </w:pPr>
            <w:r w:rsidRPr="0057186B">
              <w:rPr>
                <w:i/>
                <w:iCs/>
                <w:szCs w:val="24"/>
              </w:rPr>
              <w:t xml:space="preserve">Parlamentaras </w:t>
            </w:r>
          </w:p>
        </w:tc>
        <w:tc>
          <w:tcPr>
            <w:tcW w:w="2715" w:type="dxa"/>
            <w:vMerge/>
          </w:tcPr>
          <w:p w14:paraId="59D40D23" w14:textId="77777777" w:rsidR="000537FA" w:rsidRPr="0057186B" w:rsidRDefault="000537FA" w:rsidP="00654719">
            <w:pPr>
              <w:rPr>
                <w:szCs w:val="24"/>
              </w:rPr>
            </w:pPr>
          </w:p>
        </w:tc>
        <w:tc>
          <w:tcPr>
            <w:tcW w:w="2558" w:type="dxa"/>
            <w:gridSpan w:val="2"/>
            <w:vMerge/>
          </w:tcPr>
          <w:p w14:paraId="59D40D24" w14:textId="77777777" w:rsidR="000537FA" w:rsidRPr="0057186B" w:rsidRDefault="000537FA" w:rsidP="00654719">
            <w:pPr>
              <w:rPr>
                <w:szCs w:val="24"/>
              </w:rPr>
            </w:pPr>
          </w:p>
        </w:tc>
      </w:tr>
      <w:tr w:rsidR="000537FA" w:rsidRPr="0057186B" w14:paraId="59D40D2B" w14:textId="77777777" w:rsidTr="00654719">
        <w:tc>
          <w:tcPr>
            <w:tcW w:w="2824" w:type="dxa"/>
          </w:tcPr>
          <w:p w14:paraId="59D40D26" w14:textId="77777777" w:rsidR="000537FA" w:rsidRPr="0057186B" w:rsidRDefault="000537FA" w:rsidP="00654719">
            <w:pPr>
              <w:pStyle w:val="Betarp"/>
              <w:rPr>
                <w:rFonts w:cs="Times New Roman"/>
              </w:rPr>
            </w:pPr>
            <w:r w:rsidRPr="0057186B">
              <w:rPr>
                <w:rFonts w:cs="Times New Roman"/>
              </w:rPr>
              <w:t xml:space="preserve">4. Kur gimė valstybės kūrėjai? J. Basanavičiaus gimtinė Ožkabaliuose. </w:t>
            </w:r>
          </w:p>
        </w:tc>
        <w:tc>
          <w:tcPr>
            <w:tcW w:w="4088" w:type="dxa"/>
            <w:vMerge/>
          </w:tcPr>
          <w:p w14:paraId="59D40D27" w14:textId="77777777" w:rsidR="000537FA" w:rsidRPr="0057186B" w:rsidRDefault="000537FA" w:rsidP="00654719">
            <w:pPr>
              <w:rPr>
                <w:szCs w:val="24"/>
              </w:rPr>
            </w:pPr>
          </w:p>
        </w:tc>
        <w:tc>
          <w:tcPr>
            <w:tcW w:w="2694" w:type="dxa"/>
          </w:tcPr>
          <w:p w14:paraId="59D40D28" w14:textId="77777777" w:rsidR="000537FA" w:rsidRPr="0057186B" w:rsidRDefault="000537FA" w:rsidP="00654719">
            <w:pPr>
              <w:rPr>
                <w:szCs w:val="24"/>
              </w:rPr>
            </w:pPr>
            <w:r w:rsidRPr="0057186B">
              <w:rPr>
                <w:i/>
                <w:iCs/>
                <w:szCs w:val="24"/>
              </w:rPr>
              <w:t>J.Basanavičius</w:t>
            </w:r>
          </w:p>
        </w:tc>
        <w:tc>
          <w:tcPr>
            <w:tcW w:w="2715" w:type="dxa"/>
            <w:vMerge/>
          </w:tcPr>
          <w:p w14:paraId="59D40D29" w14:textId="77777777" w:rsidR="000537FA" w:rsidRPr="0057186B" w:rsidRDefault="000537FA" w:rsidP="00654719">
            <w:pPr>
              <w:rPr>
                <w:i/>
                <w:iCs/>
                <w:szCs w:val="24"/>
              </w:rPr>
            </w:pPr>
          </w:p>
        </w:tc>
        <w:tc>
          <w:tcPr>
            <w:tcW w:w="2558" w:type="dxa"/>
            <w:gridSpan w:val="2"/>
            <w:vMerge/>
          </w:tcPr>
          <w:p w14:paraId="59D40D2A" w14:textId="77777777" w:rsidR="000537FA" w:rsidRPr="0057186B" w:rsidRDefault="000537FA" w:rsidP="00654719">
            <w:pPr>
              <w:rPr>
                <w:szCs w:val="24"/>
              </w:rPr>
            </w:pPr>
          </w:p>
        </w:tc>
      </w:tr>
      <w:tr w:rsidR="000537FA" w:rsidRPr="0057186B" w14:paraId="59D40D31" w14:textId="77777777" w:rsidTr="00654719">
        <w:tc>
          <w:tcPr>
            <w:tcW w:w="2824" w:type="dxa"/>
          </w:tcPr>
          <w:p w14:paraId="59D40D2C" w14:textId="77777777" w:rsidR="000537FA" w:rsidRPr="0057186B" w:rsidRDefault="000537FA" w:rsidP="00654719">
            <w:pPr>
              <w:pStyle w:val="Betarp"/>
              <w:rPr>
                <w:rFonts w:cs="Times New Roman"/>
              </w:rPr>
            </w:pPr>
            <w:r w:rsidRPr="0057186B">
              <w:rPr>
                <w:rFonts w:cs="Times New Roman"/>
              </w:rPr>
              <w:t xml:space="preserve">5. Vietos, kurias reikia žinoti. Signatarų namai Vilniuje. </w:t>
            </w:r>
          </w:p>
        </w:tc>
        <w:tc>
          <w:tcPr>
            <w:tcW w:w="4088" w:type="dxa"/>
            <w:vMerge/>
          </w:tcPr>
          <w:p w14:paraId="59D40D2D" w14:textId="77777777" w:rsidR="000537FA" w:rsidRPr="0057186B" w:rsidRDefault="000537FA" w:rsidP="00654719">
            <w:pPr>
              <w:rPr>
                <w:i/>
                <w:iCs/>
                <w:szCs w:val="24"/>
              </w:rPr>
            </w:pPr>
          </w:p>
        </w:tc>
        <w:tc>
          <w:tcPr>
            <w:tcW w:w="2694" w:type="dxa"/>
          </w:tcPr>
          <w:p w14:paraId="59D40D2E" w14:textId="77777777" w:rsidR="000537FA" w:rsidRPr="0057186B" w:rsidRDefault="000537FA" w:rsidP="00654719">
            <w:pPr>
              <w:rPr>
                <w:i/>
                <w:iCs/>
                <w:szCs w:val="24"/>
              </w:rPr>
            </w:pPr>
            <w:r w:rsidRPr="0057186B">
              <w:rPr>
                <w:i/>
                <w:iCs/>
                <w:szCs w:val="24"/>
              </w:rPr>
              <w:t xml:space="preserve">Signataras </w:t>
            </w:r>
          </w:p>
        </w:tc>
        <w:tc>
          <w:tcPr>
            <w:tcW w:w="2715" w:type="dxa"/>
            <w:vMerge/>
          </w:tcPr>
          <w:p w14:paraId="59D40D2F" w14:textId="77777777" w:rsidR="000537FA" w:rsidRPr="0057186B" w:rsidRDefault="000537FA" w:rsidP="00654719">
            <w:pPr>
              <w:rPr>
                <w:szCs w:val="24"/>
              </w:rPr>
            </w:pPr>
          </w:p>
        </w:tc>
        <w:tc>
          <w:tcPr>
            <w:tcW w:w="2558" w:type="dxa"/>
            <w:gridSpan w:val="2"/>
            <w:vMerge/>
          </w:tcPr>
          <w:p w14:paraId="59D40D30" w14:textId="77777777" w:rsidR="000537FA" w:rsidRPr="0057186B" w:rsidRDefault="000537FA" w:rsidP="00654719">
            <w:pPr>
              <w:rPr>
                <w:szCs w:val="24"/>
              </w:rPr>
            </w:pPr>
          </w:p>
        </w:tc>
      </w:tr>
      <w:tr w:rsidR="000537FA" w:rsidRPr="0057186B" w14:paraId="59D40D3E" w14:textId="77777777" w:rsidTr="00654719">
        <w:tc>
          <w:tcPr>
            <w:tcW w:w="2824" w:type="dxa"/>
          </w:tcPr>
          <w:p w14:paraId="59D40D32" w14:textId="77777777" w:rsidR="000537FA" w:rsidRPr="0057186B" w:rsidRDefault="000537FA" w:rsidP="00654719">
            <w:pPr>
              <w:pStyle w:val="Betarp"/>
              <w:rPr>
                <w:rFonts w:cs="Times New Roman"/>
                <w:color w:val="00B050"/>
              </w:rPr>
            </w:pPr>
            <w:r w:rsidRPr="0057186B">
              <w:rPr>
                <w:rFonts w:cs="Times New Roman"/>
              </w:rPr>
              <w:t>6. Vietos, kurias reikia žinoti. Marijampolės gimnazija.</w:t>
            </w:r>
          </w:p>
        </w:tc>
        <w:tc>
          <w:tcPr>
            <w:tcW w:w="4088" w:type="dxa"/>
            <w:vMerge/>
          </w:tcPr>
          <w:p w14:paraId="59D40D33" w14:textId="77777777" w:rsidR="000537FA" w:rsidRPr="0057186B" w:rsidRDefault="000537FA" w:rsidP="00654719">
            <w:pPr>
              <w:rPr>
                <w:szCs w:val="24"/>
              </w:rPr>
            </w:pPr>
          </w:p>
        </w:tc>
        <w:tc>
          <w:tcPr>
            <w:tcW w:w="2694" w:type="dxa"/>
          </w:tcPr>
          <w:p w14:paraId="59D40D34" w14:textId="77777777" w:rsidR="000537FA" w:rsidRPr="0057186B" w:rsidRDefault="000537FA" w:rsidP="00654719">
            <w:pPr>
              <w:rPr>
                <w:i/>
                <w:iCs/>
                <w:szCs w:val="24"/>
              </w:rPr>
            </w:pPr>
            <w:r w:rsidRPr="0057186B">
              <w:rPr>
                <w:i/>
                <w:iCs/>
                <w:szCs w:val="24"/>
              </w:rPr>
              <w:t>J.Basanavičius</w:t>
            </w:r>
          </w:p>
          <w:p w14:paraId="59D40D35" w14:textId="77777777" w:rsidR="000537FA" w:rsidRPr="0057186B" w:rsidRDefault="000537FA" w:rsidP="00654719">
            <w:pPr>
              <w:rPr>
                <w:i/>
                <w:iCs/>
                <w:szCs w:val="24"/>
              </w:rPr>
            </w:pPr>
            <w:r w:rsidRPr="0057186B">
              <w:rPr>
                <w:i/>
                <w:iCs/>
                <w:szCs w:val="24"/>
              </w:rPr>
              <w:t>S.Kairys</w:t>
            </w:r>
          </w:p>
          <w:p w14:paraId="59D40D36" w14:textId="77777777" w:rsidR="000537FA" w:rsidRPr="0057186B" w:rsidRDefault="000537FA" w:rsidP="00654719">
            <w:pPr>
              <w:rPr>
                <w:i/>
                <w:iCs/>
                <w:szCs w:val="24"/>
              </w:rPr>
            </w:pPr>
            <w:r w:rsidRPr="0057186B">
              <w:rPr>
                <w:i/>
                <w:iCs/>
                <w:szCs w:val="24"/>
              </w:rPr>
              <w:t xml:space="preserve">K.Grinius </w:t>
            </w:r>
          </w:p>
          <w:p w14:paraId="59D40D37" w14:textId="77777777" w:rsidR="000537FA" w:rsidRPr="0057186B" w:rsidRDefault="000537FA" w:rsidP="00654719">
            <w:pPr>
              <w:rPr>
                <w:i/>
                <w:iCs/>
                <w:szCs w:val="24"/>
              </w:rPr>
            </w:pPr>
            <w:r w:rsidRPr="0057186B">
              <w:rPr>
                <w:i/>
                <w:iCs/>
                <w:szCs w:val="24"/>
              </w:rPr>
              <w:t>S.Banaitis</w:t>
            </w:r>
          </w:p>
          <w:p w14:paraId="59D40D38" w14:textId="77777777" w:rsidR="000537FA" w:rsidRPr="0057186B" w:rsidRDefault="000537FA" w:rsidP="00654719">
            <w:pPr>
              <w:rPr>
                <w:i/>
                <w:iCs/>
                <w:szCs w:val="24"/>
              </w:rPr>
            </w:pPr>
            <w:r w:rsidRPr="0057186B">
              <w:rPr>
                <w:i/>
                <w:iCs/>
                <w:szCs w:val="24"/>
              </w:rPr>
              <w:t>J.Staugaitis</w:t>
            </w:r>
          </w:p>
          <w:p w14:paraId="59D40D39" w14:textId="77777777" w:rsidR="000537FA" w:rsidRPr="0057186B" w:rsidRDefault="000537FA" w:rsidP="00654719">
            <w:pPr>
              <w:rPr>
                <w:i/>
                <w:iCs/>
                <w:szCs w:val="24"/>
              </w:rPr>
            </w:pPr>
            <w:r w:rsidRPr="0057186B">
              <w:rPr>
                <w:i/>
                <w:iCs/>
                <w:szCs w:val="24"/>
              </w:rPr>
              <w:t>P.Klimas</w:t>
            </w:r>
          </w:p>
          <w:p w14:paraId="59D40D3A" w14:textId="77777777" w:rsidR="000537FA" w:rsidRPr="0057186B" w:rsidRDefault="000537FA" w:rsidP="00654719">
            <w:pPr>
              <w:rPr>
                <w:i/>
                <w:iCs/>
                <w:szCs w:val="24"/>
              </w:rPr>
            </w:pPr>
            <w:r w:rsidRPr="0057186B">
              <w:rPr>
                <w:i/>
                <w:iCs/>
                <w:szCs w:val="24"/>
              </w:rPr>
              <w:t>J.Vailokaitis</w:t>
            </w:r>
          </w:p>
          <w:p w14:paraId="59D40D3B" w14:textId="77777777" w:rsidR="000537FA" w:rsidRPr="0057186B" w:rsidRDefault="000537FA" w:rsidP="00654719">
            <w:pPr>
              <w:rPr>
                <w:szCs w:val="24"/>
              </w:rPr>
            </w:pPr>
            <w:r w:rsidRPr="0057186B">
              <w:rPr>
                <w:i/>
                <w:iCs/>
                <w:szCs w:val="24"/>
              </w:rPr>
              <w:t>P.Kriaučiūnas</w:t>
            </w:r>
            <w:r w:rsidRPr="0057186B">
              <w:rPr>
                <w:szCs w:val="24"/>
              </w:rPr>
              <w:t xml:space="preserve">  </w:t>
            </w:r>
          </w:p>
        </w:tc>
        <w:tc>
          <w:tcPr>
            <w:tcW w:w="2715" w:type="dxa"/>
            <w:vMerge/>
          </w:tcPr>
          <w:p w14:paraId="59D40D3C" w14:textId="77777777" w:rsidR="000537FA" w:rsidRPr="0057186B" w:rsidRDefault="000537FA" w:rsidP="00654719">
            <w:pPr>
              <w:rPr>
                <w:szCs w:val="24"/>
              </w:rPr>
            </w:pPr>
          </w:p>
        </w:tc>
        <w:tc>
          <w:tcPr>
            <w:tcW w:w="2558" w:type="dxa"/>
            <w:gridSpan w:val="2"/>
            <w:vMerge/>
          </w:tcPr>
          <w:p w14:paraId="59D40D3D" w14:textId="77777777" w:rsidR="000537FA" w:rsidRPr="0057186B" w:rsidRDefault="000537FA" w:rsidP="00654719">
            <w:pPr>
              <w:rPr>
                <w:szCs w:val="24"/>
              </w:rPr>
            </w:pPr>
          </w:p>
        </w:tc>
      </w:tr>
      <w:tr w:rsidR="000537FA" w:rsidRPr="0057186B" w14:paraId="59D40D44" w14:textId="77777777" w:rsidTr="00654719">
        <w:tc>
          <w:tcPr>
            <w:tcW w:w="2824" w:type="dxa"/>
          </w:tcPr>
          <w:p w14:paraId="59D40D3F" w14:textId="77777777" w:rsidR="000537FA" w:rsidRPr="0057186B" w:rsidRDefault="000537FA" w:rsidP="00654719">
            <w:pPr>
              <w:pStyle w:val="Betarp"/>
              <w:rPr>
                <w:rFonts w:cs="Times New Roman"/>
              </w:rPr>
            </w:pPr>
            <w:r w:rsidRPr="0057186B">
              <w:rPr>
                <w:rFonts w:cs="Times New Roman"/>
              </w:rPr>
              <w:t>7. Kartojimo ir</w:t>
            </w:r>
            <w:r>
              <w:rPr>
                <w:rFonts w:cs="Times New Roman"/>
              </w:rPr>
              <w:t>/ar</w:t>
            </w:r>
            <w:r w:rsidRPr="0057186B">
              <w:rPr>
                <w:rFonts w:cs="Times New Roman"/>
              </w:rPr>
              <w:t xml:space="preserve"> atsiskaitymo pamoka</w:t>
            </w:r>
          </w:p>
        </w:tc>
        <w:tc>
          <w:tcPr>
            <w:tcW w:w="4088" w:type="dxa"/>
            <w:vMerge/>
          </w:tcPr>
          <w:p w14:paraId="59D40D40" w14:textId="77777777" w:rsidR="000537FA" w:rsidRPr="0057186B" w:rsidRDefault="000537FA" w:rsidP="00654719">
            <w:pPr>
              <w:rPr>
                <w:szCs w:val="24"/>
              </w:rPr>
            </w:pPr>
          </w:p>
        </w:tc>
        <w:tc>
          <w:tcPr>
            <w:tcW w:w="2694" w:type="dxa"/>
          </w:tcPr>
          <w:p w14:paraId="59D40D41" w14:textId="77777777" w:rsidR="000537FA" w:rsidRPr="0057186B" w:rsidRDefault="000537FA" w:rsidP="00654719">
            <w:pPr>
              <w:rPr>
                <w:szCs w:val="24"/>
              </w:rPr>
            </w:pPr>
          </w:p>
        </w:tc>
        <w:tc>
          <w:tcPr>
            <w:tcW w:w="2715" w:type="dxa"/>
          </w:tcPr>
          <w:p w14:paraId="59D40D42" w14:textId="77777777" w:rsidR="000537FA" w:rsidRPr="0057186B" w:rsidRDefault="000537FA" w:rsidP="00654719">
            <w:pPr>
              <w:rPr>
                <w:i/>
                <w:iCs/>
                <w:szCs w:val="24"/>
              </w:rPr>
            </w:pPr>
          </w:p>
        </w:tc>
        <w:tc>
          <w:tcPr>
            <w:tcW w:w="2558" w:type="dxa"/>
            <w:gridSpan w:val="2"/>
            <w:vMerge/>
          </w:tcPr>
          <w:p w14:paraId="59D40D43" w14:textId="77777777" w:rsidR="000537FA" w:rsidRPr="0057186B" w:rsidRDefault="000537FA" w:rsidP="00654719">
            <w:pPr>
              <w:rPr>
                <w:szCs w:val="24"/>
              </w:rPr>
            </w:pPr>
          </w:p>
        </w:tc>
      </w:tr>
      <w:tr w:rsidR="000537FA" w:rsidRPr="0057186B" w14:paraId="59D40D4C" w14:textId="77777777" w:rsidTr="00654719">
        <w:tc>
          <w:tcPr>
            <w:tcW w:w="2824" w:type="dxa"/>
          </w:tcPr>
          <w:p w14:paraId="59D40D45" w14:textId="77777777" w:rsidR="000537FA" w:rsidRPr="0057186B" w:rsidRDefault="000537FA" w:rsidP="00654719">
            <w:pPr>
              <w:pStyle w:val="Betarp"/>
              <w:rPr>
                <w:rFonts w:cs="Times New Roman"/>
              </w:rPr>
            </w:pPr>
            <w:r>
              <w:t>Rekomenduojamos pasirenkamos temos 9 klasėje</w:t>
            </w:r>
          </w:p>
        </w:tc>
        <w:tc>
          <w:tcPr>
            <w:tcW w:w="12055" w:type="dxa"/>
            <w:gridSpan w:val="5"/>
          </w:tcPr>
          <w:p w14:paraId="59D40D46" w14:textId="77777777" w:rsidR="000537FA" w:rsidRPr="0057186B" w:rsidRDefault="000537FA" w:rsidP="00EB20F6">
            <w:pPr>
              <w:pStyle w:val="Sraopastraipa"/>
              <w:numPr>
                <w:ilvl w:val="0"/>
                <w:numId w:val="9"/>
              </w:numPr>
              <w:rPr>
                <w:szCs w:val="24"/>
              </w:rPr>
            </w:pPr>
            <w:r w:rsidRPr="0057186B">
              <w:rPr>
                <w:i/>
                <w:szCs w:val="24"/>
              </w:rPr>
              <w:t xml:space="preserve">JAV pilietinis karas (1861-1865 m.); </w:t>
            </w:r>
          </w:p>
          <w:p w14:paraId="59D40D47" w14:textId="77777777" w:rsidR="000537FA" w:rsidRPr="0057186B" w:rsidRDefault="000537FA" w:rsidP="00EB20F6">
            <w:pPr>
              <w:pStyle w:val="Sraopastraipa"/>
              <w:numPr>
                <w:ilvl w:val="0"/>
                <w:numId w:val="9"/>
              </w:numPr>
              <w:rPr>
                <w:szCs w:val="24"/>
              </w:rPr>
            </w:pPr>
            <w:r w:rsidRPr="0057186B">
              <w:rPr>
                <w:i/>
                <w:szCs w:val="24"/>
              </w:rPr>
              <w:t xml:space="preserve">XIX a. Lotynų Amerikos revoliucijos ir nepriklausomų valstybių susikūrimas; </w:t>
            </w:r>
          </w:p>
          <w:p w14:paraId="59D40D48" w14:textId="77777777" w:rsidR="000537FA" w:rsidRPr="0057186B" w:rsidRDefault="000537FA" w:rsidP="00EB20F6">
            <w:pPr>
              <w:pStyle w:val="Sraopastraipa"/>
              <w:numPr>
                <w:ilvl w:val="0"/>
                <w:numId w:val="9"/>
              </w:numPr>
              <w:rPr>
                <w:szCs w:val="24"/>
              </w:rPr>
            </w:pPr>
            <w:r w:rsidRPr="0057186B">
              <w:rPr>
                <w:i/>
                <w:szCs w:val="24"/>
              </w:rPr>
              <w:t xml:space="preserve">Afrikos kolonizavimas; </w:t>
            </w:r>
          </w:p>
          <w:p w14:paraId="59D40D49" w14:textId="77777777" w:rsidR="000537FA" w:rsidRPr="0057186B" w:rsidRDefault="000537FA" w:rsidP="00EB20F6">
            <w:pPr>
              <w:pStyle w:val="Sraopastraipa"/>
              <w:numPr>
                <w:ilvl w:val="0"/>
                <w:numId w:val="9"/>
              </w:numPr>
              <w:rPr>
                <w:szCs w:val="24"/>
              </w:rPr>
            </w:pPr>
            <w:r w:rsidRPr="0057186B">
              <w:rPr>
                <w:i/>
                <w:szCs w:val="24"/>
              </w:rPr>
              <w:t xml:space="preserve">Rusijos imperija XVIII- XIX a.; </w:t>
            </w:r>
          </w:p>
          <w:p w14:paraId="59D40D4A" w14:textId="77777777" w:rsidR="000537FA" w:rsidRPr="000814A5" w:rsidRDefault="000537FA" w:rsidP="00EB20F6">
            <w:pPr>
              <w:pStyle w:val="Sraopastraipa"/>
              <w:numPr>
                <w:ilvl w:val="0"/>
                <w:numId w:val="9"/>
              </w:numPr>
              <w:rPr>
                <w:szCs w:val="24"/>
              </w:rPr>
            </w:pPr>
            <w:r w:rsidRPr="0057186B">
              <w:rPr>
                <w:i/>
                <w:szCs w:val="24"/>
              </w:rPr>
              <w:t xml:space="preserve">Austrijos (nuo 1867 m. Austrijos-Vengrijos) imperijos raida XIX a.; </w:t>
            </w:r>
          </w:p>
          <w:p w14:paraId="59D40D4B" w14:textId="77777777" w:rsidR="000537FA" w:rsidRPr="000814A5" w:rsidRDefault="000537FA" w:rsidP="00EB20F6">
            <w:pPr>
              <w:pStyle w:val="Sraopastraipa"/>
              <w:numPr>
                <w:ilvl w:val="0"/>
                <w:numId w:val="9"/>
              </w:numPr>
              <w:rPr>
                <w:szCs w:val="24"/>
              </w:rPr>
            </w:pPr>
            <w:r w:rsidRPr="000814A5">
              <w:rPr>
                <w:i/>
                <w:szCs w:val="24"/>
              </w:rPr>
              <w:t>Meidzi Restauracija ir Japonijos imperijos politinė raida XIX a. antroje pusėje – XX a. pr. ar kitos mokytojo pasirinktos temos.</w:t>
            </w:r>
          </w:p>
        </w:tc>
      </w:tr>
    </w:tbl>
    <w:p w14:paraId="59D40D4D" w14:textId="77777777" w:rsidR="00DC76DE" w:rsidRPr="0057186B" w:rsidRDefault="00DC76DE" w:rsidP="0057186B">
      <w:pPr>
        <w:rPr>
          <w:szCs w:val="24"/>
        </w:rPr>
      </w:pPr>
    </w:p>
    <w:p w14:paraId="59D40D4E" w14:textId="77777777" w:rsidR="00DC76DE" w:rsidRPr="0057186B" w:rsidRDefault="00B4522E" w:rsidP="0057186B">
      <w:pPr>
        <w:rPr>
          <w:bCs/>
          <w:szCs w:val="24"/>
          <w:u w:val="single"/>
        </w:rPr>
      </w:pPr>
      <w:bookmarkStart w:id="32" w:name="_Hlk71443388"/>
      <w:r w:rsidRPr="0057186B">
        <w:rPr>
          <w:bCs/>
          <w:szCs w:val="24"/>
          <w:u w:val="single"/>
        </w:rPr>
        <w:t>6.5.2. Individualus mokinio planas</w:t>
      </w:r>
      <w:r w:rsidR="00DC76DE" w:rsidRPr="0057186B">
        <w:rPr>
          <w:bCs/>
          <w:szCs w:val="24"/>
          <w:u w:val="single"/>
        </w:rPr>
        <w:t xml:space="preserve"> 9 (I) klasei. Tema: Industrinės visuomenės kūrimasis ir lietuviškasis pasaulis XIXa.  1 variantas</w:t>
      </w:r>
    </w:p>
    <w:tbl>
      <w:tblPr>
        <w:tblStyle w:val="Lentelstinklelis"/>
        <w:tblW w:w="15021" w:type="dxa"/>
        <w:tblLook w:val="04A0" w:firstRow="1" w:lastRow="0" w:firstColumn="1" w:lastColumn="0" w:noHBand="0" w:noVBand="1"/>
      </w:tblPr>
      <w:tblGrid>
        <w:gridCol w:w="3397"/>
        <w:gridCol w:w="3686"/>
        <w:gridCol w:w="1077"/>
        <w:gridCol w:w="2041"/>
        <w:gridCol w:w="2835"/>
        <w:gridCol w:w="1985"/>
      </w:tblGrid>
      <w:tr w:rsidR="00DC76DE" w:rsidRPr="0057186B" w14:paraId="59D40D50" w14:textId="77777777" w:rsidTr="00DC76DE">
        <w:tc>
          <w:tcPr>
            <w:tcW w:w="15021" w:type="dxa"/>
            <w:gridSpan w:val="6"/>
          </w:tcPr>
          <w:p w14:paraId="59D40D4F" w14:textId="77777777" w:rsidR="00DC76DE" w:rsidRPr="0057186B" w:rsidRDefault="00DC76DE" w:rsidP="0057186B">
            <w:pPr>
              <w:jc w:val="center"/>
              <w:rPr>
                <w:bCs/>
                <w:szCs w:val="24"/>
              </w:rPr>
            </w:pPr>
            <w:r w:rsidRPr="0057186B">
              <w:rPr>
                <w:bCs/>
                <w:szCs w:val="24"/>
              </w:rPr>
              <w:t>INDIVIDUALUS PLANAS</w:t>
            </w:r>
          </w:p>
        </w:tc>
      </w:tr>
      <w:tr w:rsidR="00DC76DE" w:rsidRPr="0057186B" w14:paraId="59D40D52" w14:textId="77777777" w:rsidTr="00DC76DE">
        <w:tc>
          <w:tcPr>
            <w:tcW w:w="15021" w:type="dxa"/>
            <w:gridSpan w:val="6"/>
          </w:tcPr>
          <w:p w14:paraId="59D40D51" w14:textId="77777777" w:rsidR="00DC76DE" w:rsidRPr="0057186B" w:rsidRDefault="00DC76DE" w:rsidP="0057186B">
            <w:pPr>
              <w:rPr>
                <w:szCs w:val="24"/>
              </w:rPr>
            </w:pPr>
            <w:r w:rsidRPr="0057186B">
              <w:rPr>
                <w:szCs w:val="24"/>
              </w:rPr>
              <w:t xml:space="preserve">SAVAITĖS TEMA/ PROBLEM/KLAUSIMAI: Industrinės visuomenės kūrimasis ir lietuviškasis pasaulis XIXa. </w:t>
            </w:r>
          </w:p>
        </w:tc>
      </w:tr>
      <w:tr w:rsidR="00DC76DE" w:rsidRPr="0057186B" w14:paraId="59D40D58" w14:textId="77777777" w:rsidTr="00DC76DE">
        <w:tblPrEx>
          <w:tblLook w:val="0000" w:firstRow="0" w:lastRow="0" w:firstColumn="0" w:lastColumn="0" w:noHBand="0" w:noVBand="0"/>
        </w:tblPrEx>
        <w:trPr>
          <w:trHeight w:val="270"/>
        </w:trPr>
        <w:tc>
          <w:tcPr>
            <w:tcW w:w="3397" w:type="dxa"/>
          </w:tcPr>
          <w:p w14:paraId="59D40D53" w14:textId="77777777" w:rsidR="00DC76DE" w:rsidRPr="0057186B" w:rsidRDefault="00DC76DE" w:rsidP="0057186B">
            <w:pPr>
              <w:rPr>
                <w:szCs w:val="24"/>
              </w:rPr>
            </w:pPr>
            <w:r w:rsidRPr="0057186B">
              <w:rPr>
                <w:szCs w:val="24"/>
              </w:rPr>
              <w:t>PIRMADIENIS</w:t>
            </w:r>
          </w:p>
        </w:tc>
        <w:tc>
          <w:tcPr>
            <w:tcW w:w="3686" w:type="dxa"/>
          </w:tcPr>
          <w:p w14:paraId="59D40D54" w14:textId="77777777" w:rsidR="00DC76DE" w:rsidRPr="0057186B" w:rsidRDefault="00DC76DE" w:rsidP="0057186B">
            <w:pPr>
              <w:rPr>
                <w:szCs w:val="24"/>
              </w:rPr>
            </w:pPr>
            <w:r w:rsidRPr="0057186B">
              <w:rPr>
                <w:szCs w:val="24"/>
              </w:rPr>
              <w:t>ANTRADIENIS</w:t>
            </w:r>
          </w:p>
        </w:tc>
        <w:tc>
          <w:tcPr>
            <w:tcW w:w="3118" w:type="dxa"/>
            <w:gridSpan w:val="2"/>
          </w:tcPr>
          <w:p w14:paraId="59D40D55" w14:textId="77777777" w:rsidR="00DC76DE" w:rsidRPr="0057186B" w:rsidRDefault="00DC76DE" w:rsidP="0057186B">
            <w:pPr>
              <w:rPr>
                <w:szCs w:val="24"/>
              </w:rPr>
            </w:pPr>
            <w:r w:rsidRPr="0057186B">
              <w:rPr>
                <w:szCs w:val="24"/>
              </w:rPr>
              <w:t>TREČIADIENIS</w:t>
            </w:r>
          </w:p>
        </w:tc>
        <w:tc>
          <w:tcPr>
            <w:tcW w:w="2835" w:type="dxa"/>
          </w:tcPr>
          <w:p w14:paraId="59D40D56" w14:textId="77777777" w:rsidR="00DC76DE" w:rsidRPr="0057186B" w:rsidRDefault="00DC76DE" w:rsidP="0057186B">
            <w:pPr>
              <w:rPr>
                <w:szCs w:val="24"/>
              </w:rPr>
            </w:pPr>
            <w:r w:rsidRPr="0057186B">
              <w:rPr>
                <w:szCs w:val="24"/>
              </w:rPr>
              <w:t>KETVIRTADIENIS</w:t>
            </w:r>
          </w:p>
        </w:tc>
        <w:tc>
          <w:tcPr>
            <w:tcW w:w="1985" w:type="dxa"/>
          </w:tcPr>
          <w:p w14:paraId="59D40D57" w14:textId="77777777" w:rsidR="00DC76DE" w:rsidRPr="0057186B" w:rsidRDefault="00DC76DE" w:rsidP="0057186B">
            <w:pPr>
              <w:rPr>
                <w:szCs w:val="24"/>
              </w:rPr>
            </w:pPr>
            <w:r w:rsidRPr="0057186B">
              <w:rPr>
                <w:szCs w:val="24"/>
              </w:rPr>
              <w:t>PENKTADIENIS</w:t>
            </w:r>
          </w:p>
        </w:tc>
      </w:tr>
      <w:tr w:rsidR="00DC76DE" w:rsidRPr="0057186B" w14:paraId="59D40D64" w14:textId="77777777" w:rsidTr="00DC76DE">
        <w:tblPrEx>
          <w:tblLook w:val="0000" w:firstRow="0" w:lastRow="0" w:firstColumn="0" w:lastColumn="0" w:noHBand="0" w:noVBand="0"/>
        </w:tblPrEx>
        <w:trPr>
          <w:trHeight w:val="1104"/>
        </w:trPr>
        <w:tc>
          <w:tcPr>
            <w:tcW w:w="3397" w:type="dxa"/>
          </w:tcPr>
          <w:p w14:paraId="59D40D59" w14:textId="77777777" w:rsidR="00DC76DE" w:rsidRPr="0057186B" w:rsidRDefault="00DC76DE" w:rsidP="0057186B">
            <w:pPr>
              <w:rPr>
                <w:szCs w:val="24"/>
              </w:rPr>
            </w:pPr>
            <w:r w:rsidRPr="0057186B">
              <w:rPr>
                <w:color w:val="00B050"/>
                <w:szCs w:val="24"/>
              </w:rPr>
              <w:t xml:space="preserve">Lietuvių kalba: </w:t>
            </w:r>
            <w:r w:rsidRPr="0057186B">
              <w:rPr>
                <w:szCs w:val="24"/>
              </w:rPr>
              <w:t xml:space="preserve">aptariu su mokytoja ir klasės draugais, kaip keitėsi pasaulio ir žmogaus vaizdas XIXa. literatūroje. </w:t>
            </w:r>
          </w:p>
          <w:p w14:paraId="59D40D5A" w14:textId="77777777" w:rsidR="00DC76DE" w:rsidRPr="0057186B" w:rsidRDefault="00DC76DE" w:rsidP="0057186B">
            <w:pPr>
              <w:rPr>
                <w:szCs w:val="24"/>
              </w:rPr>
            </w:pPr>
          </w:p>
        </w:tc>
        <w:tc>
          <w:tcPr>
            <w:tcW w:w="3686" w:type="dxa"/>
          </w:tcPr>
          <w:p w14:paraId="59D40D5B" w14:textId="77777777" w:rsidR="00DC76DE" w:rsidRPr="0057186B" w:rsidRDefault="00DC76DE" w:rsidP="0057186B">
            <w:pPr>
              <w:rPr>
                <w:szCs w:val="24"/>
              </w:rPr>
            </w:pPr>
            <w:r w:rsidRPr="0057186B">
              <w:rPr>
                <w:color w:val="00B050"/>
                <w:szCs w:val="24"/>
              </w:rPr>
              <w:t xml:space="preserve">Lietuvių kalba: </w:t>
            </w:r>
            <w:r w:rsidRPr="0057186B">
              <w:rPr>
                <w:szCs w:val="24"/>
              </w:rPr>
              <w:t>skaitau Žemaitės kūrinio „Marti“ ištraukas ir jas aptariu jį su klasės draugais.</w:t>
            </w:r>
          </w:p>
          <w:p w14:paraId="59D40D5C" w14:textId="77777777" w:rsidR="00DC76DE" w:rsidRPr="0057186B" w:rsidRDefault="00DC76DE" w:rsidP="0057186B">
            <w:pPr>
              <w:rPr>
                <w:szCs w:val="24"/>
              </w:rPr>
            </w:pPr>
          </w:p>
          <w:p w14:paraId="59D40D5D" w14:textId="77777777" w:rsidR="00DC76DE" w:rsidRPr="0057186B" w:rsidRDefault="00DC76DE" w:rsidP="0057186B">
            <w:pPr>
              <w:rPr>
                <w:color w:val="00B050"/>
                <w:szCs w:val="24"/>
              </w:rPr>
            </w:pPr>
          </w:p>
          <w:p w14:paraId="59D40D5E" w14:textId="77777777" w:rsidR="00DC76DE" w:rsidRPr="0057186B" w:rsidRDefault="00DC76DE" w:rsidP="0057186B">
            <w:pPr>
              <w:rPr>
                <w:szCs w:val="24"/>
              </w:rPr>
            </w:pPr>
          </w:p>
        </w:tc>
        <w:tc>
          <w:tcPr>
            <w:tcW w:w="3118" w:type="dxa"/>
            <w:gridSpan w:val="2"/>
          </w:tcPr>
          <w:p w14:paraId="59D40D5F" w14:textId="77777777" w:rsidR="00DC76DE" w:rsidRPr="0057186B" w:rsidRDefault="00DC76DE" w:rsidP="0057186B">
            <w:pPr>
              <w:rPr>
                <w:szCs w:val="24"/>
              </w:rPr>
            </w:pPr>
            <w:r w:rsidRPr="0057186B">
              <w:rPr>
                <w:color w:val="00B050"/>
                <w:szCs w:val="24"/>
              </w:rPr>
              <w:t>Lietuvių kalba:</w:t>
            </w:r>
            <w:r w:rsidRPr="0057186B">
              <w:rPr>
                <w:szCs w:val="24"/>
              </w:rPr>
              <w:t xml:space="preserve"> rašau laišką vienam iš kūrino „Marti“ veikėjų.</w:t>
            </w:r>
          </w:p>
        </w:tc>
        <w:tc>
          <w:tcPr>
            <w:tcW w:w="2835" w:type="dxa"/>
          </w:tcPr>
          <w:p w14:paraId="59D40D60" w14:textId="77777777" w:rsidR="00DC76DE" w:rsidRPr="0057186B" w:rsidRDefault="00DC76DE" w:rsidP="0057186B">
            <w:pPr>
              <w:rPr>
                <w:szCs w:val="24"/>
              </w:rPr>
            </w:pPr>
            <w:r w:rsidRPr="0057186B">
              <w:rPr>
                <w:color w:val="00B050"/>
                <w:szCs w:val="24"/>
              </w:rPr>
              <w:t xml:space="preserve">Lietuvių kalba </w:t>
            </w:r>
            <w:r w:rsidRPr="0057186B">
              <w:rPr>
                <w:szCs w:val="24"/>
              </w:rPr>
              <w:t>pristatau laišką savo klasės draugams.</w:t>
            </w:r>
          </w:p>
          <w:p w14:paraId="59D40D61" w14:textId="77777777" w:rsidR="00DC76DE" w:rsidRPr="0057186B" w:rsidRDefault="00DC76DE" w:rsidP="0057186B">
            <w:pPr>
              <w:rPr>
                <w:szCs w:val="24"/>
              </w:rPr>
            </w:pPr>
          </w:p>
        </w:tc>
        <w:tc>
          <w:tcPr>
            <w:tcW w:w="1985" w:type="dxa"/>
            <w:vMerge w:val="restart"/>
          </w:tcPr>
          <w:p w14:paraId="59D40D62" w14:textId="77777777" w:rsidR="00DC76DE" w:rsidRPr="0057186B" w:rsidRDefault="00DC76DE" w:rsidP="0057186B">
            <w:pPr>
              <w:rPr>
                <w:szCs w:val="24"/>
              </w:rPr>
            </w:pPr>
            <w:r w:rsidRPr="0057186B">
              <w:rPr>
                <w:szCs w:val="24"/>
              </w:rPr>
              <w:t>Popietė mokyklos bendruomenei,</w:t>
            </w:r>
          </w:p>
          <w:p w14:paraId="59D40D63" w14:textId="77777777" w:rsidR="00DC76DE" w:rsidRPr="0057186B" w:rsidRDefault="00DC76DE" w:rsidP="0057186B">
            <w:pPr>
              <w:rPr>
                <w:szCs w:val="24"/>
              </w:rPr>
            </w:pPr>
            <w:r w:rsidRPr="0057186B">
              <w:rPr>
                <w:szCs w:val="24"/>
              </w:rPr>
              <w:t>atliktų darbų pristatymas</w:t>
            </w:r>
          </w:p>
        </w:tc>
      </w:tr>
      <w:tr w:rsidR="00DC76DE" w:rsidRPr="0057186B" w14:paraId="59D40D6A" w14:textId="77777777" w:rsidTr="00DC76DE">
        <w:tblPrEx>
          <w:tblLook w:val="0000" w:firstRow="0" w:lastRow="0" w:firstColumn="0" w:lastColumn="0" w:noHBand="0" w:noVBand="0"/>
        </w:tblPrEx>
        <w:trPr>
          <w:trHeight w:val="1104"/>
        </w:trPr>
        <w:tc>
          <w:tcPr>
            <w:tcW w:w="3397" w:type="dxa"/>
          </w:tcPr>
          <w:p w14:paraId="59D40D65" w14:textId="77777777" w:rsidR="00DC76DE" w:rsidRPr="0057186B" w:rsidRDefault="00DC76DE" w:rsidP="0057186B">
            <w:pPr>
              <w:rPr>
                <w:color w:val="00B050"/>
                <w:szCs w:val="24"/>
              </w:rPr>
            </w:pPr>
            <w:r w:rsidRPr="0057186B">
              <w:rPr>
                <w:color w:val="00B050"/>
                <w:szCs w:val="24"/>
              </w:rPr>
              <w:t xml:space="preserve">Fizika: </w:t>
            </w:r>
            <w:r w:rsidRPr="0057186B">
              <w:rPr>
                <w:szCs w:val="24"/>
              </w:rPr>
              <w:t>susipažįstu su svarbiausiais  XIXa. fizikos išradimus ir išradėjus.</w:t>
            </w:r>
          </w:p>
        </w:tc>
        <w:tc>
          <w:tcPr>
            <w:tcW w:w="3686" w:type="dxa"/>
          </w:tcPr>
          <w:p w14:paraId="59D40D66" w14:textId="77777777" w:rsidR="00DC76DE" w:rsidRPr="0057186B" w:rsidRDefault="00DC76DE" w:rsidP="0057186B">
            <w:pPr>
              <w:rPr>
                <w:color w:val="00B050"/>
                <w:szCs w:val="24"/>
              </w:rPr>
            </w:pPr>
            <w:r w:rsidRPr="0057186B">
              <w:rPr>
                <w:color w:val="00B050"/>
                <w:szCs w:val="24"/>
              </w:rPr>
              <w:t xml:space="preserve">Chemija: </w:t>
            </w:r>
            <w:r w:rsidRPr="0057186B">
              <w:rPr>
                <w:szCs w:val="24"/>
              </w:rPr>
              <w:t xml:space="preserve">aptariu svarbiausius XIXa. chemijos išradimus ir išradėjus. </w:t>
            </w:r>
          </w:p>
        </w:tc>
        <w:tc>
          <w:tcPr>
            <w:tcW w:w="3118" w:type="dxa"/>
            <w:gridSpan w:val="2"/>
          </w:tcPr>
          <w:p w14:paraId="59D40D67" w14:textId="77777777" w:rsidR="00DC76DE" w:rsidRPr="0057186B" w:rsidRDefault="00DC76DE" w:rsidP="0057186B">
            <w:pPr>
              <w:rPr>
                <w:szCs w:val="24"/>
              </w:rPr>
            </w:pPr>
            <w:r w:rsidRPr="0057186B">
              <w:rPr>
                <w:color w:val="00B050"/>
                <w:szCs w:val="24"/>
              </w:rPr>
              <w:t xml:space="preserve">Biologija: </w:t>
            </w:r>
            <w:r w:rsidRPr="0057186B">
              <w:rPr>
                <w:szCs w:val="24"/>
              </w:rPr>
              <w:t xml:space="preserve"> pristatau 5 svarbiausius biologijos mokslo pasiekimus XIXa. </w:t>
            </w:r>
          </w:p>
        </w:tc>
        <w:tc>
          <w:tcPr>
            <w:tcW w:w="2835" w:type="dxa"/>
          </w:tcPr>
          <w:p w14:paraId="59D40D68" w14:textId="77777777" w:rsidR="00DC76DE" w:rsidRPr="0057186B" w:rsidRDefault="00DC76DE" w:rsidP="0057186B">
            <w:pPr>
              <w:rPr>
                <w:color w:val="00B050"/>
                <w:szCs w:val="24"/>
              </w:rPr>
            </w:pPr>
            <w:r w:rsidRPr="0057186B">
              <w:rPr>
                <w:color w:val="00B050"/>
                <w:szCs w:val="24"/>
              </w:rPr>
              <w:t xml:space="preserve">Biologija: </w:t>
            </w:r>
            <w:r w:rsidRPr="0057186B">
              <w:rPr>
                <w:szCs w:val="24"/>
              </w:rPr>
              <w:t>išsiaiškinu medicinos mokslo pasiekimus XIXa. ir jų reikšmę visuomenei.</w:t>
            </w:r>
          </w:p>
        </w:tc>
        <w:tc>
          <w:tcPr>
            <w:tcW w:w="1985" w:type="dxa"/>
            <w:vMerge/>
          </w:tcPr>
          <w:p w14:paraId="59D40D69" w14:textId="77777777" w:rsidR="00DC76DE" w:rsidRPr="0057186B" w:rsidRDefault="00DC76DE" w:rsidP="0057186B">
            <w:pPr>
              <w:rPr>
                <w:szCs w:val="24"/>
              </w:rPr>
            </w:pPr>
          </w:p>
        </w:tc>
      </w:tr>
      <w:tr w:rsidR="00DC76DE" w:rsidRPr="0057186B" w14:paraId="59D40D71" w14:textId="77777777" w:rsidTr="00DC76DE">
        <w:tblPrEx>
          <w:tblLook w:val="0000" w:firstRow="0" w:lastRow="0" w:firstColumn="0" w:lastColumn="0" w:noHBand="0" w:noVBand="0"/>
        </w:tblPrEx>
        <w:trPr>
          <w:trHeight w:val="750"/>
        </w:trPr>
        <w:tc>
          <w:tcPr>
            <w:tcW w:w="3397" w:type="dxa"/>
          </w:tcPr>
          <w:p w14:paraId="59D40D6B" w14:textId="77777777" w:rsidR="00DC76DE" w:rsidRPr="0057186B" w:rsidRDefault="00DC76DE" w:rsidP="0057186B">
            <w:pPr>
              <w:rPr>
                <w:szCs w:val="24"/>
              </w:rPr>
            </w:pPr>
            <w:r w:rsidRPr="0057186B">
              <w:rPr>
                <w:color w:val="00B050"/>
                <w:szCs w:val="24"/>
              </w:rPr>
              <w:t>Istorija</w:t>
            </w:r>
            <w:r w:rsidRPr="0057186B">
              <w:rPr>
                <w:szCs w:val="24"/>
              </w:rPr>
              <w:t xml:space="preserve">-išsiaiškinu Industrinės revoliucijos sąvoką ir priežastis. </w:t>
            </w:r>
          </w:p>
          <w:p w14:paraId="59D40D6C" w14:textId="77777777" w:rsidR="00DC76DE" w:rsidRPr="0057186B" w:rsidRDefault="00DC76DE" w:rsidP="0057186B">
            <w:pPr>
              <w:rPr>
                <w:color w:val="00B050"/>
                <w:szCs w:val="24"/>
              </w:rPr>
            </w:pPr>
          </w:p>
        </w:tc>
        <w:tc>
          <w:tcPr>
            <w:tcW w:w="3686" w:type="dxa"/>
          </w:tcPr>
          <w:p w14:paraId="59D40D6D" w14:textId="77777777" w:rsidR="00DC76DE" w:rsidRPr="0057186B" w:rsidRDefault="00DC76DE" w:rsidP="0057186B">
            <w:pPr>
              <w:rPr>
                <w:color w:val="00B050"/>
                <w:szCs w:val="24"/>
              </w:rPr>
            </w:pPr>
            <w:r w:rsidRPr="0057186B">
              <w:rPr>
                <w:color w:val="00B050"/>
                <w:szCs w:val="24"/>
              </w:rPr>
              <w:t xml:space="preserve">Istorija: </w:t>
            </w:r>
            <w:r w:rsidRPr="0057186B">
              <w:rPr>
                <w:szCs w:val="24"/>
              </w:rPr>
              <w:t xml:space="preserve">aptariu svarbiausius socialinius pokyčius įvykusius XIXa. </w:t>
            </w:r>
          </w:p>
        </w:tc>
        <w:tc>
          <w:tcPr>
            <w:tcW w:w="3118" w:type="dxa"/>
            <w:gridSpan w:val="2"/>
          </w:tcPr>
          <w:p w14:paraId="59D40D6E" w14:textId="77777777" w:rsidR="00DC76DE" w:rsidRPr="0057186B" w:rsidRDefault="00DC76DE" w:rsidP="0057186B">
            <w:pPr>
              <w:rPr>
                <w:color w:val="00B050"/>
                <w:szCs w:val="24"/>
              </w:rPr>
            </w:pPr>
            <w:r w:rsidRPr="0057186B">
              <w:rPr>
                <w:color w:val="00B050"/>
                <w:szCs w:val="24"/>
              </w:rPr>
              <w:t>Istorija</w:t>
            </w:r>
            <w:r w:rsidRPr="0057186B">
              <w:rPr>
                <w:szCs w:val="24"/>
              </w:rPr>
              <w:t xml:space="preserve"> pildau lentelę su svarbiausiais XIXa. technikos išradimais ir pasirinktinai pristatau klasei tris reikšmingiausius. </w:t>
            </w:r>
          </w:p>
        </w:tc>
        <w:tc>
          <w:tcPr>
            <w:tcW w:w="2835" w:type="dxa"/>
          </w:tcPr>
          <w:p w14:paraId="59D40D6F" w14:textId="77777777" w:rsidR="00DC76DE" w:rsidRPr="0057186B" w:rsidRDefault="00DC76DE" w:rsidP="0057186B">
            <w:pPr>
              <w:rPr>
                <w:szCs w:val="24"/>
              </w:rPr>
            </w:pPr>
            <w:r w:rsidRPr="0057186B">
              <w:rPr>
                <w:color w:val="00B050"/>
                <w:szCs w:val="24"/>
              </w:rPr>
              <w:t>Istorija-</w:t>
            </w:r>
            <w:r w:rsidRPr="0057186B">
              <w:rPr>
                <w:szCs w:val="24"/>
              </w:rPr>
              <w:t xml:space="preserve">naudodamasis surinkta informacija, padarau XIXa. SWOT analizę. </w:t>
            </w:r>
          </w:p>
        </w:tc>
        <w:tc>
          <w:tcPr>
            <w:tcW w:w="1985" w:type="dxa"/>
            <w:vMerge/>
          </w:tcPr>
          <w:p w14:paraId="59D40D70" w14:textId="77777777" w:rsidR="00DC76DE" w:rsidRPr="0057186B" w:rsidRDefault="00DC76DE" w:rsidP="0057186B">
            <w:pPr>
              <w:rPr>
                <w:szCs w:val="24"/>
              </w:rPr>
            </w:pPr>
          </w:p>
        </w:tc>
      </w:tr>
      <w:tr w:rsidR="00DC76DE" w:rsidRPr="0057186B" w14:paraId="59D40D7A" w14:textId="77777777" w:rsidTr="00DC76DE">
        <w:tblPrEx>
          <w:tblLook w:val="0000" w:firstRow="0" w:lastRow="0" w:firstColumn="0" w:lastColumn="0" w:noHBand="0" w:noVBand="0"/>
        </w:tblPrEx>
        <w:trPr>
          <w:trHeight w:val="990"/>
        </w:trPr>
        <w:tc>
          <w:tcPr>
            <w:tcW w:w="3397" w:type="dxa"/>
          </w:tcPr>
          <w:p w14:paraId="59D40D72" w14:textId="77777777" w:rsidR="00DC76DE" w:rsidRPr="0057186B" w:rsidRDefault="00DC76DE" w:rsidP="0057186B">
            <w:pPr>
              <w:rPr>
                <w:szCs w:val="24"/>
              </w:rPr>
            </w:pPr>
            <w:r w:rsidRPr="0057186B">
              <w:rPr>
                <w:color w:val="00B050"/>
                <w:szCs w:val="24"/>
              </w:rPr>
              <w:lastRenderedPageBreak/>
              <w:t>Geografija</w:t>
            </w:r>
            <w:r w:rsidRPr="0057186B">
              <w:rPr>
                <w:szCs w:val="24"/>
              </w:rPr>
              <w:t xml:space="preserve">-aptariu žmonių migracijos tendencijas XIXa. </w:t>
            </w:r>
          </w:p>
          <w:p w14:paraId="59D40D73" w14:textId="77777777" w:rsidR="00DC76DE" w:rsidRPr="0057186B" w:rsidRDefault="00DC76DE" w:rsidP="0057186B">
            <w:pPr>
              <w:rPr>
                <w:color w:val="00B050"/>
                <w:szCs w:val="24"/>
              </w:rPr>
            </w:pPr>
          </w:p>
        </w:tc>
        <w:tc>
          <w:tcPr>
            <w:tcW w:w="3686" w:type="dxa"/>
          </w:tcPr>
          <w:p w14:paraId="59D40D74" w14:textId="77777777" w:rsidR="00DC76DE" w:rsidRPr="0057186B" w:rsidRDefault="00DC76DE" w:rsidP="0057186B">
            <w:pPr>
              <w:rPr>
                <w:szCs w:val="24"/>
              </w:rPr>
            </w:pPr>
            <w:r w:rsidRPr="0057186B">
              <w:rPr>
                <w:color w:val="00B050"/>
                <w:szCs w:val="24"/>
              </w:rPr>
              <w:t>Dorinis ugdymas:</w:t>
            </w:r>
            <w:r w:rsidRPr="0057186B">
              <w:rPr>
                <w:szCs w:val="24"/>
              </w:rPr>
              <w:t xml:space="preserve"> diskutuoju apie žmogaus pasaulėvaizdžio kaitą XIXa. ir tai lėmusias priežastis.</w:t>
            </w:r>
          </w:p>
          <w:p w14:paraId="59D40D75" w14:textId="77777777" w:rsidR="00DC76DE" w:rsidRPr="0057186B" w:rsidRDefault="00DC76DE" w:rsidP="0057186B">
            <w:pPr>
              <w:rPr>
                <w:color w:val="00B050"/>
                <w:szCs w:val="24"/>
              </w:rPr>
            </w:pPr>
          </w:p>
        </w:tc>
        <w:tc>
          <w:tcPr>
            <w:tcW w:w="3118" w:type="dxa"/>
            <w:gridSpan w:val="2"/>
          </w:tcPr>
          <w:p w14:paraId="59D40D76" w14:textId="77777777" w:rsidR="00DC76DE" w:rsidRPr="0057186B" w:rsidRDefault="00DC76DE" w:rsidP="0057186B">
            <w:pPr>
              <w:rPr>
                <w:szCs w:val="24"/>
              </w:rPr>
            </w:pPr>
            <w:r w:rsidRPr="0057186B">
              <w:rPr>
                <w:color w:val="00B050"/>
                <w:szCs w:val="24"/>
              </w:rPr>
              <w:t>Muzika</w:t>
            </w:r>
            <w:r w:rsidRPr="0057186B">
              <w:rPr>
                <w:szCs w:val="24"/>
              </w:rPr>
              <w:t xml:space="preserve">-klausau XIXa. žymiausių kompozitorių kūrinių. </w:t>
            </w:r>
          </w:p>
        </w:tc>
        <w:tc>
          <w:tcPr>
            <w:tcW w:w="2835" w:type="dxa"/>
          </w:tcPr>
          <w:p w14:paraId="59D40D77" w14:textId="77777777" w:rsidR="00DC76DE" w:rsidRPr="0057186B" w:rsidRDefault="00DC76DE" w:rsidP="0057186B">
            <w:pPr>
              <w:rPr>
                <w:szCs w:val="24"/>
              </w:rPr>
            </w:pPr>
            <w:r w:rsidRPr="0057186B">
              <w:rPr>
                <w:color w:val="00B050"/>
                <w:szCs w:val="24"/>
              </w:rPr>
              <w:t>IT</w:t>
            </w:r>
            <w:r w:rsidRPr="0057186B">
              <w:rPr>
                <w:szCs w:val="24"/>
              </w:rPr>
              <w:t xml:space="preserve">-kuriu reklaminį plakatą apie XIXa. naudodamas IT įrankius (pvz.: </w:t>
            </w:r>
            <w:hyperlink r:id="rId28" w:history="1">
              <w:r w:rsidRPr="0057186B">
                <w:rPr>
                  <w:color w:val="0563C1" w:themeColor="hyperlink"/>
                  <w:szCs w:val="24"/>
                  <w:u w:val="single"/>
                </w:rPr>
                <w:t>www.canva.com</w:t>
              </w:r>
            </w:hyperlink>
            <w:r w:rsidRPr="0057186B">
              <w:rPr>
                <w:szCs w:val="24"/>
              </w:rPr>
              <w:t xml:space="preserve"> )</w:t>
            </w:r>
          </w:p>
          <w:p w14:paraId="59D40D78" w14:textId="77777777" w:rsidR="00DC76DE" w:rsidRPr="0057186B" w:rsidRDefault="00DC76DE" w:rsidP="0057186B">
            <w:pPr>
              <w:rPr>
                <w:color w:val="00B050"/>
                <w:szCs w:val="24"/>
              </w:rPr>
            </w:pPr>
          </w:p>
        </w:tc>
        <w:tc>
          <w:tcPr>
            <w:tcW w:w="1985" w:type="dxa"/>
            <w:vMerge/>
          </w:tcPr>
          <w:p w14:paraId="59D40D79" w14:textId="77777777" w:rsidR="00DC76DE" w:rsidRPr="0057186B" w:rsidRDefault="00DC76DE" w:rsidP="0057186B">
            <w:pPr>
              <w:rPr>
                <w:szCs w:val="24"/>
              </w:rPr>
            </w:pPr>
          </w:p>
        </w:tc>
      </w:tr>
      <w:tr w:rsidR="00DC76DE" w:rsidRPr="0057186B" w14:paraId="59D40D80" w14:textId="77777777" w:rsidTr="00DC76DE">
        <w:tblPrEx>
          <w:tblLook w:val="0000" w:firstRow="0" w:lastRow="0" w:firstColumn="0" w:lastColumn="0" w:noHBand="0" w:noVBand="0"/>
        </w:tblPrEx>
        <w:trPr>
          <w:trHeight w:val="912"/>
        </w:trPr>
        <w:tc>
          <w:tcPr>
            <w:tcW w:w="3397" w:type="dxa"/>
          </w:tcPr>
          <w:p w14:paraId="59D40D7B" w14:textId="77777777" w:rsidR="00DC76DE" w:rsidRPr="0057186B" w:rsidRDefault="00DC76DE" w:rsidP="0057186B">
            <w:pPr>
              <w:rPr>
                <w:szCs w:val="24"/>
              </w:rPr>
            </w:pPr>
            <w:r w:rsidRPr="0057186B">
              <w:rPr>
                <w:color w:val="00B050"/>
                <w:szCs w:val="24"/>
              </w:rPr>
              <w:t xml:space="preserve">Anglų kalba: </w:t>
            </w:r>
            <w:r w:rsidRPr="0057186B">
              <w:rPr>
                <w:szCs w:val="24"/>
              </w:rPr>
              <w:t xml:space="preserve">pasidomiu ir renku informaciją apie </w:t>
            </w:r>
            <w:r w:rsidRPr="0057186B">
              <w:rPr>
                <w:szCs w:val="24"/>
                <w:shd w:val="clear" w:color="auto" w:fill="FFFFFF"/>
              </w:rPr>
              <w:t xml:space="preserve">U. Sinclair romaną „Džiunglės“, išsiaiškinu, kodėl jis įtrauktas į JAV mokyklines programas. </w:t>
            </w:r>
          </w:p>
        </w:tc>
        <w:tc>
          <w:tcPr>
            <w:tcW w:w="3686" w:type="dxa"/>
            <w:tcBorders>
              <w:bottom w:val="single" w:sz="4" w:space="0" w:color="auto"/>
            </w:tcBorders>
          </w:tcPr>
          <w:p w14:paraId="59D40D7C" w14:textId="77777777" w:rsidR="00DC76DE" w:rsidRPr="0057186B" w:rsidRDefault="00DC76DE" w:rsidP="0057186B">
            <w:pPr>
              <w:rPr>
                <w:szCs w:val="24"/>
              </w:rPr>
            </w:pPr>
            <w:r w:rsidRPr="0057186B">
              <w:rPr>
                <w:color w:val="00B050"/>
                <w:szCs w:val="24"/>
              </w:rPr>
              <w:t>Dailė</w:t>
            </w:r>
            <w:r w:rsidRPr="0057186B">
              <w:rPr>
                <w:szCs w:val="24"/>
              </w:rPr>
              <w:t xml:space="preserve">-piešiu atvirlaiškį draugui, iš pasirinkto Europos miesto, pagal pasirinktos meno srovės stilistiką. </w:t>
            </w:r>
          </w:p>
        </w:tc>
        <w:tc>
          <w:tcPr>
            <w:tcW w:w="3118" w:type="dxa"/>
            <w:gridSpan w:val="2"/>
            <w:tcBorders>
              <w:bottom w:val="single" w:sz="4" w:space="0" w:color="auto"/>
            </w:tcBorders>
          </w:tcPr>
          <w:p w14:paraId="59D40D7D" w14:textId="77777777" w:rsidR="00DC76DE" w:rsidRPr="0057186B" w:rsidRDefault="00DC76DE" w:rsidP="0057186B">
            <w:pPr>
              <w:rPr>
                <w:color w:val="00B050"/>
                <w:szCs w:val="24"/>
              </w:rPr>
            </w:pPr>
            <w:r w:rsidRPr="0057186B">
              <w:rPr>
                <w:color w:val="00B050"/>
                <w:szCs w:val="24"/>
              </w:rPr>
              <w:t>Matematika-</w:t>
            </w:r>
            <w:r w:rsidRPr="0057186B">
              <w:rPr>
                <w:szCs w:val="24"/>
              </w:rPr>
              <w:t>skaičiuoju demografinius, gamybos, urbanizacijos ir kt. pokyčius.</w:t>
            </w:r>
          </w:p>
        </w:tc>
        <w:tc>
          <w:tcPr>
            <w:tcW w:w="2835" w:type="dxa"/>
            <w:tcBorders>
              <w:bottom w:val="single" w:sz="4" w:space="0" w:color="auto"/>
            </w:tcBorders>
          </w:tcPr>
          <w:p w14:paraId="59D40D7E" w14:textId="77777777" w:rsidR="00DC76DE" w:rsidRPr="0057186B" w:rsidRDefault="00DC76DE" w:rsidP="0057186B">
            <w:pPr>
              <w:rPr>
                <w:color w:val="00B050"/>
                <w:szCs w:val="24"/>
              </w:rPr>
            </w:pPr>
          </w:p>
        </w:tc>
        <w:tc>
          <w:tcPr>
            <w:tcW w:w="1985" w:type="dxa"/>
            <w:vMerge/>
            <w:tcBorders>
              <w:bottom w:val="single" w:sz="4" w:space="0" w:color="auto"/>
            </w:tcBorders>
          </w:tcPr>
          <w:p w14:paraId="59D40D7F" w14:textId="77777777" w:rsidR="00DC76DE" w:rsidRPr="0057186B" w:rsidRDefault="00DC76DE" w:rsidP="0057186B">
            <w:pPr>
              <w:rPr>
                <w:szCs w:val="24"/>
              </w:rPr>
            </w:pPr>
          </w:p>
        </w:tc>
      </w:tr>
      <w:tr w:rsidR="00DC76DE" w:rsidRPr="0057186B" w14:paraId="59D40D85" w14:textId="77777777" w:rsidTr="00DC76DE">
        <w:tblPrEx>
          <w:tblLook w:val="0000" w:firstRow="0" w:lastRow="0" w:firstColumn="0" w:lastColumn="0" w:noHBand="0" w:noVBand="0"/>
        </w:tblPrEx>
        <w:trPr>
          <w:trHeight w:val="270"/>
        </w:trPr>
        <w:tc>
          <w:tcPr>
            <w:tcW w:w="15021" w:type="dxa"/>
            <w:gridSpan w:val="6"/>
          </w:tcPr>
          <w:p w14:paraId="59D40D81" w14:textId="77777777" w:rsidR="00DC76DE" w:rsidRPr="0057186B" w:rsidRDefault="00DC76DE" w:rsidP="0057186B">
            <w:pPr>
              <w:rPr>
                <w:szCs w:val="24"/>
              </w:rPr>
            </w:pPr>
            <w:r w:rsidRPr="0057186B">
              <w:rPr>
                <w:szCs w:val="24"/>
              </w:rPr>
              <w:t>Mano siekiai ir veiklos (pildo vaikas)</w:t>
            </w:r>
          </w:p>
          <w:p w14:paraId="59D40D82" w14:textId="77777777" w:rsidR="00DC76DE" w:rsidRPr="0057186B" w:rsidRDefault="00DC76DE" w:rsidP="0057186B">
            <w:pPr>
              <w:rPr>
                <w:szCs w:val="24"/>
              </w:rPr>
            </w:pPr>
          </w:p>
          <w:p w14:paraId="59D40D83" w14:textId="77777777" w:rsidR="00DC76DE" w:rsidRPr="0057186B" w:rsidRDefault="00DC76DE" w:rsidP="0057186B">
            <w:pPr>
              <w:rPr>
                <w:szCs w:val="24"/>
              </w:rPr>
            </w:pPr>
          </w:p>
          <w:p w14:paraId="59D40D84" w14:textId="77777777" w:rsidR="00DC76DE" w:rsidRPr="0057186B" w:rsidRDefault="00DC76DE" w:rsidP="0057186B">
            <w:pPr>
              <w:rPr>
                <w:szCs w:val="24"/>
              </w:rPr>
            </w:pPr>
          </w:p>
        </w:tc>
      </w:tr>
      <w:tr w:rsidR="00DC76DE" w:rsidRPr="0057186B" w14:paraId="59D40D8F" w14:textId="77777777" w:rsidTr="00DC76DE">
        <w:tblPrEx>
          <w:tblLook w:val="0000" w:firstRow="0" w:lastRow="0" w:firstColumn="0" w:lastColumn="0" w:noHBand="0" w:noVBand="0"/>
        </w:tblPrEx>
        <w:trPr>
          <w:trHeight w:val="270"/>
        </w:trPr>
        <w:tc>
          <w:tcPr>
            <w:tcW w:w="8160" w:type="dxa"/>
            <w:gridSpan w:val="3"/>
          </w:tcPr>
          <w:p w14:paraId="59D40D86" w14:textId="77777777" w:rsidR="00DC76DE" w:rsidRPr="0057186B" w:rsidRDefault="00DC76DE" w:rsidP="0057186B">
            <w:pPr>
              <w:rPr>
                <w:szCs w:val="24"/>
              </w:rPr>
            </w:pPr>
            <w:r w:rsidRPr="0057186B">
              <w:rPr>
                <w:szCs w:val="24"/>
              </w:rPr>
              <w:t>Ką gebėsiu (pildo mokytojas iš teminio plano)</w:t>
            </w:r>
          </w:p>
          <w:p w14:paraId="59D40D87" w14:textId="77777777" w:rsidR="00DC76DE" w:rsidRPr="0057186B" w:rsidRDefault="00DC76DE" w:rsidP="00EB20F6">
            <w:pPr>
              <w:numPr>
                <w:ilvl w:val="0"/>
                <w:numId w:val="5"/>
              </w:numPr>
              <w:contextualSpacing/>
              <w:rPr>
                <w:szCs w:val="24"/>
              </w:rPr>
            </w:pPr>
            <w:r w:rsidRPr="0057186B">
              <w:rPr>
                <w:szCs w:val="24"/>
              </w:rPr>
              <w:t>Įvardinsiu Industrinės revoliucijos priežastis, esminius bruožus ir reikšmingiausius pokyčius.</w:t>
            </w:r>
          </w:p>
          <w:p w14:paraId="59D40D88" w14:textId="77777777" w:rsidR="00DC76DE" w:rsidRPr="0057186B" w:rsidRDefault="00DC76DE" w:rsidP="00EB20F6">
            <w:pPr>
              <w:numPr>
                <w:ilvl w:val="0"/>
                <w:numId w:val="5"/>
              </w:numPr>
              <w:contextualSpacing/>
              <w:rPr>
                <w:szCs w:val="24"/>
              </w:rPr>
            </w:pPr>
            <w:r w:rsidRPr="0057186B">
              <w:rPr>
                <w:szCs w:val="24"/>
              </w:rPr>
              <w:t>Sužinosiu apie svarbiausius mokslo pasiekimus XIXa.</w:t>
            </w:r>
          </w:p>
          <w:p w14:paraId="59D40D89" w14:textId="77777777" w:rsidR="00DC76DE" w:rsidRPr="0057186B" w:rsidRDefault="00DC76DE" w:rsidP="00EB20F6">
            <w:pPr>
              <w:numPr>
                <w:ilvl w:val="0"/>
                <w:numId w:val="5"/>
              </w:numPr>
              <w:contextualSpacing/>
              <w:rPr>
                <w:szCs w:val="24"/>
              </w:rPr>
            </w:pPr>
            <w:r w:rsidRPr="0057186B">
              <w:rPr>
                <w:szCs w:val="24"/>
              </w:rPr>
              <w:t>Parašysiu laišką</w:t>
            </w:r>
          </w:p>
          <w:p w14:paraId="59D40D8A" w14:textId="77777777" w:rsidR="00DC76DE" w:rsidRPr="0057186B" w:rsidRDefault="00DC76DE" w:rsidP="00EB20F6">
            <w:pPr>
              <w:numPr>
                <w:ilvl w:val="0"/>
                <w:numId w:val="5"/>
              </w:numPr>
              <w:contextualSpacing/>
              <w:rPr>
                <w:szCs w:val="24"/>
              </w:rPr>
            </w:pPr>
            <w:r w:rsidRPr="0057186B">
              <w:rPr>
                <w:szCs w:val="24"/>
              </w:rPr>
              <w:t>Sukursiu reklaminį plakatą</w:t>
            </w:r>
          </w:p>
        </w:tc>
        <w:tc>
          <w:tcPr>
            <w:tcW w:w="6861" w:type="dxa"/>
            <w:gridSpan w:val="3"/>
          </w:tcPr>
          <w:p w14:paraId="59D40D8B" w14:textId="77777777" w:rsidR="00DC76DE" w:rsidRPr="0057186B" w:rsidRDefault="00DC76DE" w:rsidP="0057186B">
            <w:pPr>
              <w:rPr>
                <w:szCs w:val="24"/>
              </w:rPr>
            </w:pPr>
            <w:r w:rsidRPr="0057186B">
              <w:rPr>
                <w:szCs w:val="24"/>
              </w:rPr>
              <w:t>Ką gebu (mokinio individualus įsivertinimas)</w:t>
            </w:r>
          </w:p>
          <w:p w14:paraId="59D40D8C" w14:textId="77777777" w:rsidR="00DC76DE" w:rsidRPr="0057186B" w:rsidRDefault="00DC76DE" w:rsidP="00EB20F6">
            <w:pPr>
              <w:numPr>
                <w:ilvl w:val="0"/>
                <w:numId w:val="4"/>
              </w:numPr>
              <w:contextualSpacing/>
              <w:rPr>
                <w:szCs w:val="24"/>
              </w:rPr>
            </w:pPr>
          </w:p>
          <w:p w14:paraId="59D40D8D" w14:textId="77777777" w:rsidR="00DC76DE" w:rsidRPr="0057186B" w:rsidRDefault="00DC76DE" w:rsidP="00EB20F6">
            <w:pPr>
              <w:numPr>
                <w:ilvl w:val="0"/>
                <w:numId w:val="4"/>
              </w:numPr>
              <w:contextualSpacing/>
              <w:rPr>
                <w:szCs w:val="24"/>
              </w:rPr>
            </w:pPr>
          </w:p>
          <w:p w14:paraId="59D40D8E" w14:textId="77777777" w:rsidR="00DC76DE" w:rsidRPr="0057186B" w:rsidRDefault="00DC76DE" w:rsidP="00EB20F6">
            <w:pPr>
              <w:numPr>
                <w:ilvl w:val="0"/>
                <w:numId w:val="4"/>
              </w:numPr>
              <w:contextualSpacing/>
              <w:rPr>
                <w:szCs w:val="24"/>
              </w:rPr>
            </w:pPr>
          </w:p>
        </w:tc>
      </w:tr>
      <w:tr w:rsidR="00DC76DE" w:rsidRPr="0057186B" w14:paraId="59D40D91" w14:textId="77777777" w:rsidTr="00DC76DE">
        <w:tblPrEx>
          <w:tblLook w:val="0000" w:firstRow="0" w:lastRow="0" w:firstColumn="0" w:lastColumn="0" w:noHBand="0" w:noVBand="0"/>
        </w:tblPrEx>
        <w:trPr>
          <w:trHeight w:val="270"/>
        </w:trPr>
        <w:tc>
          <w:tcPr>
            <w:tcW w:w="15021" w:type="dxa"/>
            <w:gridSpan w:val="6"/>
          </w:tcPr>
          <w:p w14:paraId="59D40D90" w14:textId="77777777" w:rsidR="00DC76DE" w:rsidRPr="0057186B" w:rsidRDefault="00DC76DE" w:rsidP="0057186B">
            <w:pPr>
              <w:rPr>
                <w:szCs w:val="24"/>
              </w:rPr>
            </w:pPr>
            <w:r w:rsidRPr="0057186B">
              <w:rPr>
                <w:szCs w:val="24"/>
              </w:rPr>
              <w:t xml:space="preserve">Individuali užduotis: pasidomėk, sufrašizmo judėjimu, peržiūrėk filmą „Sufražistė“ ir parašyk jam 3 -5 įžvalgas. </w:t>
            </w:r>
          </w:p>
        </w:tc>
      </w:tr>
      <w:bookmarkEnd w:id="32"/>
    </w:tbl>
    <w:p w14:paraId="59D40D92" w14:textId="77777777" w:rsidR="00B4522E" w:rsidRPr="0057186B" w:rsidRDefault="00B4522E" w:rsidP="0057186B">
      <w:pPr>
        <w:rPr>
          <w:bCs/>
          <w:szCs w:val="24"/>
          <w:u w:val="single"/>
        </w:rPr>
      </w:pPr>
    </w:p>
    <w:p w14:paraId="59D40D93" w14:textId="77777777" w:rsidR="00DC76DE" w:rsidRPr="0057186B" w:rsidRDefault="00B4522E" w:rsidP="0057186B">
      <w:pPr>
        <w:rPr>
          <w:bCs/>
          <w:szCs w:val="24"/>
          <w:u w:val="single"/>
        </w:rPr>
      </w:pPr>
      <w:r w:rsidRPr="0057186B">
        <w:rPr>
          <w:bCs/>
          <w:szCs w:val="24"/>
          <w:u w:val="single"/>
        </w:rPr>
        <w:t xml:space="preserve">6.5.3. Individualus mokinio planas 9 (I) klasei. </w:t>
      </w:r>
      <w:r w:rsidR="00DC76DE" w:rsidRPr="0057186B">
        <w:rPr>
          <w:bCs/>
          <w:szCs w:val="24"/>
          <w:u w:val="single"/>
        </w:rPr>
        <w:t>Tema: Industrinės visuomenės kūrimasis ir lietuviškasis pasaulis XIXa.  2 variantas</w:t>
      </w:r>
    </w:p>
    <w:tbl>
      <w:tblPr>
        <w:tblStyle w:val="Lentelstinklelis"/>
        <w:tblW w:w="15163" w:type="dxa"/>
        <w:tblLook w:val="04A0" w:firstRow="1" w:lastRow="0" w:firstColumn="1" w:lastColumn="0" w:noHBand="0" w:noVBand="1"/>
      </w:tblPr>
      <w:tblGrid>
        <w:gridCol w:w="3397"/>
        <w:gridCol w:w="3686"/>
        <w:gridCol w:w="1077"/>
        <w:gridCol w:w="2041"/>
        <w:gridCol w:w="2977"/>
        <w:gridCol w:w="1985"/>
      </w:tblGrid>
      <w:tr w:rsidR="00DC76DE" w:rsidRPr="0057186B" w14:paraId="59D40D95" w14:textId="77777777" w:rsidTr="00DC76DE">
        <w:tc>
          <w:tcPr>
            <w:tcW w:w="15163" w:type="dxa"/>
            <w:gridSpan w:val="6"/>
          </w:tcPr>
          <w:p w14:paraId="59D40D94" w14:textId="77777777" w:rsidR="00DC76DE" w:rsidRPr="0057186B" w:rsidRDefault="00DC76DE" w:rsidP="0057186B">
            <w:pPr>
              <w:jc w:val="center"/>
              <w:rPr>
                <w:bCs/>
                <w:szCs w:val="24"/>
              </w:rPr>
            </w:pPr>
            <w:r w:rsidRPr="0057186B">
              <w:rPr>
                <w:bCs/>
                <w:szCs w:val="24"/>
              </w:rPr>
              <w:t>INDIVIDUALUS PLANAS</w:t>
            </w:r>
          </w:p>
        </w:tc>
      </w:tr>
      <w:tr w:rsidR="00DC76DE" w:rsidRPr="0057186B" w14:paraId="59D40D97" w14:textId="77777777" w:rsidTr="00DC76DE">
        <w:tc>
          <w:tcPr>
            <w:tcW w:w="15163" w:type="dxa"/>
            <w:gridSpan w:val="6"/>
          </w:tcPr>
          <w:p w14:paraId="59D40D96" w14:textId="77777777" w:rsidR="00DC76DE" w:rsidRPr="0057186B" w:rsidRDefault="00DC76DE" w:rsidP="0057186B">
            <w:pPr>
              <w:rPr>
                <w:szCs w:val="24"/>
              </w:rPr>
            </w:pPr>
            <w:r w:rsidRPr="0057186B">
              <w:rPr>
                <w:szCs w:val="24"/>
              </w:rPr>
              <w:t xml:space="preserve">SAVAITĖS TEMA/ PROBLEM/KLAUSIMAI: Industrinės visuomenės kūrimasis ir lietuviškasis pasaulis XIXa. </w:t>
            </w:r>
          </w:p>
        </w:tc>
      </w:tr>
      <w:tr w:rsidR="00DC76DE" w:rsidRPr="0057186B" w14:paraId="59D40D9D" w14:textId="77777777" w:rsidTr="00DC76DE">
        <w:tblPrEx>
          <w:tblLook w:val="0000" w:firstRow="0" w:lastRow="0" w:firstColumn="0" w:lastColumn="0" w:noHBand="0" w:noVBand="0"/>
        </w:tblPrEx>
        <w:trPr>
          <w:trHeight w:val="270"/>
        </w:trPr>
        <w:tc>
          <w:tcPr>
            <w:tcW w:w="3397" w:type="dxa"/>
          </w:tcPr>
          <w:p w14:paraId="59D40D98" w14:textId="77777777" w:rsidR="00DC76DE" w:rsidRPr="0057186B" w:rsidRDefault="00DC76DE" w:rsidP="0057186B">
            <w:pPr>
              <w:rPr>
                <w:szCs w:val="24"/>
              </w:rPr>
            </w:pPr>
            <w:r w:rsidRPr="0057186B">
              <w:rPr>
                <w:szCs w:val="24"/>
              </w:rPr>
              <w:t>PIRMADIENIS</w:t>
            </w:r>
          </w:p>
        </w:tc>
        <w:tc>
          <w:tcPr>
            <w:tcW w:w="3686" w:type="dxa"/>
          </w:tcPr>
          <w:p w14:paraId="59D40D99" w14:textId="77777777" w:rsidR="00DC76DE" w:rsidRPr="0057186B" w:rsidRDefault="00DC76DE" w:rsidP="0057186B">
            <w:pPr>
              <w:rPr>
                <w:szCs w:val="24"/>
              </w:rPr>
            </w:pPr>
            <w:r w:rsidRPr="0057186B">
              <w:rPr>
                <w:szCs w:val="24"/>
              </w:rPr>
              <w:t>ANTRADIENIS</w:t>
            </w:r>
          </w:p>
        </w:tc>
        <w:tc>
          <w:tcPr>
            <w:tcW w:w="3118" w:type="dxa"/>
            <w:gridSpan w:val="2"/>
          </w:tcPr>
          <w:p w14:paraId="59D40D9A" w14:textId="77777777" w:rsidR="00DC76DE" w:rsidRPr="0057186B" w:rsidRDefault="00DC76DE" w:rsidP="0057186B">
            <w:pPr>
              <w:rPr>
                <w:szCs w:val="24"/>
              </w:rPr>
            </w:pPr>
            <w:r w:rsidRPr="0057186B">
              <w:rPr>
                <w:szCs w:val="24"/>
              </w:rPr>
              <w:t>TREČIADIENIS</w:t>
            </w:r>
          </w:p>
        </w:tc>
        <w:tc>
          <w:tcPr>
            <w:tcW w:w="2977" w:type="dxa"/>
          </w:tcPr>
          <w:p w14:paraId="59D40D9B" w14:textId="77777777" w:rsidR="00DC76DE" w:rsidRPr="0057186B" w:rsidRDefault="00DC76DE" w:rsidP="0057186B">
            <w:pPr>
              <w:rPr>
                <w:szCs w:val="24"/>
              </w:rPr>
            </w:pPr>
            <w:r w:rsidRPr="0057186B">
              <w:rPr>
                <w:szCs w:val="24"/>
              </w:rPr>
              <w:t>KETVIRTADIENIS</w:t>
            </w:r>
          </w:p>
        </w:tc>
        <w:tc>
          <w:tcPr>
            <w:tcW w:w="1985" w:type="dxa"/>
          </w:tcPr>
          <w:p w14:paraId="59D40D9C" w14:textId="77777777" w:rsidR="00DC76DE" w:rsidRPr="0057186B" w:rsidRDefault="00DC76DE" w:rsidP="0057186B">
            <w:pPr>
              <w:rPr>
                <w:szCs w:val="24"/>
              </w:rPr>
            </w:pPr>
            <w:r w:rsidRPr="0057186B">
              <w:rPr>
                <w:szCs w:val="24"/>
              </w:rPr>
              <w:t>PENKTADIENIS</w:t>
            </w:r>
          </w:p>
        </w:tc>
      </w:tr>
      <w:tr w:rsidR="00DC76DE" w:rsidRPr="0057186B" w14:paraId="59D40DA5" w14:textId="77777777" w:rsidTr="00DC76DE">
        <w:tblPrEx>
          <w:tblLook w:val="0000" w:firstRow="0" w:lastRow="0" w:firstColumn="0" w:lastColumn="0" w:noHBand="0" w:noVBand="0"/>
        </w:tblPrEx>
        <w:trPr>
          <w:trHeight w:val="1104"/>
        </w:trPr>
        <w:tc>
          <w:tcPr>
            <w:tcW w:w="3397" w:type="dxa"/>
          </w:tcPr>
          <w:p w14:paraId="59D40D9E" w14:textId="77777777" w:rsidR="00DC76DE" w:rsidRPr="0057186B" w:rsidRDefault="00DC76DE" w:rsidP="0057186B">
            <w:pPr>
              <w:rPr>
                <w:szCs w:val="24"/>
              </w:rPr>
            </w:pPr>
            <w:r w:rsidRPr="0057186B">
              <w:rPr>
                <w:color w:val="00B050"/>
                <w:szCs w:val="24"/>
              </w:rPr>
              <w:t>Istorija</w:t>
            </w:r>
            <w:r w:rsidRPr="0057186B">
              <w:rPr>
                <w:szCs w:val="24"/>
              </w:rPr>
              <w:t xml:space="preserve">-išsiaiškinu Industrinės revoliucijos sąvoką ir priežastis. </w:t>
            </w:r>
          </w:p>
          <w:p w14:paraId="59D40D9F" w14:textId="77777777" w:rsidR="00DC76DE" w:rsidRPr="0057186B" w:rsidRDefault="00DC76DE" w:rsidP="0057186B">
            <w:pPr>
              <w:rPr>
                <w:color w:val="00B050"/>
                <w:szCs w:val="24"/>
              </w:rPr>
            </w:pPr>
          </w:p>
        </w:tc>
        <w:tc>
          <w:tcPr>
            <w:tcW w:w="3686" w:type="dxa"/>
          </w:tcPr>
          <w:p w14:paraId="59D40DA0" w14:textId="77777777" w:rsidR="00DC76DE" w:rsidRPr="0057186B" w:rsidRDefault="00DC76DE" w:rsidP="0057186B">
            <w:pPr>
              <w:rPr>
                <w:color w:val="00B050"/>
                <w:szCs w:val="24"/>
              </w:rPr>
            </w:pPr>
            <w:r w:rsidRPr="0057186B">
              <w:rPr>
                <w:color w:val="00B050"/>
                <w:szCs w:val="24"/>
              </w:rPr>
              <w:t xml:space="preserve">Istorija: </w:t>
            </w:r>
            <w:r w:rsidRPr="0057186B">
              <w:rPr>
                <w:szCs w:val="24"/>
              </w:rPr>
              <w:t xml:space="preserve">aptariu svarbiausius socialinius pokyčius įvykusius XIXa. </w:t>
            </w:r>
          </w:p>
        </w:tc>
        <w:tc>
          <w:tcPr>
            <w:tcW w:w="3118" w:type="dxa"/>
            <w:gridSpan w:val="2"/>
          </w:tcPr>
          <w:p w14:paraId="59D40DA1" w14:textId="77777777" w:rsidR="00DC76DE" w:rsidRPr="0057186B" w:rsidRDefault="00DC76DE" w:rsidP="0057186B">
            <w:pPr>
              <w:rPr>
                <w:color w:val="00B050"/>
                <w:szCs w:val="24"/>
              </w:rPr>
            </w:pPr>
            <w:r w:rsidRPr="0057186B">
              <w:rPr>
                <w:color w:val="00B050"/>
                <w:szCs w:val="24"/>
              </w:rPr>
              <w:t>Istorija</w:t>
            </w:r>
            <w:r w:rsidRPr="0057186B">
              <w:rPr>
                <w:szCs w:val="24"/>
              </w:rPr>
              <w:t xml:space="preserve"> diskutuoju apie pokyčius kasdieniame žmonių gyvenime, apie šeimos sampratos ir moters </w:t>
            </w:r>
            <w:r w:rsidRPr="0057186B">
              <w:rPr>
                <w:szCs w:val="24"/>
              </w:rPr>
              <w:lastRenderedPageBreak/>
              <w:t>padėties visuomenėje pokyčius.</w:t>
            </w:r>
          </w:p>
        </w:tc>
        <w:tc>
          <w:tcPr>
            <w:tcW w:w="2977" w:type="dxa"/>
          </w:tcPr>
          <w:p w14:paraId="59D40DA2" w14:textId="77777777" w:rsidR="00DC76DE" w:rsidRPr="0057186B" w:rsidRDefault="00DC76DE" w:rsidP="0057186B">
            <w:pPr>
              <w:rPr>
                <w:color w:val="00B050"/>
                <w:szCs w:val="24"/>
              </w:rPr>
            </w:pPr>
            <w:r w:rsidRPr="0057186B">
              <w:rPr>
                <w:color w:val="00B050"/>
                <w:szCs w:val="24"/>
              </w:rPr>
              <w:lastRenderedPageBreak/>
              <w:t>Istorija-</w:t>
            </w:r>
            <w:r w:rsidRPr="0057186B">
              <w:rPr>
                <w:szCs w:val="24"/>
              </w:rPr>
              <w:t xml:space="preserve">naudodamasis surinkta informacija, padarau XIXa. „Stiprybių-silpnybių“ analizę. </w:t>
            </w:r>
          </w:p>
        </w:tc>
        <w:tc>
          <w:tcPr>
            <w:tcW w:w="1985" w:type="dxa"/>
            <w:vMerge w:val="restart"/>
          </w:tcPr>
          <w:p w14:paraId="59D40DA3" w14:textId="77777777" w:rsidR="00DC76DE" w:rsidRPr="0057186B" w:rsidRDefault="00DC76DE" w:rsidP="0057186B">
            <w:pPr>
              <w:rPr>
                <w:szCs w:val="24"/>
              </w:rPr>
            </w:pPr>
            <w:r w:rsidRPr="0057186B">
              <w:rPr>
                <w:szCs w:val="24"/>
              </w:rPr>
              <w:t>Popietė mokyklos bendruomenei,</w:t>
            </w:r>
          </w:p>
          <w:p w14:paraId="59D40DA4" w14:textId="77777777" w:rsidR="00DC76DE" w:rsidRPr="0057186B" w:rsidRDefault="00DC76DE" w:rsidP="0057186B">
            <w:pPr>
              <w:rPr>
                <w:szCs w:val="24"/>
              </w:rPr>
            </w:pPr>
            <w:r w:rsidRPr="0057186B">
              <w:rPr>
                <w:szCs w:val="24"/>
              </w:rPr>
              <w:t>atliktų darbų pristatymas</w:t>
            </w:r>
          </w:p>
        </w:tc>
      </w:tr>
      <w:tr w:rsidR="00DC76DE" w:rsidRPr="0057186B" w14:paraId="59D40DB0" w14:textId="77777777" w:rsidTr="00DC76DE">
        <w:tblPrEx>
          <w:tblLook w:val="0000" w:firstRow="0" w:lastRow="0" w:firstColumn="0" w:lastColumn="0" w:noHBand="0" w:noVBand="0"/>
        </w:tblPrEx>
        <w:trPr>
          <w:trHeight w:val="1104"/>
        </w:trPr>
        <w:tc>
          <w:tcPr>
            <w:tcW w:w="3397" w:type="dxa"/>
          </w:tcPr>
          <w:p w14:paraId="59D40DA6" w14:textId="77777777" w:rsidR="00DC76DE" w:rsidRPr="0057186B" w:rsidRDefault="00DC76DE" w:rsidP="0057186B">
            <w:pPr>
              <w:rPr>
                <w:szCs w:val="24"/>
              </w:rPr>
            </w:pPr>
            <w:r w:rsidRPr="0057186B">
              <w:rPr>
                <w:color w:val="00B050"/>
                <w:szCs w:val="24"/>
              </w:rPr>
              <w:t xml:space="preserve">Lietuvių kalba: </w:t>
            </w:r>
            <w:r w:rsidRPr="0057186B">
              <w:rPr>
                <w:szCs w:val="24"/>
              </w:rPr>
              <w:t xml:space="preserve">aptariu su mokytoja ir klasės draugais, kaip keitėsi pasaulio ir žmogaus vaizdas XIXa. literatūroje. </w:t>
            </w:r>
          </w:p>
          <w:p w14:paraId="59D40DA7" w14:textId="77777777" w:rsidR="00DC76DE" w:rsidRPr="0057186B" w:rsidRDefault="00DC76DE" w:rsidP="0057186B">
            <w:pPr>
              <w:rPr>
                <w:szCs w:val="24"/>
              </w:rPr>
            </w:pPr>
          </w:p>
        </w:tc>
        <w:tc>
          <w:tcPr>
            <w:tcW w:w="3686" w:type="dxa"/>
          </w:tcPr>
          <w:p w14:paraId="59D40DA8" w14:textId="77777777" w:rsidR="00DC76DE" w:rsidRPr="0057186B" w:rsidRDefault="00DC76DE" w:rsidP="0057186B">
            <w:pPr>
              <w:rPr>
                <w:szCs w:val="24"/>
              </w:rPr>
            </w:pPr>
            <w:r w:rsidRPr="0057186B">
              <w:rPr>
                <w:color w:val="00B050"/>
                <w:szCs w:val="24"/>
              </w:rPr>
              <w:t xml:space="preserve">Lietuvių kalba: </w:t>
            </w:r>
            <w:r w:rsidRPr="0057186B">
              <w:rPr>
                <w:szCs w:val="24"/>
              </w:rPr>
              <w:t>aptariu su klasės draugais perskaitytą Keturakio kūrinį „Amerika pirtyje“.</w:t>
            </w:r>
          </w:p>
          <w:p w14:paraId="59D40DA9" w14:textId="77777777" w:rsidR="00DC76DE" w:rsidRPr="0057186B" w:rsidRDefault="00DC76DE" w:rsidP="0057186B">
            <w:pPr>
              <w:rPr>
                <w:szCs w:val="24"/>
              </w:rPr>
            </w:pPr>
          </w:p>
          <w:p w14:paraId="59D40DAA" w14:textId="77777777" w:rsidR="00DC76DE" w:rsidRPr="0057186B" w:rsidRDefault="00DC76DE" w:rsidP="0057186B">
            <w:pPr>
              <w:rPr>
                <w:color w:val="00B050"/>
                <w:szCs w:val="24"/>
              </w:rPr>
            </w:pPr>
          </w:p>
          <w:p w14:paraId="59D40DAB" w14:textId="77777777" w:rsidR="00DC76DE" w:rsidRPr="0057186B" w:rsidRDefault="00DC76DE" w:rsidP="0057186B">
            <w:pPr>
              <w:rPr>
                <w:szCs w:val="24"/>
              </w:rPr>
            </w:pPr>
          </w:p>
        </w:tc>
        <w:tc>
          <w:tcPr>
            <w:tcW w:w="3118" w:type="dxa"/>
            <w:gridSpan w:val="2"/>
          </w:tcPr>
          <w:p w14:paraId="59D40DAC" w14:textId="77777777" w:rsidR="00DC76DE" w:rsidRPr="0057186B" w:rsidRDefault="00DC76DE" w:rsidP="0057186B">
            <w:pPr>
              <w:rPr>
                <w:szCs w:val="24"/>
              </w:rPr>
            </w:pPr>
            <w:r w:rsidRPr="0057186B">
              <w:rPr>
                <w:color w:val="00B050"/>
                <w:szCs w:val="24"/>
              </w:rPr>
              <w:t>Lietuvių kalba:</w:t>
            </w:r>
            <w:r w:rsidRPr="0057186B">
              <w:rPr>
                <w:szCs w:val="24"/>
              </w:rPr>
              <w:t xml:space="preserve"> rašau straipsnį apie XIXa. pab. ir pastarųjų dešimtmečių emigracijos ypatumus.</w:t>
            </w:r>
          </w:p>
        </w:tc>
        <w:tc>
          <w:tcPr>
            <w:tcW w:w="2977" w:type="dxa"/>
          </w:tcPr>
          <w:p w14:paraId="59D40DAD" w14:textId="77777777" w:rsidR="00DC76DE" w:rsidRPr="0057186B" w:rsidRDefault="00DC76DE" w:rsidP="0057186B">
            <w:pPr>
              <w:rPr>
                <w:szCs w:val="24"/>
              </w:rPr>
            </w:pPr>
            <w:r w:rsidRPr="0057186B">
              <w:rPr>
                <w:color w:val="00B050"/>
                <w:szCs w:val="24"/>
              </w:rPr>
              <w:t xml:space="preserve">Lietuvių kalba </w:t>
            </w:r>
            <w:r w:rsidRPr="0057186B">
              <w:rPr>
                <w:szCs w:val="24"/>
              </w:rPr>
              <w:t>pristatau  straipsnį savo klasės draugams.</w:t>
            </w:r>
          </w:p>
          <w:p w14:paraId="59D40DAE" w14:textId="77777777" w:rsidR="00DC76DE" w:rsidRPr="0057186B" w:rsidRDefault="00DC76DE" w:rsidP="0057186B">
            <w:pPr>
              <w:rPr>
                <w:szCs w:val="24"/>
              </w:rPr>
            </w:pPr>
          </w:p>
        </w:tc>
        <w:tc>
          <w:tcPr>
            <w:tcW w:w="1985" w:type="dxa"/>
            <w:vMerge/>
          </w:tcPr>
          <w:p w14:paraId="59D40DAF" w14:textId="77777777" w:rsidR="00DC76DE" w:rsidRPr="0057186B" w:rsidRDefault="00DC76DE" w:rsidP="0057186B">
            <w:pPr>
              <w:rPr>
                <w:szCs w:val="24"/>
              </w:rPr>
            </w:pPr>
          </w:p>
        </w:tc>
      </w:tr>
      <w:tr w:rsidR="00DC76DE" w:rsidRPr="0057186B" w14:paraId="59D40DB6" w14:textId="77777777" w:rsidTr="00DC76DE">
        <w:tblPrEx>
          <w:tblLook w:val="0000" w:firstRow="0" w:lastRow="0" w:firstColumn="0" w:lastColumn="0" w:noHBand="0" w:noVBand="0"/>
        </w:tblPrEx>
        <w:trPr>
          <w:trHeight w:val="1104"/>
        </w:trPr>
        <w:tc>
          <w:tcPr>
            <w:tcW w:w="3397" w:type="dxa"/>
          </w:tcPr>
          <w:p w14:paraId="59D40DB1" w14:textId="77777777" w:rsidR="00DC76DE" w:rsidRPr="0057186B" w:rsidRDefault="00DC76DE" w:rsidP="0057186B">
            <w:pPr>
              <w:rPr>
                <w:color w:val="00B050"/>
                <w:szCs w:val="24"/>
              </w:rPr>
            </w:pPr>
            <w:r w:rsidRPr="0057186B">
              <w:rPr>
                <w:color w:val="00B050"/>
                <w:szCs w:val="24"/>
              </w:rPr>
              <w:t xml:space="preserve">Kūno kultūra: </w:t>
            </w:r>
            <w:r w:rsidRPr="0057186B">
              <w:rPr>
                <w:szCs w:val="24"/>
              </w:rPr>
              <w:t>sužinau apie sporto ir sveikos gyvensenos pokyčius XIXa. pab.- XXa. prad.</w:t>
            </w:r>
          </w:p>
        </w:tc>
        <w:tc>
          <w:tcPr>
            <w:tcW w:w="3686" w:type="dxa"/>
          </w:tcPr>
          <w:p w14:paraId="59D40DB2" w14:textId="77777777" w:rsidR="00DC76DE" w:rsidRPr="0057186B" w:rsidRDefault="00DC76DE" w:rsidP="0057186B">
            <w:pPr>
              <w:rPr>
                <w:color w:val="00B050"/>
                <w:szCs w:val="24"/>
              </w:rPr>
            </w:pPr>
            <w:r w:rsidRPr="0057186B">
              <w:rPr>
                <w:color w:val="00B050"/>
                <w:szCs w:val="24"/>
              </w:rPr>
              <w:t xml:space="preserve">Chemija: </w:t>
            </w:r>
            <w:r w:rsidRPr="0057186B">
              <w:rPr>
                <w:szCs w:val="24"/>
              </w:rPr>
              <w:t xml:space="preserve">sužinau apie Nobelio apdovanojimų kilmę ir sužinau M.Kiuri istoriją.  </w:t>
            </w:r>
          </w:p>
        </w:tc>
        <w:tc>
          <w:tcPr>
            <w:tcW w:w="3118" w:type="dxa"/>
            <w:gridSpan w:val="2"/>
          </w:tcPr>
          <w:p w14:paraId="59D40DB3" w14:textId="77777777" w:rsidR="00DC76DE" w:rsidRPr="0057186B" w:rsidRDefault="00DC76DE" w:rsidP="0057186B">
            <w:pPr>
              <w:rPr>
                <w:szCs w:val="24"/>
              </w:rPr>
            </w:pPr>
            <w:r w:rsidRPr="0057186B">
              <w:rPr>
                <w:color w:val="00B050"/>
                <w:szCs w:val="24"/>
              </w:rPr>
              <w:t xml:space="preserve">Biologija: </w:t>
            </w:r>
            <w:r w:rsidRPr="0057186B">
              <w:rPr>
                <w:szCs w:val="24"/>
              </w:rPr>
              <w:t xml:space="preserve"> pristatau 5 svarbiausius biologijos mokslo pasiekimus XIXa. </w:t>
            </w:r>
          </w:p>
        </w:tc>
        <w:tc>
          <w:tcPr>
            <w:tcW w:w="2977" w:type="dxa"/>
          </w:tcPr>
          <w:p w14:paraId="59D40DB4" w14:textId="77777777" w:rsidR="00DC76DE" w:rsidRPr="0057186B" w:rsidRDefault="00DC76DE" w:rsidP="0057186B">
            <w:pPr>
              <w:rPr>
                <w:color w:val="00B050"/>
                <w:szCs w:val="24"/>
              </w:rPr>
            </w:pPr>
            <w:r w:rsidRPr="0057186B">
              <w:rPr>
                <w:color w:val="00B050"/>
                <w:szCs w:val="24"/>
              </w:rPr>
              <w:t xml:space="preserve">Biologija: </w:t>
            </w:r>
            <w:r w:rsidRPr="0057186B">
              <w:rPr>
                <w:szCs w:val="24"/>
              </w:rPr>
              <w:t xml:space="preserve">išsiaiškinu, kokie medicinos mokslo pasiekimai, labiausiai paveikė kasdienį žmonių gyvenimą. </w:t>
            </w:r>
          </w:p>
        </w:tc>
        <w:tc>
          <w:tcPr>
            <w:tcW w:w="1985" w:type="dxa"/>
            <w:vMerge/>
          </w:tcPr>
          <w:p w14:paraId="59D40DB5" w14:textId="77777777" w:rsidR="00DC76DE" w:rsidRPr="0057186B" w:rsidRDefault="00DC76DE" w:rsidP="0057186B">
            <w:pPr>
              <w:rPr>
                <w:szCs w:val="24"/>
              </w:rPr>
            </w:pPr>
          </w:p>
        </w:tc>
      </w:tr>
      <w:tr w:rsidR="00DC76DE" w:rsidRPr="0057186B" w14:paraId="59D40DBD" w14:textId="77777777" w:rsidTr="00DC76DE">
        <w:tblPrEx>
          <w:tblLook w:val="0000" w:firstRow="0" w:lastRow="0" w:firstColumn="0" w:lastColumn="0" w:noHBand="0" w:noVBand="0"/>
        </w:tblPrEx>
        <w:trPr>
          <w:trHeight w:val="750"/>
        </w:trPr>
        <w:tc>
          <w:tcPr>
            <w:tcW w:w="3397" w:type="dxa"/>
          </w:tcPr>
          <w:p w14:paraId="59D40DB7" w14:textId="77777777" w:rsidR="00DC76DE" w:rsidRPr="0057186B" w:rsidRDefault="00DC76DE" w:rsidP="0057186B">
            <w:pPr>
              <w:rPr>
                <w:color w:val="00B050"/>
                <w:szCs w:val="24"/>
              </w:rPr>
            </w:pPr>
            <w:r w:rsidRPr="0057186B">
              <w:rPr>
                <w:color w:val="00B050"/>
                <w:szCs w:val="24"/>
              </w:rPr>
              <w:t>Geografija</w:t>
            </w:r>
            <w:r w:rsidRPr="0057186B">
              <w:rPr>
                <w:szCs w:val="24"/>
              </w:rPr>
              <w:t>-aptariu XIXa. politinio žemėlapio pokyčius</w:t>
            </w:r>
          </w:p>
        </w:tc>
        <w:tc>
          <w:tcPr>
            <w:tcW w:w="3686" w:type="dxa"/>
          </w:tcPr>
          <w:p w14:paraId="59D40DB8" w14:textId="77777777" w:rsidR="00DC76DE" w:rsidRPr="0057186B" w:rsidRDefault="00DC76DE" w:rsidP="0057186B">
            <w:pPr>
              <w:rPr>
                <w:color w:val="00B050"/>
                <w:szCs w:val="24"/>
              </w:rPr>
            </w:pPr>
            <w:r w:rsidRPr="0057186B">
              <w:rPr>
                <w:color w:val="00B050"/>
                <w:szCs w:val="24"/>
              </w:rPr>
              <w:t>Matematika-</w:t>
            </w:r>
            <w:r w:rsidRPr="0057186B">
              <w:rPr>
                <w:szCs w:val="24"/>
              </w:rPr>
              <w:t>skaičiuoju demografinius, gamybos, urbanizacijos ir kt. pokyčius.</w:t>
            </w:r>
          </w:p>
        </w:tc>
        <w:tc>
          <w:tcPr>
            <w:tcW w:w="3118" w:type="dxa"/>
            <w:gridSpan w:val="2"/>
          </w:tcPr>
          <w:p w14:paraId="59D40DB9" w14:textId="77777777" w:rsidR="00DC76DE" w:rsidRPr="0057186B" w:rsidRDefault="00DC76DE" w:rsidP="0057186B">
            <w:pPr>
              <w:rPr>
                <w:szCs w:val="24"/>
              </w:rPr>
            </w:pPr>
            <w:r w:rsidRPr="0057186B">
              <w:rPr>
                <w:color w:val="00B050"/>
                <w:szCs w:val="24"/>
              </w:rPr>
              <w:t xml:space="preserve">Pilietinis ugdymas: </w:t>
            </w:r>
            <w:r w:rsidRPr="0057186B">
              <w:rPr>
                <w:szCs w:val="24"/>
              </w:rPr>
              <w:t>sužinau, kada išpopuliarėja žiniasklaida ir kodėl ji vadinama „ketvirtąja valdžia“.</w:t>
            </w:r>
          </w:p>
        </w:tc>
        <w:tc>
          <w:tcPr>
            <w:tcW w:w="2977" w:type="dxa"/>
          </w:tcPr>
          <w:p w14:paraId="59D40DBA" w14:textId="77777777" w:rsidR="00DC76DE" w:rsidRPr="0057186B" w:rsidRDefault="00DC76DE" w:rsidP="0057186B">
            <w:pPr>
              <w:rPr>
                <w:szCs w:val="24"/>
              </w:rPr>
            </w:pPr>
            <w:r w:rsidRPr="0057186B">
              <w:rPr>
                <w:color w:val="00B050"/>
                <w:szCs w:val="24"/>
              </w:rPr>
              <w:t>IT</w:t>
            </w:r>
            <w:r w:rsidRPr="0057186B">
              <w:rPr>
                <w:szCs w:val="24"/>
              </w:rPr>
              <w:t xml:space="preserve">-kuriu plakatą  XIXa. protesto akcijai. (pvz.: </w:t>
            </w:r>
            <w:hyperlink r:id="rId29" w:history="1">
              <w:r w:rsidRPr="0057186B">
                <w:rPr>
                  <w:color w:val="0563C1" w:themeColor="hyperlink"/>
                  <w:szCs w:val="24"/>
                  <w:u w:val="single"/>
                </w:rPr>
                <w:t>www.canva.com</w:t>
              </w:r>
            </w:hyperlink>
            <w:r w:rsidRPr="0057186B">
              <w:rPr>
                <w:szCs w:val="24"/>
              </w:rPr>
              <w:t>)</w:t>
            </w:r>
          </w:p>
          <w:p w14:paraId="59D40DBB" w14:textId="77777777" w:rsidR="00DC76DE" w:rsidRPr="0057186B" w:rsidRDefault="00DC76DE" w:rsidP="0057186B">
            <w:pPr>
              <w:rPr>
                <w:szCs w:val="24"/>
              </w:rPr>
            </w:pPr>
          </w:p>
        </w:tc>
        <w:tc>
          <w:tcPr>
            <w:tcW w:w="1985" w:type="dxa"/>
            <w:vMerge/>
          </w:tcPr>
          <w:p w14:paraId="59D40DBC" w14:textId="77777777" w:rsidR="00DC76DE" w:rsidRPr="0057186B" w:rsidRDefault="00DC76DE" w:rsidP="0057186B">
            <w:pPr>
              <w:rPr>
                <w:szCs w:val="24"/>
              </w:rPr>
            </w:pPr>
          </w:p>
        </w:tc>
      </w:tr>
      <w:tr w:rsidR="00DC76DE" w:rsidRPr="0057186B" w14:paraId="59D40DC3" w14:textId="77777777" w:rsidTr="00DC76DE">
        <w:tblPrEx>
          <w:tblLook w:val="0000" w:firstRow="0" w:lastRow="0" w:firstColumn="0" w:lastColumn="0" w:noHBand="0" w:noVBand="0"/>
        </w:tblPrEx>
        <w:trPr>
          <w:trHeight w:val="990"/>
        </w:trPr>
        <w:tc>
          <w:tcPr>
            <w:tcW w:w="3397" w:type="dxa"/>
          </w:tcPr>
          <w:p w14:paraId="59D40DBE" w14:textId="77777777" w:rsidR="00DC76DE" w:rsidRPr="0057186B" w:rsidRDefault="00DC76DE" w:rsidP="0057186B">
            <w:pPr>
              <w:rPr>
                <w:color w:val="00B050"/>
                <w:szCs w:val="24"/>
              </w:rPr>
            </w:pPr>
            <w:r w:rsidRPr="0057186B">
              <w:rPr>
                <w:color w:val="00B050"/>
                <w:szCs w:val="24"/>
              </w:rPr>
              <w:t xml:space="preserve">Anglų kalba: </w:t>
            </w:r>
            <w:r w:rsidRPr="0057186B">
              <w:rPr>
                <w:szCs w:val="24"/>
              </w:rPr>
              <w:t xml:space="preserve">pasidomiu ir renku informaciją apie </w:t>
            </w:r>
            <w:r w:rsidRPr="0057186B">
              <w:rPr>
                <w:szCs w:val="24"/>
                <w:shd w:val="clear" w:color="auto" w:fill="FFFFFF"/>
              </w:rPr>
              <w:t xml:space="preserve">U. Sinclair romaną „Džiunglės“, išsiaiškinu, kodėl jis įtrauktas į JAV mokyklines programas. </w:t>
            </w:r>
          </w:p>
        </w:tc>
        <w:tc>
          <w:tcPr>
            <w:tcW w:w="3686" w:type="dxa"/>
          </w:tcPr>
          <w:p w14:paraId="59D40DBF" w14:textId="77777777" w:rsidR="00DC76DE" w:rsidRPr="0057186B" w:rsidRDefault="00DC76DE" w:rsidP="0057186B">
            <w:pPr>
              <w:rPr>
                <w:color w:val="00B050"/>
                <w:szCs w:val="24"/>
              </w:rPr>
            </w:pPr>
            <w:r w:rsidRPr="0057186B">
              <w:rPr>
                <w:color w:val="00B050"/>
                <w:szCs w:val="24"/>
              </w:rPr>
              <w:t>Dailė</w:t>
            </w:r>
            <w:r w:rsidRPr="0057186B">
              <w:rPr>
                <w:szCs w:val="24"/>
              </w:rPr>
              <w:t xml:space="preserve">-sužinau apie Vilniaus dailės mokyklos atstovą Vytautą Kairiūkštį.  </w:t>
            </w:r>
          </w:p>
        </w:tc>
        <w:tc>
          <w:tcPr>
            <w:tcW w:w="3118" w:type="dxa"/>
            <w:gridSpan w:val="2"/>
          </w:tcPr>
          <w:p w14:paraId="59D40DC0" w14:textId="77777777" w:rsidR="00DC76DE" w:rsidRPr="0057186B" w:rsidRDefault="00DC76DE" w:rsidP="0057186B">
            <w:pPr>
              <w:rPr>
                <w:szCs w:val="24"/>
              </w:rPr>
            </w:pPr>
            <w:r w:rsidRPr="0057186B">
              <w:rPr>
                <w:color w:val="00B050"/>
                <w:szCs w:val="24"/>
              </w:rPr>
              <w:t>Muzika</w:t>
            </w:r>
            <w:r w:rsidRPr="0057186B">
              <w:rPr>
                <w:szCs w:val="24"/>
              </w:rPr>
              <w:t xml:space="preserve">-klausau XIXa. žymiausių kompozitorių kūrinių. </w:t>
            </w:r>
          </w:p>
        </w:tc>
        <w:tc>
          <w:tcPr>
            <w:tcW w:w="2977" w:type="dxa"/>
          </w:tcPr>
          <w:p w14:paraId="59D40DC1" w14:textId="77777777" w:rsidR="00DC76DE" w:rsidRPr="0057186B" w:rsidRDefault="00DC76DE" w:rsidP="0057186B">
            <w:pPr>
              <w:rPr>
                <w:color w:val="00B050"/>
                <w:szCs w:val="24"/>
              </w:rPr>
            </w:pPr>
          </w:p>
        </w:tc>
        <w:tc>
          <w:tcPr>
            <w:tcW w:w="1985" w:type="dxa"/>
            <w:vMerge/>
          </w:tcPr>
          <w:p w14:paraId="59D40DC2" w14:textId="77777777" w:rsidR="00DC76DE" w:rsidRPr="0057186B" w:rsidRDefault="00DC76DE" w:rsidP="0057186B">
            <w:pPr>
              <w:rPr>
                <w:szCs w:val="24"/>
              </w:rPr>
            </w:pPr>
          </w:p>
        </w:tc>
      </w:tr>
      <w:tr w:rsidR="00DC76DE" w:rsidRPr="0057186B" w14:paraId="59D40DC9" w14:textId="77777777" w:rsidTr="00DC76DE">
        <w:tblPrEx>
          <w:tblLook w:val="0000" w:firstRow="0" w:lastRow="0" w:firstColumn="0" w:lastColumn="0" w:noHBand="0" w:noVBand="0"/>
        </w:tblPrEx>
        <w:trPr>
          <w:trHeight w:val="912"/>
        </w:trPr>
        <w:tc>
          <w:tcPr>
            <w:tcW w:w="3397" w:type="dxa"/>
          </w:tcPr>
          <w:p w14:paraId="59D40DC4" w14:textId="77777777" w:rsidR="00DC76DE" w:rsidRPr="0057186B" w:rsidRDefault="00DC76DE" w:rsidP="0057186B">
            <w:pPr>
              <w:rPr>
                <w:szCs w:val="24"/>
              </w:rPr>
            </w:pPr>
          </w:p>
        </w:tc>
        <w:tc>
          <w:tcPr>
            <w:tcW w:w="3686" w:type="dxa"/>
            <w:tcBorders>
              <w:bottom w:val="single" w:sz="4" w:space="0" w:color="auto"/>
            </w:tcBorders>
          </w:tcPr>
          <w:p w14:paraId="59D40DC5" w14:textId="77777777" w:rsidR="00DC76DE" w:rsidRPr="0057186B" w:rsidRDefault="00DC76DE" w:rsidP="0057186B">
            <w:pPr>
              <w:rPr>
                <w:szCs w:val="24"/>
              </w:rPr>
            </w:pPr>
            <w:r w:rsidRPr="0057186B">
              <w:rPr>
                <w:color w:val="00B050"/>
                <w:szCs w:val="24"/>
              </w:rPr>
              <w:t xml:space="preserve">Anglų kalba: </w:t>
            </w:r>
            <w:r w:rsidRPr="0057186B">
              <w:rPr>
                <w:szCs w:val="24"/>
              </w:rPr>
              <w:t>žiūriu filmo „Sufražistė“ ištraukas ir jas aptariu su klasės draugais.</w:t>
            </w:r>
          </w:p>
        </w:tc>
        <w:tc>
          <w:tcPr>
            <w:tcW w:w="3118" w:type="dxa"/>
            <w:gridSpan w:val="2"/>
            <w:tcBorders>
              <w:bottom w:val="single" w:sz="4" w:space="0" w:color="auto"/>
            </w:tcBorders>
          </w:tcPr>
          <w:p w14:paraId="59D40DC6" w14:textId="77777777" w:rsidR="00DC76DE" w:rsidRPr="0057186B" w:rsidRDefault="00DC76DE" w:rsidP="0057186B">
            <w:pPr>
              <w:rPr>
                <w:color w:val="00B050"/>
                <w:szCs w:val="24"/>
              </w:rPr>
            </w:pPr>
            <w:r w:rsidRPr="0057186B">
              <w:rPr>
                <w:color w:val="00B050"/>
                <w:szCs w:val="24"/>
              </w:rPr>
              <w:t xml:space="preserve">Matematika- </w:t>
            </w:r>
            <w:r w:rsidRPr="0057186B">
              <w:rPr>
                <w:szCs w:val="24"/>
              </w:rPr>
              <w:t>analizuoju ir lyginu demografinius, gamybos, urbanizacijos ir kt. XIXa. pokyčius su šiandieniniais statistiniais duomenimis.</w:t>
            </w:r>
          </w:p>
        </w:tc>
        <w:tc>
          <w:tcPr>
            <w:tcW w:w="2977" w:type="dxa"/>
            <w:tcBorders>
              <w:bottom w:val="single" w:sz="4" w:space="0" w:color="auto"/>
            </w:tcBorders>
          </w:tcPr>
          <w:p w14:paraId="59D40DC7" w14:textId="77777777" w:rsidR="00DC76DE" w:rsidRPr="0057186B" w:rsidRDefault="00DC76DE" w:rsidP="0057186B">
            <w:pPr>
              <w:rPr>
                <w:color w:val="00B050"/>
                <w:szCs w:val="24"/>
              </w:rPr>
            </w:pPr>
          </w:p>
        </w:tc>
        <w:tc>
          <w:tcPr>
            <w:tcW w:w="1985" w:type="dxa"/>
            <w:vMerge/>
            <w:tcBorders>
              <w:bottom w:val="single" w:sz="4" w:space="0" w:color="auto"/>
            </w:tcBorders>
          </w:tcPr>
          <w:p w14:paraId="59D40DC8" w14:textId="77777777" w:rsidR="00DC76DE" w:rsidRPr="0057186B" w:rsidRDefault="00DC76DE" w:rsidP="0057186B">
            <w:pPr>
              <w:rPr>
                <w:szCs w:val="24"/>
              </w:rPr>
            </w:pPr>
          </w:p>
        </w:tc>
      </w:tr>
      <w:tr w:rsidR="00DC76DE" w:rsidRPr="0057186B" w14:paraId="59D40DCE" w14:textId="77777777" w:rsidTr="00DC76DE">
        <w:tblPrEx>
          <w:tblLook w:val="0000" w:firstRow="0" w:lastRow="0" w:firstColumn="0" w:lastColumn="0" w:noHBand="0" w:noVBand="0"/>
        </w:tblPrEx>
        <w:trPr>
          <w:trHeight w:val="270"/>
        </w:trPr>
        <w:tc>
          <w:tcPr>
            <w:tcW w:w="15163" w:type="dxa"/>
            <w:gridSpan w:val="6"/>
          </w:tcPr>
          <w:p w14:paraId="59D40DCA" w14:textId="77777777" w:rsidR="00DC76DE" w:rsidRPr="0057186B" w:rsidRDefault="00DC76DE" w:rsidP="0057186B">
            <w:pPr>
              <w:rPr>
                <w:szCs w:val="24"/>
              </w:rPr>
            </w:pPr>
            <w:r w:rsidRPr="0057186B">
              <w:rPr>
                <w:szCs w:val="24"/>
              </w:rPr>
              <w:t>Mano siekiai ir veiklos (pildo vaikas)</w:t>
            </w:r>
          </w:p>
          <w:p w14:paraId="59D40DCB" w14:textId="77777777" w:rsidR="00DC76DE" w:rsidRPr="0057186B" w:rsidRDefault="00DC76DE" w:rsidP="0057186B">
            <w:pPr>
              <w:rPr>
                <w:szCs w:val="24"/>
              </w:rPr>
            </w:pPr>
          </w:p>
          <w:p w14:paraId="59D40DCC" w14:textId="77777777" w:rsidR="00DC76DE" w:rsidRPr="0057186B" w:rsidRDefault="00DC76DE" w:rsidP="0057186B">
            <w:pPr>
              <w:rPr>
                <w:szCs w:val="24"/>
              </w:rPr>
            </w:pPr>
          </w:p>
          <w:p w14:paraId="59D40DCD" w14:textId="77777777" w:rsidR="00DC76DE" w:rsidRPr="0057186B" w:rsidRDefault="00DC76DE" w:rsidP="0057186B">
            <w:pPr>
              <w:rPr>
                <w:szCs w:val="24"/>
              </w:rPr>
            </w:pPr>
          </w:p>
        </w:tc>
      </w:tr>
      <w:tr w:rsidR="00DC76DE" w:rsidRPr="0057186B" w14:paraId="59D40DD8" w14:textId="77777777" w:rsidTr="00DC76DE">
        <w:tblPrEx>
          <w:tblLook w:val="0000" w:firstRow="0" w:lastRow="0" w:firstColumn="0" w:lastColumn="0" w:noHBand="0" w:noVBand="0"/>
        </w:tblPrEx>
        <w:trPr>
          <w:trHeight w:val="270"/>
        </w:trPr>
        <w:tc>
          <w:tcPr>
            <w:tcW w:w="8160" w:type="dxa"/>
            <w:gridSpan w:val="3"/>
          </w:tcPr>
          <w:p w14:paraId="59D40DCF" w14:textId="77777777" w:rsidR="00DC76DE" w:rsidRPr="0057186B" w:rsidRDefault="00DC76DE" w:rsidP="0057186B">
            <w:pPr>
              <w:rPr>
                <w:szCs w:val="24"/>
              </w:rPr>
            </w:pPr>
            <w:r w:rsidRPr="0057186B">
              <w:rPr>
                <w:szCs w:val="24"/>
              </w:rPr>
              <w:lastRenderedPageBreak/>
              <w:t>Ką gebėsiu (pildo mokytojas iš teminio plano)</w:t>
            </w:r>
          </w:p>
          <w:p w14:paraId="59D40DD0" w14:textId="77777777" w:rsidR="00DC76DE" w:rsidRPr="0057186B" w:rsidRDefault="00DC76DE" w:rsidP="00EB20F6">
            <w:pPr>
              <w:numPr>
                <w:ilvl w:val="0"/>
                <w:numId w:val="5"/>
              </w:numPr>
              <w:contextualSpacing/>
              <w:rPr>
                <w:szCs w:val="24"/>
              </w:rPr>
            </w:pPr>
            <w:r w:rsidRPr="0057186B">
              <w:rPr>
                <w:szCs w:val="24"/>
              </w:rPr>
              <w:t>Įvardinsiu Industrinės revoliucijos priežastis, esminius bruožus ir reikšmingiausius pokyčius.</w:t>
            </w:r>
          </w:p>
          <w:p w14:paraId="59D40DD1" w14:textId="77777777" w:rsidR="00DC76DE" w:rsidRPr="0057186B" w:rsidRDefault="00DC76DE" w:rsidP="00EB20F6">
            <w:pPr>
              <w:numPr>
                <w:ilvl w:val="0"/>
                <w:numId w:val="5"/>
              </w:numPr>
              <w:contextualSpacing/>
              <w:rPr>
                <w:szCs w:val="24"/>
              </w:rPr>
            </w:pPr>
            <w:r w:rsidRPr="0057186B">
              <w:rPr>
                <w:szCs w:val="24"/>
              </w:rPr>
              <w:t>Sužinosiu apie svarbiausius mokslo pasiekimus XIXa. ir apie keletą žymiausių išradėjų.</w:t>
            </w:r>
          </w:p>
          <w:p w14:paraId="59D40DD2" w14:textId="77777777" w:rsidR="00DC76DE" w:rsidRPr="0057186B" w:rsidRDefault="00DC76DE" w:rsidP="00EB20F6">
            <w:pPr>
              <w:numPr>
                <w:ilvl w:val="0"/>
                <w:numId w:val="5"/>
              </w:numPr>
              <w:contextualSpacing/>
              <w:rPr>
                <w:szCs w:val="24"/>
              </w:rPr>
            </w:pPr>
            <w:r w:rsidRPr="0057186B">
              <w:rPr>
                <w:szCs w:val="24"/>
              </w:rPr>
              <w:t>Parašysiu straipsnį</w:t>
            </w:r>
          </w:p>
          <w:p w14:paraId="59D40DD3" w14:textId="77777777" w:rsidR="00DC76DE" w:rsidRPr="0057186B" w:rsidRDefault="00DC76DE" w:rsidP="00EB20F6">
            <w:pPr>
              <w:numPr>
                <w:ilvl w:val="0"/>
                <w:numId w:val="5"/>
              </w:numPr>
              <w:contextualSpacing/>
              <w:rPr>
                <w:szCs w:val="24"/>
              </w:rPr>
            </w:pPr>
            <w:r w:rsidRPr="0057186B">
              <w:rPr>
                <w:szCs w:val="24"/>
              </w:rPr>
              <w:t>Sukursiu  plakatą</w:t>
            </w:r>
          </w:p>
        </w:tc>
        <w:tc>
          <w:tcPr>
            <w:tcW w:w="7003" w:type="dxa"/>
            <w:gridSpan w:val="3"/>
          </w:tcPr>
          <w:p w14:paraId="59D40DD4" w14:textId="77777777" w:rsidR="00DC76DE" w:rsidRPr="0057186B" w:rsidRDefault="00DC76DE" w:rsidP="0057186B">
            <w:pPr>
              <w:rPr>
                <w:szCs w:val="24"/>
              </w:rPr>
            </w:pPr>
            <w:r w:rsidRPr="0057186B">
              <w:rPr>
                <w:szCs w:val="24"/>
              </w:rPr>
              <w:t>Ką gebu (mokinio individualus įsivertinimas)</w:t>
            </w:r>
          </w:p>
          <w:p w14:paraId="59D40DD5" w14:textId="77777777" w:rsidR="00DC76DE" w:rsidRPr="0057186B" w:rsidRDefault="00DC76DE" w:rsidP="00EB20F6">
            <w:pPr>
              <w:numPr>
                <w:ilvl w:val="0"/>
                <w:numId w:val="4"/>
              </w:numPr>
              <w:contextualSpacing/>
              <w:rPr>
                <w:szCs w:val="24"/>
              </w:rPr>
            </w:pPr>
          </w:p>
          <w:p w14:paraId="59D40DD6" w14:textId="77777777" w:rsidR="00DC76DE" w:rsidRPr="0057186B" w:rsidRDefault="00DC76DE" w:rsidP="00EB20F6">
            <w:pPr>
              <w:numPr>
                <w:ilvl w:val="0"/>
                <w:numId w:val="4"/>
              </w:numPr>
              <w:contextualSpacing/>
              <w:rPr>
                <w:szCs w:val="24"/>
              </w:rPr>
            </w:pPr>
          </w:p>
          <w:p w14:paraId="59D40DD7" w14:textId="77777777" w:rsidR="00DC76DE" w:rsidRPr="0057186B" w:rsidRDefault="00DC76DE" w:rsidP="00EB20F6">
            <w:pPr>
              <w:numPr>
                <w:ilvl w:val="0"/>
                <w:numId w:val="4"/>
              </w:numPr>
              <w:contextualSpacing/>
              <w:rPr>
                <w:szCs w:val="24"/>
              </w:rPr>
            </w:pPr>
          </w:p>
        </w:tc>
      </w:tr>
      <w:tr w:rsidR="00DC76DE" w:rsidRPr="0057186B" w14:paraId="59D40DDA" w14:textId="77777777" w:rsidTr="00DC76DE">
        <w:tblPrEx>
          <w:tblLook w:val="0000" w:firstRow="0" w:lastRow="0" w:firstColumn="0" w:lastColumn="0" w:noHBand="0" w:noVBand="0"/>
        </w:tblPrEx>
        <w:trPr>
          <w:trHeight w:val="270"/>
        </w:trPr>
        <w:tc>
          <w:tcPr>
            <w:tcW w:w="15163" w:type="dxa"/>
            <w:gridSpan w:val="6"/>
          </w:tcPr>
          <w:p w14:paraId="59D40DD9" w14:textId="77777777" w:rsidR="00DC76DE" w:rsidRPr="0057186B" w:rsidRDefault="00DC76DE" w:rsidP="0057186B">
            <w:pPr>
              <w:rPr>
                <w:szCs w:val="24"/>
              </w:rPr>
            </w:pPr>
            <w:r w:rsidRPr="0057186B">
              <w:rPr>
                <w:szCs w:val="24"/>
              </w:rPr>
              <w:t xml:space="preserve">Individuali užduotis: pasidomėk ir  peržiūrėk filmą „Maria Kuri “ ir parašyk jam 3 -5 įžvalgas. </w:t>
            </w:r>
          </w:p>
        </w:tc>
      </w:tr>
    </w:tbl>
    <w:p w14:paraId="59D40DDB" w14:textId="3C7595AB" w:rsidR="00B354EC" w:rsidRDefault="00B354EC" w:rsidP="0057186B">
      <w:pPr>
        <w:rPr>
          <w:szCs w:val="24"/>
        </w:rPr>
      </w:pPr>
    </w:p>
    <w:p w14:paraId="05FBA65A" w14:textId="1CB81A47" w:rsidR="00003F4A" w:rsidRPr="0057186B" w:rsidRDefault="00003F4A" w:rsidP="0057186B">
      <w:pPr>
        <w:rPr>
          <w:szCs w:val="24"/>
        </w:rPr>
      </w:pPr>
      <w:r>
        <w:rPr>
          <w:szCs w:val="24"/>
        </w:rPr>
        <w:t>9 klasė.</w:t>
      </w:r>
    </w:p>
    <w:tbl>
      <w:tblPr>
        <w:tblStyle w:val="Lentelstinklelis"/>
        <w:tblW w:w="0" w:type="auto"/>
        <w:tblLook w:val="04A0" w:firstRow="1" w:lastRow="0" w:firstColumn="1" w:lastColumn="0" w:noHBand="0" w:noVBand="1"/>
      </w:tblPr>
      <w:tblGrid>
        <w:gridCol w:w="14562"/>
      </w:tblGrid>
      <w:tr w:rsidR="00003F4A" w14:paraId="1FF3002B" w14:textId="77777777" w:rsidTr="00003F4A">
        <w:tc>
          <w:tcPr>
            <w:tcW w:w="14562" w:type="dxa"/>
          </w:tcPr>
          <w:p w14:paraId="485A3A14" w14:textId="5AB16FF4" w:rsidR="00003F4A" w:rsidRPr="00175CAB" w:rsidRDefault="00003F4A" w:rsidP="003B6467">
            <w:pPr>
              <w:rPr>
                <w:lang w:val="en-US"/>
              </w:rPr>
            </w:pPr>
            <w:r>
              <w:rPr>
                <w:b/>
                <w:bCs/>
                <w:szCs w:val="24"/>
                <w:lang w:eastAsia="lt-LT"/>
              </w:rPr>
              <w:t>Trumpo teksto rašymas istorinės medžiagos pagrindu</w:t>
            </w:r>
            <w:r w:rsidR="003458D0">
              <w:rPr>
                <w:b/>
                <w:bCs/>
                <w:szCs w:val="24"/>
                <w:lang w:eastAsia="lt-LT"/>
              </w:rPr>
              <w:t>.</w:t>
            </w:r>
          </w:p>
          <w:p w14:paraId="4872DD8B" w14:textId="77777777" w:rsidR="00003F4A" w:rsidRDefault="00003F4A" w:rsidP="00003F4A">
            <w:pPr>
              <w:spacing w:before="100" w:beforeAutospacing="1" w:after="100" w:afterAutospacing="1"/>
              <w:outlineLvl w:val="3"/>
              <w:rPr>
                <w:b/>
                <w:bCs/>
                <w:szCs w:val="24"/>
                <w:lang w:eastAsia="lt-LT"/>
              </w:rPr>
            </w:pPr>
            <w:r>
              <w:rPr>
                <w:b/>
                <w:bCs/>
                <w:szCs w:val="24"/>
                <w:lang w:eastAsia="lt-LT"/>
              </w:rPr>
              <w:t>Naudodamiesi šaltiniais A, B, C, D ir žiniomis, patvirtinkite arba paneikite istoriko V. Merkio nuomonę, kad „lietuvių tautinio atgimimo kontekste knygnešių laikai yra ryškiausi pasipriešinimo rusinimui puslapiai“.</w:t>
            </w:r>
          </w:p>
          <w:p w14:paraId="79A9F3E3" w14:textId="77777777" w:rsidR="00003F4A" w:rsidRPr="000241C7" w:rsidRDefault="00003F4A" w:rsidP="00003F4A">
            <w:pPr>
              <w:pStyle w:val="Betarp"/>
              <w:rPr>
                <w:rFonts w:cs="Times New Roman"/>
              </w:rPr>
            </w:pPr>
            <w:r w:rsidRPr="000241C7">
              <w:rPr>
                <w:rStyle w:val="Grietas"/>
                <w:rFonts w:cs="Times New Roman"/>
              </w:rPr>
              <w:t xml:space="preserve">Šaltinis A. Apie knygnešį Jurgį  Bielinį: </w:t>
            </w:r>
          </w:p>
          <w:p w14:paraId="07FE35DE" w14:textId="77777777" w:rsidR="00003F4A" w:rsidRDefault="00003F4A" w:rsidP="00003F4A">
            <w:pPr>
              <w:pStyle w:val="Betarp"/>
              <w:rPr>
                <w:rFonts w:cs="Times New Roman"/>
              </w:rPr>
            </w:pPr>
            <w:r w:rsidRPr="000241C7">
              <w:rPr>
                <w:rFonts w:cs="Times New Roman"/>
              </w:rPr>
              <w:t>Kilęs iš valstiečių. Šiauliuose ir Mintaujoje (dabar – Jelgava) pasimokęs privačiai, Rygoje 1872 baigė pradžios mokyklą. Gyveno tėviškėje. Draudžiamąją lietuvišką spaudą gabenti ir platinti pradėjo 1873. Buvo vysk. M.Valančiaus talkininkas. Nuo 1890 pradėtas stipriai persekioti, jau nebegalėjo gyventi namuose, tėviškėje. Tampa knygnešiu profesionalu. Per 31-erius savo aktyvios veiklos metus jis vienas arba su talkininkais pergabeno per sieną ir Lietuvoje išplatino beveik pusę visų spaudinių, tuomet išspausdintų Mažojoje Lietuvoje. Daugiausia platindavo tuometinėse Šiaulių, Panevėžio, Ukmergės apskrityse. Buvo organizavęs prenumeratą ir reguliariai pristatydavo užsakytus laikraščius. Katalikiškos draudžiamosios spaudos latvių kalba nugabendavo ir į Latviją, kur tuo metu ji buvo uždrausta. Tarpininkaudavo dėl jos spausdinimo Mažojoje Lietuvoje. Subūrė didžiausią Lietuvoje spaudos platintojų tinklą. Daugelis vėliau žymių knygnešių iš jo išmoko knygnešystės meno: kaip saugiai pereiti saugomą sieną, kaip gabenti ir platinti spaudą. 1885-1895 – Garšvių knygnešių draugijos vienas iš įkūrėjų ir dalininkas. 1889-1895 palaikė ryšius su “Atgajos” draugija. Pats bendradarbiavo lietuviškoje spaudoje, išleido keletą knygelių, leido laikraštėlį “Baltasis erelis” (išleido tris numerius). Jam spausdinti iš M.Jankaus nusipirko ir parsigabeno rankinę spausdinimo mašiną. Caro žandarams ir pasienio sargybiniams buvo įkliuvęs 5 kartus, bet buvo sumanus ir drąsus, todėl pavykdavo ištrūkti. Už jo sugavimą valdžia buvo paskyrusi didelę premiją. Savojo gyvenimo šūkiu laikė paties sukurtą posakį: “Nemirsiu, kol maskoliai iš Lietuvos neišeis”. Sulaukė to laiko. Mirė eidamas pėsčiomis į Vilnių, į Lietuvių konferenciją, kuri Nepriklausomybės reikalavimą paskelbė bendru visos tautos reikalu.</w:t>
            </w:r>
          </w:p>
          <w:p w14:paraId="3E65366D" w14:textId="77777777" w:rsidR="00003F4A" w:rsidRPr="000241C7" w:rsidRDefault="00003F4A" w:rsidP="00003F4A">
            <w:pPr>
              <w:pStyle w:val="Betarp"/>
              <w:rPr>
                <w:rFonts w:cs="Times New Roman"/>
              </w:rPr>
            </w:pPr>
          </w:p>
          <w:p w14:paraId="4BE5D6F4" w14:textId="77777777" w:rsidR="00003F4A" w:rsidRDefault="00003F4A" w:rsidP="00003F4A">
            <w:pPr>
              <w:pStyle w:val="Betarp"/>
              <w:rPr>
                <w:rFonts w:cs="Times New Roman"/>
                <w:b/>
                <w:lang w:eastAsia="lt-LT"/>
              </w:rPr>
            </w:pPr>
            <w:r w:rsidRPr="000241C7">
              <w:rPr>
                <w:rStyle w:val="Grietas"/>
                <w:rFonts w:cs="Times New Roman"/>
              </w:rPr>
              <w:t xml:space="preserve">Šaltinis </w:t>
            </w:r>
            <w:r w:rsidRPr="000241C7">
              <w:rPr>
                <w:rFonts w:cs="Times New Roman"/>
                <w:b/>
                <w:lang w:eastAsia="lt-LT"/>
              </w:rPr>
              <w:t>B. Įkliuvusiųjų dėl lietuviškos spaudos regioninis pasiskirstymas (1865-1904 m.)</w:t>
            </w:r>
          </w:p>
          <w:p w14:paraId="4B7422EF" w14:textId="77777777" w:rsidR="00003F4A" w:rsidRPr="000241C7" w:rsidRDefault="00003F4A" w:rsidP="00003F4A">
            <w:pPr>
              <w:pStyle w:val="Betarp"/>
              <w:rPr>
                <w:rFonts w:cs="Times New Roman"/>
                <w:lang w:eastAsia="lt-LT"/>
              </w:rPr>
            </w:pPr>
          </w:p>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63"/>
              <w:gridCol w:w="1636"/>
              <w:gridCol w:w="1532"/>
              <w:gridCol w:w="1532"/>
              <w:gridCol w:w="1067"/>
            </w:tblGrid>
            <w:tr w:rsidR="00003F4A" w:rsidRPr="000241C7" w14:paraId="62F660D3"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416D11ED" w14:textId="77777777" w:rsidR="00003F4A" w:rsidRPr="000241C7" w:rsidRDefault="00003F4A" w:rsidP="00003F4A">
                  <w:pPr>
                    <w:pStyle w:val="Betarp"/>
                    <w:rPr>
                      <w:rFonts w:ascii="Times New Roman" w:hAnsi="Times New Roman" w:cs="Times New Roman"/>
                      <w:sz w:val="24"/>
                      <w:szCs w:val="24"/>
                      <w:lang w:eastAsia="lt-LT"/>
                    </w:rPr>
                  </w:pPr>
                  <w:r w:rsidRPr="000241C7">
                    <w:rPr>
                      <w:rFonts w:ascii="Times New Roman" w:hAnsi="Times New Roman" w:cs="Times New Roman"/>
                      <w:sz w:val="24"/>
                      <w:szCs w:val="24"/>
                      <w:lang w:eastAsia="lt-LT"/>
                    </w:rPr>
                    <w:t>Regionas ir apskritys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055888B" w14:textId="77777777" w:rsidR="00003F4A" w:rsidRPr="000241C7" w:rsidRDefault="00003F4A" w:rsidP="00003F4A">
                  <w:pPr>
                    <w:pStyle w:val="Betarp"/>
                    <w:rPr>
                      <w:rFonts w:ascii="Times New Roman" w:hAnsi="Times New Roman" w:cs="Times New Roman"/>
                      <w:sz w:val="24"/>
                      <w:szCs w:val="24"/>
                      <w:lang w:eastAsia="lt-LT"/>
                    </w:rPr>
                  </w:pPr>
                  <w:r w:rsidRPr="000241C7">
                    <w:rPr>
                      <w:rFonts w:ascii="Times New Roman" w:hAnsi="Times New Roman" w:cs="Times New Roman"/>
                      <w:sz w:val="24"/>
                      <w:szCs w:val="24"/>
                      <w:lang w:eastAsia="lt-LT"/>
                    </w:rPr>
                    <w:t>Gabentojų</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C63EF00" w14:textId="77777777" w:rsidR="00003F4A" w:rsidRPr="000241C7" w:rsidRDefault="00003F4A" w:rsidP="00003F4A">
                  <w:pPr>
                    <w:pStyle w:val="Betarp"/>
                    <w:rPr>
                      <w:rFonts w:ascii="Times New Roman" w:hAnsi="Times New Roman" w:cs="Times New Roman"/>
                      <w:sz w:val="24"/>
                      <w:szCs w:val="24"/>
                      <w:lang w:eastAsia="lt-LT"/>
                    </w:rPr>
                  </w:pPr>
                  <w:r w:rsidRPr="000241C7">
                    <w:rPr>
                      <w:rFonts w:ascii="Times New Roman" w:hAnsi="Times New Roman" w:cs="Times New Roman"/>
                      <w:sz w:val="24"/>
                      <w:szCs w:val="24"/>
                      <w:lang w:eastAsia="lt-LT"/>
                    </w:rPr>
                    <w:t>Platintojų</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0D496CF" w14:textId="77777777" w:rsidR="00003F4A" w:rsidRPr="000241C7" w:rsidRDefault="00003F4A" w:rsidP="00003F4A">
                  <w:pPr>
                    <w:pStyle w:val="Betarp"/>
                    <w:rPr>
                      <w:rFonts w:ascii="Times New Roman" w:hAnsi="Times New Roman" w:cs="Times New Roman"/>
                      <w:sz w:val="24"/>
                      <w:szCs w:val="24"/>
                      <w:lang w:eastAsia="lt-LT"/>
                    </w:rPr>
                  </w:pPr>
                  <w:r w:rsidRPr="000241C7">
                    <w:rPr>
                      <w:rFonts w:ascii="Times New Roman" w:hAnsi="Times New Roman" w:cs="Times New Roman"/>
                      <w:sz w:val="24"/>
                      <w:szCs w:val="24"/>
                      <w:lang w:eastAsia="lt-LT"/>
                    </w:rPr>
                    <w:t>Laikytojų</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6AA6BCC" w14:textId="77777777" w:rsidR="00003F4A" w:rsidRPr="000241C7" w:rsidRDefault="00003F4A" w:rsidP="00003F4A">
                  <w:pPr>
                    <w:pStyle w:val="Betarp"/>
                    <w:rPr>
                      <w:rFonts w:ascii="Times New Roman" w:hAnsi="Times New Roman" w:cs="Times New Roman"/>
                      <w:sz w:val="24"/>
                      <w:szCs w:val="24"/>
                      <w:lang w:eastAsia="lt-LT"/>
                    </w:rPr>
                  </w:pPr>
                  <w:r w:rsidRPr="000241C7">
                    <w:rPr>
                      <w:rFonts w:ascii="Times New Roman" w:hAnsi="Times New Roman" w:cs="Times New Roman"/>
                      <w:sz w:val="24"/>
                      <w:szCs w:val="24"/>
                      <w:lang w:eastAsia="lt-LT"/>
                    </w:rPr>
                    <w:t>Iš viso</w:t>
                  </w:r>
                </w:p>
              </w:tc>
            </w:tr>
            <w:tr w:rsidR="00003F4A" w:rsidRPr="00857EF1" w14:paraId="6AAFF713"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20ED7830" w14:textId="77777777" w:rsidR="00003F4A" w:rsidRPr="00857EF1" w:rsidRDefault="00003F4A" w:rsidP="00003F4A">
                  <w:pPr>
                    <w:rPr>
                      <w:szCs w:val="24"/>
                      <w:lang w:eastAsia="lt-LT"/>
                    </w:rPr>
                  </w:pPr>
                  <w:r w:rsidRPr="00857EF1">
                    <w:rPr>
                      <w:b/>
                      <w:bCs/>
                      <w:szCs w:val="24"/>
                      <w:lang w:eastAsia="lt-LT"/>
                    </w:rPr>
                    <w:t>I. Pasienio apskritys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12894BD" w14:textId="77777777" w:rsidR="00003F4A" w:rsidRPr="00857EF1" w:rsidRDefault="00003F4A" w:rsidP="00003F4A">
                  <w:pPr>
                    <w:rPr>
                      <w:szCs w:val="24"/>
                      <w:lang w:eastAsia="lt-LT"/>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CDF058E" w14:textId="77777777" w:rsidR="00003F4A" w:rsidRPr="00857EF1" w:rsidRDefault="00003F4A" w:rsidP="00003F4A">
                  <w:pPr>
                    <w:rPr>
                      <w:szCs w:val="24"/>
                      <w:lang w:eastAsia="lt-LT"/>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2E4EBD5" w14:textId="77777777" w:rsidR="00003F4A" w:rsidRPr="00857EF1" w:rsidRDefault="00003F4A" w:rsidP="00003F4A">
                  <w:pPr>
                    <w:rPr>
                      <w:szCs w:val="24"/>
                      <w:lang w:eastAsia="lt-LT"/>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3381CA7" w14:textId="77777777" w:rsidR="00003F4A" w:rsidRPr="00857EF1" w:rsidRDefault="00003F4A" w:rsidP="00003F4A">
                  <w:pPr>
                    <w:rPr>
                      <w:szCs w:val="24"/>
                      <w:lang w:eastAsia="lt-LT"/>
                    </w:rPr>
                  </w:pPr>
                </w:p>
              </w:tc>
            </w:tr>
            <w:tr w:rsidR="00003F4A" w:rsidRPr="00857EF1" w14:paraId="3AD584F8"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7BA68DE2" w14:textId="77777777" w:rsidR="00003F4A" w:rsidRPr="00857EF1" w:rsidRDefault="00003F4A" w:rsidP="00003F4A">
                  <w:pPr>
                    <w:rPr>
                      <w:szCs w:val="24"/>
                      <w:lang w:eastAsia="lt-LT"/>
                    </w:rPr>
                  </w:pPr>
                  <w:r w:rsidRPr="00857EF1">
                    <w:rPr>
                      <w:szCs w:val="24"/>
                      <w:lang w:eastAsia="lt-LT"/>
                    </w:rPr>
                    <w:t>Naumiesčio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F9E0C37" w14:textId="77777777" w:rsidR="00003F4A" w:rsidRPr="00857EF1" w:rsidRDefault="00003F4A" w:rsidP="00003F4A">
                  <w:pPr>
                    <w:rPr>
                      <w:szCs w:val="24"/>
                      <w:lang w:eastAsia="lt-LT"/>
                    </w:rPr>
                  </w:pPr>
                  <w:r w:rsidRPr="00857EF1">
                    <w:rPr>
                      <w:szCs w:val="24"/>
                      <w:lang w:eastAsia="lt-LT"/>
                    </w:rPr>
                    <w:t>58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D477039" w14:textId="77777777" w:rsidR="00003F4A" w:rsidRPr="00857EF1" w:rsidRDefault="00003F4A" w:rsidP="00003F4A">
                  <w:pPr>
                    <w:rPr>
                      <w:szCs w:val="24"/>
                      <w:lang w:eastAsia="lt-LT"/>
                    </w:rPr>
                  </w:pPr>
                  <w:r w:rsidRPr="00857EF1">
                    <w:rPr>
                      <w:szCs w:val="24"/>
                      <w:lang w:eastAsia="lt-LT"/>
                    </w:rPr>
                    <w:t>44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8A9172C" w14:textId="77777777" w:rsidR="00003F4A" w:rsidRPr="00857EF1" w:rsidRDefault="00003F4A" w:rsidP="00003F4A">
                  <w:pPr>
                    <w:rPr>
                      <w:szCs w:val="24"/>
                      <w:lang w:eastAsia="lt-LT"/>
                    </w:rPr>
                  </w:pPr>
                  <w:r w:rsidRPr="00857EF1">
                    <w:rPr>
                      <w:szCs w:val="24"/>
                      <w:lang w:eastAsia="lt-LT"/>
                    </w:rPr>
                    <w:t>52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9EAAC00" w14:textId="77777777" w:rsidR="00003F4A" w:rsidRPr="00857EF1" w:rsidRDefault="00003F4A" w:rsidP="00003F4A">
                  <w:pPr>
                    <w:rPr>
                      <w:szCs w:val="24"/>
                      <w:lang w:eastAsia="lt-LT"/>
                    </w:rPr>
                  </w:pPr>
                  <w:r w:rsidRPr="00857EF1">
                    <w:rPr>
                      <w:szCs w:val="24"/>
                      <w:lang w:eastAsia="lt-LT"/>
                    </w:rPr>
                    <w:t>154</w:t>
                  </w:r>
                </w:p>
              </w:tc>
            </w:tr>
            <w:tr w:rsidR="00003F4A" w:rsidRPr="00857EF1" w14:paraId="17163B66"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2C5AF96F" w14:textId="77777777" w:rsidR="00003F4A" w:rsidRPr="00857EF1" w:rsidRDefault="00003F4A" w:rsidP="00003F4A">
                  <w:pPr>
                    <w:rPr>
                      <w:szCs w:val="24"/>
                      <w:lang w:eastAsia="lt-LT"/>
                    </w:rPr>
                  </w:pPr>
                  <w:r w:rsidRPr="00857EF1">
                    <w:rPr>
                      <w:szCs w:val="24"/>
                      <w:lang w:eastAsia="lt-LT"/>
                    </w:rPr>
                    <w:t>Vilkaviškio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91FDAE9" w14:textId="77777777" w:rsidR="00003F4A" w:rsidRPr="00857EF1" w:rsidRDefault="00003F4A" w:rsidP="00003F4A">
                  <w:pPr>
                    <w:rPr>
                      <w:szCs w:val="24"/>
                      <w:lang w:eastAsia="lt-LT"/>
                    </w:rPr>
                  </w:pPr>
                  <w:r w:rsidRPr="00857EF1">
                    <w:rPr>
                      <w:szCs w:val="24"/>
                      <w:lang w:eastAsia="lt-LT"/>
                    </w:rPr>
                    <w:t>114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61DF058" w14:textId="77777777" w:rsidR="00003F4A" w:rsidRPr="00857EF1" w:rsidRDefault="00003F4A" w:rsidP="00003F4A">
                  <w:pPr>
                    <w:rPr>
                      <w:szCs w:val="24"/>
                      <w:lang w:eastAsia="lt-LT"/>
                    </w:rPr>
                  </w:pPr>
                  <w:r w:rsidRPr="00857EF1">
                    <w:rPr>
                      <w:szCs w:val="24"/>
                      <w:lang w:eastAsia="lt-LT"/>
                    </w:rPr>
                    <w:t>20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59A0F54" w14:textId="77777777" w:rsidR="00003F4A" w:rsidRPr="00857EF1" w:rsidRDefault="00003F4A" w:rsidP="00003F4A">
                  <w:pPr>
                    <w:rPr>
                      <w:szCs w:val="24"/>
                      <w:lang w:eastAsia="lt-LT"/>
                    </w:rPr>
                  </w:pPr>
                  <w:r w:rsidRPr="00857EF1">
                    <w:rPr>
                      <w:szCs w:val="24"/>
                      <w:lang w:eastAsia="lt-LT"/>
                    </w:rPr>
                    <w:t>62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24AB533" w14:textId="77777777" w:rsidR="00003F4A" w:rsidRPr="00857EF1" w:rsidRDefault="00003F4A" w:rsidP="00003F4A">
                  <w:pPr>
                    <w:rPr>
                      <w:szCs w:val="24"/>
                      <w:lang w:eastAsia="lt-LT"/>
                    </w:rPr>
                  </w:pPr>
                  <w:r w:rsidRPr="00857EF1">
                    <w:rPr>
                      <w:szCs w:val="24"/>
                      <w:lang w:eastAsia="lt-LT"/>
                    </w:rPr>
                    <w:t>196</w:t>
                  </w:r>
                </w:p>
              </w:tc>
            </w:tr>
            <w:tr w:rsidR="00003F4A" w:rsidRPr="00857EF1" w14:paraId="5905D050"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4AF171AD" w14:textId="77777777" w:rsidR="00003F4A" w:rsidRPr="00857EF1" w:rsidRDefault="00003F4A" w:rsidP="00003F4A">
                  <w:pPr>
                    <w:rPr>
                      <w:szCs w:val="24"/>
                      <w:lang w:eastAsia="lt-LT"/>
                    </w:rPr>
                  </w:pPr>
                  <w:r w:rsidRPr="00857EF1">
                    <w:rPr>
                      <w:szCs w:val="24"/>
                      <w:lang w:eastAsia="lt-LT"/>
                    </w:rPr>
                    <w:t>Raseinių</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BA2C77A" w14:textId="77777777" w:rsidR="00003F4A" w:rsidRPr="00857EF1" w:rsidRDefault="00003F4A" w:rsidP="00003F4A">
                  <w:pPr>
                    <w:rPr>
                      <w:szCs w:val="24"/>
                      <w:lang w:eastAsia="lt-LT"/>
                    </w:rPr>
                  </w:pPr>
                  <w:r w:rsidRPr="00857EF1">
                    <w:rPr>
                      <w:szCs w:val="24"/>
                      <w:lang w:eastAsia="lt-LT"/>
                    </w:rPr>
                    <w:t>435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ECB4DB1" w14:textId="77777777" w:rsidR="00003F4A" w:rsidRPr="00857EF1" w:rsidRDefault="00003F4A" w:rsidP="00003F4A">
                  <w:pPr>
                    <w:rPr>
                      <w:szCs w:val="24"/>
                      <w:lang w:eastAsia="lt-LT"/>
                    </w:rPr>
                  </w:pPr>
                  <w:r w:rsidRPr="00857EF1">
                    <w:rPr>
                      <w:szCs w:val="24"/>
                      <w:lang w:eastAsia="lt-LT"/>
                    </w:rPr>
                    <w:t>129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87045E1" w14:textId="77777777" w:rsidR="00003F4A" w:rsidRPr="00857EF1" w:rsidRDefault="00003F4A" w:rsidP="00003F4A">
                  <w:pPr>
                    <w:rPr>
                      <w:szCs w:val="24"/>
                      <w:lang w:eastAsia="lt-LT"/>
                    </w:rPr>
                  </w:pPr>
                  <w:r w:rsidRPr="00857EF1">
                    <w:rPr>
                      <w:szCs w:val="24"/>
                      <w:lang w:eastAsia="lt-LT"/>
                    </w:rPr>
                    <w:t>223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635CCFE" w14:textId="77777777" w:rsidR="00003F4A" w:rsidRPr="00857EF1" w:rsidRDefault="00003F4A" w:rsidP="00003F4A">
                  <w:pPr>
                    <w:rPr>
                      <w:szCs w:val="24"/>
                      <w:lang w:eastAsia="lt-LT"/>
                    </w:rPr>
                  </w:pPr>
                  <w:r w:rsidRPr="00857EF1">
                    <w:rPr>
                      <w:szCs w:val="24"/>
                      <w:lang w:eastAsia="lt-LT"/>
                    </w:rPr>
                    <w:t>787</w:t>
                  </w:r>
                </w:p>
              </w:tc>
            </w:tr>
            <w:tr w:rsidR="00003F4A" w:rsidRPr="00857EF1" w14:paraId="5742220C"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4F157510" w14:textId="77777777" w:rsidR="00003F4A" w:rsidRPr="00857EF1" w:rsidRDefault="00003F4A" w:rsidP="00003F4A">
                  <w:pPr>
                    <w:rPr>
                      <w:szCs w:val="24"/>
                      <w:lang w:eastAsia="lt-LT"/>
                    </w:rPr>
                  </w:pPr>
                  <w:r w:rsidRPr="00857EF1">
                    <w:rPr>
                      <w:szCs w:val="24"/>
                      <w:lang w:eastAsia="lt-LT"/>
                    </w:rPr>
                    <w:t>Telšių</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538C527" w14:textId="77777777" w:rsidR="00003F4A" w:rsidRPr="00857EF1" w:rsidRDefault="00003F4A" w:rsidP="00003F4A">
                  <w:pPr>
                    <w:rPr>
                      <w:szCs w:val="24"/>
                      <w:lang w:eastAsia="lt-LT"/>
                    </w:rPr>
                  </w:pPr>
                  <w:r w:rsidRPr="00857EF1">
                    <w:rPr>
                      <w:szCs w:val="24"/>
                      <w:lang w:eastAsia="lt-LT"/>
                    </w:rPr>
                    <w:t>152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DF01094" w14:textId="77777777" w:rsidR="00003F4A" w:rsidRPr="00857EF1" w:rsidRDefault="00003F4A" w:rsidP="00003F4A">
                  <w:pPr>
                    <w:rPr>
                      <w:szCs w:val="24"/>
                      <w:lang w:eastAsia="lt-LT"/>
                    </w:rPr>
                  </w:pPr>
                  <w:r w:rsidRPr="00857EF1">
                    <w:rPr>
                      <w:szCs w:val="24"/>
                      <w:lang w:eastAsia="lt-LT"/>
                    </w:rPr>
                    <w:t>118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DB8EC70" w14:textId="77777777" w:rsidR="00003F4A" w:rsidRPr="00857EF1" w:rsidRDefault="00003F4A" w:rsidP="00003F4A">
                  <w:pPr>
                    <w:rPr>
                      <w:szCs w:val="24"/>
                      <w:lang w:eastAsia="lt-LT"/>
                    </w:rPr>
                  </w:pPr>
                  <w:r w:rsidRPr="00857EF1">
                    <w:rPr>
                      <w:szCs w:val="24"/>
                      <w:lang w:eastAsia="lt-LT"/>
                    </w:rPr>
                    <w:t>301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A53431B" w14:textId="77777777" w:rsidR="00003F4A" w:rsidRPr="00857EF1" w:rsidRDefault="00003F4A" w:rsidP="00003F4A">
                  <w:pPr>
                    <w:rPr>
                      <w:szCs w:val="24"/>
                      <w:lang w:eastAsia="lt-LT"/>
                    </w:rPr>
                  </w:pPr>
                  <w:r w:rsidRPr="00857EF1">
                    <w:rPr>
                      <w:szCs w:val="24"/>
                      <w:lang w:eastAsia="lt-LT"/>
                    </w:rPr>
                    <w:t>571</w:t>
                  </w:r>
                </w:p>
              </w:tc>
            </w:tr>
            <w:tr w:rsidR="00003F4A" w:rsidRPr="00857EF1" w14:paraId="1F095DA0"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1F210BE4" w14:textId="77777777" w:rsidR="00003F4A" w:rsidRPr="00857EF1" w:rsidRDefault="00003F4A" w:rsidP="00003F4A">
                  <w:pPr>
                    <w:rPr>
                      <w:szCs w:val="24"/>
                      <w:lang w:eastAsia="lt-LT"/>
                    </w:rPr>
                  </w:pPr>
                  <w:r w:rsidRPr="00857EF1">
                    <w:rPr>
                      <w:b/>
                      <w:bCs/>
                      <w:szCs w:val="24"/>
                      <w:lang w:eastAsia="lt-LT"/>
                    </w:rPr>
                    <w:t>Iš viso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1D1E206" w14:textId="77777777" w:rsidR="00003F4A" w:rsidRPr="00857EF1" w:rsidRDefault="00003F4A" w:rsidP="00003F4A">
                  <w:pPr>
                    <w:rPr>
                      <w:szCs w:val="24"/>
                      <w:lang w:eastAsia="lt-LT"/>
                    </w:rPr>
                  </w:pPr>
                  <w:r w:rsidRPr="00857EF1">
                    <w:rPr>
                      <w:szCs w:val="24"/>
                      <w:lang w:eastAsia="lt-LT"/>
                    </w:rPr>
                    <w:t>759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BD8E2DB" w14:textId="77777777" w:rsidR="00003F4A" w:rsidRPr="00857EF1" w:rsidRDefault="00003F4A" w:rsidP="00003F4A">
                  <w:pPr>
                    <w:rPr>
                      <w:szCs w:val="24"/>
                      <w:lang w:eastAsia="lt-LT"/>
                    </w:rPr>
                  </w:pPr>
                  <w:r w:rsidRPr="00857EF1">
                    <w:rPr>
                      <w:szCs w:val="24"/>
                      <w:lang w:eastAsia="lt-LT"/>
                    </w:rPr>
                    <w:t>311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A83F43A" w14:textId="77777777" w:rsidR="00003F4A" w:rsidRPr="00857EF1" w:rsidRDefault="00003F4A" w:rsidP="00003F4A">
                  <w:pPr>
                    <w:rPr>
                      <w:szCs w:val="24"/>
                      <w:lang w:eastAsia="lt-LT"/>
                    </w:rPr>
                  </w:pPr>
                  <w:r w:rsidRPr="00857EF1">
                    <w:rPr>
                      <w:szCs w:val="24"/>
                      <w:lang w:eastAsia="lt-LT"/>
                    </w:rPr>
                    <w:t>638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33D3AE6" w14:textId="77777777" w:rsidR="00003F4A" w:rsidRPr="00857EF1" w:rsidRDefault="00003F4A" w:rsidP="00003F4A">
                  <w:pPr>
                    <w:rPr>
                      <w:szCs w:val="24"/>
                      <w:lang w:eastAsia="lt-LT"/>
                    </w:rPr>
                  </w:pPr>
                  <w:r w:rsidRPr="00857EF1">
                    <w:rPr>
                      <w:szCs w:val="24"/>
                      <w:lang w:eastAsia="lt-LT"/>
                    </w:rPr>
                    <w:t>1708</w:t>
                  </w:r>
                </w:p>
              </w:tc>
            </w:tr>
            <w:tr w:rsidR="00003F4A" w:rsidRPr="00857EF1" w14:paraId="6EC0C0F4"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45599552" w14:textId="77777777" w:rsidR="00003F4A" w:rsidRPr="00857EF1" w:rsidRDefault="00003F4A" w:rsidP="00003F4A">
                  <w:pPr>
                    <w:rPr>
                      <w:szCs w:val="24"/>
                      <w:lang w:eastAsia="lt-LT"/>
                    </w:rPr>
                  </w:pPr>
                  <w:r w:rsidRPr="00857EF1">
                    <w:rPr>
                      <w:b/>
                      <w:bCs/>
                      <w:szCs w:val="24"/>
                      <w:lang w:eastAsia="lt-LT"/>
                    </w:rPr>
                    <w:t>II. Aktyviosios vidinės apskritys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8C24E99" w14:textId="77777777" w:rsidR="00003F4A" w:rsidRPr="00857EF1" w:rsidRDefault="00003F4A" w:rsidP="00003F4A">
                  <w:pPr>
                    <w:rPr>
                      <w:szCs w:val="24"/>
                      <w:lang w:eastAsia="lt-LT"/>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14DF4F5" w14:textId="77777777" w:rsidR="00003F4A" w:rsidRPr="00857EF1" w:rsidRDefault="00003F4A" w:rsidP="00003F4A">
                  <w:pPr>
                    <w:rPr>
                      <w:szCs w:val="24"/>
                      <w:lang w:eastAsia="lt-LT"/>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6BB4FBE" w14:textId="77777777" w:rsidR="00003F4A" w:rsidRPr="00857EF1" w:rsidRDefault="00003F4A" w:rsidP="00003F4A">
                  <w:pPr>
                    <w:rPr>
                      <w:szCs w:val="24"/>
                      <w:lang w:eastAsia="lt-LT"/>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AEF05DC" w14:textId="77777777" w:rsidR="00003F4A" w:rsidRPr="00857EF1" w:rsidRDefault="00003F4A" w:rsidP="00003F4A">
                  <w:pPr>
                    <w:rPr>
                      <w:szCs w:val="24"/>
                      <w:lang w:eastAsia="lt-LT"/>
                    </w:rPr>
                  </w:pPr>
                </w:p>
              </w:tc>
            </w:tr>
            <w:tr w:rsidR="00003F4A" w:rsidRPr="00857EF1" w14:paraId="509488FE"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73B7508A" w14:textId="77777777" w:rsidR="00003F4A" w:rsidRPr="00857EF1" w:rsidRDefault="00003F4A" w:rsidP="00003F4A">
                  <w:pPr>
                    <w:rPr>
                      <w:szCs w:val="24"/>
                      <w:lang w:eastAsia="lt-LT"/>
                    </w:rPr>
                  </w:pPr>
                  <w:r w:rsidRPr="00857EF1">
                    <w:rPr>
                      <w:szCs w:val="24"/>
                      <w:lang w:eastAsia="lt-LT"/>
                    </w:rPr>
                    <w:t>Marijampolės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A99C0BB" w14:textId="77777777" w:rsidR="00003F4A" w:rsidRPr="00857EF1" w:rsidRDefault="00003F4A" w:rsidP="00003F4A">
                  <w:pPr>
                    <w:rPr>
                      <w:szCs w:val="24"/>
                      <w:lang w:eastAsia="lt-LT"/>
                    </w:rPr>
                  </w:pPr>
                  <w:r w:rsidRPr="00857EF1">
                    <w:rPr>
                      <w:szCs w:val="24"/>
                      <w:lang w:eastAsia="lt-LT"/>
                    </w:rPr>
                    <w:t>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783B6D9" w14:textId="77777777" w:rsidR="00003F4A" w:rsidRPr="00857EF1" w:rsidRDefault="00003F4A" w:rsidP="00003F4A">
                  <w:pPr>
                    <w:rPr>
                      <w:szCs w:val="24"/>
                      <w:lang w:eastAsia="lt-LT"/>
                    </w:rPr>
                  </w:pPr>
                  <w:r w:rsidRPr="00857EF1">
                    <w:rPr>
                      <w:szCs w:val="24"/>
                      <w:lang w:eastAsia="lt-LT"/>
                    </w:rPr>
                    <w:t>54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30A98C4" w14:textId="77777777" w:rsidR="00003F4A" w:rsidRPr="00857EF1" w:rsidRDefault="00003F4A" w:rsidP="00003F4A">
                  <w:pPr>
                    <w:rPr>
                      <w:szCs w:val="24"/>
                      <w:lang w:eastAsia="lt-LT"/>
                    </w:rPr>
                  </w:pPr>
                  <w:r w:rsidRPr="00857EF1">
                    <w:rPr>
                      <w:szCs w:val="24"/>
                      <w:lang w:eastAsia="lt-LT"/>
                    </w:rPr>
                    <w:t>67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89393A8" w14:textId="77777777" w:rsidR="00003F4A" w:rsidRPr="00857EF1" w:rsidRDefault="00003F4A" w:rsidP="00003F4A">
                  <w:pPr>
                    <w:rPr>
                      <w:szCs w:val="24"/>
                      <w:lang w:eastAsia="lt-LT"/>
                    </w:rPr>
                  </w:pPr>
                  <w:r w:rsidRPr="00857EF1">
                    <w:rPr>
                      <w:szCs w:val="24"/>
                      <w:lang w:eastAsia="lt-LT"/>
                    </w:rPr>
                    <w:t>128</w:t>
                  </w:r>
                </w:p>
              </w:tc>
            </w:tr>
            <w:tr w:rsidR="00003F4A" w:rsidRPr="00857EF1" w14:paraId="2E79379B"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6D5866F1" w14:textId="77777777" w:rsidR="00003F4A" w:rsidRPr="00857EF1" w:rsidRDefault="00003F4A" w:rsidP="00003F4A">
                  <w:pPr>
                    <w:rPr>
                      <w:szCs w:val="24"/>
                      <w:lang w:eastAsia="lt-LT"/>
                    </w:rPr>
                  </w:pPr>
                  <w:r w:rsidRPr="00857EF1">
                    <w:rPr>
                      <w:szCs w:val="24"/>
                      <w:lang w:eastAsia="lt-LT"/>
                    </w:rPr>
                    <w:t>Panevėžio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3721040" w14:textId="77777777" w:rsidR="00003F4A" w:rsidRPr="00857EF1" w:rsidRDefault="00003F4A" w:rsidP="00003F4A">
                  <w:pPr>
                    <w:rPr>
                      <w:szCs w:val="24"/>
                      <w:lang w:eastAsia="lt-LT"/>
                    </w:rPr>
                  </w:pPr>
                  <w:r w:rsidRPr="00857EF1">
                    <w:rPr>
                      <w:szCs w:val="24"/>
                      <w:lang w:eastAsia="lt-LT"/>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9E66C3F" w14:textId="77777777" w:rsidR="00003F4A" w:rsidRPr="00857EF1" w:rsidRDefault="00003F4A" w:rsidP="00003F4A">
                  <w:pPr>
                    <w:rPr>
                      <w:szCs w:val="24"/>
                      <w:lang w:eastAsia="lt-LT"/>
                    </w:rPr>
                  </w:pPr>
                  <w:r w:rsidRPr="00857EF1">
                    <w:rPr>
                      <w:szCs w:val="24"/>
                      <w:lang w:eastAsia="lt-LT"/>
                    </w:rPr>
                    <w:t>84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7D3969D" w14:textId="77777777" w:rsidR="00003F4A" w:rsidRPr="00857EF1" w:rsidRDefault="00003F4A" w:rsidP="00003F4A">
                  <w:pPr>
                    <w:rPr>
                      <w:szCs w:val="24"/>
                      <w:lang w:eastAsia="lt-LT"/>
                    </w:rPr>
                  </w:pPr>
                  <w:r w:rsidRPr="00857EF1">
                    <w:rPr>
                      <w:szCs w:val="24"/>
                      <w:lang w:eastAsia="lt-LT"/>
                    </w:rPr>
                    <w:t>176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B45C3E7" w14:textId="77777777" w:rsidR="00003F4A" w:rsidRPr="00857EF1" w:rsidRDefault="00003F4A" w:rsidP="00003F4A">
                  <w:pPr>
                    <w:rPr>
                      <w:szCs w:val="24"/>
                      <w:lang w:eastAsia="lt-LT"/>
                    </w:rPr>
                  </w:pPr>
                  <w:r w:rsidRPr="00857EF1">
                    <w:rPr>
                      <w:szCs w:val="24"/>
                      <w:lang w:eastAsia="lt-LT"/>
                    </w:rPr>
                    <w:t>264</w:t>
                  </w:r>
                </w:p>
              </w:tc>
            </w:tr>
            <w:tr w:rsidR="00003F4A" w:rsidRPr="00857EF1" w14:paraId="38676977"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7B57021B" w14:textId="77777777" w:rsidR="00003F4A" w:rsidRPr="00857EF1" w:rsidRDefault="00003F4A" w:rsidP="00003F4A">
                  <w:pPr>
                    <w:rPr>
                      <w:szCs w:val="24"/>
                      <w:lang w:eastAsia="lt-LT"/>
                    </w:rPr>
                  </w:pPr>
                  <w:r w:rsidRPr="00857EF1">
                    <w:rPr>
                      <w:szCs w:val="24"/>
                      <w:lang w:eastAsia="lt-LT"/>
                    </w:rPr>
                    <w:t>Šiaulių</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3F8CCFA" w14:textId="77777777" w:rsidR="00003F4A" w:rsidRPr="00857EF1" w:rsidRDefault="00003F4A" w:rsidP="00003F4A">
                  <w:pPr>
                    <w:rPr>
                      <w:szCs w:val="24"/>
                      <w:lang w:eastAsia="lt-LT"/>
                    </w:rPr>
                  </w:pPr>
                  <w:r w:rsidRPr="00857EF1">
                    <w:rPr>
                      <w:szCs w:val="24"/>
                      <w:lang w:eastAsia="lt-LT"/>
                    </w:rPr>
                    <w:t>15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ADC86BD" w14:textId="77777777" w:rsidR="00003F4A" w:rsidRPr="00857EF1" w:rsidRDefault="00003F4A" w:rsidP="00003F4A">
                  <w:pPr>
                    <w:rPr>
                      <w:szCs w:val="24"/>
                      <w:lang w:eastAsia="lt-LT"/>
                    </w:rPr>
                  </w:pPr>
                  <w:r w:rsidRPr="00857EF1">
                    <w:rPr>
                      <w:szCs w:val="24"/>
                      <w:lang w:eastAsia="lt-LT"/>
                    </w:rPr>
                    <w:t>69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929B410" w14:textId="77777777" w:rsidR="00003F4A" w:rsidRPr="00857EF1" w:rsidRDefault="00003F4A" w:rsidP="00003F4A">
                  <w:pPr>
                    <w:rPr>
                      <w:szCs w:val="24"/>
                      <w:lang w:eastAsia="lt-LT"/>
                    </w:rPr>
                  </w:pPr>
                  <w:r w:rsidRPr="00857EF1">
                    <w:rPr>
                      <w:szCs w:val="24"/>
                      <w:lang w:eastAsia="lt-LT"/>
                    </w:rPr>
                    <w:t>139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FED9484" w14:textId="77777777" w:rsidR="00003F4A" w:rsidRPr="00857EF1" w:rsidRDefault="00003F4A" w:rsidP="00003F4A">
                  <w:pPr>
                    <w:rPr>
                      <w:szCs w:val="24"/>
                      <w:lang w:eastAsia="lt-LT"/>
                    </w:rPr>
                  </w:pPr>
                  <w:r w:rsidRPr="00857EF1">
                    <w:rPr>
                      <w:szCs w:val="24"/>
                      <w:lang w:eastAsia="lt-LT"/>
                    </w:rPr>
                    <w:t>223</w:t>
                  </w:r>
                </w:p>
              </w:tc>
            </w:tr>
            <w:tr w:rsidR="00003F4A" w:rsidRPr="00857EF1" w14:paraId="5AEFBAEF"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7245C814" w14:textId="77777777" w:rsidR="00003F4A" w:rsidRPr="00857EF1" w:rsidRDefault="00003F4A" w:rsidP="00003F4A">
                  <w:pPr>
                    <w:rPr>
                      <w:szCs w:val="24"/>
                      <w:lang w:eastAsia="lt-LT"/>
                    </w:rPr>
                  </w:pPr>
                  <w:r w:rsidRPr="00857EF1">
                    <w:rPr>
                      <w:szCs w:val="24"/>
                      <w:lang w:eastAsia="lt-LT"/>
                    </w:rPr>
                    <w:t>Ukmergės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A199CE6" w14:textId="77777777" w:rsidR="00003F4A" w:rsidRPr="00857EF1" w:rsidRDefault="00003F4A" w:rsidP="00003F4A">
                  <w:pPr>
                    <w:rPr>
                      <w:szCs w:val="24"/>
                      <w:lang w:eastAsia="lt-LT"/>
                    </w:rPr>
                  </w:pPr>
                  <w:r w:rsidRPr="00857EF1">
                    <w:rPr>
                      <w:szCs w:val="24"/>
                      <w:lang w:eastAsia="lt-LT"/>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3A52AA7" w14:textId="77777777" w:rsidR="00003F4A" w:rsidRPr="00857EF1" w:rsidRDefault="00003F4A" w:rsidP="00003F4A">
                  <w:pPr>
                    <w:rPr>
                      <w:szCs w:val="24"/>
                      <w:lang w:eastAsia="lt-LT"/>
                    </w:rPr>
                  </w:pPr>
                  <w:r w:rsidRPr="00857EF1">
                    <w:rPr>
                      <w:szCs w:val="24"/>
                      <w:lang w:eastAsia="lt-LT"/>
                    </w:rPr>
                    <w:t>104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2620F54" w14:textId="77777777" w:rsidR="00003F4A" w:rsidRPr="00857EF1" w:rsidRDefault="00003F4A" w:rsidP="00003F4A">
                  <w:pPr>
                    <w:rPr>
                      <w:szCs w:val="24"/>
                      <w:lang w:eastAsia="lt-LT"/>
                    </w:rPr>
                  </w:pPr>
                  <w:r w:rsidRPr="00857EF1">
                    <w:rPr>
                      <w:szCs w:val="24"/>
                      <w:lang w:eastAsia="lt-LT"/>
                    </w:rPr>
                    <w:t>97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6F2C801" w14:textId="77777777" w:rsidR="00003F4A" w:rsidRPr="00857EF1" w:rsidRDefault="00003F4A" w:rsidP="00003F4A">
                  <w:pPr>
                    <w:rPr>
                      <w:szCs w:val="24"/>
                      <w:lang w:eastAsia="lt-LT"/>
                    </w:rPr>
                  </w:pPr>
                  <w:r w:rsidRPr="00857EF1">
                    <w:rPr>
                      <w:szCs w:val="24"/>
                      <w:lang w:eastAsia="lt-LT"/>
                    </w:rPr>
                    <w:t>205</w:t>
                  </w:r>
                </w:p>
              </w:tc>
            </w:tr>
            <w:tr w:rsidR="00003F4A" w:rsidRPr="00857EF1" w14:paraId="13929ED9"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39E3444E" w14:textId="77777777" w:rsidR="00003F4A" w:rsidRPr="00857EF1" w:rsidRDefault="00003F4A" w:rsidP="00003F4A">
                  <w:pPr>
                    <w:rPr>
                      <w:szCs w:val="24"/>
                      <w:lang w:eastAsia="lt-LT"/>
                    </w:rPr>
                  </w:pPr>
                  <w:r w:rsidRPr="00857EF1">
                    <w:rPr>
                      <w:b/>
                      <w:bCs/>
                      <w:szCs w:val="24"/>
                      <w:lang w:eastAsia="lt-LT"/>
                    </w:rPr>
                    <w:t>Iš viso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EC04A3D" w14:textId="77777777" w:rsidR="00003F4A" w:rsidRPr="00857EF1" w:rsidRDefault="00003F4A" w:rsidP="00003F4A">
                  <w:pPr>
                    <w:rPr>
                      <w:szCs w:val="24"/>
                      <w:lang w:eastAsia="lt-LT"/>
                    </w:rPr>
                  </w:pPr>
                  <w:r w:rsidRPr="00857EF1">
                    <w:rPr>
                      <w:szCs w:val="24"/>
                      <w:lang w:eastAsia="lt-LT"/>
                    </w:rPr>
                    <w:t>30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1ECE133" w14:textId="77777777" w:rsidR="00003F4A" w:rsidRPr="00857EF1" w:rsidRDefault="00003F4A" w:rsidP="00003F4A">
                  <w:pPr>
                    <w:rPr>
                      <w:szCs w:val="24"/>
                      <w:lang w:eastAsia="lt-LT"/>
                    </w:rPr>
                  </w:pPr>
                  <w:r w:rsidRPr="00857EF1">
                    <w:rPr>
                      <w:szCs w:val="24"/>
                      <w:lang w:eastAsia="lt-LT"/>
                    </w:rPr>
                    <w:t>311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7882F9A" w14:textId="77777777" w:rsidR="00003F4A" w:rsidRPr="00857EF1" w:rsidRDefault="00003F4A" w:rsidP="00003F4A">
                  <w:pPr>
                    <w:rPr>
                      <w:szCs w:val="24"/>
                      <w:lang w:eastAsia="lt-LT"/>
                    </w:rPr>
                  </w:pPr>
                  <w:r w:rsidRPr="00857EF1">
                    <w:rPr>
                      <w:szCs w:val="24"/>
                      <w:lang w:eastAsia="lt-LT"/>
                    </w:rPr>
                    <w:t>479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E970B20" w14:textId="77777777" w:rsidR="00003F4A" w:rsidRPr="00857EF1" w:rsidRDefault="00003F4A" w:rsidP="00003F4A">
                  <w:pPr>
                    <w:rPr>
                      <w:szCs w:val="24"/>
                      <w:lang w:eastAsia="lt-LT"/>
                    </w:rPr>
                  </w:pPr>
                  <w:r w:rsidRPr="00857EF1">
                    <w:rPr>
                      <w:szCs w:val="24"/>
                      <w:lang w:eastAsia="lt-LT"/>
                    </w:rPr>
                    <w:t>820</w:t>
                  </w:r>
                </w:p>
              </w:tc>
            </w:tr>
            <w:tr w:rsidR="00003F4A" w:rsidRPr="00857EF1" w14:paraId="7822DC6D"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7AE4A499" w14:textId="77777777" w:rsidR="00003F4A" w:rsidRPr="00857EF1" w:rsidRDefault="00003F4A" w:rsidP="00003F4A">
                  <w:pPr>
                    <w:rPr>
                      <w:szCs w:val="24"/>
                      <w:lang w:eastAsia="lt-LT"/>
                    </w:rPr>
                  </w:pPr>
                  <w:r w:rsidRPr="00857EF1">
                    <w:rPr>
                      <w:b/>
                      <w:bCs/>
                      <w:szCs w:val="24"/>
                      <w:lang w:eastAsia="lt-LT"/>
                    </w:rPr>
                    <w:t>III. Pasyvesnės vidinės apskritys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08B8382" w14:textId="77777777" w:rsidR="00003F4A" w:rsidRPr="00857EF1" w:rsidRDefault="00003F4A" w:rsidP="00003F4A">
                  <w:pPr>
                    <w:rPr>
                      <w:szCs w:val="24"/>
                      <w:lang w:eastAsia="lt-LT"/>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340EADD" w14:textId="77777777" w:rsidR="00003F4A" w:rsidRPr="00857EF1" w:rsidRDefault="00003F4A" w:rsidP="00003F4A">
                  <w:pPr>
                    <w:rPr>
                      <w:szCs w:val="24"/>
                      <w:lang w:eastAsia="lt-LT"/>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C7F1BEB" w14:textId="77777777" w:rsidR="00003F4A" w:rsidRPr="00857EF1" w:rsidRDefault="00003F4A" w:rsidP="00003F4A">
                  <w:pPr>
                    <w:rPr>
                      <w:szCs w:val="24"/>
                      <w:lang w:eastAsia="lt-LT"/>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35ED51F" w14:textId="77777777" w:rsidR="00003F4A" w:rsidRPr="00857EF1" w:rsidRDefault="00003F4A" w:rsidP="00003F4A">
                  <w:pPr>
                    <w:rPr>
                      <w:szCs w:val="24"/>
                      <w:lang w:eastAsia="lt-LT"/>
                    </w:rPr>
                  </w:pPr>
                </w:p>
              </w:tc>
            </w:tr>
            <w:tr w:rsidR="00003F4A" w:rsidRPr="00857EF1" w14:paraId="6138E315"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6C6F3D74" w14:textId="77777777" w:rsidR="00003F4A" w:rsidRPr="00857EF1" w:rsidRDefault="00003F4A" w:rsidP="00003F4A">
                  <w:pPr>
                    <w:rPr>
                      <w:szCs w:val="24"/>
                      <w:lang w:eastAsia="lt-LT"/>
                    </w:rPr>
                  </w:pPr>
                  <w:r w:rsidRPr="00857EF1">
                    <w:rPr>
                      <w:szCs w:val="24"/>
                      <w:lang w:eastAsia="lt-LT"/>
                    </w:rPr>
                    <w:t>Kauno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2956EB9" w14:textId="77777777" w:rsidR="00003F4A" w:rsidRPr="00857EF1" w:rsidRDefault="00003F4A" w:rsidP="00003F4A">
                  <w:pPr>
                    <w:rPr>
                      <w:szCs w:val="24"/>
                      <w:lang w:eastAsia="lt-LT"/>
                    </w:rPr>
                  </w:pPr>
                  <w:r w:rsidRPr="00857EF1">
                    <w:rPr>
                      <w:szCs w:val="24"/>
                      <w:lang w:eastAsia="lt-LT"/>
                    </w:rPr>
                    <w:t>18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9C5721E" w14:textId="77777777" w:rsidR="00003F4A" w:rsidRPr="00857EF1" w:rsidRDefault="00003F4A" w:rsidP="00003F4A">
                  <w:pPr>
                    <w:rPr>
                      <w:szCs w:val="24"/>
                      <w:lang w:eastAsia="lt-LT"/>
                    </w:rPr>
                  </w:pPr>
                  <w:r w:rsidRPr="00857EF1">
                    <w:rPr>
                      <w:szCs w:val="24"/>
                      <w:lang w:eastAsia="lt-LT"/>
                    </w:rPr>
                    <w:t>48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6B7CA9B" w14:textId="77777777" w:rsidR="00003F4A" w:rsidRPr="00857EF1" w:rsidRDefault="00003F4A" w:rsidP="00003F4A">
                  <w:pPr>
                    <w:rPr>
                      <w:szCs w:val="24"/>
                      <w:lang w:eastAsia="lt-LT"/>
                    </w:rPr>
                  </w:pPr>
                  <w:r w:rsidRPr="00857EF1">
                    <w:rPr>
                      <w:szCs w:val="24"/>
                      <w:lang w:eastAsia="lt-LT"/>
                    </w:rPr>
                    <w:t>44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3E487C2" w14:textId="77777777" w:rsidR="00003F4A" w:rsidRPr="00857EF1" w:rsidRDefault="00003F4A" w:rsidP="00003F4A">
                  <w:pPr>
                    <w:rPr>
                      <w:szCs w:val="24"/>
                      <w:lang w:eastAsia="lt-LT"/>
                    </w:rPr>
                  </w:pPr>
                  <w:r w:rsidRPr="00857EF1">
                    <w:rPr>
                      <w:szCs w:val="24"/>
                      <w:lang w:eastAsia="lt-LT"/>
                    </w:rPr>
                    <w:t>110</w:t>
                  </w:r>
                </w:p>
              </w:tc>
            </w:tr>
            <w:tr w:rsidR="00003F4A" w:rsidRPr="00857EF1" w14:paraId="2C875574"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5E6C9304" w14:textId="77777777" w:rsidR="00003F4A" w:rsidRPr="00857EF1" w:rsidRDefault="00003F4A" w:rsidP="00003F4A">
                  <w:pPr>
                    <w:rPr>
                      <w:szCs w:val="24"/>
                      <w:lang w:eastAsia="lt-LT"/>
                    </w:rPr>
                  </w:pPr>
                  <w:r w:rsidRPr="00857EF1">
                    <w:rPr>
                      <w:szCs w:val="24"/>
                      <w:lang w:eastAsia="lt-LT"/>
                    </w:rPr>
                    <w:t>Zarasų</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650D9FF" w14:textId="77777777" w:rsidR="00003F4A" w:rsidRPr="00857EF1" w:rsidRDefault="00003F4A" w:rsidP="00003F4A">
                  <w:pPr>
                    <w:rPr>
                      <w:szCs w:val="24"/>
                      <w:lang w:eastAsia="lt-LT"/>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6C7C16F" w14:textId="77777777" w:rsidR="00003F4A" w:rsidRPr="00857EF1" w:rsidRDefault="00003F4A" w:rsidP="00003F4A">
                  <w:pPr>
                    <w:rPr>
                      <w:szCs w:val="24"/>
                      <w:lang w:eastAsia="lt-LT"/>
                    </w:rPr>
                  </w:pPr>
                  <w:r w:rsidRPr="00857EF1">
                    <w:rPr>
                      <w:szCs w:val="24"/>
                      <w:lang w:eastAsia="lt-LT"/>
                    </w:rPr>
                    <w:t>57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854A933" w14:textId="77777777" w:rsidR="00003F4A" w:rsidRPr="00857EF1" w:rsidRDefault="00003F4A" w:rsidP="00003F4A">
                  <w:pPr>
                    <w:rPr>
                      <w:szCs w:val="24"/>
                      <w:lang w:eastAsia="lt-LT"/>
                    </w:rPr>
                  </w:pPr>
                  <w:r w:rsidRPr="00857EF1">
                    <w:rPr>
                      <w:szCs w:val="24"/>
                      <w:lang w:eastAsia="lt-LT"/>
                    </w:rPr>
                    <w:t>46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2EBD642" w14:textId="77777777" w:rsidR="00003F4A" w:rsidRPr="00857EF1" w:rsidRDefault="00003F4A" w:rsidP="00003F4A">
                  <w:pPr>
                    <w:rPr>
                      <w:szCs w:val="24"/>
                      <w:lang w:eastAsia="lt-LT"/>
                    </w:rPr>
                  </w:pPr>
                  <w:r w:rsidRPr="00857EF1">
                    <w:rPr>
                      <w:szCs w:val="24"/>
                      <w:lang w:eastAsia="lt-LT"/>
                    </w:rPr>
                    <w:t>103</w:t>
                  </w:r>
                </w:p>
              </w:tc>
            </w:tr>
            <w:tr w:rsidR="00003F4A" w:rsidRPr="00857EF1" w14:paraId="429EE6EE"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5EE614D0" w14:textId="77777777" w:rsidR="00003F4A" w:rsidRPr="00857EF1" w:rsidRDefault="00003F4A" w:rsidP="00003F4A">
                  <w:pPr>
                    <w:rPr>
                      <w:szCs w:val="24"/>
                      <w:lang w:eastAsia="lt-LT"/>
                    </w:rPr>
                  </w:pPr>
                  <w:r w:rsidRPr="00857EF1">
                    <w:rPr>
                      <w:b/>
                      <w:bCs/>
                      <w:szCs w:val="24"/>
                      <w:lang w:eastAsia="lt-LT"/>
                    </w:rPr>
                    <w:t>Iš viso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BB95FF5" w14:textId="77777777" w:rsidR="00003F4A" w:rsidRPr="00857EF1" w:rsidRDefault="00003F4A" w:rsidP="00003F4A">
                  <w:pPr>
                    <w:rPr>
                      <w:szCs w:val="24"/>
                      <w:lang w:eastAsia="lt-LT"/>
                    </w:rPr>
                  </w:pPr>
                  <w:r w:rsidRPr="00857EF1">
                    <w:rPr>
                      <w:szCs w:val="24"/>
                      <w:lang w:eastAsia="lt-LT"/>
                    </w:rPr>
                    <w:t>18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1A2FF29" w14:textId="77777777" w:rsidR="00003F4A" w:rsidRPr="00857EF1" w:rsidRDefault="00003F4A" w:rsidP="00003F4A">
                  <w:pPr>
                    <w:rPr>
                      <w:szCs w:val="24"/>
                      <w:lang w:eastAsia="lt-LT"/>
                    </w:rPr>
                  </w:pPr>
                  <w:r w:rsidRPr="00857EF1">
                    <w:rPr>
                      <w:szCs w:val="24"/>
                      <w:lang w:eastAsia="lt-LT"/>
                    </w:rPr>
                    <w:t>105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523BAD5" w14:textId="77777777" w:rsidR="00003F4A" w:rsidRPr="00857EF1" w:rsidRDefault="00003F4A" w:rsidP="00003F4A">
                  <w:pPr>
                    <w:rPr>
                      <w:szCs w:val="24"/>
                      <w:lang w:eastAsia="lt-LT"/>
                    </w:rPr>
                  </w:pPr>
                  <w:r w:rsidRPr="00857EF1">
                    <w:rPr>
                      <w:szCs w:val="24"/>
                      <w:lang w:eastAsia="lt-LT"/>
                    </w:rPr>
                    <w:t>90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6C36FA4" w14:textId="77777777" w:rsidR="00003F4A" w:rsidRPr="00857EF1" w:rsidRDefault="00003F4A" w:rsidP="00003F4A">
                  <w:pPr>
                    <w:rPr>
                      <w:szCs w:val="24"/>
                      <w:lang w:eastAsia="lt-LT"/>
                    </w:rPr>
                  </w:pPr>
                  <w:r w:rsidRPr="00857EF1">
                    <w:rPr>
                      <w:szCs w:val="24"/>
                      <w:lang w:eastAsia="lt-LT"/>
                    </w:rPr>
                    <w:t>213</w:t>
                  </w:r>
                </w:p>
              </w:tc>
            </w:tr>
            <w:tr w:rsidR="00003F4A" w:rsidRPr="00857EF1" w14:paraId="4D51D4FE"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650E1824" w14:textId="77777777" w:rsidR="00003F4A" w:rsidRPr="00857EF1" w:rsidRDefault="00003F4A" w:rsidP="00003F4A">
                  <w:pPr>
                    <w:rPr>
                      <w:szCs w:val="24"/>
                      <w:lang w:eastAsia="lt-LT"/>
                    </w:rPr>
                  </w:pPr>
                  <w:r w:rsidRPr="00857EF1">
                    <w:rPr>
                      <w:b/>
                      <w:bCs/>
                      <w:szCs w:val="24"/>
                      <w:lang w:eastAsia="lt-LT"/>
                    </w:rPr>
                    <w:t>IV. Rytinės ir pietinės apskritys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8C11B8E" w14:textId="77777777" w:rsidR="00003F4A" w:rsidRPr="00857EF1" w:rsidRDefault="00003F4A" w:rsidP="00003F4A">
                  <w:pPr>
                    <w:rPr>
                      <w:szCs w:val="24"/>
                      <w:lang w:eastAsia="lt-LT"/>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34B07CD" w14:textId="77777777" w:rsidR="00003F4A" w:rsidRPr="00857EF1" w:rsidRDefault="00003F4A" w:rsidP="00003F4A">
                  <w:pPr>
                    <w:rPr>
                      <w:szCs w:val="24"/>
                      <w:lang w:eastAsia="lt-LT"/>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0772EED" w14:textId="77777777" w:rsidR="00003F4A" w:rsidRPr="00857EF1" w:rsidRDefault="00003F4A" w:rsidP="00003F4A">
                  <w:pPr>
                    <w:rPr>
                      <w:szCs w:val="24"/>
                      <w:lang w:eastAsia="lt-LT"/>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4FD957" w14:textId="77777777" w:rsidR="00003F4A" w:rsidRPr="00857EF1" w:rsidRDefault="00003F4A" w:rsidP="00003F4A">
                  <w:pPr>
                    <w:rPr>
                      <w:szCs w:val="24"/>
                      <w:lang w:eastAsia="lt-LT"/>
                    </w:rPr>
                  </w:pPr>
                </w:p>
              </w:tc>
            </w:tr>
            <w:tr w:rsidR="00003F4A" w:rsidRPr="00857EF1" w14:paraId="054AE5E6"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5764F95A" w14:textId="77777777" w:rsidR="00003F4A" w:rsidRPr="00857EF1" w:rsidRDefault="00003F4A" w:rsidP="00003F4A">
                  <w:pPr>
                    <w:rPr>
                      <w:szCs w:val="24"/>
                      <w:lang w:eastAsia="lt-LT"/>
                    </w:rPr>
                  </w:pPr>
                  <w:r w:rsidRPr="00857EF1">
                    <w:rPr>
                      <w:szCs w:val="24"/>
                      <w:lang w:eastAsia="lt-LT"/>
                    </w:rPr>
                    <w:t>Kalvarijos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7BECCCF" w14:textId="77777777" w:rsidR="00003F4A" w:rsidRPr="00857EF1" w:rsidRDefault="00003F4A" w:rsidP="00003F4A">
                  <w:pPr>
                    <w:rPr>
                      <w:szCs w:val="24"/>
                      <w:lang w:eastAsia="lt-LT"/>
                    </w:rPr>
                  </w:pPr>
                  <w:r w:rsidRPr="00857EF1">
                    <w:rPr>
                      <w:szCs w:val="24"/>
                      <w:lang w:eastAsia="lt-LT"/>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DC3F63E" w14:textId="77777777" w:rsidR="00003F4A" w:rsidRPr="00857EF1" w:rsidRDefault="00003F4A" w:rsidP="00003F4A">
                  <w:pPr>
                    <w:rPr>
                      <w:szCs w:val="24"/>
                      <w:lang w:eastAsia="lt-LT"/>
                    </w:rPr>
                  </w:pPr>
                  <w:r w:rsidRPr="00857EF1">
                    <w:rPr>
                      <w:szCs w:val="24"/>
                      <w:lang w:eastAsia="lt-LT"/>
                    </w:rPr>
                    <w:t>16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1CA8894" w14:textId="77777777" w:rsidR="00003F4A" w:rsidRPr="00857EF1" w:rsidRDefault="00003F4A" w:rsidP="00003F4A">
                  <w:pPr>
                    <w:rPr>
                      <w:szCs w:val="24"/>
                      <w:lang w:eastAsia="lt-LT"/>
                    </w:rPr>
                  </w:pPr>
                  <w:r w:rsidRPr="00857EF1">
                    <w:rPr>
                      <w:szCs w:val="24"/>
                      <w:lang w:eastAsia="lt-LT"/>
                    </w:rPr>
                    <w:t>18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1E690BA" w14:textId="77777777" w:rsidR="00003F4A" w:rsidRPr="00857EF1" w:rsidRDefault="00003F4A" w:rsidP="00003F4A">
                  <w:pPr>
                    <w:rPr>
                      <w:szCs w:val="24"/>
                      <w:lang w:eastAsia="lt-LT"/>
                    </w:rPr>
                  </w:pPr>
                  <w:r w:rsidRPr="00857EF1">
                    <w:rPr>
                      <w:szCs w:val="24"/>
                      <w:lang w:eastAsia="lt-LT"/>
                    </w:rPr>
                    <w:t>36</w:t>
                  </w:r>
                </w:p>
              </w:tc>
            </w:tr>
            <w:tr w:rsidR="00003F4A" w:rsidRPr="00857EF1" w14:paraId="7E41FAB9"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2562501F" w14:textId="77777777" w:rsidR="00003F4A" w:rsidRPr="00857EF1" w:rsidRDefault="00003F4A" w:rsidP="00003F4A">
                  <w:pPr>
                    <w:rPr>
                      <w:szCs w:val="24"/>
                      <w:lang w:eastAsia="lt-LT"/>
                    </w:rPr>
                  </w:pPr>
                  <w:r w:rsidRPr="00857EF1">
                    <w:rPr>
                      <w:szCs w:val="24"/>
                      <w:lang w:eastAsia="lt-LT"/>
                    </w:rPr>
                    <w:t>Seinų</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7A87C22" w14:textId="77777777" w:rsidR="00003F4A" w:rsidRPr="00857EF1" w:rsidRDefault="00003F4A" w:rsidP="00003F4A">
                  <w:pPr>
                    <w:rPr>
                      <w:szCs w:val="24"/>
                      <w:lang w:eastAsia="lt-LT"/>
                    </w:rPr>
                  </w:pPr>
                  <w:r w:rsidRPr="00857EF1">
                    <w:rPr>
                      <w:szCs w:val="24"/>
                      <w:lang w:eastAsia="lt-LT"/>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5AF0EDD" w14:textId="77777777" w:rsidR="00003F4A" w:rsidRPr="00857EF1" w:rsidRDefault="00003F4A" w:rsidP="00003F4A">
                  <w:pPr>
                    <w:rPr>
                      <w:szCs w:val="24"/>
                      <w:lang w:eastAsia="lt-LT"/>
                    </w:rPr>
                  </w:pPr>
                  <w:r w:rsidRPr="00857EF1">
                    <w:rPr>
                      <w:szCs w:val="24"/>
                      <w:lang w:eastAsia="lt-LT"/>
                    </w:rPr>
                    <w:t>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7DA02A9" w14:textId="77777777" w:rsidR="00003F4A" w:rsidRPr="00857EF1" w:rsidRDefault="00003F4A" w:rsidP="00003F4A">
                  <w:pPr>
                    <w:rPr>
                      <w:szCs w:val="24"/>
                      <w:lang w:eastAsia="lt-LT"/>
                    </w:rPr>
                  </w:pPr>
                  <w:r w:rsidRPr="00857EF1">
                    <w:rPr>
                      <w:szCs w:val="24"/>
                      <w:lang w:eastAsia="lt-LT"/>
                    </w:rPr>
                    <w:t>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1A4E716" w14:textId="77777777" w:rsidR="00003F4A" w:rsidRPr="00857EF1" w:rsidRDefault="00003F4A" w:rsidP="00003F4A">
                  <w:pPr>
                    <w:rPr>
                      <w:szCs w:val="24"/>
                      <w:lang w:eastAsia="lt-LT"/>
                    </w:rPr>
                  </w:pPr>
                  <w:r w:rsidRPr="00857EF1">
                    <w:rPr>
                      <w:szCs w:val="24"/>
                      <w:lang w:eastAsia="lt-LT"/>
                    </w:rPr>
                    <w:t>17</w:t>
                  </w:r>
                </w:p>
              </w:tc>
            </w:tr>
            <w:tr w:rsidR="00003F4A" w:rsidRPr="00857EF1" w14:paraId="5A5706B8"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443C9334" w14:textId="77777777" w:rsidR="00003F4A" w:rsidRPr="00857EF1" w:rsidRDefault="00003F4A" w:rsidP="00003F4A">
                  <w:pPr>
                    <w:rPr>
                      <w:szCs w:val="24"/>
                      <w:lang w:eastAsia="lt-LT"/>
                    </w:rPr>
                  </w:pPr>
                  <w:r w:rsidRPr="00857EF1">
                    <w:rPr>
                      <w:szCs w:val="24"/>
                      <w:lang w:eastAsia="lt-LT"/>
                    </w:rPr>
                    <w:t>Švenčionių</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2E7FF71" w14:textId="77777777" w:rsidR="00003F4A" w:rsidRPr="00857EF1" w:rsidRDefault="00003F4A" w:rsidP="00003F4A">
                  <w:pPr>
                    <w:rPr>
                      <w:szCs w:val="24"/>
                      <w:lang w:eastAsia="lt-LT"/>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93F6BD0" w14:textId="77777777" w:rsidR="00003F4A" w:rsidRPr="00857EF1" w:rsidRDefault="00003F4A" w:rsidP="00003F4A">
                  <w:pPr>
                    <w:rPr>
                      <w:szCs w:val="24"/>
                      <w:lang w:eastAsia="lt-LT"/>
                    </w:rPr>
                  </w:pPr>
                  <w:r w:rsidRPr="00857EF1">
                    <w:rPr>
                      <w:szCs w:val="24"/>
                      <w:lang w:eastAsia="lt-LT"/>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117FBA2" w14:textId="77777777" w:rsidR="00003F4A" w:rsidRPr="00857EF1" w:rsidRDefault="00003F4A" w:rsidP="00003F4A">
                  <w:pPr>
                    <w:rPr>
                      <w:szCs w:val="24"/>
                      <w:lang w:eastAsia="lt-LT"/>
                    </w:rPr>
                  </w:pPr>
                  <w:r w:rsidRPr="00857EF1">
                    <w:rPr>
                      <w:szCs w:val="24"/>
                      <w:lang w:eastAsia="lt-LT"/>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01D2D12" w14:textId="77777777" w:rsidR="00003F4A" w:rsidRPr="00857EF1" w:rsidRDefault="00003F4A" w:rsidP="00003F4A">
                  <w:pPr>
                    <w:rPr>
                      <w:szCs w:val="24"/>
                      <w:lang w:eastAsia="lt-LT"/>
                    </w:rPr>
                  </w:pPr>
                  <w:r w:rsidRPr="00857EF1">
                    <w:rPr>
                      <w:szCs w:val="24"/>
                      <w:lang w:eastAsia="lt-LT"/>
                    </w:rPr>
                    <w:t>7</w:t>
                  </w:r>
                </w:p>
              </w:tc>
            </w:tr>
            <w:tr w:rsidR="00003F4A" w:rsidRPr="00857EF1" w14:paraId="03254375"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57A9B25C" w14:textId="77777777" w:rsidR="00003F4A" w:rsidRPr="00857EF1" w:rsidRDefault="00003F4A" w:rsidP="00003F4A">
                  <w:pPr>
                    <w:rPr>
                      <w:szCs w:val="24"/>
                      <w:lang w:eastAsia="lt-LT"/>
                    </w:rPr>
                  </w:pPr>
                  <w:r w:rsidRPr="00857EF1">
                    <w:rPr>
                      <w:szCs w:val="24"/>
                      <w:lang w:eastAsia="lt-LT"/>
                    </w:rPr>
                    <w:t>Trakų</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42C5462" w14:textId="77777777" w:rsidR="00003F4A" w:rsidRPr="00857EF1" w:rsidRDefault="00003F4A" w:rsidP="00003F4A">
                  <w:pPr>
                    <w:rPr>
                      <w:szCs w:val="24"/>
                      <w:lang w:eastAsia="lt-LT"/>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3ADE8BA" w14:textId="77777777" w:rsidR="00003F4A" w:rsidRPr="00857EF1" w:rsidRDefault="00003F4A" w:rsidP="00003F4A">
                  <w:pPr>
                    <w:rPr>
                      <w:szCs w:val="24"/>
                      <w:lang w:eastAsia="lt-LT"/>
                    </w:rPr>
                  </w:pPr>
                  <w:r w:rsidRPr="00857EF1">
                    <w:rPr>
                      <w:szCs w:val="24"/>
                      <w:lang w:eastAsia="lt-LT"/>
                    </w:rPr>
                    <w:t>18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1C5F917" w14:textId="77777777" w:rsidR="00003F4A" w:rsidRPr="00857EF1" w:rsidRDefault="00003F4A" w:rsidP="00003F4A">
                  <w:pPr>
                    <w:rPr>
                      <w:szCs w:val="24"/>
                      <w:lang w:eastAsia="lt-LT"/>
                    </w:rPr>
                  </w:pPr>
                  <w:r w:rsidRPr="00857EF1">
                    <w:rPr>
                      <w:szCs w:val="24"/>
                      <w:lang w:eastAsia="lt-LT"/>
                    </w:rPr>
                    <w:t>27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2F1D92C" w14:textId="77777777" w:rsidR="00003F4A" w:rsidRPr="00857EF1" w:rsidRDefault="00003F4A" w:rsidP="00003F4A">
                  <w:pPr>
                    <w:rPr>
                      <w:szCs w:val="24"/>
                      <w:lang w:eastAsia="lt-LT"/>
                    </w:rPr>
                  </w:pPr>
                  <w:r w:rsidRPr="00857EF1">
                    <w:rPr>
                      <w:szCs w:val="24"/>
                      <w:lang w:eastAsia="lt-LT"/>
                    </w:rPr>
                    <w:t>45</w:t>
                  </w:r>
                </w:p>
              </w:tc>
            </w:tr>
            <w:tr w:rsidR="00003F4A" w:rsidRPr="00857EF1" w14:paraId="057FCA27"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47998425" w14:textId="77777777" w:rsidR="00003F4A" w:rsidRPr="00857EF1" w:rsidRDefault="00003F4A" w:rsidP="00003F4A">
                  <w:pPr>
                    <w:rPr>
                      <w:szCs w:val="24"/>
                      <w:lang w:eastAsia="lt-LT"/>
                    </w:rPr>
                  </w:pPr>
                  <w:r w:rsidRPr="00857EF1">
                    <w:rPr>
                      <w:szCs w:val="24"/>
                      <w:lang w:eastAsia="lt-LT"/>
                    </w:rPr>
                    <w:t>Vilniaus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76F5276" w14:textId="77777777" w:rsidR="00003F4A" w:rsidRPr="00857EF1" w:rsidRDefault="00003F4A" w:rsidP="00003F4A">
                  <w:pPr>
                    <w:rPr>
                      <w:szCs w:val="24"/>
                      <w:lang w:eastAsia="lt-LT"/>
                    </w:rPr>
                  </w:pPr>
                  <w:r w:rsidRPr="00857EF1">
                    <w:rPr>
                      <w:szCs w:val="24"/>
                      <w:lang w:eastAsia="lt-LT"/>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4BB739A" w14:textId="77777777" w:rsidR="00003F4A" w:rsidRPr="00857EF1" w:rsidRDefault="00003F4A" w:rsidP="00003F4A">
                  <w:pPr>
                    <w:rPr>
                      <w:szCs w:val="24"/>
                      <w:lang w:eastAsia="lt-LT"/>
                    </w:rPr>
                  </w:pPr>
                  <w:r w:rsidRPr="00857EF1">
                    <w:rPr>
                      <w:szCs w:val="24"/>
                      <w:lang w:eastAsia="lt-LT"/>
                    </w:rPr>
                    <w:t>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64EA2A8" w14:textId="77777777" w:rsidR="00003F4A" w:rsidRPr="00857EF1" w:rsidRDefault="00003F4A" w:rsidP="00003F4A">
                  <w:pPr>
                    <w:rPr>
                      <w:szCs w:val="24"/>
                      <w:lang w:eastAsia="lt-LT"/>
                    </w:rPr>
                  </w:pPr>
                  <w:r w:rsidRPr="00857EF1">
                    <w:rPr>
                      <w:szCs w:val="24"/>
                      <w:lang w:eastAsia="lt-LT"/>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1C2B3FD" w14:textId="77777777" w:rsidR="00003F4A" w:rsidRPr="00857EF1" w:rsidRDefault="00003F4A" w:rsidP="00003F4A">
                  <w:pPr>
                    <w:rPr>
                      <w:szCs w:val="24"/>
                      <w:lang w:eastAsia="lt-LT"/>
                    </w:rPr>
                  </w:pPr>
                  <w:r w:rsidRPr="00857EF1">
                    <w:rPr>
                      <w:szCs w:val="24"/>
                      <w:lang w:eastAsia="lt-LT"/>
                    </w:rPr>
                    <w:t>15</w:t>
                  </w:r>
                </w:p>
              </w:tc>
            </w:tr>
            <w:tr w:rsidR="00003F4A" w:rsidRPr="00857EF1" w14:paraId="0723D3C4"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127AFA76" w14:textId="77777777" w:rsidR="00003F4A" w:rsidRPr="00857EF1" w:rsidRDefault="00003F4A" w:rsidP="00003F4A">
                  <w:pPr>
                    <w:rPr>
                      <w:szCs w:val="24"/>
                      <w:lang w:eastAsia="lt-LT"/>
                    </w:rPr>
                  </w:pPr>
                  <w:r w:rsidRPr="00857EF1">
                    <w:rPr>
                      <w:b/>
                      <w:bCs/>
                      <w:szCs w:val="24"/>
                      <w:lang w:eastAsia="lt-LT"/>
                    </w:rPr>
                    <w:t>Iš viso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2E72E80" w14:textId="77777777" w:rsidR="00003F4A" w:rsidRPr="00857EF1" w:rsidRDefault="00003F4A" w:rsidP="00003F4A">
                  <w:pPr>
                    <w:rPr>
                      <w:szCs w:val="24"/>
                      <w:lang w:eastAsia="lt-LT"/>
                    </w:rPr>
                  </w:pPr>
                  <w:r w:rsidRPr="00857EF1">
                    <w:rPr>
                      <w:szCs w:val="24"/>
                      <w:lang w:eastAsia="lt-LT"/>
                    </w:rPr>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9EFAFBA" w14:textId="77777777" w:rsidR="00003F4A" w:rsidRPr="00857EF1" w:rsidRDefault="00003F4A" w:rsidP="00003F4A">
                  <w:pPr>
                    <w:rPr>
                      <w:szCs w:val="24"/>
                      <w:lang w:eastAsia="lt-LT"/>
                    </w:rPr>
                  </w:pPr>
                  <w:r w:rsidRPr="00857EF1">
                    <w:rPr>
                      <w:szCs w:val="24"/>
                      <w:lang w:eastAsia="lt-LT"/>
                    </w:rPr>
                    <w:t>53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B355A80" w14:textId="77777777" w:rsidR="00003F4A" w:rsidRPr="00857EF1" w:rsidRDefault="00003F4A" w:rsidP="00003F4A">
                  <w:pPr>
                    <w:rPr>
                      <w:szCs w:val="24"/>
                      <w:lang w:eastAsia="lt-LT"/>
                    </w:rPr>
                  </w:pPr>
                  <w:r w:rsidRPr="00857EF1">
                    <w:rPr>
                      <w:szCs w:val="24"/>
                      <w:lang w:eastAsia="lt-LT"/>
                    </w:rPr>
                    <w:t>61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8DD9181" w14:textId="77777777" w:rsidR="00003F4A" w:rsidRPr="00857EF1" w:rsidRDefault="00003F4A" w:rsidP="00003F4A">
                  <w:pPr>
                    <w:rPr>
                      <w:szCs w:val="24"/>
                      <w:lang w:eastAsia="lt-LT"/>
                    </w:rPr>
                  </w:pPr>
                  <w:r w:rsidRPr="00857EF1">
                    <w:rPr>
                      <w:szCs w:val="24"/>
                      <w:lang w:eastAsia="lt-LT"/>
                    </w:rPr>
                    <w:t>120</w:t>
                  </w:r>
                </w:p>
              </w:tc>
            </w:tr>
            <w:tr w:rsidR="00003F4A" w:rsidRPr="00857EF1" w14:paraId="1EC22C74"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047FA7C6" w14:textId="77777777" w:rsidR="00003F4A" w:rsidRPr="00857EF1" w:rsidRDefault="00003F4A" w:rsidP="00003F4A">
                  <w:pPr>
                    <w:rPr>
                      <w:szCs w:val="24"/>
                      <w:lang w:eastAsia="lt-LT"/>
                    </w:rPr>
                  </w:pPr>
                  <w:r w:rsidRPr="00857EF1">
                    <w:rPr>
                      <w:szCs w:val="24"/>
                      <w:lang w:eastAsia="lt-LT"/>
                    </w:rPr>
                    <w:t>Kitos Lietuvos vietos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05418CB" w14:textId="77777777" w:rsidR="00003F4A" w:rsidRPr="00857EF1" w:rsidRDefault="00003F4A" w:rsidP="00003F4A">
                  <w:pPr>
                    <w:rPr>
                      <w:szCs w:val="24"/>
                      <w:lang w:eastAsia="lt-LT"/>
                    </w:rPr>
                  </w:pPr>
                  <w:r w:rsidRPr="00857EF1">
                    <w:rPr>
                      <w:szCs w:val="24"/>
                      <w:lang w:eastAsia="lt-LT"/>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547F0A0" w14:textId="77777777" w:rsidR="00003F4A" w:rsidRPr="00857EF1" w:rsidRDefault="00003F4A" w:rsidP="00003F4A">
                  <w:pPr>
                    <w:rPr>
                      <w:szCs w:val="24"/>
                      <w:lang w:eastAsia="lt-LT"/>
                    </w:rPr>
                  </w:pPr>
                  <w:r w:rsidRPr="00857EF1">
                    <w:rPr>
                      <w:szCs w:val="24"/>
                      <w:lang w:eastAsia="lt-LT"/>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3E6EB89" w14:textId="77777777" w:rsidR="00003F4A" w:rsidRPr="00857EF1" w:rsidRDefault="00003F4A" w:rsidP="00003F4A">
                  <w:pPr>
                    <w:rPr>
                      <w:szCs w:val="24"/>
                      <w:lang w:eastAsia="lt-LT"/>
                    </w:rPr>
                  </w:pPr>
                  <w:r w:rsidRPr="00857EF1">
                    <w:rPr>
                      <w:szCs w:val="24"/>
                      <w:lang w:eastAsia="lt-LT"/>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CE6D690" w14:textId="77777777" w:rsidR="00003F4A" w:rsidRPr="00857EF1" w:rsidRDefault="00003F4A" w:rsidP="00003F4A">
                  <w:pPr>
                    <w:rPr>
                      <w:szCs w:val="24"/>
                      <w:lang w:eastAsia="lt-LT"/>
                    </w:rPr>
                  </w:pPr>
                  <w:r w:rsidRPr="00857EF1">
                    <w:rPr>
                      <w:szCs w:val="24"/>
                      <w:lang w:eastAsia="lt-LT"/>
                    </w:rPr>
                    <w:t>10</w:t>
                  </w:r>
                </w:p>
              </w:tc>
            </w:tr>
            <w:tr w:rsidR="00003F4A" w:rsidRPr="00857EF1" w14:paraId="613F08AC"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1A302553" w14:textId="77777777" w:rsidR="00003F4A" w:rsidRPr="00857EF1" w:rsidRDefault="00003F4A" w:rsidP="00003F4A">
                  <w:pPr>
                    <w:rPr>
                      <w:szCs w:val="24"/>
                      <w:lang w:eastAsia="lt-LT"/>
                    </w:rPr>
                  </w:pPr>
                  <w:r w:rsidRPr="00857EF1">
                    <w:rPr>
                      <w:szCs w:val="24"/>
                      <w:lang w:eastAsia="lt-LT"/>
                    </w:rPr>
                    <w:lastRenderedPageBreak/>
                    <w:t>Neišaiškintos Lietuvos vietos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414AA0F" w14:textId="77777777" w:rsidR="00003F4A" w:rsidRPr="00857EF1" w:rsidRDefault="00003F4A" w:rsidP="00003F4A">
                  <w:pPr>
                    <w:rPr>
                      <w:szCs w:val="24"/>
                      <w:lang w:eastAsia="lt-LT"/>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7CCD12C" w14:textId="77777777" w:rsidR="00003F4A" w:rsidRPr="00857EF1" w:rsidRDefault="00003F4A" w:rsidP="00003F4A">
                  <w:pPr>
                    <w:rPr>
                      <w:szCs w:val="24"/>
                      <w:lang w:eastAsia="lt-LT"/>
                    </w:rPr>
                  </w:pPr>
                  <w:r w:rsidRPr="00857EF1">
                    <w:rPr>
                      <w:szCs w:val="24"/>
                      <w:lang w:eastAsia="lt-LT"/>
                    </w:rPr>
                    <w:t>18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7816904" w14:textId="77777777" w:rsidR="00003F4A" w:rsidRPr="00857EF1" w:rsidRDefault="00003F4A" w:rsidP="00003F4A">
                  <w:pPr>
                    <w:rPr>
                      <w:szCs w:val="24"/>
                      <w:lang w:eastAsia="lt-LT"/>
                    </w:rPr>
                  </w:pPr>
                  <w:r w:rsidRPr="00857EF1">
                    <w:rPr>
                      <w:szCs w:val="24"/>
                      <w:lang w:eastAsia="lt-LT"/>
                    </w:rPr>
                    <w:t>98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AA684BC" w14:textId="77777777" w:rsidR="00003F4A" w:rsidRPr="00857EF1" w:rsidRDefault="00003F4A" w:rsidP="00003F4A">
                  <w:pPr>
                    <w:rPr>
                      <w:szCs w:val="24"/>
                      <w:lang w:eastAsia="lt-LT"/>
                    </w:rPr>
                  </w:pPr>
                  <w:r w:rsidRPr="00857EF1">
                    <w:rPr>
                      <w:szCs w:val="24"/>
                      <w:lang w:eastAsia="lt-LT"/>
                    </w:rPr>
                    <w:t>116</w:t>
                  </w:r>
                </w:p>
              </w:tc>
            </w:tr>
            <w:tr w:rsidR="00003F4A" w:rsidRPr="00857EF1" w14:paraId="3C84C68A"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4A3C895F" w14:textId="77777777" w:rsidR="00003F4A" w:rsidRPr="00857EF1" w:rsidRDefault="00003F4A" w:rsidP="00003F4A">
                  <w:pPr>
                    <w:rPr>
                      <w:szCs w:val="24"/>
                      <w:lang w:eastAsia="lt-LT"/>
                    </w:rPr>
                  </w:pPr>
                  <w:r w:rsidRPr="00857EF1">
                    <w:rPr>
                      <w:szCs w:val="24"/>
                      <w:lang w:eastAsia="lt-LT"/>
                    </w:rPr>
                    <w:t>Už Lietuvos ribų</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F6EE804" w14:textId="77777777" w:rsidR="00003F4A" w:rsidRPr="00857EF1" w:rsidRDefault="00003F4A" w:rsidP="00003F4A">
                  <w:pPr>
                    <w:rPr>
                      <w:szCs w:val="24"/>
                      <w:lang w:eastAsia="lt-LT"/>
                    </w:rPr>
                  </w:pPr>
                  <w:r w:rsidRPr="00857EF1">
                    <w:rPr>
                      <w:szCs w:val="24"/>
                      <w:lang w:eastAsia="lt-LT"/>
                    </w:rPr>
                    <w:t>13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CC7A783" w14:textId="77777777" w:rsidR="00003F4A" w:rsidRPr="00857EF1" w:rsidRDefault="00003F4A" w:rsidP="00003F4A">
                  <w:pPr>
                    <w:rPr>
                      <w:szCs w:val="24"/>
                      <w:lang w:eastAsia="lt-LT"/>
                    </w:rPr>
                  </w:pPr>
                  <w:r w:rsidRPr="00857EF1">
                    <w:rPr>
                      <w:szCs w:val="24"/>
                      <w:lang w:eastAsia="lt-LT"/>
                    </w:rPr>
                    <w:t>58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2722010" w14:textId="77777777" w:rsidR="00003F4A" w:rsidRPr="00857EF1" w:rsidRDefault="00003F4A" w:rsidP="00003F4A">
                  <w:pPr>
                    <w:rPr>
                      <w:szCs w:val="24"/>
                      <w:lang w:eastAsia="lt-LT"/>
                    </w:rPr>
                  </w:pPr>
                  <w:r w:rsidRPr="00857EF1">
                    <w:rPr>
                      <w:szCs w:val="24"/>
                      <w:lang w:eastAsia="lt-LT"/>
                    </w:rPr>
                    <w:t>32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F44C69F" w14:textId="77777777" w:rsidR="00003F4A" w:rsidRPr="00857EF1" w:rsidRDefault="00003F4A" w:rsidP="00003F4A">
                  <w:pPr>
                    <w:rPr>
                      <w:szCs w:val="24"/>
                      <w:lang w:eastAsia="lt-LT"/>
                    </w:rPr>
                  </w:pPr>
                  <w:r w:rsidRPr="00857EF1">
                    <w:rPr>
                      <w:szCs w:val="24"/>
                      <w:lang w:eastAsia="lt-LT"/>
                    </w:rPr>
                    <w:t>103</w:t>
                  </w:r>
                </w:p>
              </w:tc>
            </w:tr>
            <w:tr w:rsidR="00003F4A" w:rsidRPr="00857EF1" w14:paraId="7AAFF1F8"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4CC16197" w14:textId="77777777" w:rsidR="00003F4A" w:rsidRPr="00857EF1" w:rsidRDefault="00003F4A" w:rsidP="00003F4A">
                  <w:pPr>
                    <w:rPr>
                      <w:szCs w:val="24"/>
                      <w:lang w:eastAsia="lt-LT"/>
                    </w:rPr>
                  </w:pPr>
                  <w:r w:rsidRPr="00857EF1">
                    <w:rPr>
                      <w:b/>
                      <w:bCs/>
                      <w:szCs w:val="24"/>
                      <w:lang w:eastAsia="lt-LT"/>
                    </w:rPr>
                    <w:t>Iš viso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1C9C64F" w14:textId="77777777" w:rsidR="00003F4A" w:rsidRPr="00857EF1" w:rsidRDefault="00003F4A" w:rsidP="00003F4A">
                  <w:pPr>
                    <w:rPr>
                      <w:szCs w:val="24"/>
                      <w:lang w:eastAsia="lt-LT"/>
                    </w:rPr>
                  </w:pPr>
                  <w:r w:rsidRPr="00857EF1">
                    <w:rPr>
                      <w:szCs w:val="24"/>
                      <w:lang w:eastAsia="lt-LT"/>
                    </w:rPr>
                    <w:t>830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4C9801F" w14:textId="77777777" w:rsidR="00003F4A" w:rsidRPr="00857EF1" w:rsidRDefault="00003F4A" w:rsidP="00003F4A">
                  <w:pPr>
                    <w:rPr>
                      <w:szCs w:val="24"/>
                      <w:lang w:eastAsia="lt-LT"/>
                    </w:rPr>
                  </w:pPr>
                  <w:r w:rsidRPr="00857EF1">
                    <w:rPr>
                      <w:szCs w:val="24"/>
                      <w:lang w:eastAsia="lt-LT"/>
                    </w:rPr>
                    <w:t>859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144DA4F" w14:textId="77777777" w:rsidR="00003F4A" w:rsidRPr="00857EF1" w:rsidRDefault="00003F4A" w:rsidP="00003F4A">
                  <w:pPr>
                    <w:rPr>
                      <w:szCs w:val="24"/>
                      <w:lang w:eastAsia="lt-LT"/>
                    </w:rPr>
                  </w:pPr>
                  <w:r w:rsidRPr="00857EF1">
                    <w:rPr>
                      <w:szCs w:val="24"/>
                      <w:lang w:eastAsia="lt-LT"/>
                    </w:rPr>
                    <w:t>1401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977F99E" w14:textId="77777777" w:rsidR="00003F4A" w:rsidRPr="00857EF1" w:rsidRDefault="00003F4A" w:rsidP="00003F4A">
                  <w:pPr>
                    <w:rPr>
                      <w:szCs w:val="24"/>
                      <w:lang w:eastAsia="lt-LT"/>
                    </w:rPr>
                  </w:pPr>
                  <w:r w:rsidRPr="00857EF1">
                    <w:rPr>
                      <w:szCs w:val="24"/>
                      <w:lang w:eastAsia="lt-LT"/>
                    </w:rPr>
                    <w:t>3090</w:t>
                  </w:r>
                </w:p>
              </w:tc>
            </w:tr>
          </w:tbl>
          <w:p w14:paraId="4AE2B38D" w14:textId="77777777" w:rsidR="00003F4A" w:rsidRPr="00857EF1" w:rsidRDefault="00003F4A" w:rsidP="00003F4A">
            <w:pPr>
              <w:spacing w:before="100" w:beforeAutospacing="1" w:after="100" w:afterAutospacing="1"/>
              <w:rPr>
                <w:szCs w:val="24"/>
                <w:lang w:eastAsia="lt-LT"/>
              </w:rPr>
            </w:pPr>
            <w:r w:rsidRPr="001A0BB5">
              <w:rPr>
                <w:rStyle w:val="Grietas"/>
                <w:szCs w:val="24"/>
              </w:rPr>
              <w:t xml:space="preserve">Šaltinis </w:t>
            </w:r>
            <w:r>
              <w:rPr>
                <w:b/>
                <w:bCs/>
                <w:szCs w:val="24"/>
                <w:lang w:eastAsia="lt-LT"/>
              </w:rPr>
              <w:t>C</w:t>
            </w:r>
            <w:r w:rsidRPr="00857EF1">
              <w:rPr>
                <w:b/>
                <w:bCs/>
                <w:szCs w:val="24"/>
                <w:lang w:eastAsia="lt-LT"/>
              </w:rPr>
              <w:t>.</w:t>
            </w:r>
            <w:r w:rsidRPr="00857EF1">
              <w:rPr>
                <w:szCs w:val="24"/>
                <w:lang w:eastAsia="lt-LT"/>
              </w:rPr>
              <w:t xml:space="preserve"> </w:t>
            </w:r>
            <w:r w:rsidRPr="00857EF1">
              <w:rPr>
                <w:b/>
                <w:bCs/>
                <w:szCs w:val="24"/>
                <w:lang w:eastAsia="lt-LT"/>
              </w:rPr>
              <w:t>Įkliuvusiųjų dėl lietuviškos spaudos 1865-1904 m. luominis pasiskirstymas (procentais)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51"/>
              <w:gridCol w:w="1124"/>
              <w:gridCol w:w="1057"/>
              <w:gridCol w:w="1044"/>
              <w:gridCol w:w="677"/>
            </w:tblGrid>
            <w:tr w:rsidR="00003F4A" w:rsidRPr="00857EF1" w14:paraId="39B969DA" w14:textId="77777777" w:rsidTr="00B5395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60EF6D2" w14:textId="77777777" w:rsidR="00003F4A" w:rsidRPr="00857EF1" w:rsidRDefault="00003F4A" w:rsidP="00003F4A">
                  <w:pPr>
                    <w:spacing w:before="100" w:beforeAutospacing="1" w:after="100" w:afterAutospacing="1"/>
                    <w:jc w:val="center"/>
                    <w:rPr>
                      <w:szCs w:val="24"/>
                      <w:lang w:eastAsia="lt-LT"/>
                    </w:rPr>
                  </w:pPr>
                  <w:r w:rsidRPr="00857EF1">
                    <w:rPr>
                      <w:b/>
                      <w:bCs/>
                      <w:szCs w:val="24"/>
                      <w:lang w:eastAsia="lt-LT"/>
                    </w:rPr>
                    <w:t>Luomai ir socialinės grupės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71FC4E2" w14:textId="77777777" w:rsidR="00003F4A" w:rsidRPr="00857EF1" w:rsidRDefault="00003F4A" w:rsidP="00003F4A">
                  <w:pPr>
                    <w:spacing w:before="100" w:beforeAutospacing="1" w:after="100" w:afterAutospacing="1"/>
                    <w:jc w:val="center"/>
                    <w:rPr>
                      <w:szCs w:val="24"/>
                      <w:lang w:eastAsia="lt-LT"/>
                    </w:rPr>
                  </w:pPr>
                  <w:r w:rsidRPr="00857EF1">
                    <w:rPr>
                      <w:b/>
                      <w:bCs/>
                      <w:szCs w:val="24"/>
                      <w:lang w:eastAsia="lt-LT"/>
                    </w:rPr>
                    <w:t>Gabentojų</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8D0EFD6" w14:textId="77777777" w:rsidR="00003F4A" w:rsidRPr="00857EF1" w:rsidRDefault="00003F4A" w:rsidP="00003F4A">
                  <w:pPr>
                    <w:spacing w:before="100" w:beforeAutospacing="1" w:after="100" w:afterAutospacing="1"/>
                    <w:jc w:val="center"/>
                    <w:rPr>
                      <w:szCs w:val="24"/>
                      <w:lang w:eastAsia="lt-LT"/>
                    </w:rPr>
                  </w:pPr>
                  <w:r w:rsidRPr="00857EF1">
                    <w:rPr>
                      <w:b/>
                      <w:bCs/>
                      <w:szCs w:val="24"/>
                      <w:lang w:eastAsia="lt-LT"/>
                    </w:rPr>
                    <w:t>Platintojų</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28DC77F" w14:textId="77777777" w:rsidR="00003F4A" w:rsidRPr="00857EF1" w:rsidRDefault="00003F4A" w:rsidP="00003F4A">
                  <w:pPr>
                    <w:spacing w:before="100" w:beforeAutospacing="1" w:after="100" w:afterAutospacing="1"/>
                    <w:jc w:val="center"/>
                    <w:rPr>
                      <w:szCs w:val="24"/>
                      <w:lang w:eastAsia="lt-LT"/>
                    </w:rPr>
                  </w:pPr>
                  <w:r w:rsidRPr="00857EF1">
                    <w:rPr>
                      <w:b/>
                      <w:bCs/>
                      <w:szCs w:val="24"/>
                      <w:lang w:eastAsia="lt-LT"/>
                    </w:rPr>
                    <w:t>Laikytojų</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42B3C68" w14:textId="77777777" w:rsidR="00003F4A" w:rsidRPr="00857EF1" w:rsidRDefault="00003F4A" w:rsidP="00003F4A">
                  <w:pPr>
                    <w:spacing w:before="100" w:beforeAutospacing="1" w:after="100" w:afterAutospacing="1"/>
                    <w:jc w:val="center"/>
                    <w:rPr>
                      <w:szCs w:val="24"/>
                      <w:lang w:eastAsia="lt-LT"/>
                    </w:rPr>
                  </w:pPr>
                  <w:r w:rsidRPr="00857EF1">
                    <w:rPr>
                      <w:b/>
                      <w:bCs/>
                      <w:szCs w:val="24"/>
                      <w:lang w:eastAsia="lt-LT"/>
                    </w:rPr>
                    <w:t>Iš viso</w:t>
                  </w:r>
                </w:p>
              </w:tc>
            </w:tr>
            <w:tr w:rsidR="00003F4A" w:rsidRPr="00857EF1" w14:paraId="21F92A26" w14:textId="77777777" w:rsidTr="00B5395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91EA4A4" w14:textId="77777777" w:rsidR="00003F4A" w:rsidRPr="00857EF1" w:rsidRDefault="00003F4A" w:rsidP="00003F4A">
                  <w:pPr>
                    <w:rPr>
                      <w:szCs w:val="24"/>
                      <w:lang w:eastAsia="lt-LT"/>
                    </w:rPr>
                  </w:pPr>
                  <w:r w:rsidRPr="00857EF1">
                    <w:rPr>
                      <w:szCs w:val="24"/>
                      <w:lang w:eastAsia="lt-LT"/>
                    </w:rPr>
                    <w:t>Valstiečiai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79EF641"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87,9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859EAD0"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67,4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C92072D"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82,5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92A2C7B"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79,6</w:t>
                  </w:r>
                </w:p>
              </w:tc>
            </w:tr>
            <w:tr w:rsidR="00003F4A" w:rsidRPr="00857EF1" w14:paraId="2D39B33E" w14:textId="77777777" w:rsidTr="00B5395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ED2C7DF" w14:textId="77777777" w:rsidR="00003F4A" w:rsidRPr="00857EF1" w:rsidRDefault="00003F4A" w:rsidP="00003F4A">
                  <w:pPr>
                    <w:rPr>
                      <w:szCs w:val="24"/>
                      <w:lang w:eastAsia="lt-LT"/>
                    </w:rPr>
                  </w:pPr>
                  <w:r w:rsidRPr="00857EF1">
                    <w:rPr>
                      <w:szCs w:val="24"/>
                      <w:lang w:eastAsia="lt-LT"/>
                    </w:rPr>
                    <w:t>Miestiečiai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74AAE93"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4,8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17FAEA"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10,8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E01E814"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6,7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A3137E2"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7,4</w:t>
                  </w:r>
                </w:p>
              </w:tc>
            </w:tr>
            <w:tr w:rsidR="00003F4A" w:rsidRPr="00857EF1" w14:paraId="67615265" w14:textId="77777777" w:rsidTr="00B5395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99E18B5" w14:textId="77777777" w:rsidR="00003F4A" w:rsidRPr="00857EF1" w:rsidRDefault="00003F4A" w:rsidP="00003F4A">
                  <w:pPr>
                    <w:rPr>
                      <w:szCs w:val="24"/>
                      <w:lang w:eastAsia="lt-LT"/>
                    </w:rPr>
                  </w:pPr>
                  <w:r w:rsidRPr="00857EF1">
                    <w:rPr>
                      <w:szCs w:val="24"/>
                      <w:lang w:eastAsia="lt-LT"/>
                    </w:rPr>
                    <w:t>Bajorai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126A0A8"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2,2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1EE431F"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6,2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C91B9ED"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6,1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D96A5BF"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5,1</w:t>
                  </w:r>
                </w:p>
              </w:tc>
            </w:tr>
            <w:tr w:rsidR="00003F4A" w:rsidRPr="00857EF1" w14:paraId="6F00D6CA" w14:textId="77777777" w:rsidTr="00B5395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BA2EDDF" w14:textId="77777777" w:rsidR="00003F4A" w:rsidRPr="00857EF1" w:rsidRDefault="00003F4A" w:rsidP="00003F4A">
                  <w:pPr>
                    <w:rPr>
                      <w:szCs w:val="24"/>
                      <w:lang w:eastAsia="lt-LT"/>
                    </w:rPr>
                  </w:pPr>
                  <w:r w:rsidRPr="00857EF1">
                    <w:rPr>
                      <w:szCs w:val="24"/>
                      <w:lang w:eastAsia="lt-LT"/>
                    </w:rPr>
                    <w:t>Dvasininkai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48C3D2E"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0,3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313FE41"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3,7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10DD6B5"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0,6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AF2C874"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1,4</w:t>
                  </w:r>
                </w:p>
              </w:tc>
            </w:tr>
            <w:tr w:rsidR="00003F4A" w:rsidRPr="00857EF1" w14:paraId="2089CF50" w14:textId="77777777" w:rsidTr="00B5395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E3CFC9F" w14:textId="77777777" w:rsidR="00003F4A" w:rsidRPr="00857EF1" w:rsidRDefault="00003F4A" w:rsidP="00003F4A">
                  <w:pPr>
                    <w:rPr>
                      <w:szCs w:val="24"/>
                      <w:lang w:eastAsia="lt-LT"/>
                    </w:rPr>
                  </w:pPr>
                  <w:r w:rsidRPr="00857EF1">
                    <w:rPr>
                      <w:szCs w:val="24"/>
                      <w:lang w:eastAsia="lt-LT"/>
                    </w:rPr>
                    <w:t>Atsargos kareiviai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4B40F57"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1,7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ABD638F"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3,6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EA12E74"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1,5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87FF940"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2,1</w:t>
                  </w:r>
                </w:p>
              </w:tc>
            </w:tr>
            <w:tr w:rsidR="00003F4A" w:rsidRPr="00857EF1" w14:paraId="198C188B" w14:textId="77777777" w:rsidTr="00B5395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1E2F957" w14:textId="77777777" w:rsidR="00003F4A" w:rsidRPr="00857EF1" w:rsidRDefault="00003F4A" w:rsidP="00003F4A">
                  <w:pPr>
                    <w:rPr>
                      <w:szCs w:val="24"/>
                      <w:lang w:eastAsia="lt-LT"/>
                    </w:rPr>
                  </w:pPr>
                  <w:r w:rsidRPr="00857EF1">
                    <w:rPr>
                      <w:szCs w:val="24"/>
                      <w:lang w:eastAsia="lt-LT"/>
                    </w:rPr>
                    <w:t>Inteligentai ir moksleiviai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B84712B" w14:textId="77777777" w:rsidR="00003F4A" w:rsidRPr="00857EF1" w:rsidRDefault="00003F4A" w:rsidP="00003F4A">
                  <w:pPr>
                    <w:rPr>
                      <w:szCs w:val="24"/>
                      <w:lang w:eastAsia="lt-LT"/>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2F6746A"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8,0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3DCA84D"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2,0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33168BF"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3,2</w:t>
                  </w:r>
                </w:p>
              </w:tc>
            </w:tr>
            <w:tr w:rsidR="00003F4A" w:rsidRPr="00857EF1" w14:paraId="1C853953" w14:textId="77777777" w:rsidTr="00B5395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E9645F8" w14:textId="77777777" w:rsidR="00003F4A" w:rsidRPr="00857EF1" w:rsidRDefault="00003F4A" w:rsidP="00003F4A">
                  <w:pPr>
                    <w:rPr>
                      <w:szCs w:val="24"/>
                      <w:lang w:eastAsia="lt-LT"/>
                    </w:rPr>
                  </w:pPr>
                  <w:r w:rsidRPr="00857EF1">
                    <w:rPr>
                      <w:szCs w:val="24"/>
                      <w:lang w:eastAsia="lt-LT"/>
                    </w:rPr>
                    <w:t>Prūsijos piliečiai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60711C9"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3,1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8422BED"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0,3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D9C101E"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0,6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2333C0"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1,2</w:t>
                  </w:r>
                </w:p>
              </w:tc>
            </w:tr>
            <w:tr w:rsidR="00003F4A" w:rsidRPr="00857EF1" w14:paraId="6D94B045" w14:textId="77777777" w:rsidTr="00B5395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DF4E045" w14:textId="77777777" w:rsidR="00003F4A" w:rsidRPr="00857EF1" w:rsidRDefault="00003F4A" w:rsidP="00003F4A">
                  <w:pPr>
                    <w:rPr>
                      <w:szCs w:val="24"/>
                      <w:lang w:eastAsia="lt-LT"/>
                    </w:rPr>
                  </w:pPr>
                  <w:r w:rsidRPr="00857EF1">
                    <w:rPr>
                      <w:szCs w:val="24"/>
                      <w:lang w:eastAsia="lt-LT"/>
                    </w:rPr>
                    <w:t>Iš viso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64C9CF7"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100,0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42EB121"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100,0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E4E3381"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100,0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91AA0B9"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100,0</w:t>
                  </w:r>
                </w:p>
              </w:tc>
            </w:tr>
          </w:tbl>
          <w:p w14:paraId="7C3B49D0" w14:textId="77777777" w:rsidR="00003F4A" w:rsidRPr="00857EF1" w:rsidRDefault="00003F4A" w:rsidP="00003F4A">
            <w:pPr>
              <w:pStyle w:val="Betarp"/>
              <w:rPr>
                <w:lang w:eastAsia="lt-LT"/>
              </w:rPr>
            </w:pPr>
            <w:r w:rsidRPr="00857EF1">
              <w:rPr>
                <w:lang w:eastAsia="lt-LT"/>
              </w:rPr>
              <w:t> </w:t>
            </w:r>
          </w:p>
          <w:p w14:paraId="098BAF6B" w14:textId="77777777" w:rsidR="00003F4A" w:rsidRPr="00053C62" w:rsidRDefault="00003F4A" w:rsidP="00003F4A">
            <w:pPr>
              <w:pStyle w:val="Betarp"/>
              <w:rPr>
                <w:rFonts w:cs="Times New Roman"/>
              </w:rPr>
            </w:pPr>
            <w:r w:rsidRPr="001A0BB5">
              <w:rPr>
                <w:rStyle w:val="Grietas"/>
                <w:rFonts w:cs="Times New Roman"/>
              </w:rPr>
              <w:t>Šaltinis</w:t>
            </w:r>
            <w:r w:rsidRPr="00053C62">
              <w:rPr>
                <w:rStyle w:val="Grietas"/>
                <w:rFonts w:cs="Times New Roman"/>
              </w:rPr>
              <w:t xml:space="preserve"> D. Iš Ma</w:t>
            </w:r>
            <w:r>
              <w:rPr>
                <w:rStyle w:val="Grietas"/>
                <w:rFonts w:cs="Times New Roman"/>
              </w:rPr>
              <w:t>ironio poemos „Jaunoji Lietuva“:</w:t>
            </w:r>
          </w:p>
          <w:p w14:paraId="4ED56347" w14:textId="77777777" w:rsidR="00003F4A" w:rsidRPr="000241C7" w:rsidRDefault="00003F4A" w:rsidP="00003F4A">
            <w:pPr>
              <w:spacing w:before="100" w:beforeAutospacing="1" w:after="100" w:afterAutospacing="1"/>
              <w:rPr>
                <w:szCs w:val="24"/>
                <w:lang w:eastAsia="lt-LT"/>
              </w:rPr>
            </w:pPr>
            <w:r>
              <w:rPr>
                <w:szCs w:val="24"/>
                <w:lang w:eastAsia="lt-LT"/>
              </w:rPr>
              <w:t>&lt;...&gt;</w:t>
            </w:r>
            <w:r w:rsidRPr="000241C7">
              <w:rPr>
                <w:szCs w:val="24"/>
                <w:lang w:eastAsia="lt-LT"/>
              </w:rPr>
              <w:t>Kaip vaisių užgintą po Lietuvą gaudo</w:t>
            </w:r>
            <w:r w:rsidRPr="000241C7">
              <w:rPr>
                <w:szCs w:val="24"/>
                <w:lang w:eastAsia="lt-LT"/>
              </w:rPr>
              <w:br/>
              <w:t>Iš Prūsų slapčia atgabentus raštus,</w:t>
            </w:r>
            <w:r w:rsidRPr="000241C7">
              <w:rPr>
                <w:szCs w:val="24"/>
                <w:lang w:eastAsia="lt-LT"/>
              </w:rPr>
              <w:br/>
              <w:t>Bet veltui sargyba ant sienos bešaudo:</w:t>
            </w:r>
            <w:r w:rsidRPr="000241C7">
              <w:rPr>
                <w:szCs w:val="24"/>
                <w:lang w:eastAsia="lt-LT"/>
              </w:rPr>
              <w:br/>
              <w:t>Jie eina, kaip v</w:t>
            </w:r>
            <w:r>
              <w:rPr>
                <w:szCs w:val="24"/>
                <w:lang w:eastAsia="lt-LT"/>
              </w:rPr>
              <w:t>ie</w:t>
            </w:r>
            <w:r w:rsidRPr="000241C7">
              <w:rPr>
                <w:szCs w:val="24"/>
                <w:lang w:eastAsia="lt-LT"/>
              </w:rPr>
              <w:t>sulas eina platus!</w:t>
            </w:r>
            <w:r w:rsidRPr="000241C7">
              <w:rPr>
                <w:szCs w:val="24"/>
                <w:lang w:eastAsia="lt-LT"/>
              </w:rPr>
              <w:br/>
              <w:t>Jie žadina mūsų užmirusią šalį,</w:t>
            </w:r>
            <w:r w:rsidRPr="000241C7">
              <w:rPr>
                <w:szCs w:val="24"/>
                <w:lang w:eastAsia="lt-LT"/>
              </w:rPr>
              <w:br/>
              <w:t>Ir niekas jiems kelio užkirsti negali.</w:t>
            </w:r>
          </w:p>
          <w:p w14:paraId="6B4E789A" w14:textId="77777777" w:rsidR="00003F4A" w:rsidRPr="000241C7" w:rsidRDefault="00003F4A" w:rsidP="00003F4A">
            <w:pPr>
              <w:spacing w:before="100" w:beforeAutospacing="1" w:after="100" w:afterAutospacing="1"/>
              <w:rPr>
                <w:szCs w:val="24"/>
                <w:lang w:eastAsia="lt-LT"/>
              </w:rPr>
            </w:pPr>
            <w:r w:rsidRPr="000241C7">
              <w:rPr>
                <w:szCs w:val="24"/>
                <w:lang w:eastAsia="lt-LT"/>
              </w:rPr>
              <w:t>Šnipai Lietuvoj veltui uosto ir skraido;</w:t>
            </w:r>
            <w:r w:rsidRPr="000241C7">
              <w:rPr>
                <w:szCs w:val="24"/>
                <w:lang w:eastAsia="lt-LT"/>
              </w:rPr>
              <w:br/>
              <w:t>Lietuvis už knygas nukęst nesibaido,</w:t>
            </w:r>
            <w:r w:rsidRPr="000241C7">
              <w:rPr>
                <w:szCs w:val="24"/>
                <w:lang w:eastAsia="lt-LT"/>
              </w:rPr>
              <w:br/>
              <w:t>Bet pats neišduos paslapties!</w:t>
            </w:r>
            <w:r w:rsidRPr="000241C7">
              <w:rPr>
                <w:szCs w:val="24"/>
                <w:lang w:eastAsia="lt-LT"/>
              </w:rPr>
              <w:br/>
              <w:t>Kas, degdamas meile tėvynės, spaudina</w:t>
            </w:r>
            <w:r w:rsidRPr="000241C7">
              <w:rPr>
                <w:szCs w:val="24"/>
                <w:lang w:eastAsia="lt-LT"/>
              </w:rPr>
              <w:br/>
            </w:r>
            <w:r w:rsidRPr="000241C7">
              <w:rPr>
                <w:szCs w:val="24"/>
                <w:lang w:eastAsia="lt-LT"/>
              </w:rPr>
              <w:lastRenderedPageBreak/>
              <w:t>Tas knygas už sienos ir žmonėms dalina:</w:t>
            </w:r>
            <w:r w:rsidRPr="000241C7">
              <w:rPr>
                <w:szCs w:val="24"/>
                <w:lang w:eastAsia="lt-LT"/>
              </w:rPr>
              <w:br/>
              <w:t>Tamsios besiklauski nakties!</w:t>
            </w:r>
            <w:r>
              <w:rPr>
                <w:szCs w:val="24"/>
                <w:lang w:eastAsia="lt-LT"/>
              </w:rPr>
              <w:t>&lt;...&gt;</w:t>
            </w:r>
          </w:p>
          <w:p w14:paraId="66066F91" w14:textId="77777777" w:rsidR="00003F4A" w:rsidRDefault="00003F4A" w:rsidP="0057186B">
            <w:pPr>
              <w:rPr>
                <w:szCs w:val="24"/>
              </w:rPr>
            </w:pPr>
          </w:p>
        </w:tc>
      </w:tr>
    </w:tbl>
    <w:p w14:paraId="79ACD032" w14:textId="77777777" w:rsidR="002E6A4B" w:rsidRDefault="002E6A4B" w:rsidP="0057186B">
      <w:pPr>
        <w:rPr>
          <w:szCs w:val="24"/>
        </w:rPr>
      </w:pPr>
    </w:p>
    <w:p w14:paraId="4B3AD56A" w14:textId="77777777" w:rsidR="002E6A4B" w:rsidRDefault="002E6A4B" w:rsidP="0057186B">
      <w:pPr>
        <w:rPr>
          <w:szCs w:val="24"/>
        </w:rPr>
      </w:pPr>
    </w:p>
    <w:p w14:paraId="59D40DDC" w14:textId="75BC133C" w:rsidR="00DC76DE" w:rsidRPr="0057186B" w:rsidRDefault="00B4522E" w:rsidP="0057186B">
      <w:pPr>
        <w:rPr>
          <w:szCs w:val="24"/>
        </w:rPr>
      </w:pPr>
      <w:r w:rsidRPr="0057186B">
        <w:rPr>
          <w:szCs w:val="24"/>
        </w:rPr>
        <w:t>6.6. 10 klasė</w:t>
      </w:r>
    </w:p>
    <w:p w14:paraId="59D40DDD" w14:textId="77777777" w:rsidR="00DC76DE" w:rsidRPr="0057186B" w:rsidRDefault="00DC76DE" w:rsidP="0057186B">
      <w:pPr>
        <w:rPr>
          <w:szCs w:val="24"/>
        </w:rPr>
      </w:pPr>
    </w:p>
    <w:p w14:paraId="59D40DDE" w14:textId="77777777" w:rsidR="00DC76DE" w:rsidRPr="0057186B" w:rsidRDefault="00C92655" w:rsidP="0057186B">
      <w:pPr>
        <w:rPr>
          <w:szCs w:val="24"/>
          <w:u w:val="single"/>
        </w:rPr>
      </w:pPr>
      <w:r w:rsidRPr="0057186B">
        <w:rPr>
          <w:szCs w:val="24"/>
          <w:u w:val="single"/>
        </w:rPr>
        <w:t xml:space="preserve">6.6.1. </w:t>
      </w:r>
      <w:r w:rsidR="00DC76DE" w:rsidRPr="0057186B">
        <w:rPr>
          <w:szCs w:val="24"/>
          <w:u w:val="single"/>
        </w:rPr>
        <w:t>ISTOR</w:t>
      </w:r>
      <w:r w:rsidRPr="0057186B">
        <w:rPr>
          <w:szCs w:val="24"/>
          <w:u w:val="single"/>
        </w:rPr>
        <w:t>IJOS ILGALAIKIS  PLANAS 10 KLASEI</w:t>
      </w:r>
    </w:p>
    <w:p w14:paraId="59D40DDF" w14:textId="77777777" w:rsidR="000537FA" w:rsidRPr="0057186B" w:rsidRDefault="000537FA" w:rsidP="000537FA">
      <w:pPr>
        <w:rPr>
          <w:szCs w:val="24"/>
        </w:rPr>
      </w:pPr>
      <w:r w:rsidRPr="0057186B">
        <w:rPr>
          <w:szCs w:val="24"/>
        </w:rPr>
        <w:t xml:space="preserve">Skirta pamokų: 74 </w:t>
      </w:r>
    </w:p>
    <w:p w14:paraId="59D40DE0" w14:textId="77777777" w:rsidR="000537FA" w:rsidRPr="00436586" w:rsidRDefault="000537FA" w:rsidP="00EB20F6">
      <w:pPr>
        <w:pStyle w:val="Sraopastraipa"/>
        <w:numPr>
          <w:ilvl w:val="0"/>
          <w:numId w:val="3"/>
        </w:numPr>
        <w:rPr>
          <w:bCs/>
          <w:szCs w:val="24"/>
        </w:rPr>
      </w:pPr>
      <w:r w:rsidRPr="00436586">
        <w:rPr>
          <w:bCs/>
          <w:szCs w:val="24"/>
        </w:rPr>
        <w:t>Privalomoms temoms (70 proc.): 54</w:t>
      </w:r>
    </w:p>
    <w:p w14:paraId="59D40DE1" w14:textId="77777777" w:rsidR="000537FA" w:rsidRPr="00436586" w:rsidRDefault="000537FA" w:rsidP="00EB20F6">
      <w:pPr>
        <w:pStyle w:val="Sraopastraipa"/>
        <w:numPr>
          <w:ilvl w:val="0"/>
          <w:numId w:val="3"/>
        </w:numPr>
        <w:rPr>
          <w:color w:val="FF0000"/>
          <w:szCs w:val="24"/>
        </w:rPr>
      </w:pPr>
      <w:r w:rsidRPr="00436586">
        <w:rPr>
          <w:color w:val="FF0000"/>
          <w:szCs w:val="24"/>
        </w:rPr>
        <w:t>Pasirenkamoms temoms (30 proc.): 22</w:t>
      </w:r>
    </w:p>
    <w:p w14:paraId="59D40DE2" w14:textId="77777777" w:rsidR="000537FA" w:rsidRPr="0057186B" w:rsidRDefault="000537FA" w:rsidP="000537FA">
      <w:pPr>
        <w:rPr>
          <w:szCs w:val="24"/>
        </w:rPr>
      </w:pPr>
    </w:p>
    <w:tbl>
      <w:tblPr>
        <w:tblW w:w="1445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4536"/>
        <w:gridCol w:w="2410"/>
        <w:gridCol w:w="2693"/>
        <w:gridCol w:w="567"/>
        <w:gridCol w:w="1417"/>
      </w:tblGrid>
      <w:tr w:rsidR="000537FA" w:rsidRPr="0057186B" w14:paraId="59D40DE4" w14:textId="77777777" w:rsidTr="00654719">
        <w:tc>
          <w:tcPr>
            <w:tcW w:w="14459" w:type="dxa"/>
            <w:gridSpan w:val="6"/>
          </w:tcPr>
          <w:p w14:paraId="59D40DE3" w14:textId="77777777" w:rsidR="000537FA" w:rsidRPr="0057186B" w:rsidRDefault="000537FA" w:rsidP="00654719">
            <w:pPr>
              <w:rPr>
                <w:szCs w:val="24"/>
              </w:rPr>
            </w:pPr>
            <w:r w:rsidRPr="0057186B">
              <w:rPr>
                <w:szCs w:val="24"/>
              </w:rPr>
              <w:t xml:space="preserve"> 1. Skyrius:   Naujausieji laikai (1918m. -dabartis)</w:t>
            </w:r>
          </w:p>
        </w:tc>
      </w:tr>
      <w:tr w:rsidR="000537FA" w:rsidRPr="0057186B" w14:paraId="59D40DE6" w14:textId="77777777" w:rsidTr="00654719">
        <w:tc>
          <w:tcPr>
            <w:tcW w:w="14459" w:type="dxa"/>
            <w:gridSpan w:val="6"/>
          </w:tcPr>
          <w:p w14:paraId="59D40DE5" w14:textId="77777777" w:rsidR="000537FA" w:rsidRPr="0057186B" w:rsidRDefault="000537FA" w:rsidP="00654719">
            <w:pPr>
              <w:rPr>
                <w:szCs w:val="24"/>
              </w:rPr>
            </w:pPr>
            <w:r w:rsidRPr="0057186B">
              <w:rPr>
                <w:szCs w:val="24"/>
              </w:rPr>
              <w:t>Planuojamas pamokų skaičius( priva</w:t>
            </w:r>
            <w:r>
              <w:rPr>
                <w:szCs w:val="24"/>
              </w:rPr>
              <w:t>lomos temos ir pasirenkamos): 1</w:t>
            </w:r>
          </w:p>
        </w:tc>
      </w:tr>
      <w:tr w:rsidR="000537FA" w:rsidRPr="0057186B" w14:paraId="59D40DEC" w14:textId="77777777" w:rsidTr="00654719">
        <w:tc>
          <w:tcPr>
            <w:tcW w:w="2836" w:type="dxa"/>
          </w:tcPr>
          <w:p w14:paraId="59D40DE7" w14:textId="77777777" w:rsidR="000537FA" w:rsidRPr="0057186B" w:rsidRDefault="000537FA" w:rsidP="00654719">
            <w:pPr>
              <w:rPr>
                <w:szCs w:val="24"/>
              </w:rPr>
            </w:pPr>
            <w:r w:rsidRPr="0057186B">
              <w:rPr>
                <w:szCs w:val="24"/>
              </w:rPr>
              <w:t>Pamokos tema</w:t>
            </w:r>
          </w:p>
        </w:tc>
        <w:tc>
          <w:tcPr>
            <w:tcW w:w="4536" w:type="dxa"/>
          </w:tcPr>
          <w:p w14:paraId="59D40DE8" w14:textId="77777777" w:rsidR="000537FA" w:rsidRPr="0057186B" w:rsidRDefault="000537FA" w:rsidP="00654719">
            <w:pPr>
              <w:rPr>
                <w:szCs w:val="24"/>
              </w:rPr>
            </w:pPr>
            <w:r>
              <w:rPr>
                <w:szCs w:val="24"/>
              </w:rPr>
              <w:t>P</w:t>
            </w:r>
            <w:r w:rsidRPr="0057186B">
              <w:rPr>
                <w:szCs w:val="24"/>
              </w:rPr>
              <w:t xml:space="preserve">asiekimai </w:t>
            </w:r>
          </w:p>
        </w:tc>
        <w:tc>
          <w:tcPr>
            <w:tcW w:w="2410" w:type="dxa"/>
          </w:tcPr>
          <w:p w14:paraId="59D40DE9" w14:textId="77777777" w:rsidR="000537FA" w:rsidRPr="0057186B" w:rsidRDefault="000537FA" w:rsidP="00654719">
            <w:pPr>
              <w:rPr>
                <w:szCs w:val="24"/>
              </w:rPr>
            </w:pPr>
            <w:r w:rsidRPr="0057186B">
              <w:rPr>
                <w:szCs w:val="24"/>
              </w:rPr>
              <w:t>Sąvokos</w:t>
            </w:r>
            <w:r>
              <w:rPr>
                <w:szCs w:val="24"/>
              </w:rPr>
              <w:t>/</w:t>
            </w:r>
            <w:r w:rsidRPr="0057186B">
              <w:rPr>
                <w:szCs w:val="24"/>
              </w:rPr>
              <w:t xml:space="preserve"> Asmenybės</w:t>
            </w:r>
          </w:p>
        </w:tc>
        <w:tc>
          <w:tcPr>
            <w:tcW w:w="2693" w:type="dxa"/>
          </w:tcPr>
          <w:p w14:paraId="59D40DEA" w14:textId="77777777" w:rsidR="000537FA" w:rsidRPr="0057186B" w:rsidRDefault="000537FA" w:rsidP="00654719">
            <w:pPr>
              <w:rPr>
                <w:szCs w:val="24"/>
              </w:rPr>
            </w:pPr>
            <w:r>
              <w:rPr>
                <w:szCs w:val="24"/>
              </w:rPr>
              <w:t>K</w:t>
            </w:r>
            <w:r w:rsidRPr="0057186B">
              <w:rPr>
                <w:szCs w:val="24"/>
              </w:rPr>
              <w:t>ompetencijos</w:t>
            </w:r>
          </w:p>
        </w:tc>
        <w:tc>
          <w:tcPr>
            <w:tcW w:w="1984" w:type="dxa"/>
            <w:gridSpan w:val="2"/>
          </w:tcPr>
          <w:p w14:paraId="59D40DEB" w14:textId="77777777" w:rsidR="000537FA" w:rsidRPr="0057186B" w:rsidRDefault="000537FA" w:rsidP="00654719">
            <w:pPr>
              <w:rPr>
                <w:szCs w:val="24"/>
              </w:rPr>
            </w:pPr>
            <w:r w:rsidRPr="0057186B">
              <w:rPr>
                <w:szCs w:val="24"/>
              </w:rPr>
              <w:t>Pastabos</w:t>
            </w:r>
          </w:p>
        </w:tc>
      </w:tr>
      <w:tr w:rsidR="000537FA" w:rsidRPr="0057186B" w14:paraId="59D40DF5" w14:textId="77777777" w:rsidTr="00654719">
        <w:trPr>
          <w:trHeight w:val="1125"/>
        </w:trPr>
        <w:tc>
          <w:tcPr>
            <w:tcW w:w="2836" w:type="dxa"/>
          </w:tcPr>
          <w:p w14:paraId="59D40DED" w14:textId="77777777" w:rsidR="000537FA" w:rsidRPr="0057186B" w:rsidRDefault="000537FA" w:rsidP="00654719">
            <w:pPr>
              <w:rPr>
                <w:szCs w:val="24"/>
              </w:rPr>
            </w:pPr>
            <w:r w:rsidRPr="0057186B">
              <w:rPr>
                <w:szCs w:val="24"/>
              </w:rPr>
              <w:t xml:space="preserve">1. Įvadas į epochą: globalizacija ir neeuropinio pasaulio iškilimas </w:t>
            </w:r>
          </w:p>
        </w:tc>
        <w:tc>
          <w:tcPr>
            <w:tcW w:w="4536" w:type="dxa"/>
          </w:tcPr>
          <w:p w14:paraId="59D40DEE" w14:textId="77777777" w:rsidR="000537FA" w:rsidRPr="0057186B" w:rsidRDefault="000537FA" w:rsidP="00654719">
            <w:pPr>
              <w:rPr>
                <w:iCs/>
                <w:szCs w:val="24"/>
              </w:rPr>
            </w:pPr>
            <w:r>
              <w:rPr>
                <w:szCs w:val="24"/>
              </w:rPr>
              <w:t xml:space="preserve">1. </w:t>
            </w:r>
            <w:r w:rsidRPr="0057186B">
              <w:rPr>
                <w:szCs w:val="24"/>
              </w:rPr>
              <w:t xml:space="preserve">Mokiniai susipažįsta su mokymosi 9-oje klasėje turiniu, sužino Naujųjų amžių epochos kontekstą, pasikartoja jau išmoktų epochų bruožus. </w:t>
            </w:r>
            <w:r w:rsidRPr="0057186B">
              <w:rPr>
                <w:bCs/>
                <w:szCs w:val="24"/>
              </w:rPr>
              <w:t>(Pažinimo kompetencija)</w:t>
            </w:r>
          </w:p>
        </w:tc>
        <w:tc>
          <w:tcPr>
            <w:tcW w:w="2410" w:type="dxa"/>
          </w:tcPr>
          <w:p w14:paraId="59D40DEF" w14:textId="77777777" w:rsidR="000537FA" w:rsidRPr="0057186B" w:rsidRDefault="000537FA" w:rsidP="00654719">
            <w:pPr>
              <w:rPr>
                <w:i/>
                <w:szCs w:val="24"/>
              </w:rPr>
            </w:pPr>
            <w:r w:rsidRPr="0057186B">
              <w:rPr>
                <w:i/>
                <w:szCs w:val="24"/>
              </w:rPr>
              <w:t>Kartojamos:</w:t>
            </w:r>
          </w:p>
          <w:p w14:paraId="59D40DF0" w14:textId="77777777" w:rsidR="000537FA" w:rsidRPr="0057186B" w:rsidRDefault="000537FA" w:rsidP="00654719">
            <w:pPr>
              <w:rPr>
                <w:i/>
                <w:szCs w:val="24"/>
              </w:rPr>
            </w:pPr>
            <w:r w:rsidRPr="0057186B">
              <w:rPr>
                <w:i/>
                <w:szCs w:val="24"/>
              </w:rPr>
              <w:t>Globalizacija</w:t>
            </w:r>
          </w:p>
          <w:p w14:paraId="59D40DF1" w14:textId="77777777" w:rsidR="000537FA" w:rsidRPr="0057186B" w:rsidRDefault="000537FA" w:rsidP="00654719">
            <w:pPr>
              <w:rPr>
                <w:i/>
                <w:szCs w:val="24"/>
              </w:rPr>
            </w:pPr>
            <w:r w:rsidRPr="0057186B">
              <w:rPr>
                <w:i/>
                <w:szCs w:val="24"/>
              </w:rPr>
              <w:t>Imperializmas</w:t>
            </w:r>
          </w:p>
          <w:p w14:paraId="59D40DF2" w14:textId="77777777" w:rsidR="000537FA" w:rsidRPr="0057186B" w:rsidRDefault="000537FA" w:rsidP="00654719">
            <w:pPr>
              <w:rPr>
                <w:szCs w:val="24"/>
              </w:rPr>
            </w:pPr>
          </w:p>
        </w:tc>
        <w:tc>
          <w:tcPr>
            <w:tcW w:w="2693" w:type="dxa"/>
          </w:tcPr>
          <w:p w14:paraId="59D40DF3" w14:textId="77777777" w:rsidR="000537FA" w:rsidRPr="0057186B" w:rsidRDefault="000537FA" w:rsidP="00654719">
            <w:pPr>
              <w:rPr>
                <w:szCs w:val="24"/>
              </w:rPr>
            </w:pPr>
            <w:r>
              <w:rPr>
                <w:szCs w:val="24"/>
              </w:rPr>
              <w:t>Pažinimo</w:t>
            </w:r>
          </w:p>
        </w:tc>
        <w:tc>
          <w:tcPr>
            <w:tcW w:w="1984" w:type="dxa"/>
            <w:gridSpan w:val="2"/>
          </w:tcPr>
          <w:p w14:paraId="59D40DF4" w14:textId="77777777" w:rsidR="000537FA" w:rsidRPr="0057186B" w:rsidRDefault="000537FA" w:rsidP="00654719">
            <w:pPr>
              <w:rPr>
                <w:szCs w:val="24"/>
              </w:rPr>
            </w:pPr>
          </w:p>
        </w:tc>
      </w:tr>
      <w:tr w:rsidR="000537FA" w:rsidRPr="0057186B" w14:paraId="59D40DF7" w14:textId="77777777" w:rsidTr="00654719">
        <w:tc>
          <w:tcPr>
            <w:tcW w:w="14459" w:type="dxa"/>
            <w:gridSpan w:val="6"/>
          </w:tcPr>
          <w:p w14:paraId="59D40DF6" w14:textId="77777777" w:rsidR="000537FA" w:rsidRPr="0057186B" w:rsidRDefault="000537FA" w:rsidP="00654719">
            <w:pPr>
              <w:rPr>
                <w:szCs w:val="24"/>
              </w:rPr>
            </w:pPr>
            <w:bookmarkStart w:id="33" w:name="_heading=h.gjdgxs" w:colFirst="0" w:colLast="0"/>
            <w:bookmarkEnd w:id="33"/>
            <w:r w:rsidRPr="0057186B">
              <w:rPr>
                <w:szCs w:val="24"/>
              </w:rPr>
              <w:t xml:space="preserve">2. Skyrius:   Tarpukario Europa. Tarpukario Europos kryžkelė: tarp demokratijos ir totalitarizmo </w:t>
            </w:r>
          </w:p>
        </w:tc>
      </w:tr>
      <w:tr w:rsidR="000537FA" w:rsidRPr="0057186B" w14:paraId="59D40DF9" w14:textId="77777777" w:rsidTr="00654719">
        <w:tc>
          <w:tcPr>
            <w:tcW w:w="14459" w:type="dxa"/>
            <w:gridSpan w:val="6"/>
          </w:tcPr>
          <w:p w14:paraId="59D40DF8" w14:textId="77777777" w:rsidR="000537FA" w:rsidRPr="00436586" w:rsidRDefault="000537FA" w:rsidP="00654719">
            <w:pPr>
              <w:rPr>
                <w:color w:val="FF0000"/>
                <w:szCs w:val="24"/>
              </w:rPr>
            </w:pPr>
            <w:r w:rsidRPr="0057186B">
              <w:rPr>
                <w:szCs w:val="24"/>
              </w:rPr>
              <w:t>Planuojamas pamokų skaičius</w:t>
            </w:r>
            <w:r>
              <w:rPr>
                <w:szCs w:val="24"/>
              </w:rPr>
              <w:t xml:space="preserve"> </w:t>
            </w:r>
            <w:r w:rsidRPr="0057186B">
              <w:rPr>
                <w:szCs w:val="24"/>
              </w:rPr>
              <w:t xml:space="preserve">( privalomos temos ir pasirenkamos): 10+ </w:t>
            </w:r>
            <w:r>
              <w:rPr>
                <w:color w:val="FF0000"/>
                <w:szCs w:val="24"/>
              </w:rPr>
              <w:t>3</w:t>
            </w:r>
          </w:p>
        </w:tc>
      </w:tr>
      <w:tr w:rsidR="000537FA" w:rsidRPr="0057186B" w14:paraId="59D40DFF" w14:textId="77777777" w:rsidTr="00654719">
        <w:tc>
          <w:tcPr>
            <w:tcW w:w="2836" w:type="dxa"/>
          </w:tcPr>
          <w:p w14:paraId="59D40DFA" w14:textId="77777777" w:rsidR="000537FA" w:rsidRPr="0057186B" w:rsidRDefault="000537FA" w:rsidP="00654719">
            <w:pPr>
              <w:pBdr>
                <w:top w:val="nil"/>
                <w:left w:val="nil"/>
                <w:bottom w:val="nil"/>
                <w:right w:val="nil"/>
                <w:between w:val="nil"/>
              </w:pBdr>
              <w:rPr>
                <w:color w:val="000000"/>
                <w:szCs w:val="24"/>
              </w:rPr>
            </w:pPr>
            <w:r w:rsidRPr="0057186B">
              <w:rPr>
                <w:color w:val="000000"/>
                <w:szCs w:val="24"/>
              </w:rPr>
              <w:t>Pamokos tema</w:t>
            </w:r>
          </w:p>
        </w:tc>
        <w:tc>
          <w:tcPr>
            <w:tcW w:w="4536" w:type="dxa"/>
          </w:tcPr>
          <w:p w14:paraId="59D40DFB" w14:textId="77777777" w:rsidR="000537FA" w:rsidRPr="0057186B" w:rsidRDefault="000537FA" w:rsidP="00654719">
            <w:pPr>
              <w:rPr>
                <w:szCs w:val="24"/>
              </w:rPr>
            </w:pPr>
            <w:r>
              <w:rPr>
                <w:szCs w:val="24"/>
              </w:rPr>
              <w:t>P</w:t>
            </w:r>
            <w:r w:rsidRPr="0057186B">
              <w:rPr>
                <w:szCs w:val="24"/>
              </w:rPr>
              <w:t xml:space="preserve">asiekimai </w:t>
            </w:r>
          </w:p>
        </w:tc>
        <w:tc>
          <w:tcPr>
            <w:tcW w:w="2410" w:type="dxa"/>
          </w:tcPr>
          <w:p w14:paraId="59D40DFC" w14:textId="77777777" w:rsidR="000537FA" w:rsidRPr="0057186B" w:rsidRDefault="000537FA" w:rsidP="00654719">
            <w:pPr>
              <w:rPr>
                <w:szCs w:val="24"/>
              </w:rPr>
            </w:pPr>
            <w:r w:rsidRPr="0057186B">
              <w:rPr>
                <w:szCs w:val="24"/>
              </w:rPr>
              <w:t>Sąvokos</w:t>
            </w:r>
            <w:r>
              <w:rPr>
                <w:szCs w:val="24"/>
              </w:rPr>
              <w:t>/</w:t>
            </w:r>
            <w:r w:rsidRPr="0057186B">
              <w:rPr>
                <w:szCs w:val="24"/>
              </w:rPr>
              <w:t xml:space="preserve"> Asmenybės</w:t>
            </w:r>
          </w:p>
        </w:tc>
        <w:tc>
          <w:tcPr>
            <w:tcW w:w="2693" w:type="dxa"/>
          </w:tcPr>
          <w:p w14:paraId="59D40DFD" w14:textId="77777777" w:rsidR="000537FA" w:rsidRPr="0057186B" w:rsidRDefault="000537FA" w:rsidP="00654719">
            <w:pPr>
              <w:rPr>
                <w:szCs w:val="24"/>
              </w:rPr>
            </w:pPr>
            <w:r>
              <w:rPr>
                <w:szCs w:val="24"/>
              </w:rPr>
              <w:t>K</w:t>
            </w:r>
            <w:r w:rsidRPr="0057186B">
              <w:rPr>
                <w:szCs w:val="24"/>
              </w:rPr>
              <w:t>ompetencijos</w:t>
            </w:r>
          </w:p>
        </w:tc>
        <w:tc>
          <w:tcPr>
            <w:tcW w:w="1984" w:type="dxa"/>
            <w:gridSpan w:val="2"/>
          </w:tcPr>
          <w:p w14:paraId="59D40DFE" w14:textId="77777777" w:rsidR="000537FA" w:rsidRPr="0057186B" w:rsidRDefault="000537FA" w:rsidP="00654719">
            <w:pPr>
              <w:rPr>
                <w:szCs w:val="24"/>
              </w:rPr>
            </w:pPr>
            <w:r w:rsidRPr="0057186B">
              <w:rPr>
                <w:szCs w:val="24"/>
              </w:rPr>
              <w:t>Pastabos</w:t>
            </w:r>
          </w:p>
        </w:tc>
      </w:tr>
      <w:tr w:rsidR="000537FA" w:rsidRPr="0057186B" w14:paraId="59D40E15" w14:textId="77777777" w:rsidTr="00654719">
        <w:tc>
          <w:tcPr>
            <w:tcW w:w="2836" w:type="dxa"/>
          </w:tcPr>
          <w:p w14:paraId="59D40E00" w14:textId="77777777" w:rsidR="000537FA" w:rsidRPr="0057186B" w:rsidRDefault="000537FA" w:rsidP="00654719">
            <w:pPr>
              <w:pBdr>
                <w:top w:val="nil"/>
                <w:left w:val="nil"/>
                <w:bottom w:val="nil"/>
                <w:right w:val="nil"/>
                <w:between w:val="nil"/>
              </w:pBdr>
              <w:rPr>
                <w:color w:val="000000"/>
                <w:szCs w:val="24"/>
              </w:rPr>
            </w:pPr>
            <w:r w:rsidRPr="0057186B">
              <w:rPr>
                <w:szCs w:val="24"/>
              </w:rPr>
              <w:t>1</w:t>
            </w:r>
            <w:r w:rsidRPr="0057186B">
              <w:rPr>
                <w:color w:val="000000"/>
                <w:szCs w:val="24"/>
              </w:rPr>
              <w:t>. Versalio sistema ir Europos politinio žemėlapio pokyčiai.</w:t>
            </w:r>
          </w:p>
        </w:tc>
        <w:tc>
          <w:tcPr>
            <w:tcW w:w="4536" w:type="dxa"/>
            <w:vMerge w:val="restart"/>
          </w:tcPr>
          <w:p w14:paraId="59D40E01" w14:textId="77777777" w:rsidR="000537FA" w:rsidRPr="0057186B" w:rsidRDefault="000537FA" w:rsidP="00654719">
            <w:pPr>
              <w:rPr>
                <w:szCs w:val="24"/>
              </w:rPr>
            </w:pPr>
            <w:r>
              <w:rPr>
                <w:color w:val="000000"/>
                <w:szCs w:val="24"/>
              </w:rPr>
              <w:t xml:space="preserve">1. </w:t>
            </w:r>
            <w:r w:rsidRPr="0057186B">
              <w:rPr>
                <w:color w:val="000000"/>
                <w:szCs w:val="24"/>
              </w:rPr>
              <w:t>Įvardina XXa. tarpukario svarbiausių įvykių, reiškinių priežastis ir padarinius, savarankiškai juos vertina. (Pažinimo kompetencija)</w:t>
            </w:r>
          </w:p>
          <w:p w14:paraId="59D40E02" w14:textId="77777777" w:rsidR="000537FA" w:rsidRPr="0057186B" w:rsidRDefault="000537FA" w:rsidP="00654719">
            <w:pPr>
              <w:rPr>
                <w:color w:val="000000"/>
                <w:szCs w:val="24"/>
              </w:rPr>
            </w:pPr>
            <w:r>
              <w:rPr>
                <w:color w:val="000000"/>
                <w:szCs w:val="24"/>
              </w:rPr>
              <w:t xml:space="preserve">2. </w:t>
            </w:r>
            <w:r w:rsidRPr="0057186B">
              <w:rPr>
                <w:color w:val="000000"/>
                <w:szCs w:val="24"/>
              </w:rPr>
              <w:t xml:space="preserve">Mokiniai vertina to paties įvykio ar reiškinio (Demokratijų žlugimas, komunistinių ir nacistinių totalitarinių </w:t>
            </w:r>
            <w:r w:rsidRPr="0057186B">
              <w:rPr>
                <w:color w:val="000000"/>
                <w:szCs w:val="24"/>
              </w:rPr>
              <w:lastRenderedPageBreak/>
              <w:t xml:space="preserve">valstybių susikūrimas, Lietuvos nepriklausomybės kovo, demokratinis laikotarpis ir jo žlugimas Lietuvoje) poveikį asmenybėms, visuomenės grupėms, valstybėms ir vertinimą grindžia argumentais, ruošia istorinius pasakojimus, esė, rašo recenzijas, atlieka tyrimus,  rengia projektus bei jų pristatymus. </w:t>
            </w:r>
          </w:p>
          <w:p w14:paraId="59D40E03" w14:textId="77777777" w:rsidR="000537FA" w:rsidRPr="0057186B" w:rsidRDefault="000537FA" w:rsidP="00654719">
            <w:pPr>
              <w:rPr>
                <w:bCs/>
                <w:color w:val="000000"/>
                <w:szCs w:val="24"/>
              </w:rPr>
            </w:pPr>
            <w:r w:rsidRPr="0057186B">
              <w:rPr>
                <w:bCs/>
                <w:color w:val="000000"/>
                <w:szCs w:val="24"/>
              </w:rPr>
              <w:t>(Pažinimo, kultūrinė ir komunikavimo kompetencijos)</w:t>
            </w:r>
          </w:p>
          <w:p w14:paraId="59D40E04" w14:textId="77777777" w:rsidR="000537FA" w:rsidRDefault="000537FA" w:rsidP="00654719">
            <w:pPr>
              <w:rPr>
                <w:bCs/>
                <w:szCs w:val="24"/>
              </w:rPr>
            </w:pPr>
            <w:r>
              <w:rPr>
                <w:color w:val="000000"/>
                <w:szCs w:val="24"/>
              </w:rPr>
              <w:t xml:space="preserve">3. </w:t>
            </w:r>
            <w:r w:rsidRPr="0057186B">
              <w:rPr>
                <w:color w:val="000000"/>
                <w:szCs w:val="24"/>
              </w:rPr>
              <w:t xml:space="preserve">Geba kritiškai vertinti įvairių istorinių šaltinių patikimumą ir gali argumentuotai išreikšti savo poziciją kontraversiškai vertinamų istorijos įvykių ar asmenybių klausimais, pagrindžia jų aktualumą dabarčiai. </w:t>
            </w:r>
            <w:r w:rsidRPr="0057186B">
              <w:rPr>
                <w:bCs/>
                <w:color w:val="000000"/>
                <w:szCs w:val="24"/>
              </w:rPr>
              <w:t>(Kūrybiškumo ir komunikavimo kompetencijos)</w:t>
            </w:r>
          </w:p>
          <w:p w14:paraId="59D40E05" w14:textId="77777777" w:rsidR="000537FA" w:rsidRPr="00436586" w:rsidRDefault="000537FA" w:rsidP="00654719">
            <w:pPr>
              <w:rPr>
                <w:bCs/>
                <w:szCs w:val="24"/>
              </w:rPr>
            </w:pPr>
            <w:r>
              <w:rPr>
                <w:bCs/>
                <w:szCs w:val="24"/>
              </w:rPr>
              <w:t xml:space="preserve">4. </w:t>
            </w:r>
            <w:r w:rsidRPr="0057186B">
              <w:rPr>
                <w:rFonts w:eastAsiaTheme="minorHAnsi"/>
                <w:szCs w:val="24"/>
              </w:rPr>
              <w:t xml:space="preserve">Mokiniai  išsiaiškina demokratijos puoselėjimo ir valstybingumo svarbą to meto Europos, Lietuvos ir pasaulio visuomenėms bei Lietuvos visuomenės patriotizmo ir pilietiškumo instituto kaitą tarpukariu. </w:t>
            </w:r>
            <w:r w:rsidRPr="0057186B">
              <w:rPr>
                <w:rFonts w:eastAsiaTheme="minorHAnsi"/>
                <w:bCs/>
                <w:szCs w:val="24"/>
              </w:rPr>
              <w:t>(Pilietiškumo kompetencija)</w:t>
            </w:r>
          </w:p>
          <w:p w14:paraId="59D40E06" w14:textId="77777777" w:rsidR="000537FA" w:rsidRPr="0057186B" w:rsidRDefault="000537FA" w:rsidP="00654719">
            <w:pPr>
              <w:rPr>
                <w:rFonts w:eastAsiaTheme="minorHAnsi"/>
                <w:bCs/>
                <w:szCs w:val="24"/>
              </w:rPr>
            </w:pPr>
            <w:r>
              <w:rPr>
                <w:rFonts w:eastAsiaTheme="minorHAnsi"/>
                <w:szCs w:val="24"/>
              </w:rPr>
              <w:t xml:space="preserve">5. </w:t>
            </w:r>
            <w:r w:rsidRPr="0057186B">
              <w:rPr>
                <w:rFonts w:eastAsiaTheme="minorHAnsi"/>
                <w:szCs w:val="24"/>
              </w:rPr>
              <w:t xml:space="preserve">Mokiniai įvairiais būdais ir formomis, naudodamiesi kritiškai atrinktais šaltiniais, kuria tarpukario istoriją pasakojantį žemėlapį ir geba pateikti savąjį istorijos supratimą ir argumentuotą nuomonę apie sąsajas su šiandiena. </w:t>
            </w:r>
            <w:r w:rsidRPr="0057186B">
              <w:rPr>
                <w:rFonts w:eastAsiaTheme="minorHAnsi"/>
                <w:bCs/>
                <w:szCs w:val="24"/>
              </w:rPr>
              <w:t>(Kūrybiškumo kompetencija)</w:t>
            </w:r>
          </w:p>
          <w:p w14:paraId="59D40E07" w14:textId="77777777" w:rsidR="000537FA" w:rsidRPr="0057186B" w:rsidRDefault="000537FA" w:rsidP="00654719">
            <w:pPr>
              <w:rPr>
                <w:rFonts w:eastAsiaTheme="minorHAnsi"/>
                <w:szCs w:val="24"/>
              </w:rPr>
            </w:pPr>
            <w:r>
              <w:rPr>
                <w:rFonts w:eastAsiaTheme="minorHAnsi"/>
                <w:szCs w:val="24"/>
              </w:rPr>
              <w:t xml:space="preserve">6. </w:t>
            </w:r>
            <w:r w:rsidRPr="0057186B">
              <w:rPr>
                <w:rFonts w:eastAsiaTheme="minorHAnsi"/>
                <w:szCs w:val="24"/>
              </w:rPr>
              <w:t xml:space="preserve">Sieja tarpukario asmenybes su jų gyvenimo laikotarpiu, istorine erdve, nusako </w:t>
            </w:r>
            <w:r w:rsidRPr="0057186B">
              <w:rPr>
                <w:rFonts w:eastAsiaTheme="minorHAnsi"/>
                <w:szCs w:val="24"/>
              </w:rPr>
              <w:lastRenderedPageBreak/>
              <w:t>iškilimo aplinkybes bei kontekstą, geba vertinti jų veiklą.( Užduoties pavyzdys. Priedas Nr.1</w:t>
            </w:r>
            <w:r>
              <w:rPr>
                <w:rFonts w:eastAsiaTheme="minorHAnsi"/>
                <w:szCs w:val="24"/>
              </w:rPr>
              <w:t xml:space="preserve">, </w:t>
            </w:r>
            <w:hyperlink r:id="rId30" w:history="1">
              <w:r w:rsidRPr="00436586">
                <w:rPr>
                  <w:rStyle w:val="Hipersaitas"/>
                  <w:rFonts w:eastAsiaTheme="minorHAnsi"/>
                  <w:szCs w:val="24"/>
                </w:rPr>
                <w:t>Istorijos pagrindinio ugdymo BP ĮR</w:t>
              </w:r>
            </w:hyperlink>
            <w:r w:rsidRPr="0057186B">
              <w:rPr>
                <w:rFonts w:eastAsiaTheme="minorHAnsi"/>
                <w:szCs w:val="24"/>
              </w:rPr>
              <w:t>)</w:t>
            </w:r>
          </w:p>
          <w:p w14:paraId="59D40E08" w14:textId="77777777" w:rsidR="000537FA" w:rsidRPr="0057186B" w:rsidRDefault="000537FA" w:rsidP="00654719">
            <w:pPr>
              <w:rPr>
                <w:rFonts w:eastAsiaTheme="minorHAnsi"/>
                <w:bCs/>
                <w:szCs w:val="24"/>
              </w:rPr>
            </w:pPr>
            <w:r w:rsidRPr="0057186B">
              <w:rPr>
                <w:rFonts w:eastAsiaTheme="minorHAnsi"/>
                <w:bCs/>
                <w:szCs w:val="24"/>
              </w:rPr>
              <w:t>(Pažinimo ir kūrybiškumo kompetencija)</w:t>
            </w:r>
          </w:p>
          <w:p w14:paraId="59D40E09" w14:textId="77777777" w:rsidR="000537FA" w:rsidRPr="0057186B" w:rsidRDefault="000537FA" w:rsidP="00654719">
            <w:pPr>
              <w:rPr>
                <w:iCs/>
                <w:szCs w:val="24"/>
              </w:rPr>
            </w:pPr>
          </w:p>
        </w:tc>
        <w:tc>
          <w:tcPr>
            <w:tcW w:w="2410" w:type="dxa"/>
          </w:tcPr>
          <w:p w14:paraId="59D40E0A" w14:textId="77777777" w:rsidR="000537FA" w:rsidRPr="0057186B" w:rsidRDefault="000537FA" w:rsidP="00654719">
            <w:pPr>
              <w:rPr>
                <w:i/>
                <w:szCs w:val="24"/>
              </w:rPr>
            </w:pPr>
            <w:r w:rsidRPr="0057186B">
              <w:rPr>
                <w:i/>
                <w:szCs w:val="24"/>
              </w:rPr>
              <w:lastRenderedPageBreak/>
              <w:t>Revanšizmas</w:t>
            </w:r>
          </w:p>
          <w:p w14:paraId="59D40E0B" w14:textId="77777777" w:rsidR="000537FA" w:rsidRPr="0057186B" w:rsidRDefault="000537FA" w:rsidP="00654719">
            <w:pPr>
              <w:rPr>
                <w:i/>
                <w:szCs w:val="24"/>
              </w:rPr>
            </w:pPr>
            <w:r w:rsidRPr="0057186B">
              <w:rPr>
                <w:i/>
                <w:szCs w:val="24"/>
              </w:rPr>
              <w:t>Nacionalinė valstybė</w:t>
            </w:r>
          </w:p>
        </w:tc>
        <w:tc>
          <w:tcPr>
            <w:tcW w:w="2693" w:type="dxa"/>
            <w:vMerge w:val="restart"/>
          </w:tcPr>
          <w:p w14:paraId="59D40E0C" w14:textId="77777777" w:rsidR="000537FA" w:rsidRDefault="000537FA" w:rsidP="00654719">
            <w:pPr>
              <w:rPr>
                <w:szCs w:val="24"/>
              </w:rPr>
            </w:pPr>
            <w:r>
              <w:rPr>
                <w:szCs w:val="24"/>
              </w:rPr>
              <w:t>Pažinimo</w:t>
            </w:r>
          </w:p>
          <w:p w14:paraId="59D40E0D" w14:textId="77777777" w:rsidR="000537FA" w:rsidRDefault="000537FA" w:rsidP="00654719">
            <w:pPr>
              <w:rPr>
                <w:szCs w:val="24"/>
              </w:rPr>
            </w:pPr>
            <w:r>
              <w:rPr>
                <w:szCs w:val="24"/>
              </w:rPr>
              <w:t>Kultūrinė</w:t>
            </w:r>
          </w:p>
          <w:p w14:paraId="59D40E0E" w14:textId="77777777" w:rsidR="000537FA" w:rsidRDefault="000537FA" w:rsidP="00654719">
            <w:pPr>
              <w:rPr>
                <w:szCs w:val="24"/>
              </w:rPr>
            </w:pPr>
            <w:r>
              <w:rPr>
                <w:szCs w:val="24"/>
              </w:rPr>
              <w:t>Kūrybiškumo</w:t>
            </w:r>
          </w:p>
          <w:p w14:paraId="59D40E0F" w14:textId="77777777" w:rsidR="000537FA" w:rsidRDefault="000537FA" w:rsidP="00654719">
            <w:pPr>
              <w:rPr>
                <w:szCs w:val="24"/>
              </w:rPr>
            </w:pPr>
            <w:r>
              <w:rPr>
                <w:szCs w:val="24"/>
              </w:rPr>
              <w:t>Pilietiškumo</w:t>
            </w:r>
          </w:p>
          <w:p w14:paraId="59D40E10" w14:textId="77777777" w:rsidR="000537FA" w:rsidRDefault="000537FA" w:rsidP="00654719">
            <w:pPr>
              <w:rPr>
                <w:szCs w:val="24"/>
              </w:rPr>
            </w:pPr>
            <w:r>
              <w:rPr>
                <w:szCs w:val="24"/>
              </w:rPr>
              <w:t>Komunikavimo</w:t>
            </w:r>
          </w:p>
          <w:p w14:paraId="59D40E11" w14:textId="77777777" w:rsidR="000537FA" w:rsidRDefault="000537FA" w:rsidP="00654719">
            <w:pPr>
              <w:rPr>
                <w:szCs w:val="24"/>
              </w:rPr>
            </w:pPr>
            <w:r>
              <w:rPr>
                <w:szCs w:val="24"/>
              </w:rPr>
              <w:t>Socialinė, emocinė ir sveikos gyvensenos</w:t>
            </w:r>
          </w:p>
          <w:p w14:paraId="59D40E12" w14:textId="77777777" w:rsidR="000537FA" w:rsidRPr="0057186B" w:rsidRDefault="000537FA" w:rsidP="00654719">
            <w:pPr>
              <w:rPr>
                <w:szCs w:val="24"/>
              </w:rPr>
            </w:pPr>
          </w:p>
          <w:p w14:paraId="59D40E13" w14:textId="77777777" w:rsidR="000537FA" w:rsidRPr="0057186B" w:rsidRDefault="000537FA" w:rsidP="00654719">
            <w:pPr>
              <w:rPr>
                <w:szCs w:val="24"/>
              </w:rPr>
            </w:pPr>
          </w:p>
        </w:tc>
        <w:tc>
          <w:tcPr>
            <w:tcW w:w="1984" w:type="dxa"/>
            <w:gridSpan w:val="2"/>
            <w:vMerge w:val="restart"/>
          </w:tcPr>
          <w:p w14:paraId="59D40E14" w14:textId="77777777" w:rsidR="000537FA" w:rsidRPr="0057186B" w:rsidRDefault="000537FA" w:rsidP="00654719">
            <w:pPr>
              <w:rPr>
                <w:szCs w:val="24"/>
              </w:rPr>
            </w:pPr>
            <w:r w:rsidRPr="0057186B">
              <w:rPr>
                <w:szCs w:val="24"/>
              </w:rPr>
              <w:lastRenderedPageBreak/>
              <w:t xml:space="preserve">Mokytojas 3 pasirenkamąsias pamokas gali skirti savo nuožiūra - papildomai mokyti temas, </w:t>
            </w:r>
            <w:r w:rsidRPr="0057186B">
              <w:rPr>
                <w:szCs w:val="24"/>
              </w:rPr>
              <w:lastRenderedPageBreak/>
              <w:t>pasirinktas iš rekomenduojamų temų (arba pats sugalvoti savo temas), skirti konkrečių temų gilinimui arba kartojimui.</w:t>
            </w:r>
          </w:p>
        </w:tc>
      </w:tr>
      <w:tr w:rsidR="000537FA" w:rsidRPr="0057186B" w14:paraId="59D40E1E" w14:textId="77777777" w:rsidTr="00654719">
        <w:tc>
          <w:tcPr>
            <w:tcW w:w="2836" w:type="dxa"/>
          </w:tcPr>
          <w:p w14:paraId="59D40E16" w14:textId="77777777" w:rsidR="000537FA" w:rsidRPr="0057186B" w:rsidRDefault="000537FA" w:rsidP="00654719">
            <w:pPr>
              <w:tabs>
                <w:tab w:val="left" w:pos="3531"/>
              </w:tabs>
              <w:rPr>
                <w:color w:val="000000"/>
                <w:szCs w:val="24"/>
              </w:rPr>
            </w:pPr>
            <w:r w:rsidRPr="0057186B">
              <w:rPr>
                <w:szCs w:val="24"/>
              </w:rPr>
              <w:t>2. Demokratinė Europa: Prancūzijos ir Čekoslovakijos politinė raida.</w:t>
            </w:r>
          </w:p>
        </w:tc>
        <w:tc>
          <w:tcPr>
            <w:tcW w:w="4536" w:type="dxa"/>
            <w:vMerge/>
          </w:tcPr>
          <w:p w14:paraId="59D40E17" w14:textId="77777777" w:rsidR="000537FA" w:rsidRPr="0057186B" w:rsidRDefault="000537FA" w:rsidP="00654719">
            <w:pPr>
              <w:rPr>
                <w:i/>
                <w:szCs w:val="24"/>
              </w:rPr>
            </w:pPr>
          </w:p>
        </w:tc>
        <w:tc>
          <w:tcPr>
            <w:tcW w:w="2410" w:type="dxa"/>
          </w:tcPr>
          <w:p w14:paraId="59D40E18" w14:textId="77777777" w:rsidR="000537FA" w:rsidRPr="0057186B" w:rsidRDefault="000537FA" w:rsidP="00654719">
            <w:pPr>
              <w:rPr>
                <w:i/>
                <w:szCs w:val="24"/>
              </w:rPr>
            </w:pPr>
            <w:r w:rsidRPr="0057186B">
              <w:rPr>
                <w:i/>
                <w:szCs w:val="24"/>
              </w:rPr>
              <w:t>Demokratija</w:t>
            </w:r>
          </w:p>
          <w:p w14:paraId="59D40E19" w14:textId="77777777" w:rsidR="000537FA" w:rsidRDefault="000537FA" w:rsidP="00654719">
            <w:pPr>
              <w:rPr>
                <w:i/>
                <w:szCs w:val="24"/>
              </w:rPr>
            </w:pPr>
            <w:r w:rsidRPr="0057186B">
              <w:rPr>
                <w:i/>
                <w:szCs w:val="24"/>
              </w:rPr>
              <w:t>Liaudies frontas</w:t>
            </w:r>
            <w:r>
              <w:rPr>
                <w:i/>
                <w:szCs w:val="24"/>
              </w:rPr>
              <w:t>/</w:t>
            </w:r>
          </w:p>
          <w:p w14:paraId="59D40E1A" w14:textId="77777777" w:rsidR="000537FA" w:rsidRPr="0057186B" w:rsidRDefault="000537FA" w:rsidP="00654719">
            <w:pPr>
              <w:rPr>
                <w:i/>
                <w:szCs w:val="24"/>
              </w:rPr>
            </w:pPr>
          </w:p>
          <w:p w14:paraId="59D40E1B" w14:textId="77777777" w:rsidR="000537FA" w:rsidRPr="00436586" w:rsidRDefault="000537FA" w:rsidP="00654719">
            <w:pPr>
              <w:rPr>
                <w:szCs w:val="24"/>
              </w:rPr>
            </w:pPr>
            <w:r>
              <w:rPr>
                <w:szCs w:val="24"/>
              </w:rPr>
              <w:t>Tomašas Masarikas</w:t>
            </w:r>
          </w:p>
        </w:tc>
        <w:tc>
          <w:tcPr>
            <w:tcW w:w="2693" w:type="dxa"/>
            <w:vMerge/>
          </w:tcPr>
          <w:p w14:paraId="59D40E1C" w14:textId="77777777" w:rsidR="000537FA" w:rsidRPr="0057186B" w:rsidRDefault="000537FA" w:rsidP="00654719">
            <w:pPr>
              <w:rPr>
                <w:szCs w:val="24"/>
              </w:rPr>
            </w:pPr>
          </w:p>
        </w:tc>
        <w:tc>
          <w:tcPr>
            <w:tcW w:w="1984" w:type="dxa"/>
            <w:gridSpan w:val="2"/>
            <w:vMerge/>
          </w:tcPr>
          <w:p w14:paraId="59D40E1D" w14:textId="77777777" w:rsidR="000537FA" w:rsidRPr="0057186B" w:rsidRDefault="000537FA" w:rsidP="00654719">
            <w:pPr>
              <w:rPr>
                <w:szCs w:val="24"/>
              </w:rPr>
            </w:pPr>
          </w:p>
        </w:tc>
      </w:tr>
      <w:tr w:rsidR="000537FA" w:rsidRPr="0057186B" w14:paraId="59D40E28" w14:textId="77777777" w:rsidTr="00654719">
        <w:tc>
          <w:tcPr>
            <w:tcW w:w="2836" w:type="dxa"/>
          </w:tcPr>
          <w:p w14:paraId="59D40E1F" w14:textId="77777777" w:rsidR="000537FA" w:rsidRPr="0057186B" w:rsidRDefault="000537FA" w:rsidP="00654719">
            <w:pPr>
              <w:pBdr>
                <w:top w:val="nil"/>
                <w:left w:val="nil"/>
                <w:bottom w:val="nil"/>
                <w:right w:val="nil"/>
                <w:between w:val="nil"/>
              </w:pBdr>
              <w:rPr>
                <w:color w:val="000000"/>
                <w:szCs w:val="24"/>
              </w:rPr>
            </w:pPr>
            <w:r w:rsidRPr="0057186B">
              <w:rPr>
                <w:szCs w:val="24"/>
              </w:rPr>
              <w:lastRenderedPageBreak/>
              <w:t>3</w:t>
            </w:r>
            <w:r w:rsidRPr="0057186B">
              <w:rPr>
                <w:color w:val="000000"/>
                <w:szCs w:val="24"/>
              </w:rPr>
              <w:t xml:space="preserve">. Lietuvos nepriklausomybės karas (1919-1920 m.) </w:t>
            </w:r>
          </w:p>
        </w:tc>
        <w:tc>
          <w:tcPr>
            <w:tcW w:w="4536" w:type="dxa"/>
            <w:vMerge/>
          </w:tcPr>
          <w:p w14:paraId="59D40E20" w14:textId="77777777" w:rsidR="000537FA" w:rsidRPr="0057186B" w:rsidRDefault="000537FA" w:rsidP="00654719">
            <w:pPr>
              <w:rPr>
                <w:szCs w:val="24"/>
              </w:rPr>
            </w:pPr>
          </w:p>
        </w:tc>
        <w:tc>
          <w:tcPr>
            <w:tcW w:w="2410" w:type="dxa"/>
          </w:tcPr>
          <w:p w14:paraId="59D40E21" w14:textId="77777777" w:rsidR="000537FA" w:rsidRPr="0057186B" w:rsidRDefault="000537FA" w:rsidP="00654719">
            <w:pPr>
              <w:rPr>
                <w:szCs w:val="24"/>
              </w:rPr>
            </w:pPr>
            <w:r w:rsidRPr="0057186B">
              <w:rPr>
                <w:szCs w:val="24"/>
              </w:rPr>
              <w:t>Bermontininkai</w:t>
            </w:r>
          </w:p>
          <w:p w14:paraId="59D40E22" w14:textId="77777777" w:rsidR="000537FA" w:rsidRPr="0057186B" w:rsidRDefault="000537FA" w:rsidP="00654719">
            <w:pPr>
              <w:rPr>
                <w:i/>
                <w:szCs w:val="24"/>
              </w:rPr>
            </w:pPr>
            <w:r w:rsidRPr="0057186B">
              <w:rPr>
                <w:i/>
                <w:szCs w:val="24"/>
              </w:rPr>
              <w:t>Bolševikai</w:t>
            </w:r>
          </w:p>
          <w:p w14:paraId="59D40E23" w14:textId="77777777" w:rsidR="000537FA" w:rsidRDefault="000537FA" w:rsidP="00654719">
            <w:pPr>
              <w:rPr>
                <w:szCs w:val="24"/>
              </w:rPr>
            </w:pPr>
            <w:r w:rsidRPr="0057186B">
              <w:rPr>
                <w:i/>
                <w:szCs w:val="24"/>
              </w:rPr>
              <w:t>Raudonoji armija</w:t>
            </w:r>
            <w:r>
              <w:rPr>
                <w:i/>
                <w:szCs w:val="24"/>
              </w:rPr>
              <w:t>/</w:t>
            </w:r>
            <w:r w:rsidRPr="0057186B">
              <w:rPr>
                <w:szCs w:val="24"/>
              </w:rPr>
              <w:t xml:space="preserve"> </w:t>
            </w:r>
          </w:p>
          <w:p w14:paraId="59D40E24" w14:textId="77777777" w:rsidR="000537FA" w:rsidRDefault="000537FA" w:rsidP="00654719">
            <w:pPr>
              <w:rPr>
                <w:szCs w:val="24"/>
              </w:rPr>
            </w:pPr>
          </w:p>
          <w:p w14:paraId="59D40E25" w14:textId="77777777" w:rsidR="000537FA" w:rsidRPr="00436586" w:rsidRDefault="000537FA" w:rsidP="00654719">
            <w:pPr>
              <w:rPr>
                <w:i/>
                <w:szCs w:val="24"/>
              </w:rPr>
            </w:pPr>
            <w:r w:rsidRPr="0057186B">
              <w:rPr>
                <w:szCs w:val="24"/>
              </w:rPr>
              <w:t>Marcelė Kubiliūtė</w:t>
            </w:r>
          </w:p>
        </w:tc>
        <w:tc>
          <w:tcPr>
            <w:tcW w:w="2693" w:type="dxa"/>
            <w:vMerge/>
          </w:tcPr>
          <w:p w14:paraId="59D40E26" w14:textId="77777777" w:rsidR="000537FA" w:rsidRPr="0057186B" w:rsidRDefault="000537FA" w:rsidP="00654719">
            <w:pPr>
              <w:rPr>
                <w:szCs w:val="24"/>
              </w:rPr>
            </w:pPr>
          </w:p>
        </w:tc>
        <w:tc>
          <w:tcPr>
            <w:tcW w:w="1984" w:type="dxa"/>
            <w:gridSpan w:val="2"/>
            <w:vMerge/>
          </w:tcPr>
          <w:p w14:paraId="59D40E27" w14:textId="77777777" w:rsidR="000537FA" w:rsidRPr="0057186B" w:rsidRDefault="000537FA" w:rsidP="00654719">
            <w:pPr>
              <w:rPr>
                <w:szCs w:val="24"/>
              </w:rPr>
            </w:pPr>
          </w:p>
        </w:tc>
      </w:tr>
      <w:tr w:rsidR="000537FA" w:rsidRPr="0057186B" w14:paraId="59D40E32" w14:textId="77777777" w:rsidTr="00654719">
        <w:tc>
          <w:tcPr>
            <w:tcW w:w="2836" w:type="dxa"/>
          </w:tcPr>
          <w:p w14:paraId="59D40E29" w14:textId="77777777" w:rsidR="000537FA" w:rsidRPr="0057186B" w:rsidRDefault="000537FA" w:rsidP="00654719">
            <w:pPr>
              <w:pBdr>
                <w:top w:val="nil"/>
                <w:left w:val="nil"/>
                <w:bottom w:val="nil"/>
                <w:right w:val="nil"/>
                <w:between w:val="nil"/>
              </w:pBdr>
              <w:rPr>
                <w:color w:val="000000"/>
                <w:szCs w:val="24"/>
              </w:rPr>
            </w:pPr>
            <w:r w:rsidRPr="0057186B">
              <w:rPr>
                <w:szCs w:val="24"/>
              </w:rPr>
              <w:t>4</w:t>
            </w:r>
            <w:r w:rsidRPr="0057186B">
              <w:rPr>
                <w:color w:val="000000"/>
                <w:szCs w:val="24"/>
              </w:rPr>
              <w:t xml:space="preserve">. Lietuvos Steigiamasis Seimas ir jo veikla. </w:t>
            </w:r>
          </w:p>
        </w:tc>
        <w:tc>
          <w:tcPr>
            <w:tcW w:w="4536" w:type="dxa"/>
            <w:vMerge/>
          </w:tcPr>
          <w:p w14:paraId="59D40E2A" w14:textId="77777777" w:rsidR="000537FA" w:rsidRPr="0057186B" w:rsidRDefault="000537FA" w:rsidP="00654719">
            <w:pPr>
              <w:rPr>
                <w:szCs w:val="24"/>
              </w:rPr>
            </w:pPr>
          </w:p>
        </w:tc>
        <w:tc>
          <w:tcPr>
            <w:tcW w:w="2410" w:type="dxa"/>
          </w:tcPr>
          <w:p w14:paraId="59D40E2B" w14:textId="77777777" w:rsidR="000537FA" w:rsidRPr="0057186B" w:rsidRDefault="000537FA" w:rsidP="00654719">
            <w:pPr>
              <w:rPr>
                <w:i/>
                <w:szCs w:val="24"/>
              </w:rPr>
            </w:pPr>
            <w:r w:rsidRPr="0057186B">
              <w:rPr>
                <w:szCs w:val="24"/>
              </w:rPr>
              <w:t>Steigiamasis Seimas</w:t>
            </w:r>
            <w:r w:rsidRPr="0057186B">
              <w:rPr>
                <w:i/>
                <w:szCs w:val="24"/>
              </w:rPr>
              <w:t xml:space="preserve"> </w:t>
            </w:r>
          </w:p>
          <w:p w14:paraId="59D40E2C" w14:textId="77777777" w:rsidR="000537FA" w:rsidRDefault="000537FA" w:rsidP="00654719">
            <w:pPr>
              <w:rPr>
                <w:szCs w:val="24"/>
              </w:rPr>
            </w:pPr>
            <w:r w:rsidRPr="0057186B">
              <w:rPr>
                <w:i/>
                <w:szCs w:val="24"/>
              </w:rPr>
              <w:t>Konstitucija</w:t>
            </w:r>
            <w:r>
              <w:rPr>
                <w:i/>
                <w:szCs w:val="24"/>
              </w:rPr>
              <w:t>/</w:t>
            </w:r>
            <w:r w:rsidRPr="0057186B">
              <w:rPr>
                <w:szCs w:val="24"/>
              </w:rPr>
              <w:t xml:space="preserve"> </w:t>
            </w:r>
          </w:p>
          <w:p w14:paraId="59D40E2D" w14:textId="77777777" w:rsidR="000537FA" w:rsidRDefault="000537FA" w:rsidP="00654719">
            <w:pPr>
              <w:rPr>
                <w:szCs w:val="24"/>
              </w:rPr>
            </w:pPr>
          </w:p>
          <w:p w14:paraId="59D40E2E" w14:textId="77777777" w:rsidR="000537FA" w:rsidRPr="00436586" w:rsidRDefault="000537FA" w:rsidP="00654719">
            <w:pPr>
              <w:rPr>
                <w:i/>
                <w:szCs w:val="24"/>
              </w:rPr>
            </w:pPr>
            <w:r w:rsidRPr="0057186B">
              <w:rPr>
                <w:szCs w:val="24"/>
              </w:rPr>
              <w:t>Aleksandras Stulginskis</w:t>
            </w:r>
          </w:p>
          <w:p w14:paraId="59D40E2F" w14:textId="77777777" w:rsidR="000537FA" w:rsidRPr="0057186B" w:rsidRDefault="000537FA" w:rsidP="00654719">
            <w:pPr>
              <w:rPr>
                <w:szCs w:val="24"/>
              </w:rPr>
            </w:pPr>
            <w:r w:rsidRPr="0057186B">
              <w:rPr>
                <w:szCs w:val="24"/>
              </w:rPr>
              <w:t>Kazys Grinius</w:t>
            </w:r>
          </w:p>
        </w:tc>
        <w:tc>
          <w:tcPr>
            <w:tcW w:w="2693" w:type="dxa"/>
            <w:vMerge/>
          </w:tcPr>
          <w:p w14:paraId="59D40E30" w14:textId="77777777" w:rsidR="000537FA" w:rsidRPr="0057186B" w:rsidRDefault="000537FA" w:rsidP="00654719">
            <w:pPr>
              <w:rPr>
                <w:szCs w:val="24"/>
              </w:rPr>
            </w:pPr>
          </w:p>
        </w:tc>
        <w:tc>
          <w:tcPr>
            <w:tcW w:w="1984" w:type="dxa"/>
            <w:gridSpan w:val="2"/>
            <w:vMerge/>
          </w:tcPr>
          <w:p w14:paraId="59D40E31" w14:textId="77777777" w:rsidR="000537FA" w:rsidRPr="0057186B" w:rsidRDefault="000537FA" w:rsidP="00654719">
            <w:pPr>
              <w:rPr>
                <w:szCs w:val="24"/>
              </w:rPr>
            </w:pPr>
          </w:p>
        </w:tc>
      </w:tr>
      <w:tr w:rsidR="000537FA" w:rsidRPr="0057186B" w14:paraId="59D40E3E" w14:textId="77777777" w:rsidTr="00654719">
        <w:tc>
          <w:tcPr>
            <w:tcW w:w="2836" w:type="dxa"/>
          </w:tcPr>
          <w:p w14:paraId="59D40E33" w14:textId="77777777" w:rsidR="000537FA" w:rsidRPr="0057186B" w:rsidRDefault="000537FA" w:rsidP="00654719">
            <w:pPr>
              <w:pBdr>
                <w:top w:val="nil"/>
                <w:left w:val="nil"/>
                <w:bottom w:val="nil"/>
                <w:right w:val="nil"/>
                <w:between w:val="nil"/>
              </w:pBdr>
              <w:rPr>
                <w:color w:val="000000"/>
                <w:szCs w:val="24"/>
              </w:rPr>
            </w:pPr>
            <w:r w:rsidRPr="0057186B">
              <w:rPr>
                <w:szCs w:val="24"/>
              </w:rPr>
              <w:t>5</w:t>
            </w:r>
            <w:r w:rsidRPr="0057186B">
              <w:rPr>
                <w:color w:val="000000"/>
                <w:szCs w:val="24"/>
              </w:rPr>
              <w:t>. Lietuvos parlamentarizmo raida 1922-1926m. Kl</w:t>
            </w:r>
            <w:r w:rsidRPr="0057186B">
              <w:rPr>
                <w:szCs w:val="24"/>
              </w:rPr>
              <w:t>aipėdos krašto prijungimas prie Lietuvos.</w:t>
            </w:r>
          </w:p>
        </w:tc>
        <w:tc>
          <w:tcPr>
            <w:tcW w:w="4536" w:type="dxa"/>
            <w:vMerge/>
          </w:tcPr>
          <w:p w14:paraId="59D40E34" w14:textId="77777777" w:rsidR="000537FA" w:rsidRPr="0057186B" w:rsidRDefault="000537FA" w:rsidP="00654719">
            <w:pPr>
              <w:rPr>
                <w:i/>
                <w:szCs w:val="24"/>
              </w:rPr>
            </w:pPr>
          </w:p>
        </w:tc>
        <w:tc>
          <w:tcPr>
            <w:tcW w:w="2410" w:type="dxa"/>
          </w:tcPr>
          <w:p w14:paraId="59D40E35" w14:textId="77777777" w:rsidR="000537FA" w:rsidRDefault="000537FA" w:rsidP="00654719">
            <w:pPr>
              <w:rPr>
                <w:i/>
                <w:szCs w:val="24"/>
              </w:rPr>
            </w:pPr>
            <w:r w:rsidRPr="0057186B">
              <w:rPr>
                <w:i/>
                <w:szCs w:val="24"/>
              </w:rPr>
              <w:t>Ambasadorių konferencija</w:t>
            </w:r>
            <w:r>
              <w:rPr>
                <w:i/>
                <w:szCs w:val="24"/>
              </w:rPr>
              <w:t>/</w:t>
            </w:r>
          </w:p>
          <w:p w14:paraId="59D40E36" w14:textId="77777777" w:rsidR="000537FA" w:rsidRDefault="000537FA" w:rsidP="00654719">
            <w:pPr>
              <w:rPr>
                <w:szCs w:val="24"/>
              </w:rPr>
            </w:pPr>
          </w:p>
          <w:p w14:paraId="59D40E37" w14:textId="77777777" w:rsidR="000537FA" w:rsidRPr="00436586" w:rsidRDefault="000537FA" w:rsidP="00654719">
            <w:pPr>
              <w:rPr>
                <w:i/>
                <w:szCs w:val="24"/>
              </w:rPr>
            </w:pPr>
            <w:r w:rsidRPr="0057186B">
              <w:rPr>
                <w:szCs w:val="24"/>
              </w:rPr>
              <w:t>Kazys Grinius</w:t>
            </w:r>
          </w:p>
          <w:p w14:paraId="59D40E38" w14:textId="77777777" w:rsidR="000537FA" w:rsidRPr="0057186B" w:rsidRDefault="000537FA" w:rsidP="00654719">
            <w:pPr>
              <w:rPr>
                <w:szCs w:val="24"/>
              </w:rPr>
            </w:pPr>
            <w:r w:rsidRPr="0057186B">
              <w:rPr>
                <w:szCs w:val="24"/>
              </w:rPr>
              <w:t>Ernestas Galvanauskas</w:t>
            </w:r>
          </w:p>
          <w:p w14:paraId="59D40E39" w14:textId="77777777" w:rsidR="000537FA" w:rsidRPr="0057186B" w:rsidRDefault="000537FA" w:rsidP="00654719">
            <w:pPr>
              <w:rPr>
                <w:szCs w:val="24"/>
              </w:rPr>
            </w:pPr>
            <w:r w:rsidRPr="0057186B">
              <w:rPr>
                <w:szCs w:val="24"/>
              </w:rPr>
              <w:t>Mykolas Sleževičius</w:t>
            </w:r>
          </w:p>
          <w:p w14:paraId="59D40E3A" w14:textId="77777777" w:rsidR="000537FA" w:rsidRPr="0057186B" w:rsidRDefault="000537FA" w:rsidP="00654719">
            <w:pPr>
              <w:rPr>
                <w:szCs w:val="24"/>
              </w:rPr>
            </w:pPr>
            <w:r w:rsidRPr="0057186B">
              <w:rPr>
                <w:szCs w:val="24"/>
              </w:rPr>
              <w:t>Felicija Bortkevičienė</w:t>
            </w:r>
          </w:p>
          <w:p w14:paraId="59D40E3B" w14:textId="77777777" w:rsidR="000537FA" w:rsidRPr="0057186B" w:rsidRDefault="000537FA" w:rsidP="00654719">
            <w:pPr>
              <w:rPr>
                <w:i/>
                <w:szCs w:val="24"/>
              </w:rPr>
            </w:pPr>
            <w:r w:rsidRPr="0057186B">
              <w:rPr>
                <w:szCs w:val="24"/>
              </w:rPr>
              <w:t>Aleksandras Stulginskis</w:t>
            </w:r>
          </w:p>
        </w:tc>
        <w:tc>
          <w:tcPr>
            <w:tcW w:w="2693" w:type="dxa"/>
            <w:vMerge/>
          </w:tcPr>
          <w:p w14:paraId="59D40E3C" w14:textId="77777777" w:rsidR="000537FA" w:rsidRPr="0057186B" w:rsidRDefault="000537FA" w:rsidP="00654719">
            <w:pPr>
              <w:rPr>
                <w:szCs w:val="24"/>
              </w:rPr>
            </w:pPr>
          </w:p>
        </w:tc>
        <w:tc>
          <w:tcPr>
            <w:tcW w:w="1984" w:type="dxa"/>
            <w:gridSpan w:val="2"/>
            <w:vMerge/>
          </w:tcPr>
          <w:p w14:paraId="59D40E3D" w14:textId="77777777" w:rsidR="000537FA" w:rsidRPr="0057186B" w:rsidRDefault="000537FA" w:rsidP="00654719">
            <w:pPr>
              <w:rPr>
                <w:szCs w:val="24"/>
              </w:rPr>
            </w:pPr>
          </w:p>
        </w:tc>
      </w:tr>
      <w:tr w:rsidR="000537FA" w:rsidRPr="0057186B" w14:paraId="59D40E4C" w14:textId="77777777" w:rsidTr="00654719">
        <w:tc>
          <w:tcPr>
            <w:tcW w:w="2836" w:type="dxa"/>
          </w:tcPr>
          <w:p w14:paraId="59D40E3F" w14:textId="77777777" w:rsidR="000537FA" w:rsidRPr="0057186B" w:rsidRDefault="000537FA" w:rsidP="00654719">
            <w:pPr>
              <w:pBdr>
                <w:top w:val="nil"/>
                <w:left w:val="nil"/>
                <w:bottom w:val="nil"/>
                <w:right w:val="nil"/>
                <w:between w:val="nil"/>
              </w:pBdr>
              <w:rPr>
                <w:color w:val="000000"/>
                <w:szCs w:val="24"/>
              </w:rPr>
            </w:pPr>
            <w:r w:rsidRPr="0057186B">
              <w:rPr>
                <w:szCs w:val="24"/>
              </w:rPr>
              <w:t>6</w:t>
            </w:r>
            <w:r w:rsidRPr="0057186B">
              <w:rPr>
                <w:color w:val="000000"/>
                <w:szCs w:val="24"/>
              </w:rPr>
              <w:t>. 1926m. perversmas Lietuvoje ir A. Smetonos valdymo politikos bruožai.</w:t>
            </w:r>
          </w:p>
        </w:tc>
        <w:tc>
          <w:tcPr>
            <w:tcW w:w="4536" w:type="dxa"/>
            <w:vMerge/>
          </w:tcPr>
          <w:p w14:paraId="59D40E40" w14:textId="77777777" w:rsidR="000537FA" w:rsidRPr="0057186B" w:rsidRDefault="000537FA" w:rsidP="00654719">
            <w:pPr>
              <w:rPr>
                <w:szCs w:val="24"/>
              </w:rPr>
            </w:pPr>
          </w:p>
        </w:tc>
        <w:tc>
          <w:tcPr>
            <w:tcW w:w="2410" w:type="dxa"/>
          </w:tcPr>
          <w:p w14:paraId="59D40E41" w14:textId="77777777" w:rsidR="000537FA" w:rsidRPr="0057186B" w:rsidRDefault="000537FA" w:rsidP="00654719">
            <w:pPr>
              <w:rPr>
                <w:szCs w:val="24"/>
              </w:rPr>
            </w:pPr>
            <w:r w:rsidRPr="0057186B">
              <w:rPr>
                <w:szCs w:val="24"/>
              </w:rPr>
              <w:t>Autoritarizmas</w:t>
            </w:r>
          </w:p>
          <w:p w14:paraId="59D40E42" w14:textId="77777777" w:rsidR="000537FA" w:rsidRPr="0057186B" w:rsidRDefault="000537FA" w:rsidP="00654719">
            <w:pPr>
              <w:rPr>
                <w:szCs w:val="24"/>
              </w:rPr>
            </w:pPr>
            <w:r w:rsidRPr="0057186B">
              <w:rPr>
                <w:szCs w:val="24"/>
              </w:rPr>
              <w:t>Cenzūra</w:t>
            </w:r>
          </w:p>
          <w:p w14:paraId="59D40E43" w14:textId="77777777" w:rsidR="000537FA" w:rsidRDefault="000537FA" w:rsidP="00654719">
            <w:pPr>
              <w:rPr>
                <w:szCs w:val="24"/>
              </w:rPr>
            </w:pPr>
            <w:r w:rsidRPr="0057186B">
              <w:rPr>
                <w:szCs w:val="24"/>
              </w:rPr>
              <w:t>Fašizmas</w:t>
            </w:r>
          </w:p>
          <w:p w14:paraId="59D40E44" w14:textId="77777777" w:rsidR="000537FA" w:rsidRDefault="000537FA" w:rsidP="00654719">
            <w:pPr>
              <w:rPr>
                <w:szCs w:val="24"/>
              </w:rPr>
            </w:pPr>
            <w:r w:rsidRPr="0057186B">
              <w:rPr>
                <w:i/>
                <w:szCs w:val="24"/>
              </w:rPr>
              <w:t>Konstitucija</w:t>
            </w:r>
            <w:r>
              <w:rPr>
                <w:szCs w:val="24"/>
              </w:rPr>
              <w:t>/</w:t>
            </w:r>
          </w:p>
          <w:p w14:paraId="59D40E45" w14:textId="77777777" w:rsidR="000537FA" w:rsidRDefault="000537FA" w:rsidP="00654719">
            <w:pPr>
              <w:rPr>
                <w:szCs w:val="24"/>
              </w:rPr>
            </w:pPr>
          </w:p>
          <w:p w14:paraId="59D40E46" w14:textId="77777777" w:rsidR="000537FA" w:rsidRPr="0057186B" w:rsidRDefault="000537FA" w:rsidP="00654719">
            <w:pPr>
              <w:rPr>
                <w:szCs w:val="24"/>
              </w:rPr>
            </w:pPr>
            <w:r w:rsidRPr="0057186B">
              <w:rPr>
                <w:szCs w:val="24"/>
              </w:rPr>
              <w:t>Antanas Smetona</w:t>
            </w:r>
          </w:p>
          <w:p w14:paraId="59D40E47" w14:textId="77777777" w:rsidR="000537FA" w:rsidRPr="0057186B" w:rsidRDefault="000537FA" w:rsidP="00654719">
            <w:pPr>
              <w:rPr>
                <w:szCs w:val="24"/>
              </w:rPr>
            </w:pPr>
            <w:r w:rsidRPr="0057186B">
              <w:rPr>
                <w:szCs w:val="24"/>
              </w:rPr>
              <w:t>Kazys Grinius</w:t>
            </w:r>
          </w:p>
          <w:p w14:paraId="59D40E48" w14:textId="77777777" w:rsidR="000537FA" w:rsidRPr="0057186B" w:rsidRDefault="000537FA" w:rsidP="00654719">
            <w:pPr>
              <w:rPr>
                <w:i/>
                <w:szCs w:val="24"/>
              </w:rPr>
            </w:pPr>
            <w:r>
              <w:rPr>
                <w:szCs w:val="24"/>
              </w:rPr>
              <w:t>Juozas Tūbelis</w:t>
            </w:r>
            <w:r w:rsidRPr="0057186B">
              <w:rPr>
                <w:i/>
                <w:szCs w:val="24"/>
              </w:rPr>
              <w:t xml:space="preserve"> Augustinas Voldemaras</w:t>
            </w:r>
          </w:p>
          <w:p w14:paraId="59D40E49" w14:textId="77777777" w:rsidR="000537FA" w:rsidRPr="00436586" w:rsidRDefault="000537FA" w:rsidP="00654719">
            <w:pPr>
              <w:rPr>
                <w:i/>
                <w:szCs w:val="24"/>
              </w:rPr>
            </w:pPr>
            <w:r>
              <w:rPr>
                <w:i/>
                <w:szCs w:val="24"/>
              </w:rPr>
              <w:t>Povilas Plechavičius</w:t>
            </w:r>
          </w:p>
        </w:tc>
        <w:tc>
          <w:tcPr>
            <w:tcW w:w="2693" w:type="dxa"/>
            <w:vMerge/>
          </w:tcPr>
          <w:p w14:paraId="59D40E4A" w14:textId="77777777" w:rsidR="000537FA" w:rsidRPr="0057186B" w:rsidRDefault="000537FA" w:rsidP="00654719">
            <w:pPr>
              <w:rPr>
                <w:i/>
                <w:szCs w:val="24"/>
              </w:rPr>
            </w:pPr>
          </w:p>
        </w:tc>
        <w:tc>
          <w:tcPr>
            <w:tcW w:w="1984" w:type="dxa"/>
            <w:gridSpan w:val="2"/>
            <w:vMerge/>
          </w:tcPr>
          <w:p w14:paraId="59D40E4B" w14:textId="77777777" w:rsidR="000537FA" w:rsidRPr="0057186B" w:rsidRDefault="000537FA" w:rsidP="00654719">
            <w:pPr>
              <w:rPr>
                <w:szCs w:val="24"/>
              </w:rPr>
            </w:pPr>
          </w:p>
        </w:tc>
      </w:tr>
      <w:tr w:rsidR="000537FA" w:rsidRPr="0057186B" w14:paraId="59D40E58" w14:textId="77777777" w:rsidTr="00654719">
        <w:tc>
          <w:tcPr>
            <w:tcW w:w="2836" w:type="dxa"/>
          </w:tcPr>
          <w:p w14:paraId="59D40E4D" w14:textId="77777777" w:rsidR="000537FA" w:rsidRPr="0057186B" w:rsidRDefault="000537FA" w:rsidP="00654719">
            <w:pPr>
              <w:pBdr>
                <w:top w:val="nil"/>
                <w:left w:val="nil"/>
                <w:bottom w:val="nil"/>
                <w:right w:val="nil"/>
                <w:between w:val="nil"/>
              </w:pBdr>
              <w:rPr>
                <w:color w:val="000000"/>
                <w:szCs w:val="24"/>
              </w:rPr>
            </w:pPr>
            <w:r w:rsidRPr="0057186B">
              <w:rPr>
                <w:szCs w:val="24"/>
              </w:rPr>
              <w:lastRenderedPageBreak/>
              <w:t>7.</w:t>
            </w:r>
            <w:r w:rsidRPr="0057186B">
              <w:rPr>
                <w:color w:val="000000"/>
                <w:szCs w:val="24"/>
              </w:rPr>
              <w:t xml:space="preserve"> Autoritariniai </w:t>
            </w:r>
            <w:r w:rsidRPr="0057186B">
              <w:rPr>
                <w:szCs w:val="24"/>
              </w:rPr>
              <w:t>rėžimai</w:t>
            </w:r>
            <w:r w:rsidRPr="0057186B">
              <w:rPr>
                <w:color w:val="000000"/>
                <w:szCs w:val="24"/>
              </w:rPr>
              <w:t xml:space="preserve"> Baltijos šalyse.</w:t>
            </w:r>
          </w:p>
        </w:tc>
        <w:tc>
          <w:tcPr>
            <w:tcW w:w="4536" w:type="dxa"/>
            <w:vMerge/>
          </w:tcPr>
          <w:p w14:paraId="59D40E4E" w14:textId="77777777" w:rsidR="000537FA" w:rsidRPr="0057186B" w:rsidRDefault="000537FA" w:rsidP="00654719">
            <w:pPr>
              <w:rPr>
                <w:szCs w:val="24"/>
              </w:rPr>
            </w:pPr>
          </w:p>
        </w:tc>
        <w:tc>
          <w:tcPr>
            <w:tcW w:w="2410" w:type="dxa"/>
          </w:tcPr>
          <w:p w14:paraId="59D40E4F" w14:textId="77777777" w:rsidR="000537FA" w:rsidRPr="0057186B" w:rsidRDefault="000537FA" w:rsidP="00654719">
            <w:pPr>
              <w:rPr>
                <w:szCs w:val="24"/>
              </w:rPr>
            </w:pPr>
            <w:r w:rsidRPr="0057186B">
              <w:rPr>
                <w:szCs w:val="24"/>
              </w:rPr>
              <w:t>Autoritarizmas</w:t>
            </w:r>
          </w:p>
          <w:p w14:paraId="59D40E50" w14:textId="77777777" w:rsidR="000537FA" w:rsidRPr="0057186B" w:rsidRDefault="000537FA" w:rsidP="00654719">
            <w:pPr>
              <w:rPr>
                <w:szCs w:val="24"/>
              </w:rPr>
            </w:pPr>
            <w:r w:rsidRPr="0057186B">
              <w:rPr>
                <w:szCs w:val="24"/>
              </w:rPr>
              <w:t>Cenzūra</w:t>
            </w:r>
          </w:p>
          <w:p w14:paraId="59D40E51" w14:textId="77777777" w:rsidR="000537FA" w:rsidRPr="0057186B" w:rsidRDefault="000537FA" w:rsidP="00654719">
            <w:pPr>
              <w:rPr>
                <w:szCs w:val="24"/>
              </w:rPr>
            </w:pPr>
            <w:r w:rsidRPr="0057186B">
              <w:rPr>
                <w:szCs w:val="24"/>
              </w:rPr>
              <w:t xml:space="preserve">Fašizmas </w:t>
            </w:r>
          </w:p>
          <w:p w14:paraId="59D40E52" w14:textId="77777777" w:rsidR="000537FA" w:rsidRPr="0057186B" w:rsidRDefault="000537FA" w:rsidP="00654719">
            <w:pPr>
              <w:rPr>
                <w:i/>
                <w:szCs w:val="24"/>
              </w:rPr>
            </w:pPr>
            <w:r w:rsidRPr="0057186B">
              <w:rPr>
                <w:i/>
                <w:szCs w:val="24"/>
              </w:rPr>
              <w:t>Konstitucija</w:t>
            </w:r>
            <w:r>
              <w:rPr>
                <w:i/>
                <w:szCs w:val="24"/>
              </w:rPr>
              <w:t>/</w:t>
            </w:r>
          </w:p>
          <w:p w14:paraId="59D40E53" w14:textId="77777777" w:rsidR="000537FA" w:rsidRDefault="000537FA" w:rsidP="00654719">
            <w:pPr>
              <w:rPr>
                <w:szCs w:val="24"/>
              </w:rPr>
            </w:pPr>
          </w:p>
          <w:p w14:paraId="59D40E54" w14:textId="77777777" w:rsidR="000537FA" w:rsidRPr="0057186B" w:rsidRDefault="000537FA" w:rsidP="00654719">
            <w:pPr>
              <w:rPr>
                <w:szCs w:val="24"/>
              </w:rPr>
            </w:pPr>
            <w:r w:rsidRPr="0057186B">
              <w:rPr>
                <w:szCs w:val="24"/>
              </w:rPr>
              <w:t xml:space="preserve">Konstantinas Piatsas </w:t>
            </w:r>
          </w:p>
          <w:p w14:paraId="59D40E55" w14:textId="77777777" w:rsidR="000537FA" w:rsidRPr="0057186B" w:rsidRDefault="000537FA" w:rsidP="00654719">
            <w:pPr>
              <w:rPr>
                <w:szCs w:val="24"/>
              </w:rPr>
            </w:pPr>
            <w:r w:rsidRPr="0057186B">
              <w:rPr>
                <w:szCs w:val="24"/>
              </w:rPr>
              <w:t>Karlis Ulmanis</w:t>
            </w:r>
          </w:p>
        </w:tc>
        <w:tc>
          <w:tcPr>
            <w:tcW w:w="2693" w:type="dxa"/>
            <w:vMerge/>
          </w:tcPr>
          <w:p w14:paraId="59D40E56" w14:textId="77777777" w:rsidR="000537FA" w:rsidRPr="0057186B" w:rsidRDefault="000537FA" w:rsidP="00654719">
            <w:pPr>
              <w:rPr>
                <w:szCs w:val="24"/>
              </w:rPr>
            </w:pPr>
          </w:p>
        </w:tc>
        <w:tc>
          <w:tcPr>
            <w:tcW w:w="1984" w:type="dxa"/>
            <w:gridSpan w:val="2"/>
            <w:vMerge/>
          </w:tcPr>
          <w:p w14:paraId="59D40E57" w14:textId="77777777" w:rsidR="000537FA" w:rsidRPr="0057186B" w:rsidRDefault="000537FA" w:rsidP="00654719">
            <w:pPr>
              <w:rPr>
                <w:szCs w:val="24"/>
              </w:rPr>
            </w:pPr>
          </w:p>
        </w:tc>
      </w:tr>
      <w:tr w:rsidR="000537FA" w:rsidRPr="0057186B" w14:paraId="59D40E6A" w14:textId="77777777" w:rsidTr="00654719">
        <w:tc>
          <w:tcPr>
            <w:tcW w:w="2836" w:type="dxa"/>
          </w:tcPr>
          <w:p w14:paraId="59D40E59" w14:textId="77777777" w:rsidR="000537FA" w:rsidRPr="0057186B" w:rsidRDefault="000537FA" w:rsidP="00654719">
            <w:pPr>
              <w:pBdr>
                <w:top w:val="nil"/>
                <w:left w:val="nil"/>
                <w:bottom w:val="nil"/>
                <w:right w:val="nil"/>
                <w:between w:val="nil"/>
              </w:pBdr>
              <w:rPr>
                <w:color w:val="000000"/>
                <w:szCs w:val="24"/>
              </w:rPr>
            </w:pPr>
            <w:r w:rsidRPr="0057186B">
              <w:rPr>
                <w:szCs w:val="24"/>
              </w:rPr>
              <w:t xml:space="preserve">8. </w:t>
            </w:r>
            <w:r w:rsidRPr="0057186B">
              <w:rPr>
                <w:color w:val="000000"/>
                <w:szCs w:val="24"/>
              </w:rPr>
              <w:t>SSRS J. Stalino  valdymo metais.</w:t>
            </w:r>
          </w:p>
        </w:tc>
        <w:tc>
          <w:tcPr>
            <w:tcW w:w="4536" w:type="dxa"/>
            <w:vMerge/>
          </w:tcPr>
          <w:p w14:paraId="59D40E5A" w14:textId="77777777" w:rsidR="000537FA" w:rsidRPr="0057186B" w:rsidRDefault="000537FA" w:rsidP="00654719">
            <w:pPr>
              <w:rPr>
                <w:szCs w:val="24"/>
              </w:rPr>
            </w:pPr>
          </w:p>
        </w:tc>
        <w:tc>
          <w:tcPr>
            <w:tcW w:w="2410" w:type="dxa"/>
          </w:tcPr>
          <w:p w14:paraId="59D40E5B" w14:textId="77777777" w:rsidR="000537FA" w:rsidRPr="0057186B" w:rsidRDefault="000537FA" w:rsidP="00654719">
            <w:pPr>
              <w:rPr>
                <w:szCs w:val="24"/>
              </w:rPr>
            </w:pPr>
            <w:r w:rsidRPr="0057186B">
              <w:rPr>
                <w:szCs w:val="24"/>
              </w:rPr>
              <w:t>Ateizmas</w:t>
            </w:r>
          </w:p>
          <w:p w14:paraId="59D40E5C" w14:textId="77777777" w:rsidR="000537FA" w:rsidRPr="0057186B" w:rsidRDefault="000537FA" w:rsidP="00654719">
            <w:pPr>
              <w:rPr>
                <w:szCs w:val="24"/>
              </w:rPr>
            </w:pPr>
            <w:r w:rsidRPr="0057186B">
              <w:rPr>
                <w:szCs w:val="24"/>
              </w:rPr>
              <w:t>Bolševikai</w:t>
            </w:r>
          </w:p>
          <w:p w14:paraId="59D40E5D" w14:textId="77777777" w:rsidR="000537FA" w:rsidRPr="0057186B" w:rsidRDefault="000537FA" w:rsidP="00654719">
            <w:pPr>
              <w:rPr>
                <w:szCs w:val="24"/>
              </w:rPr>
            </w:pPr>
            <w:r w:rsidRPr="0057186B">
              <w:rPr>
                <w:szCs w:val="24"/>
              </w:rPr>
              <w:t>Kolektyvizacija</w:t>
            </w:r>
          </w:p>
          <w:p w14:paraId="59D40E5E" w14:textId="77777777" w:rsidR="000537FA" w:rsidRPr="0057186B" w:rsidRDefault="000537FA" w:rsidP="00654719">
            <w:pPr>
              <w:rPr>
                <w:szCs w:val="24"/>
              </w:rPr>
            </w:pPr>
            <w:r w:rsidRPr="0057186B">
              <w:rPr>
                <w:szCs w:val="24"/>
              </w:rPr>
              <w:t xml:space="preserve">Komunizmas </w:t>
            </w:r>
          </w:p>
          <w:p w14:paraId="59D40E5F" w14:textId="77777777" w:rsidR="000537FA" w:rsidRPr="0057186B" w:rsidRDefault="000537FA" w:rsidP="00654719">
            <w:pPr>
              <w:rPr>
                <w:szCs w:val="24"/>
              </w:rPr>
            </w:pPr>
            <w:r w:rsidRPr="0057186B">
              <w:rPr>
                <w:szCs w:val="24"/>
              </w:rPr>
              <w:t>Nomenklatūra</w:t>
            </w:r>
          </w:p>
          <w:p w14:paraId="59D40E60" w14:textId="77777777" w:rsidR="000537FA" w:rsidRPr="0057186B" w:rsidRDefault="000537FA" w:rsidP="00654719">
            <w:pPr>
              <w:rPr>
                <w:szCs w:val="24"/>
              </w:rPr>
            </w:pPr>
            <w:r w:rsidRPr="0057186B">
              <w:rPr>
                <w:szCs w:val="24"/>
              </w:rPr>
              <w:t>Planinė ekonomika</w:t>
            </w:r>
          </w:p>
          <w:p w14:paraId="59D40E61" w14:textId="77777777" w:rsidR="000537FA" w:rsidRPr="0057186B" w:rsidRDefault="000537FA" w:rsidP="00654719">
            <w:pPr>
              <w:rPr>
                <w:szCs w:val="24"/>
              </w:rPr>
            </w:pPr>
            <w:r w:rsidRPr="0057186B">
              <w:rPr>
                <w:szCs w:val="24"/>
              </w:rPr>
              <w:t>Propaganda</w:t>
            </w:r>
          </w:p>
          <w:p w14:paraId="59D40E62" w14:textId="77777777" w:rsidR="000537FA" w:rsidRPr="0057186B" w:rsidRDefault="000537FA" w:rsidP="00654719">
            <w:pPr>
              <w:rPr>
                <w:szCs w:val="24"/>
              </w:rPr>
            </w:pPr>
            <w:r w:rsidRPr="0057186B">
              <w:rPr>
                <w:szCs w:val="24"/>
              </w:rPr>
              <w:t>Totalitarizmas</w:t>
            </w:r>
          </w:p>
          <w:p w14:paraId="59D40E63" w14:textId="77777777" w:rsidR="000537FA" w:rsidRPr="0057186B" w:rsidRDefault="000537FA" w:rsidP="00654719">
            <w:pPr>
              <w:rPr>
                <w:szCs w:val="24"/>
              </w:rPr>
            </w:pPr>
            <w:r w:rsidRPr="0057186B">
              <w:rPr>
                <w:szCs w:val="24"/>
              </w:rPr>
              <w:t>Koncentracijos stovykla</w:t>
            </w:r>
          </w:p>
          <w:p w14:paraId="59D40E64" w14:textId="77777777" w:rsidR="000537FA" w:rsidRPr="0057186B" w:rsidRDefault="000537FA" w:rsidP="00654719">
            <w:pPr>
              <w:rPr>
                <w:szCs w:val="24"/>
              </w:rPr>
            </w:pPr>
            <w:r w:rsidRPr="0057186B">
              <w:rPr>
                <w:szCs w:val="24"/>
              </w:rPr>
              <w:t>Gulagas</w:t>
            </w:r>
          </w:p>
          <w:p w14:paraId="59D40E65" w14:textId="77777777" w:rsidR="000537FA" w:rsidRDefault="000537FA" w:rsidP="00654719">
            <w:pPr>
              <w:rPr>
                <w:i/>
                <w:szCs w:val="24"/>
              </w:rPr>
            </w:pPr>
            <w:r w:rsidRPr="0057186B">
              <w:rPr>
                <w:i/>
                <w:szCs w:val="24"/>
              </w:rPr>
              <w:t xml:space="preserve"> NKVD</w:t>
            </w:r>
            <w:r>
              <w:rPr>
                <w:i/>
                <w:szCs w:val="24"/>
              </w:rPr>
              <w:t>/</w:t>
            </w:r>
          </w:p>
          <w:p w14:paraId="59D40E66" w14:textId="77777777" w:rsidR="000537FA" w:rsidRPr="0057186B" w:rsidRDefault="000537FA" w:rsidP="00654719">
            <w:pPr>
              <w:rPr>
                <w:i/>
                <w:szCs w:val="24"/>
              </w:rPr>
            </w:pPr>
          </w:p>
          <w:p w14:paraId="59D40E67" w14:textId="77777777" w:rsidR="000537FA" w:rsidRPr="00436586" w:rsidRDefault="000537FA" w:rsidP="00654719">
            <w:pPr>
              <w:rPr>
                <w:szCs w:val="24"/>
              </w:rPr>
            </w:pPr>
            <w:r>
              <w:rPr>
                <w:szCs w:val="24"/>
              </w:rPr>
              <w:t>Josifas Stalinas</w:t>
            </w:r>
          </w:p>
        </w:tc>
        <w:tc>
          <w:tcPr>
            <w:tcW w:w="2693" w:type="dxa"/>
            <w:vMerge/>
          </w:tcPr>
          <w:p w14:paraId="59D40E68" w14:textId="77777777" w:rsidR="000537FA" w:rsidRPr="0057186B" w:rsidRDefault="000537FA" w:rsidP="00654719">
            <w:pPr>
              <w:rPr>
                <w:szCs w:val="24"/>
              </w:rPr>
            </w:pPr>
          </w:p>
        </w:tc>
        <w:tc>
          <w:tcPr>
            <w:tcW w:w="1984" w:type="dxa"/>
            <w:gridSpan w:val="2"/>
            <w:vMerge/>
          </w:tcPr>
          <w:p w14:paraId="59D40E69" w14:textId="77777777" w:rsidR="000537FA" w:rsidRPr="0057186B" w:rsidRDefault="000537FA" w:rsidP="00654719">
            <w:pPr>
              <w:rPr>
                <w:szCs w:val="24"/>
              </w:rPr>
            </w:pPr>
          </w:p>
        </w:tc>
      </w:tr>
      <w:tr w:rsidR="000537FA" w:rsidRPr="0057186B" w14:paraId="59D40E79" w14:textId="77777777" w:rsidTr="00654719">
        <w:tc>
          <w:tcPr>
            <w:tcW w:w="2836" w:type="dxa"/>
          </w:tcPr>
          <w:p w14:paraId="59D40E6B" w14:textId="77777777" w:rsidR="000537FA" w:rsidRPr="0057186B" w:rsidRDefault="000537FA" w:rsidP="00654719">
            <w:pPr>
              <w:pBdr>
                <w:top w:val="nil"/>
                <w:left w:val="nil"/>
                <w:bottom w:val="nil"/>
                <w:right w:val="nil"/>
                <w:between w:val="nil"/>
              </w:pBdr>
              <w:rPr>
                <w:color w:val="000000"/>
                <w:szCs w:val="24"/>
              </w:rPr>
            </w:pPr>
            <w:r>
              <w:rPr>
                <w:szCs w:val="24"/>
              </w:rPr>
              <w:t>9</w:t>
            </w:r>
            <w:r w:rsidRPr="0057186B">
              <w:rPr>
                <w:color w:val="000000"/>
                <w:szCs w:val="24"/>
              </w:rPr>
              <w:t>. Nacistinė Vokietija</w:t>
            </w:r>
          </w:p>
        </w:tc>
        <w:tc>
          <w:tcPr>
            <w:tcW w:w="4536" w:type="dxa"/>
            <w:vMerge/>
          </w:tcPr>
          <w:p w14:paraId="59D40E6C" w14:textId="77777777" w:rsidR="000537FA" w:rsidRPr="0057186B" w:rsidRDefault="000537FA" w:rsidP="00654719">
            <w:pPr>
              <w:rPr>
                <w:szCs w:val="24"/>
              </w:rPr>
            </w:pPr>
          </w:p>
        </w:tc>
        <w:tc>
          <w:tcPr>
            <w:tcW w:w="2410" w:type="dxa"/>
          </w:tcPr>
          <w:p w14:paraId="59D40E6D" w14:textId="77777777" w:rsidR="000537FA" w:rsidRPr="0057186B" w:rsidRDefault="000537FA" w:rsidP="00654719">
            <w:pPr>
              <w:rPr>
                <w:szCs w:val="24"/>
              </w:rPr>
            </w:pPr>
            <w:r w:rsidRPr="0057186B">
              <w:rPr>
                <w:szCs w:val="24"/>
              </w:rPr>
              <w:t>Antisemitizmas</w:t>
            </w:r>
          </w:p>
          <w:p w14:paraId="59D40E6E" w14:textId="77777777" w:rsidR="000537FA" w:rsidRPr="0057186B" w:rsidRDefault="000537FA" w:rsidP="00654719">
            <w:pPr>
              <w:rPr>
                <w:szCs w:val="24"/>
              </w:rPr>
            </w:pPr>
            <w:r w:rsidRPr="0057186B">
              <w:rPr>
                <w:szCs w:val="24"/>
              </w:rPr>
              <w:t>Krištolinė naktis</w:t>
            </w:r>
          </w:p>
          <w:p w14:paraId="59D40E6F" w14:textId="77777777" w:rsidR="000537FA" w:rsidRPr="0057186B" w:rsidRDefault="000537FA" w:rsidP="00654719">
            <w:pPr>
              <w:rPr>
                <w:szCs w:val="24"/>
              </w:rPr>
            </w:pPr>
            <w:r w:rsidRPr="0057186B">
              <w:rPr>
                <w:szCs w:val="24"/>
              </w:rPr>
              <w:t>Nacizmas</w:t>
            </w:r>
          </w:p>
          <w:p w14:paraId="59D40E70" w14:textId="77777777" w:rsidR="000537FA" w:rsidRPr="0057186B" w:rsidRDefault="000537FA" w:rsidP="00654719">
            <w:pPr>
              <w:rPr>
                <w:szCs w:val="24"/>
              </w:rPr>
            </w:pPr>
            <w:r w:rsidRPr="0057186B">
              <w:rPr>
                <w:szCs w:val="24"/>
              </w:rPr>
              <w:t xml:space="preserve">Pogromas </w:t>
            </w:r>
          </w:p>
          <w:p w14:paraId="59D40E71" w14:textId="77777777" w:rsidR="000537FA" w:rsidRPr="0057186B" w:rsidRDefault="000537FA" w:rsidP="00654719">
            <w:pPr>
              <w:rPr>
                <w:szCs w:val="24"/>
              </w:rPr>
            </w:pPr>
            <w:r w:rsidRPr="0057186B">
              <w:rPr>
                <w:szCs w:val="24"/>
              </w:rPr>
              <w:t xml:space="preserve">Gestapas </w:t>
            </w:r>
          </w:p>
          <w:p w14:paraId="59D40E72" w14:textId="77777777" w:rsidR="000537FA" w:rsidRPr="0057186B" w:rsidRDefault="000537FA" w:rsidP="00654719">
            <w:pPr>
              <w:rPr>
                <w:szCs w:val="24"/>
              </w:rPr>
            </w:pPr>
            <w:r w:rsidRPr="0057186B">
              <w:rPr>
                <w:szCs w:val="24"/>
              </w:rPr>
              <w:t>Trečiasis reichas</w:t>
            </w:r>
          </w:p>
          <w:p w14:paraId="59D40E73" w14:textId="77777777" w:rsidR="000537FA" w:rsidRPr="0057186B" w:rsidRDefault="000537FA" w:rsidP="00654719">
            <w:pPr>
              <w:rPr>
                <w:i/>
                <w:szCs w:val="24"/>
              </w:rPr>
            </w:pPr>
            <w:r w:rsidRPr="0057186B">
              <w:rPr>
                <w:i/>
                <w:szCs w:val="24"/>
              </w:rPr>
              <w:t>Arijas</w:t>
            </w:r>
          </w:p>
          <w:p w14:paraId="59D40E74" w14:textId="77777777" w:rsidR="000537FA" w:rsidRDefault="000537FA" w:rsidP="00654719">
            <w:pPr>
              <w:rPr>
                <w:i/>
                <w:szCs w:val="24"/>
              </w:rPr>
            </w:pPr>
            <w:r w:rsidRPr="0057186B">
              <w:rPr>
                <w:i/>
                <w:szCs w:val="24"/>
              </w:rPr>
              <w:t>Rasinė politika</w:t>
            </w:r>
            <w:r>
              <w:rPr>
                <w:i/>
                <w:szCs w:val="24"/>
              </w:rPr>
              <w:t>/</w:t>
            </w:r>
          </w:p>
          <w:p w14:paraId="59D40E75" w14:textId="77777777" w:rsidR="000537FA" w:rsidRPr="0057186B" w:rsidRDefault="000537FA" w:rsidP="00654719">
            <w:pPr>
              <w:rPr>
                <w:szCs w:val="24"/>
              </w:rPr>
            </w:pPr>
          </w:p>
          <w:p w14:paraId="59D40E76" w14:textId="77777777" w:rsidR="000537FA" w:rsidRPr="0057186B" w:rsidRDefault="000537FA" w:rsidP="00654719">
            <w:pPr>
              <w:rPr>
                <w:szCs w:val="24"/>
              </w:rPr>
            </w:pPr>
            <w:r>
              <w:rPr>
                <w:szCs w:val="24"/>
              </w:rPr>
              <w:t>Adolfas Hitleris</w:t>
            </w:r>
          </w:p>
        </w:tc>
        <w:tc>
          <w:tcPr>
            <w:tcW w:w="2693" w:type="dxa"/>
            <w:vMerge/>
          </w:tcPr>
          <w:p w14:paraId="59D40E77" w14:textId="77777777" w:rsidR="000537FA" w:rsidRPr="0057186B" w:rsidRDefault="000537FA" w:rsidP="00654719">
            <w:pPr>
              <w:rPr>
                <w:szCs w:val="24"/>
              </w:rPr>
            </w:pPr>
          </w:p>
        </w:tc>
        <w:tc>
          <w:tcPr>
            <w:tcW w:w="1984" w:type="dxa"/>
            <w:gridSpan w:val="2"/>
            <w:vMerge/>
          </w:tcPr>
          <w:p w14:paraId="59D40E78" w14:textId="77777777" w:rsidR="000537FA" w:rsidRPr="0057186B" w:rsidRDefault="000537FA" w:rsidP="00654719">
            <w:pPr>
              <w:rPr>
                <w:szCs w:val="24"/>
              </w:rPr>
            </w:pPr>
          </w:p>
        </w:tc>
      </w:tr>
      <w:tr w:rsidR="000537FA" w:rsidRPr="0057186B" w14:paraId="59D40E7F" w14:textId="77777777" w:rsidTr="00654719">
        <w:tc>
          <w:tcPr>
            <w:tcW w:w="2836" w:type="dxa"/>
          </w:tcPr>
          <w:p w14:paraId="59D40E7A" w14:textId="77777777" w:rsidR="000537FA" w:rsidRPr="0057186B" w:rsidRDefault="000537FA" w:rsidP="00654719">
            <w:pPr>
              <w:pBdr>
                <w:top w:val="nil"/>
                <w:left w:val="nil"/>
                <w:bottom w:val="nil"/>
                <w:right w:val="nil"/>
                <w:between w:val="nil"/>
              </w:pBdr>
              <w:rPr>
                <w:color w:val="000000"/>
                <w:szCs w:val="24"/>
              </w:rPr>
            </w:pPr>
            <w:r w:rsidRPr="0057186B">
              <w:rPr>
                <w:color w:val="000000"/>
                <w:szCs w:val="24"/>
              </w:rPr>
              <w:t>1</w:t>
            </w:r>
            <w:r w:rsidRPr="0057186B">
              <w:rPr>
                <w:szCs w:val="24"/>
              </w:rPr>
              <w:t>0</w:t>
            </w:r>
            <w:r w:rsidRPr="0057186B">
              <w:rPr>
                <w:color w:val="000000"/>
                <w:szCs w:val="24"/>
              </w:rPr>
              <w:t xml:space="preserve">. Atsiskaitymo pamoka. </w:t>
            </w:r>
          </w:p>
        </w:tc>
        <w:tc>
          <w:tcPr>
            <w:tcW w:w="4536" w:type="dxa"/>
            <w:vMerge/>
          </w:tcPr>
          <w:p w14:paraId="59D40E7B" w14:textId="77777777" w:rsidR="000537FA" w:rsidRPr="0057186B" w:rsidRDefault="000537FA" w:rsidP="00654719">
            <w:pPr>
              <w:rPr>
                <w:i/>
                <w:color w:val="FF0000"/>
                <w:szCs w:val="24"/>
              </w:rPr>
            </w:pPr>
          </w:p>
        </w:tc>
        <w:tc>
          <w:tcPr>
            <w:tcW w:w="2410" w:type="dxa"/>
          </w:tcPr>
          <w:p w14:paraId="59D40E7C" w14:textId="77777777" w:rsidR="000537FA" w:rsidRPr="0057186B" w:rsidRDefault="000537FA" w:rsidP="00654719">
            <w:pPr>
              <w:rPr>
                <w:i/>
                <w:color w:val="FF0000"/>
                <w:szCs w:val="24"/>
              </w:rPr>
            </w:pPr>
          </w:p>
        </w:tc>
        <w:tc>
          <w:tcPr>
            <w:tcW w:w="2693" w:type="dxa"/>
          </w:tcPr>
          <w:p w14:paraId="59D40E7D" w14:textId="77777777" w:rsidR="000537FA" w:rsidRPr="0057186B" w:rsidRDefault="000537FA" w:rsidP="00654719">
            <w:pPr>
              <w:rPr>
                <w:szCs w:val="24"/>
              </w:rPr>
            </w:pPr>
          </w:p>
        </w:tc>
        <w:tc>
          <w:tcPr>
            <w:tcW w:w="1984" w:type="dxa"/>
            <w:gridSpan w:val="2"/>
          </w:tcPr>
          <w:p w14:paraId="59D40E7E" w14:textId="77777777" w:rsidR="000537FA" w:rsidRPr="0057186B" w:rsidRDefault="000537FA" w:rsidP="00654719">
            <w:pPr>
              <w:rPr>
                <w:szCs w:val="24"/>
              </w:rPr>
            </w:pPr>
          </w:p>
        </w:tc>
      </w:tr>
      <w:tr w:rsidR="000537FA" w:rsidRPr="0057186B" w14:paraId="59D40E81" w14:textId="77777777" w:rsidTr="00654719">
        <w:tc>
          <w:tcPr>
            <w:tcW w:w="14459" w:type="dxa"/>
            <w:gridSpan w:val="6"/>
          </w:tcPr>
          <w:p w14:paraId="59D40E80" w14:textId="77777777" w:rsidR="000537FA" w:rsidRPr="0057186B" w:rsidRDefault="000537FA" w:rsidP="00654719">
            <w:pPr>
              <w:rPr>
                <w:szCs w:val="24"/>
              </w:rPr>
            </w:pPr>
            <w:r w:rsidRPr="0057186B">
              <w:rPr>
                <w:szCs w:val="24"/>
              </w:rPr>
              <w:lastRenderedPageBreak/>
              <w:t xml:space="preserve">2.1. Skyrius:   Tarpukario Europa. Tarpukario visuomenė kryžkelėje: tarp karų ir krizių. </w:t>
            </w:r>
          </w:p>
        </w:tc>
      </w:tr>
      <w:tr w:rsidR="000537FA" w:rsidRPr="0057186B" w14:paraId="59D40E83" w14:textId="77777777" w:rsidTr="00654719">
        <w:tc>
          <w:tcPr>
            <w:tcW w:w="14459" w:type="dxa"/>
            <w:gridSpan w:val="6"/>
          </w:tcPr>
          <w:p w14:paraId="59D40E82" w14:textId="77777777" w:rsidR="000537FA" w:rsidRPr="0057186B" w:rsidRDefault="000537FA" w:rsidP="00654719">
            <w:pPr>
              <w:rPr>
                <w:szCs w:val="24"/>
              </w:rPr>
            </w:pPr>
            <w:r w:rsidRPr="0057186B">
              <w:rPr>
                <w:szCs w:val="24"/>
              </w:rPr>
              <w:t>Planuojamas pamokų skaičius</w:t>
            </w:r>
            <w:r>
              <w:rPr>
                <w:szCs w:val="24"/>
              </w:rPr>
              <w:t xml:space="preserve"> </w:t>
            </w:r>
            <w:r w:rsidRPr="0057186B">
              <w:rPr>
                <w:szCs w:val="24"/>
              </w:rPr>
              <w:t>( privalomos temos ir pasirenkamos): 5 +</w:t>
            </w:r>
            <w:r>
              <w:rPr>
                <w:color w:val="FF0000"/>
                <w:szCs w:val="24"/>
              </w:rPr>
              <w:t>2</w:t>
            </w:r>
          </w:p>
        </w:tc>
      </w:tr>
      <w:tr w:rsidR="000537FA" w:rsidRPr="0057186B" w14:paraId="59D40E89" w14:textId="77777777" w:rsidTr="00654719">
        <w:tc>
          <w:tcPr>
            <w:tcW w:w="2836" w:type="dxa"/>
          </w:tcPr>
          <w:p w14:paraId="59D40E84" w14:textId="77777777" w:rsidR="000537FA" w:rsidRPr="0057186B" w:rsidRDefault="000537FA" w:rsidP="00654719">
            <w:pPr>
              <w:pBdr>
                <w:top w:val="nil"/>
                <w:left w:val="nil"/>
                <w:bottom w:val="nil"/>
                <w:right w:val="nil"/>
                <w:between w:val="nil"/>
              </w:pBdr>
              <w:rPr>
                <w:color w:val="000000"/>
                <w:szCs w:val="24"/>
              </w:rPr>
            </w:pPr>
            <w:r w:rsidRPr="0057186B">
              <w:rPr>
                <w:color w:val="000000"/>
                <w:szCs w:val="24"/>
              </w:rPr>
              <w:t>Pamokos tema</w:t>
            </w:r>
          </w:p>
        </w:tc>
        <w:tc>
          <w:tcPr>
            <w:tcW w:w="4536" w:type="dxa"/>
          </w:tcPr>
          <w:p w14:paraId="59D40E85" w14:textId="77777777" w:rsidR="000537FA" w:rsidRPr="0057186B" w:rsidRDefault="000537FA" w:rsidP="00654719">
            <w:pPr>
              <w:rPr>
                <w:szCs w:val="24"/>
              </w:rPr>
            </w:pPr>
            <w:r>
              <w:rPr>
                <w:szCs w:val="24"/>
              </w:rPr>
              <w:t>P</w:t>
            </w:r>
            <w:r w:rsidRPr="0057186B">
              <w:rPr>
                <w:szCs w:val="24"/>
              </w:rPr>
              <w:t xml:space="preserve">asiekimai </w:t>
            </w:r>
          </w:p>
        </w:tc>
        <w:tc>
          <w:tcPr>
            <w:tcW w:w="2410" w:type="dxa"/>
          </w:tcPr>
          <w:p w14:paraId="59D40E86" w14:textId="77777777" w:rsidR="000537FA" w:rsidRPr="0057186B" w:rsidRDefault="000537FA" w:rsidP="00654719">
            <w:pPr>
              <w:rPr>
                <w:szCs w:val="24"/>
              </w:rPr>
            </w:pPr>
            <w:r w:rsidRPr="0057186B">
              <w:rPr>
                <w:szCs w:val="24"/>
              </w:rPr>
              <w:t>Sąvokos</w:t>
            </w:r>
            <w:r>
              <w:rPr>
                <w:szCs w:val="24"/>
              </w:rPr>
              <w:t>/</w:t>
            </w:r>
            <w:r w:rsidRPr="0057186B">
              <w:rPr>
                <w:szCs w:val="24"/>
              </w:rPr>
              <w:t xml:space="preserve"> Asmenybės</w:t>
            </w:r>
          </w:p>
        </w:tc>
        <w:tc>
          <w:tcPr>
            <w:tcW w:w="2693" w:type="dxa"/>
          </w:tcPr>
          <w:p w14:paraId="59D40E87" w14:textId="77777777" w:rsidR="000537FA" w:rsidRPr="0057186B" w:rsidRDefault="000537FA" w:rsidP="00654719">
            <w:pPr>
              <w:rPr>
                <w:szCs w:val="24"/>
              </w:rPr>
            </w:pPr>
            <w:r>
              <w:rPr>
                <w:szCs w:val="24"/>
              </w:rPr>
              <w:t>K</w:t>
            </w:r>
            <w:r w:rsidRPr="0057186B">
              <w:rPr>
                <w:szCs w:val="24"/>
              </w:rPr>
              <w:t>ompetencijos</w:t>
            </w:r>
          </w:p>
        </w:tc>
        <w:tc>
          <w:tcPr>
            <w:tcW w:w="1984" w:type="dxa"/>
            <w:gridSpan w:val="2"/>
          </w:tcPr>
          <w:p w14:paraId="59D40E88" w14:textId="77777777" w:rsidR="000537FA" w:rsidRPr="0057186B" w:rsidRDefault="000537FA" w:rsidP="00654719">
            <w:pPr>
              <w:rPr>
                <w:szCs w:val="24"/>
              </w:rPr>
            </w:pPr>
            <w:r w:rsidRPr="0057186B">
              <w:rPr>
                <w:szCs w:val="24"/>
              </w:rPr>
              <w:t>Pastabos</w:t>
            </w:r>
          </w:p>
        </w:tc>
      </w:tr>
      <w:tr w:rsidR="000537FA" w:rsidRPr="0057186B" w14:paraId="59D40E9D" w14:textId="77777777" w:rsidTr="00654719">
        <w:trPr>
          <w:trHeight w:val="557"/>
        </w:trPr>
        <w:tc>
          <w:tcPr>
            <w:tcW w:w="2836" w:type="dxa"/>
          </w:tcPr>
          <w:p w14:paraId="59D40E8A" w14:textId="77777777" w:rsidR="000537FA" w:rsidRPr="0057186B" w:rsidRDefault="000537FA" w:rsidP="00654719">
            <w:pPr>
              <w:pBdr>
                <w:top w:val="nil"/>
                <w:left w:val="nil"/>
                <w:bottom w:val="nil"/>
                <w:right w:val="nil"/>
                <w:between w:val="nil"/>
              </w:pBdr>
              <w:rPr>
                <w:color w:val="000000"/>
                <w:szCs w:val="24"/>
              </w:rPr>
            </w:pPr>
            <w:r w:rsidRPr="0057186B">
              <w:rPr>
                <w:color w:val="000000"/>
                <w:szCs w:val="24"/>
              </w:rPr>
              <w:t xml:space="preserve">1. </w:t>
            </w:r>
            <w:r w:rsidRPr="0057186B">
              <w:rPr>
                <w:szCs w:val="24"/>
              </w:rPr>
              <w:t>Didžioji pasaulinė ekonominė krizė ir jos poveikis visuomenei: JAV ir Vokietija.</w:t>
            </w:r>
          </w:p>
        </w:tc>
        <w:tc>
          <w:tcPr>
            <w:tcW w:w="4536" w:type="dxa"/>
            <w:vMerge w:val="restart"/>
          </w:tcPr>
          <w:p w14:paraId="59D40E8B" w14:textId="77777777" w:rsidR="000537FA" w:rsidRPr="0057186B" w:rsidRDefault="000537FA" w:rsidP="00654719">
            <w:pPr>
              <w:rPr>
                <w:bCs/>
                <w:szCs w:val="24"/>
              </w:rPr>
            </w:pPr>
            <w:r>
              <w:rPr>
                <w:szCs w:val="24"/>
              </w:rPr>
              <w:t xml:space="preserve">1. </w:t>
            </w:r>
            <w:r w:rsidRPr="0057186B">
              <w:rPr>
                <w:szCs w:val="24"/>
              </w:rPr>
              <w:t xml:space="preserve">Mokiniai įgyja žinių ir geba paaiškinti ekonominius ir socialinius pokyčius Lietuvoje ir pasaulyje, kurie vyko XXa. pirmoje pusėje. Gali tiksliai įvardinti Didžiosios ekonominės krizės priežastis, bruožus, įveikimo būdus, pasekmės ir reikšmę. </w:t>
            </w:r>
            <w:r w:rsidRPr="0057186B">
              <w:rPr>
                <w:bCs/>
                <w:szCs w:val="24"/>
              </w:rPr>
              <w:t>(Pažinimo kompetencija)</w:t>
            </w:r>
          </w:p>
          <w:p w14:paraId="59D40E8C" w14:textId="77777777" w:rsidR="000537FA" w:rsidRPr="0057186B" w:rsidRDefault="000537FA" w:rsidP="00654719">
            <w:pPr>
              <w:rPr>
                <w:bCs/>
                <w:szCs w:val="24"/>
              </w:rPr>
            </w:pPr>
            <w:r>
              <w:rPr>
                <w:szCs w:val="24"/>
              </w:rPr>
              <w:t xml:space="preserve">2. </w:t>
            </w:r>
            <w:r w:rsidRPr="0057186B">
              <w:rPr>
                <w:szCs w:val="24"/>
              </w:rPr>
              <w:t xml:space="preserve">Analizuoja tarpukario Lietuvos atskirų socialinių grupių ir atskirų regionų ekonominius bei socialinius raidos procesus, geba juos vertinti iš skirtingų perspektyvų.   </w:t>
            </w:r>
            <w:r w:rsidRPr="0057186B">
              <w:rPr>
                <w:bCs/>
                <w:szCs w:val="24"/>
              </w:rPr>
              <w:t>( Pažinimo ir socialinė emocinė</w:t>
            </w:r>
            <w:r>
              <w:rPr>
                <w:bCs/>
                <w:szCs w:val="24"/>
              </w:rPr>
              <w:t xml:space="preserve"> ir sveikos gyvensenos </w:t>
            </w:r>
            <w:r w:rsidRPr="0057186B">
              <w:rPr>
                <w:bCs/>
                <w:szCs w:val="24"/>
              </w:rPr>
              <w:t>kompetencijos)</w:t>
            </w:r>
          </w:p>
          <w:p w14:paraId="59D40E8D" w14:textId="77777777" w:rsidR="000537FA" w:rsidRPr="0057186B" w:rsidRDefault="000537FA" w:rsidP="00654719">
            <w:pPr>
              <w:rPr>
                <w:bCs/>
                <w:szCs w:val="24"/>
              </w:rPr>
            </w:pPr>
            <w:r>
              <w:rPr>
                <w:bCs/>
                <w:szCs w:val="24"/>
              </w:rPr>
              <w:t xml:space="preserve">3. </w:t>
            </w:r>
            <w:r w:rsidRPr="0057186B">
              <w:rPr>
                <w:szCs w:val="24"/>
              </w:rPr>
              <w:t xml:space="preserve">Naudoja įvairius kritiškai atrinktus istorinius šaltinius, atlieka istorinį tyrimą, rengia projektus, rengia schemas, lenteles rašo recenzijas, komentarus (Didžioji pasaulinė krizė bei jos sukelti pokyčiai pasaulyje ir Lietuvoje, ekonominė pažanga ir kasdienio gyvenimo pokyčiai tarpukario Lietuvoje, emigracija tarpukariu ir t.t.) juos pristato, vertina, diskutuoja. </w:t>
            </w:r>
            <w:r w:rsidRPr="0057186B">
              <w:rPr>
                <w:bCs/>
                <w:szCs w:val="24"/>
              </w:rPr>
              <w:t>(Kūrybiškumo ir komunikavimo kompetencijos)</w:t>
            </w:r>
          </w:p>
          <w:p w14:paraId="59D40E8E" w14:textId="77777777" w:rsidR="000537FA" w:rsidRPr="00436586" w:rsidRDefault="000537FA" w:rsidP="00654719">
            <w:pPr>
              <w:rPr>
                <w:bCs/>
                <w:szCs w:val="24"/>
              </w:rPr>
            </w:pPr>
            <w:r>
              <w:rPr>
                <w:bCs/>
                <w:szCs w:val="24"/>
              </w:rPr>
              <w:t xml:space="preserve">4. </w:t>
            </w:r>
            <w:r w:rsidRPr="0057186B">
              <w:rPr>
                <w:szCs w:val="24"/>
              </w:rPr>
              <w:t xml:space="preserve">Mokiniai suvokia ir vertina Lietuvos tautinių  bendruomenių santykius tarpukariu ir jų sąsajas su šiandiena. </w:t>
            </w:r>
            <w:r>
              <w:rPr>
                <w:bCs/>
                <w:szCs w:val="24"/>
              </w:rPr>
              <w:t>(Kultūrinė kompetencija).</w:t>
            </w:r>
          </w:p>
        </w:tc>
        <w:tc>
          <w:tcPr>
            <w:tcW w:w="2410" w:type="dxa"/>
          </w:tcPr>
          <w:p w14:paraId="59D40E8F" w14:textId="77777777" w:rsidR="000537FA" w:rsidRPr="0057186B" w:rsidRDefault="000537FA" w:rsidP="00654719">
            <w:pPr>
              <w:rPr>
                <w:szCs w:val="24"/>
              </w:rPr>
            </w:pPr>
            <w:r w:rsidRPr="0057186B">
              <w:rPr>
                <w:szCs w:val="24"/>
              </w:rPr>
              <w:t>Didžioji depresija</w:t>
            </w:r>
          </w:p>
          <w:p w14:paraId="59D40E90" w14:textId="77777777" w:rsidR="000537FA" w:rsidRPr="0057186B" w:rsidRDefault="000537FA" w:rsidP="00654719">
            <w:pPr>
              <w:rPr>
                <w:szCs w:val="24"/>
              </w:rPr>
            </w:pPr>
            <w:r w:rsidRPr="0057186B">
              <w:rPr>
                <w:szCs w:val="24"/>
              </w:rPr>
              <w:t>Naujasis kursas</w:t>
            </w:r>
            <w:r>
              <w:rPr>
                <w:szCs w:val="24"/>
              </w:rPr>
              <w:t>/</w:t>
            </w:r>
          </w:p>
          <w:p w14:paraId="59D40E91" w14:textId="77777777" w:rsidR="000537FA" w:rsidRDefault="000537FA" w:rsidP="00654719">
            <w:pPr>
              <w:rPr>
                <w:szCs w:val="24"/>
              </w:rPr>
            </w:pPr>
          </w:p>
          <w:p w14:paraId="59D40E92" w14:textId="77777777" w:rsidR="000537FA" w:rsidRPr="0057186B" w:rsidRDefault="000537FA" w:rsidP="00654719">
            <w:pPr>
              <w:rPr>
                <w:szCs w:val="24"/>
              </w:rPr>
            </w:pPr>
            <w:r>
              <w:rPr>
                <w:szCs w:val="24"/>
              </w:rPr>
              <w:t>Franklinas Delanas Ruzveltas</w:t>
            </w:r>
          </w:p>
        </w:tc>
        <w:tc>
          <w:tcPr>
            <w:tcW w:w="2693" w:type="dxa"/>
            <w:vMerge w:val="restart"/>
          </w:tcPr>
          <w:p w14:paraId="59D40E93" w14:textId="77777777" w:rsidR="000537FA" w:rsidRDefault="000537FA" w:rsidP="00654719">
            <w:pPr>
              <w:rPr>
                <w:szCs w:val="24"/>
              </w:rPr>
            </w:pPr>
            <w:r>
              <w:rPr>
                <w:szCs w:val="24"/>
              </w:rPr>
              <w:t>Pažinimo</w:t>
            </w:r>
          </w:p>
          <w:p w14:paraId="59D40E94" w14:textId="77777777" w:rsidR="000537FA" w:rsidRDefault="000537FA" w:rsidP="00654719">
            <w:pPr>
              <w:rPr>
                <w:szCs w:val="24"/>
              </w:rPr>
            </w:pPr>
            <w:r>
              <w:rPr>
                <w:szCs w:val="24"/>
              </w:rPr>
              <w:t>Kultūrinė</w:t>
            </w:r>
          </w:p>
          <w:p w14:paraId="59D40E95" w14:textId="77777777" w:rsidR="000537FA" w:rsidRDefault="000537FA" w:rsidP="00654719">
            <w:pPr>
              <w:rPr>
                <w:szCs w:val="24"/>
              </w:rPr>
            </w:pPr>
            <w:r>
              <w:rPr>
                <w:szCs w:val="24"/>
              </w:rPr>
              <w:t>Kūrybiškumo</w:t>
            </w:r>
          </w:p>
          <w:p w14:paraId="59D40E96" w14:textId="77777777" w:rsidR="000537FA" w:rsidRDefault="000537FA" w:rsidP="00654719">
            <w:pPr>
              <w:rPr>
                <w:szCs w:val="24"/>
              </w:rPr>
            </w:pPr>
            <w:r>
              <w:rPr>
                <w:szCs w:val="24"/>
              </w:rPr>
              <w:t>Pilietiškumo</w:t>
            </w:r>
          </w:p>
          <w:p w14:paraId="59D40E97" w14:textId="77777777" w:rsidR="000537FA" w:rsidRDefault="000537FA" w:rsidP="00654719">
            <w:pPr>
              <w:rPr>
                <w:szCs w:val="24"/>
              </w:rPr>
            </w:pPr>
            <w:r>
              <w:rPr>
                <w:szCs w:val="24"/>
              </w:rPr>
              <w:t>Komunikavimo</w:t>
            </w:r>
          </w:p>
          <w:p w14:paraId="59D40E98" w14:textId="77777777" w:rsidR="000537FA" w:rsidRDefault="000537FA" w:rsidP="00654719">
            <w:pPr>
              <w:rPr>
                <w:szCs w:val="24"/>
              </w:rPr>
            </w:pPr>
            <w:r>
              <w:rPr>
                <w:szCs w:val="24"/>
              </w:rPr>
              <w:t>Socialinė, emocinė ir sveikos gyvensenos</w:t>
            </w:r>
          </w:p>
          <w:p w14:paraId="59D40E99" w14:textId="77777777" w:rsidR="000537FA" w:rsidRPr="0057186B" w:rsidRDefault="000537FA" w:rsidP="00654719">
            <w:pPr>
              <w:rPr>
                <w:szCs w:val="24"/>
              </w:rPr>
            </w:pPr>
          </w:p>
          <w:p w14:paraId="59D40E9A" w14:textId="77777777" w:rsidR="000537FA" w:rsidRPr="0057186B" w:rsidRDefault="000537FA" w:rsidP="00654719">
            <w:pPr>
              <w:rPr>
                <w:i/>
                <w:szCs w:val="24"/>
              </w:rPr>
            </w:pPr>
          </w:p>
          <w:p w14:paraId="59D40E9B" w14:textId="77777777" w:rsidR="000537FA" w:rsidRPr="0057186B" w:rsidRDefault="000537FA" w:rsidP="00654719">
            <w:pPr>
              <w:rPr>
                <w:i/>
                <w:szCs w:val="24"/>
              </w:rPr>
            </w:pPr>
          </w:p>
        </w:tc>
        <w:tc>
          <w:tcPr>
            <w:tcW w:w="1984" w:type="dxa"/>
            <w:gridSpan w:val="2"/>
            <w:vMerge w:val="restart"/>
          </w:tcPr>
          <w:p w14:paraId="59D40E9C" w14:textId="77777777" w:rsidR="000537FA" w:rsidRPr="0057186B" w:rsidRDefault="000537FA" w:rsidP="00654719">
            <w:pPr>
              <w:rPr>
                <w:szCs w:val="24"/>
              </w:rPr>
            </w:pPr>
            <w:r>
              <w:rPr>
                <w:szCs w:val="24"/>
              </w:rPr>
              <w:t xml:space="preserve">Mokytojas 2 </w:t>
            </w:r>
            <w:r w:rsidRPr="0057186B">
              <w:rPr>
                <w:szCs w:val="24"/>
              </w:rPr>
              <w:t>pasirenkamąsias pamokas gali skirti savo nuožiūra - papildomai mokyti temas, pasirinktas iš rekomenduojamų temų (arba pats sugalvoti savo temas), skirti konkrečių temų gilinimui arba kartojimui.</w:t>
            </w:r>
          </w:p>
        </w:tc>
      </w:tr>
      <w:tr w:rsidR="000537FA" w:rsidRPr="0057186B" w14:paraId="59D40EA4" w14:textId="77777777" w:rsidTr="00654719">
        <w:trPr>
          <w:trHeight w:val="1932"/>
        </w:trPr>
        <w:tc>
          <w:tcPr>
            <w:tcW w:w="2836" w:type="dxa"/>
          </w:tcPr>
          <w:p w14:paraId="59D40E9E" w14:textId="77777777" w:rsidR="000537FA" w:rsidRPr="0057186B" w:rsidRDefault="000537FA" w:rsidP="00654719">
            <w:pPr>
              <w:pBdr>
                <w:top w:val="nil"/>
                <w:left w:val="nil"/>
                <w:bottom w:val="nil"/>
                <w:right w:val="nil"/>
                <w:between w:val="nil"/>
              </w:pBdr>
              <w:rPr>
                <w:color w:val="000000"/>
                <w:szCs w:val="24"/>
              </w:rPr>
            </w:pPr>
            <w:r w:rsidRPr="0057186B">
              <w:rPr>
                <w:color w:val="000000"/>
                <w:szCs w:val="24"/>
              </w:rPr>
              <w:t xml:space="preserve">2. </w:t>
            </w:r>
            <w:r w:rsidRPr="0057186B">
              <w:rPr>
                <w:szCs w:val="24"/>
              </w:rPr>
              <w:t xml:space="preserve">Lietuvos visuomenė tarpukariu: žemės ūkis ir pramonė, ekonominės krizės poveikis, ekonominė emigracija. </w:t>
            </w:r>
          </w:p>
          <w:p w14:paraId="59D40E9F" w14:textId="77777777" w:rsidR="000537FA" w:rsidRPr="0057186B" w:rsidRDefault="000537FA" w:rsidP="00654719">
            <w:pPr>
              <w:pBdr>
                <w:top w:val="nil"/>
                <w:left w:val="nil"/>
                <w:bottom w:val="nil"/>
                <w:right w:val="nil"/>
                <w:between w:val="nil"/>
              </w:pBdr>
              <w:rPr>
                <w:color w:val="000000"/>
                <w:szCs w:val="24"/>
              </w:rPr>
            </w:pPr>
            <w:r w:rsidRPr="0057186B">
              <w:rPr>
                <w:szCs w:val="24"/>
              </w:rPr>
              <w:t>Kaimo, miestelio ir miesto kasdienybė.</w:t>
            </w:r>
          </w:p>
        </w:tc>
        <w:tc>
          <w:tcPr>
            <w:tcW w:w="4536" w:type="dxa"/>
            <w:vMerge/>
          </w:tcPr>
          <w:p w14:paraId="59D40EA0" w14:textId="77777777" w:rsidR="000537FA" w:rsidRPr="0057186B" w:rsidRDefault="000537FA" w:rsidP="00654719">
            <w:pPr>
              <w:rPr>
                <w:i/>
                <w:szCs w:val="24"/>
              </w:rPr>
            </w:pPr>
          </w:p>
        </w:tc>
        <w:tc>
          <w:tcPr>
            <w:tcW w:w="2410" w:type="dxa"/>
          </w:tcPr>
          <w:p w14:paraId="59D40EA1" w14:textId="77777777" w:rsidR="000537FA" w:rsidRPr="0057186B" w:rsidRDefault="000537FA" w:rsidP="00654719">
            <w:pPr>
              <w:rPr>
                <w:i/>
                <w:szCs w:val="24"/>
              </w:rPr>
            </w:pPr>
            <w:r w:rsidRPr="0057186B">
              <w:rPr>
                <w:szCs w:val="24"/>
              </w:rPr>
              <w:t>Juozas Tūbelis</w:t>
            </w:r>
          </w:p>
        </w:tc>
        <w:tc>
          <w:tcPr>
            <w:tcW w:w="2693" w:type="dxa"/>
            <w:vMerge/>
          </w:tcPr>
          <w:p w14:paraId="59D40EA2" w14:textId="77777777" w:rsidR="000537FA" w:rsidRPr="0057186B" w:rsidRDefault="000537FA" w:rsidP="00654719">
            <w:pPr>
              <w:rPr>
                <w:szCs w:val="24"/>
              </w:rPr>
            </w:pPr>
          </w:p>
        </w:tc>
        <w:tc>
          <w:tcPr>
            <w:tcW w:w="1984" w:type="dxa"/>
            <w:gridSpan w:val="2"/>
            <w:vMerge/>
          </w:tcPr>
          <w:p w14:paraId="59D40EA3" w14:textId="77777777" w:rsidR="000537FA" w:rsidRPr="0057186B" w:rsidRDefault="000537FA" w:rsidP="00654719">
            <w:pPr>
              <w:rPr>
                <w:szCs w:val="24"/>
              </w:rPr>
            </w:pPr>
          </w:p>
        </w:tc>
      </w:tr>
      <w:tr w:rsidR="000537FA" w:rsidRPr="0057186B" w14:paraId="59D40EAB" w14:textId="77777777" w:rsidTr="00654719">
        <w:tc>
          <w:tcPr>
            <w:tcW w:w="2836" w:type="dxa"/>
          </w:tcPr>
          <w:p w14:paraId="59D40EA5" w14:textId="77777777" w:rsidR="000537FA" w:rsidRPr="0057186B" w:rsidRDefault="000537FA" w:rsidP="00654719">
            <w:pPr>
              <w:pBdr>
                <w:top w:val="nil"/>
                <w:left w:val="nil"/>
                <w:bottom w:val="nil"/>
                <w:right w:val="nil"/>
                <w:between w:val="nil"/>
              </w:pBdr>
              <w:rPr>
                <w:color w:val="000000"/>
                <w:szCs w:val="24"/>
              </w:rPr>
            </w:pPr>
            <w:r>
              <w:rPr>
                <w:szCs w:val="24"/>
              </w:rPr>
              <w:t>3</w:t>
            </w:r>
            <w:r w:rsidRPr="0057186B">
              <w:rPr>
                <w:color w:val="000000"/>
                <w:szCs w:val="24"/>
              </w:rPr>
              <w:t>.</w:t>
            </w:r>
            <w:r>
              <w:rPr>
                <w:color w:val="000000"/>
                <w:szCs w:val="24"/>
              </w:rPr>
              <w:t xml:space="preserve"> </w:t>
            </w:r>
            <w:r w:rsidRPr="0057186B">
              <w:rPr>
                <w:szCs w:val="24"/>
              </w:rPr>
              <w:t>Vilniaus ir Klaipėdos kraštas ir jų gyventojai.</w:t>
            </w:r>
          </w:p>
        </w:tc>
        <w:tc>
          <w:tcPr>
            <w:tcW w:w="4536" w:type="dxa"/>
            <w:vMerge/>
          </w:tcPr>
          <w:p w14:paraId="59D40EA6" w14:textId="77777777" w:rsidR="000537FA" w:rsidRPr="0057186B" w:rsidRDefault="000537FA" w:rsidP="00654719">
            <w:pPr>
              <w:rPr>
                <w:i/>
                <w:szCs w:val="24"/>
              </w:rPr>
            </w:pPr>
          </w:p>
        </w:tc>
        <w:tc>
          <w:tcPr>
            <w:tcW w:w="2410" w:type="dxa"/>
          </w:tcPr>
          <w:p w14:paraId="59D40EA7" w14:textId="77777777" w:rsidR="000537FA" w:rsidRPr="0057186B" w:rsidRDefault="000537FA" w:rsidP="00654719">
            <w:pPr>
              <w:rPr>
                <w:i/>
                <w:szCs w:val="24"/>
              </w:rPr>
            </w:pPr>
          </w:p>
          <w:p w14:paraId="59D40EA8" w14:textId="77777777" w:rsidR="000537FA" w:rsidRPr="0057186B" w:rsidRDefault="000537FA" w:rsidP="00654719">
            <w:pPr>
              <w:rPr>
                <w:szCs w:val="24"/>
              </w:rPr>
            </w:pPr>
          </w:p>
        </w:tc>
        <w:tc>
          <w:tcPr>
            <w:tcW w:w="2693" w:type="dxa"/>
            <w:vMerge/>
          </w:tcPr>
          <w:p w14:paraId="59D40EA9" w14:textId="77777777" w:rsidR="000537FA" w:rsidRPr="0057186B" w:rsidRDefault="000537FA" w:rsidP="00654719">
            <w:pPr>
              <w:jc w:val="both"/>
              <w:rPr>
                <w:szCs w:val="24"/>
              </w:rPr>
            </w:pPr>
          </w:p>
        </w:tc>
        <w:tc>
          <w:tcPr>
            <w:tcW w:w="1984" w:type="dxa"/>
            <w:gridSpan w:val="2"/>
            <w:vMerge/>
          </w:tcPr>
          <w:p w14:paraId="59D40EAA" w14:textId="77777777" w:rsidR="000537FA" w:rsidRPr="0057186B" w:rsidRDefault="000537FA" w:rsidP="00654719">
            <w:pPr>
              <w:rPr>
                <w:szCs w:val="24"/>
              </w:rPr>
            </w:pPr>
          </w:p>
        </w:tc>
      </w:tr>
      <w:tr w:rsidR="000537FA" w:rsidRPr="0057186B" w14:paraId="59D40EB2" w14:textId="77777777" w:rsidTr="00654719">
        <w:trPr>
          <w:trHeight w:val="806"/>
        </w:trPr>
        <w:tc>
          <w:tcPr>
            <w:tcW w:w="2836" w:type="dxa"/>
          </w:tcPr>
          <w:p w14:paraId="59D40EAC" w14:textId="77777777" w:rsidR="000537FA" w:rsidRPr="0057186B" w:rsidRDefault="000537FA" w:rsidP="00654719">
            <w:pPr>
              <w:pBdr>
                <w:top w:val="nil"/>
                <w:left w:val="nil"/>
                <w:bottom w:val="nil"/>
                <w:right w:val="nil"/>
                <w:between w:val="nil"/>
              </w:pBdr>
              <w:rPr>
                <w:color w:val="000000"/>
                <w:szCs w:val="24"/>
              </w:rPr>
            </w:pPr>
            <w:r>
              <w:rPr>
                <w:szCs w:val="24"/>
              </w:rPr>
              <w:t>4</w:t>
            </w:r>
            <w:r w:rsidRPr="0057186B">
              <w:rPr>
                <w:szCs w:val="24"/>
              </w:rPr>
              <w:t>.</w:t>
            </w:r>
            <w:r>
              <w:rPr>
                <w:szCs w:val="24"/>
              </w:rPr>
              <w:t xml:space="preserve"> </w:t>
            </w:r>
            <w:r w:rsidRPr="0057186B">
              <w:rPr>
                <w:szCs w:val="24"/>
              </w:rPr>
              <w:t>A</w:t>
            </w:r>
            <w:r w:rsidRPr="0057186B">
              <w:rPr>
                <w:color w:val="000000"/>
                <w:szCs w:val="24"/>
              </w:rPr>
              <w:t>tsi</w:t>
            </w:r>
            <w:r w:rsidRPr="0057186B">
              <w:rPr>
                <w:szCs w:val="24"/>
              </w:rPr>
              <w:t>skaitymo pamoka</w:t>
            </w:r>
          </w:p>
          <w:p w14:paraId="59D40EAD" w14:textId="77777777" w:rsidR="000537FA" w:rsidRPr="0057186B" w:rsidRDefault="000537FA" w:rsidP="00654719">
            <w:pPr>
              <w:pBdr>
                <w:top w:val="nil"/>
                <w:left w:val="nil"/>
                <w:bottom w:val="nil"/>
                <w:right w:val="nil"/>
                <w:between w:val="nil"/>
              </w:pBdr>
              <w:rPr>
                <w:color w:val="000000"/>
                <w:szCs w:val="24"/>
              </w:rPr>
            </w:pPr>
          </w:p>
        </w:tc>
        <w:tc>
          <w:tcPr>
            <w:tcW w:w="4536" w:type="dxa"/>
            <w:vMerge/>
          </w:tcPr>
          <w:p w14:paraId="59D40EAE" w14:textId="77777777" w:rsidR="000537FA" w:rsidRPr="0057186B" w:rsidRDefault="000537FA" w:rsidP="00654719">
            <w:pPr>
              <w:rPr>
                <w:szCs w:val="24"/>
              </w:rPr>
            </w:pPr>
          </w:p>
        </w:tc>
        <w:tc>
          <w:tcPr>
            <w:tcW w:w="2410" w:type="dxa"/>
          </w:tcPr>
          <w:p w14:paraId="59D40EAF" w14:textId="77777777" w:rsidR="000537FA" w:rsidRPr="0057186B" w:rsidRDefault="000537FA" w:rsidP="00654719">
            <w:pPr>
              <w:rPr>
                <w:szCs w:val="24"/>
              </w:rPr>
            </w:pPr>
          </w:p>
        </w:tc>
        <w:tc>
          <w:tcPr>
            <w:tcW w:w="2693" w:type="dxa"/>
            <w:vMerge/>
          </w:tcPr>
          <w:p w14:paraId="59D40EB0" w14:textId="77777777" w:rsidR="000537FA" w:rsidRPr="0057186B" w:rsidRDefault="000537FA" w:rsidP="00654719">
            <w:pPr>
              <w:rPr>
                <w:szCs w:val="24"/>
              </w:rPr>
            </w:pPr>
          </w:p>
        </w:tc>
        <w:tc>
          <w:tcPr>
            <w:tcW w:w="1984" w:type="dxa"/>
            <w:gridSpan w:val="2"/>
            <w:vMerge/>
          </w:tcPr>
          <w:p w14:paraId="59D40EB1" w14:textId="77777777" w:rsidR="000537FA" w:rsidRPr="0057186B" w:rsidRDefault="000537FA" w:rsidP="00654719">
            <w:pPr>
              <w:rPr>
                <w:szCs w:val="24"/>
              </w:rPr>
            </w:pPr>
          </w:p>
        </w:tc>
      </w:tr>
      <w:tr w:rsidR="000537FA" w:rsidRPr="0057186B" w14:paraId="59D40EB4" w14:textId="77777777" w:rsidTr="00654719">
        <w:tc>
          <w:tcPr>
            <w:tcW w:w="14459" w:type="dxa"/>
            <w:gridSpan w:val="6"/>
          </w:tcPr>
          <w:p w14:paraId="59D40EB3" w14:textId="77777777" w:rsidR="000537FA" w:rsidRPr="0057186B" w:rsidRDefault="000537FA" w:rsidP="00654719">
            <w:pPr>
              <w:rPr>
                <w:szCs w:val="24"/>
              </w:rPr>
            </w:pPr>
            <w:bookmarkStart w:id="34" w:name="_heading=h.30j0zll" w:colFirst="0" w:colLast="0"/>
            <w:bookmarkEnd w:id="34"/>
            <w:r w:rsidRPr="0057186B">
              <w:rPr>
                <w:szCs w:val="24"/>
              </w:rPr>
              <w:t>2.2. Skyrius:   Tarpukario Europa. Tarpukario kultūrinis gyvenimas: tarp laisvės ir suvaržymų.</w:t>
            </w:r>
          </w:p>
        </w:tc>
      </w:tr>
      <w:tr w:rsidR="000537FA" w:rsidRPr="0057186B" w14:paraId="59D40EB6" w14:textId="77777777" w:rsidTr="00654719">
        <w:tc>
          <w:tcPr>
            <w:tcW w:w="14459" w:type="dxa"/>
            <w:gridSpan w:val="6"/>
          </w:tcPr>
          <w:p w14:paraId="59D40EB5" w14:textId="77777777" w:rsidR="000537FA" w:rsidRPr="0057186B" w:rsidRDefault="000537FA" w:rsidP="00654719">
            <w:pPr>
              <w:rPr>
                <w:color w:val="FF0000"/>
                <w:szCs w:val="24"/>
              </w:rPr>
            </w:pPr>
            <w:r w:rsidRPr="0057186B">
              <w:rPr>
                <w:szCs w:val="24"/>
              </w:rPr>
              <w:t>Planuojamas pamokų skaičius</w:t>
            </w:r>
            <w:r>
              <w:rPr>
                <w:szCs w:val="24"/>
              </w:rPr>
              <w:t xml:space="preserve"> (</w:t>
            </w:r>
            <w:r w:rsidRPr="0057186B">
              <w:rPr>
                <w:szCs w:val="24"/>
              </w:rPr>
              <w:t>priv</w:t>
            </w:r>
            <w:r>
              <w:rPr>
                <w:szCs w:val="24"/>
              </w:rPr>
              <w:t>alomos temos ir pasirenkamos): 5</w:t>
            </w:r>
            <w:r w:rsidRPr="0057186B">
              <w:rPr>
                <w:szCs w:val="24"/>
              </w:rPr>
              <w:t xml:space="preserve">+ </w:t>
            </w:r>
            <w:r>
              <w:rPr>
                <w:color w:val="FF0000"/>
                <w:szCs w:val="24"/>
              </w:rPr>
              <w:t>3</w:t>
            </w:r>
          </w:p>
        </w:tc>
      </w:tr>
      <w:tr w:rsidR="000537FA" w:rsidRPr="0057186B" w14:paraId="59D40EBC" w14:textId="77777777" w:rsidTr="00654719">
        <w:tc>
          <w:tcPr>
            <w:tcW w:w="2836" w:type="dxa"/>
          </w:tcPr>
          <w:p w14:paraId="59D40EB7" w14:textId="77777777" w:rsidR="000537FA" w:rsidRPr="0057186B" w:rsidRDefault="000537FA" w:rsidP="00654719">
            <w:pPr>
              <w:pBdr>
                <w:top w:val="nil"/>
                <w:left w:val="nil"/>
                <w:bottom w:val="nil"/>
                <w:right w:val="nil"/>
                <w:between w:val="nil"/>
              </w:pBdr>
              <w:rPr>
                <w:color w:val="000000"/>
                <w:szCs w:val="24"/>
              </w:rPr>
            </w:pPr>
            <w:r w:rsidRPr="0057186B">
              <w:rPr>
                <w:color w:val="000000"/>
                <w:szCs w:val="24"/>
              </w:rPr>
              <w:lastRenderedPageBreak/>
              <w:t>Pamokos tema</w:t>
            </w:r>
          </w:p>
        </w:tc>
        <w:tc>
          <w:tcPr>
            <w:tcW w:w="4536" w:type="dxa"/>
          </w:tcPr>
          <w:p w14:paraId="59D40EB8" w14:textId="77777777" w:rsidR="000537FA" w:rsidRPr="0057186B" w:rsidRDefault="000537FA" w:rsidP="00654719">
            <w:pPr>
              <w:rPr>
                <w:szCs w:val="24"/>
              </w:rPr>
            </w:pPr>
            <w:r>
              <w:rPr>
                <w:szCs w:val="24"/>
              </w:rPr>
              <w:t>P</w:t>
            </w:r>
            <w:r w:rsidRPr="0057186B">
              <w:rPr>
                <w:szCs w:val="24"/>
              </w:rPr>
              <w:t xml:space="preserve">asiekimai </w:t>
            </w:r>
          </w:p>
        </w:tc>
        <w:tc>
          <w:tcPr>
            <w:tcW w:w="2410" w:type="dxa"/>
          </w:tcPr>
          <w:p w14:paraId="59D40EB9" w14:textId="77777777" w:rsidR="000537FA" w:rsidRPr="0057186B" w:rsidRDefault="000537FA" w:rsidP="00654719">
            <w:pPr>
              <w:rPr>
                <w:szCs w:val="24"/>
              </w:rPr>
            </w:pPr>
            <w:r w:rsidRPr="0057186B">
              <w:rPr>
                <w:szCs w:val="24"/>
              </w:rPr>
              <w:t>Sąvokos</w:t>
            </w:r>
            <w:r>
              <w:rPr>
                <w:szCs w:val="24"/>
              </w:rPr>
              <w:t>/</w:t>
            </w:r>
            <w:r w:rsidRPr="0057186B">
              <w:rPr>
                <w:szCs w:val="24"/>
              </w:rPr>
              <w:t xml:space="preserve"> Asmenybės</w:t>
            </w:r>
          </w:p>
        </w:tc>
        <w:tc>
          <w:tcPr>
            <w:tcW w:w="2693" w:type="dxa"/>
          </w:tcPr>
          <w:p w14:paraId="59D40EBA" w14:textId="77777777" w:rsidR="000537FA" w:rsidRPr="0057186B" w:rsidRDefault="000537FA" w:rsidP="00654719">
            <w:pPr>
              <w:rPr>
                <w:szCs w:val="24"/>
              </w:rPr>
            </w:pPr>
            <w:r>
              <w:rPr>
                <w:szCs w:val="24"/>
              </w:rPr>
              <w:t>K</w:t>
            </w:r>
            <w:r w:rsidRPr="0057186B">
              <w:rPr>
                <w:szCs w:val="24"/>
              </w:rPr>
              <w:t>ompetencijos</w:t>
            </w:r>
          </w:p>
        </w:tc>
        <w:tc>
          <w:tcPr>
            <w:tcW w:w="1984" w:type="dxa"/>
            <w:gridSpan w:val="2"/>
          </w:tcPr>
          <w:p w14:paraId="59D40EBB" w14:textId="77777777" w:rsidR="000537FA" w:rsidRPr="0057186B" w:rsidRDefault="000537FA" w:rsidP="00654719">
            <w:pPr>
              <w:rPr>
                <w:szCs w:val="24"/>
              </w:rPr>
            </w:pPr>
            <w:r w:rsidRPr="0057186B">
              <w:rPr>
                <w:szCs w:val="24"/>
              </w:rPr>
              <w:t>Pastabos</w:t>
            </w:r>
          </w:p>
        </w:tc>
      </w:tr>
      <w:tr w:rsidR="000537FA" w:rsidRPr="0057186B" w14:paraId="59D40ECD" w14:textId="77777777" w:rsidTr="00654719">
        <w:tc>
          <w:tcPr>
            <w:tcW w:w="2836" w:type="dxa"/>
          </w:tcPr>
          <w:p w14:paraId="59D40EBD" w14:textId="77777777" w:rsidR="000537FA" w:rsidRPr="0057186B" w:rsidRDefault="000537FA" w:rsidP="00654719">
            <w:pPr>
              <w:pBdr>
                <w:top w:val="nil"/>
                <w:left w:val="nil"/>
                <w:bottom w:val="nil"/>
                <w:right w:val="nil"/>
                <w:between w:val="nil"/>
              </w:pBdr>
              <w:rPr>
                <w:color w:val="000000"/>
                <w:szCs w:val="24"/>
              </w:rPr>
            </w:pPr>
            <w:r w:rsidRPr="0057186B">
              <w:rPr>
                <w:color w:val="000000"/>
                <w:szCs w:val="24"/>
              </w:rPr>
              <w:t xml:space="preserve">1. </w:t>
            </w:r>
            <w:r w:rsidRPr="0057186B">
              <w:rPr>
                <w:szCs w:val="24"/>
              </w:rPr>
              <w:t>Kultūros raida tarpukariu: modernizmo suklestėjimas ir masinė kultūra.</w:t>
            </w:r>
          </w:p>
        </w:tc>
        <w:tc>
          <w:tcPr>
            <w:tcW w:w="4536" w:type="dxa"/>
            <w:vMerge w:val="restart"/>
          </w:tcPr>
          <w:p w14:paraId="59D40EBE" w14:textId="77777777" w:rsidR="000537FA" w:rsidRPr="0057186B" w:rsidRDefault="000537FA" w:rsidP="00654719">
            <w:pPr>
              <w:rPr>
                <w:szCs w:val="24"/>
              </w:rPr>
            </w:pPr>
            <w:r>
              <w:rPr>
                <w:szCs w:val="24"/>
              </w:rPr>
              <w:t xml:space="preserve">1. </w:t>
            </w:r>
            <w:r w:rsidRPr="0057186B">
              <w:rPr>
                <w:szCs w:val="24"/>
              </w:rPr>
              <w:t xml:space="preserve">Mokiniai susipažįsta su XX a. pirmos pusės Europos bei Lietuvos  kultūrine raida, geba nusakyti svarbiausius  kultūrinės raidos bruožus ir palyginti kultūros raidą demokratinėse ir totalitarinėse valstybėse. </w:t>
            </w:r>
            <w:r w:rsidRPr="0057186B">
              <w:rPr>
                <w:bCs/>
                <w:szCs w:val="24"/>
              </w:rPr>
              <w:t>(Pažinimo kompetencija)</w:t>
            </w:r>
          </w:p>
          <w:p w14:paraId="59D40EBF" w14:textId="77777777" w:rsidR="000537FA" w:rsidRPr="0057186B" w:rsidRDefault="000537FA" w:rsidP="00654719">
            <w:pPr>
              <w:rPr>
                <w:bCs/>
                <w:szCs w:val="24"/>
              </w:rPr>
            </w:pPr>
            <w:r>
              <w:rPr>
                <w:szCs w:val="24"/>
              </w:rPr>
              <w:t xml:space="preserve">2. </w:t>
            </w:r>
            <w:r w:rsidRPr="0057186B">
              <w:rPr>
                <w:szCs w:val="24"/>
              </w:rPr>
              <w:t xml:space="preserve">Remdamiesi istoriniais šaltiniais, meno kūriniais ir kitomis medijomis, kuria įvairių tipų pasakojimus, CV, recenzijas bei kitus projektus ( žymiausi tarpukario menininkai, kultūra ir politika tarpukariu, tarpukario Lietuvos kultūros ypatumai ir žymiausi kūrėjai) juos pristato, vertina ir diskutuoja. </w:t>
            </w:r>
            <w:r w:rsidRPr="0057186B">
              <w:rPr>
                <w:bCs/>
                <w:szCs w:val="24"/>
              </w:rPr>
              <w:t>(Kūrybiškumo ir komunikavimo kompetencijos)</w:t>
            </w:r>
          </w:p>
          <w:p w14:paraId="59D40EC0" w14:textId="77777777" w:rsidR="000537FA" w:rsidRPr="0057186B" w:rsidRDefault="000537FA" w:rsidP="00654719">
            <w:pPr>
              <w:rPr>
                <w:bCs/>
                <w:szCs w:val="24"/>
              </w:rPr>
            </w:pPr>
            <w:r>
              <w:rPr>
                <w:szCs w:val="24"/>
              </w:rPr>
              <w:t xml:space="preserve">3. </w:t>
            </w:r>
            <w:r w:rsidRPr="0057186B">
              <w:rPr>
                <w:szCs w:val="24"/>
              </w:rPr>
              <w:t xml:space="preserve">Mokiniai supranta ir atpažįsta tarpukario meno raiškos formas, gali nusakyti  jo atsiradimo kontekstą,  poveikį  XX a. bei šiandienos žmogaus pasaulėvaizdžio formavimuisi  ir tapatybei. </w:t>
            </w:r>
            <w:r w:rsidRPr="0057186B">
              <w:rPr>
                <w:bCs/>
                <w:szCs w:val="24"/>
              </w:rPr>
              <w:t>(Pažinimo ir kultūrinė kompetencijos)</w:t>
            </w:r>
          </w:p>
          <w:p w14:paraId="59D40EC1" w14:textId="77777777" w:rsidR="000537FA" w:rsidRPr="00436586" w:rsidRDefault="000537FA" w:rsidP="00654719">
            <w:pPr>
              <w:rPr>
                <w:bCs/>
                <w:szCs w:val="24"/>
              </w:rPr>
            </w:pPr>
            <w:r>
              <w:rPr>
                <w:szCs w:val="24"/>
              </w:rPr>
              <w:t xml:space="preserve">4. </w:t>
            </w:r>
            <w:r w:rsidRPr="0057186B">
              <w:rPr>
                <w:szCs w:val="24"/>
              </w:rPr>
              <w:t xml:space="preserve">Mokiniai per tarpukario meno pasiekimus geriau susipažįsta su tarpukario Lietuvos raida, ugdo patriotinę savimonę. </w:t>
            </w:r>
            <w:r>
              <w:rPr>
                <w:bCs/>
                <w:szCs w:val="24"/>
              </w:rPr>
              <w:t>(Pilietiškumo kompetencija)</w:t>
            </w:r>
          </w:p>
        </w:tc>
        <w:tc>
          <w:tcPr>
            <w:tcW w:w="2410" w:type="dxa"/>
          </w:tcPr>
          <w:p w14:paraId="59D40EC2" w14:textId="77777777" w:rsidR="000537FA" w:rsidRPr="0057186B" w:rsidRDefault="000537FA" w:rsidP="00654719">
            <w:pPr>
              <w:rPr>
                <w:szCs w:val="24"/>
              </w:rPr>
            </w:pPr>
            <w:r w:rsidRPr="0057186B">
              <w:rPr>
                <w:szCs w:val="24"/>
              </w:rPr>
              <w:t>Marlena Dytrich</w:t>
            </w:r>
          </w:p>
          <w:p w14:paraId="59D40EC3" w14:textId="77777777" w:rsidR="000537FA" w:rsidRPr="0057186B" w:rsidRDefault="000537FA" w:rsidP="00654719">
            <w:pPr>
              <w:rPr>
                <w:szCs w:val="24"/>
              </w:rPr>
            </w:pPr>
            <w:r w:rsidRPr="0057186B">
              <w:rPr>
                <w:szCs w:val="24"/>
              </w:rPr>
              <w:t>Tomas Manas</w:t>
            </w:r>
          </w:p>
          <w:p w14:paraId="59D40EC4" w14:textId="77777777" w:rsidR="000537FA" w:rsidRPr="0057186B" w:rsidRDefault="000537FA" w:rsidP="00654719">
            <w:pPr>
              <w:rPr>
                <w:szCs w:val="24"/>
              </w:rPr>
            </w:pPr>
            <w:r w:rsidRPr="0057186B">
              <w:rPr>
                <w:szCs w:val="24"/>
              </w:rPr>
              <w:t xml:space="preserve">Vasilijus Kandinskis </w:t>
            </w:r>
          </w:p>
          <w:p w14:paraId="59D40EC5" w14:textId="77777777" w:rsidR="000537FA" w:rsidRPr="0057186B" w:rsidRDefault="000537FA" w:rsidP="00654719">
            <w:pPr>
              <w:rPr>
                <w:szCs w:val="24"/>
              </w:rPr>
            </w:pPr>
          </w:p>
        </w:tc>
        <w:tc>
          <w:tcPr>
            <w:tcW w:w="2693" w:type="dxa"/>
            <w:vMerge w:val="restart"/>
          </w:tcPr>
          <w:p w14:paraId="59D40EC6" w14:textId="77777777" w:rsidR="000537FA" w:rsidRDefault="000537FA" w:rsidP="00654719">
            <w:pPr>
              <w:rPr>
                <w:szCs w:val="24"/>
              </w:rPr>
            </w:pPr>
            <w:r>
              <w:rPr>
                <w:szCs w:val="24"/>
              </w:rPr>
              <w:t>Pažinimo</w:t>
            </w:r>
          </w:p>
          <w:p w14:paraId="59D40EC7" w14:textId="77777777" w:rsidR="000537FA" w:rsidRDefault="000537FA" w:rsidP="00654719">
            <w:pPr>
              <w:rPr>
                <w:szCs w:val="24"/>
              </w:rPr>
            </w:pPr>
            <w:r>
              <w:rPr>
                <w:szCs w:val="24"/>
              </w:rPr>
              <w:t>Kultūrinė</w:t>
            </w:r>
          </w:p>
          <w:p w14:paraId="59D40EC8" w14:textId="77777777" w:rsidR="000537FA" w:rsidRDefault="000537FA" w:rsidP="00654719">
            <w:pPr>
              <w:rPr>
                <w:szCs w:val="24"/>
              </w:rPr>
            </w:pPr>
            <w:r>
              <w:rPr>
                <w:szCs w:val="24"/>
              </w:rPr>
              <w:t>Kūrybiškumo</w:t>
            </w:r>
          </w:p>
          <w:p w14:paraId="59D40EC9" w14:textId="77777777" w:rsidR="000537FA" w:rsidRDefault="000537FA" w:rsidP="00654719">
            <w:pPr>
              <w:rPr>
                <w:szCs w:val="24"/>
              </w:rPr>
            </w:pPr>
            <w:r>
              <w:rPr>
                <w:szCs w:val="24"/>
              </w:rPr>
              <w:t>Pilietiškumo</w:t>
            </w:r>
          </w:p>
          <w:p w14:paraId="59D40ECA" w14:textId="77777777" w:rsidR="000537FA" w:rsidRDefault="000537FA" w:rsidP="00654719">
            <w:pPr>
              <w:rPr>
                <w:szCs w:val="24"/>
              </w:rPr>
            </w:pPr>
            <w:r>
              <w:rPr>
                <w:szCs w:val="24"/>
              </w:rPr>
              <w:t>Komunikavimo</w:t>
            </w:r>
          </w:p>
          <w:p w14:paraId="59D40ECB" w14:textId="77777777" w:rsidR="000537FA" w:rsidRPr="0057186B" w:rsidRDefault="000537FA" w:rsidP="00654719">
            <w:pPr>
              <w:rPr>
                <w:szCs w:val="24"/>
              </w:rPr>
            </w:pPr>
          </w:p>
        </w:tc>
        <w:tc>
          <w:tcPr>
            <w:tcW w:w="1984" w:type="dxa"/>
            <w:gridSpan w:val="2"/>
            <w:vMerge w:val="restart"/>
          </w:tcPr>
          <w:p w14:paraId="59D40ECC" w14:textId="77777777" w:rsidR="000537FA" w:rsidRPr="0057186B" w:rsidRDefault="000537FA" w:rsidP="00654719">
            <w:pPr>
              <w:rPr>
                <w:szCs w:val="24"/>
              </w:rPr>
            </w:pPr>
            <w:r w:rsidRPr="0057186B">
              <w:rPr>
                <w:szCs w:val="24"/>
              </w:rPr>
              <w:t>Mokytojas 3 pasirenkamąsias pamokas gali skirti savo nuožiūra - papildomai mokyti temas, pasirinktas iš rekomenduojamų temų (arba pats sugalvoti savo temas), skirti konkrečių temų gilinimui arba kartojimui.</w:t>
            </w:r>
          </w:p>
        </w:tc>
      </w:tr>
      <w:tr w:rsidR="000537FA" w:rsidRPr="0057186B" w14:paraId="59D40ED4" w14:textId="77777777" w:rsidTr="00654719">
        <w:tc>
          <w:tcPr>
            <w:tcW w:w="2836" w:type="dxa"/>
          </w:tcPr>
          <w:p w14:paraId="59D40ECE" w14:textId="77777777" w:rsidR="000537FA" w:rsidRPr="0057186B" w:rsidRDefault="000537FA" w:rsidP="00654719">
            <w:pPr>
              <w:pBdr>
                <w:top w:val="nil"/>
                <w:left w:val="nil"/>
                <w:bottom w:val="nil"/>
                <w:right w:val="nil"/>
                <w:between w:val="nil"/>
              </w:pBdr>
              <w:rPr>
                <w:color w:val="000000"/>
                <w:szCs w:val="24"/>
              </w:rPr>
            </w:pPr>
            <w:r w:rsidRPr="0057186B">
              <w:rPr>
                <w:color w:val="000000"/>
                <w:szCs w:val="24"/>
              </w:rPr>
              <w:t xml:space="preserve">2.  </w:t>
            </w:r>
            <w:r w:rsidRPr="0057186B">
              <w:rPr>
                <w:szCs w:val="24"/>
              </w:rPr>
              <w:t>Kultūra ir politika: totalitarinė kultūra SSRS.</w:t>
            </w:r>
          </w:p>
        </w:tc>
        <w:tc>
          <w:tcPr>
            <w:tcW w:w="4536" w:type="dxa"/>
            <w:vMerge/>
          </w:tcPr>
          <w:p w14:paraId="59D40ECF" w14:textId="77777777" w:rsidR="000537FA" w:rsidRPr="0057186B" w:rsidRDefault="000537FA" w:rsidP="00654719">
            <w:pPr>
              <w:rPr>
                <w:i/>
                <w:szCs w:val="24"/>
              </w:rPr>
            </w:pPr>
          </w:p>
        </w:tc>
        <w:tc>
          <w:tcPr>
            <w:tcW w:w="2410" w:type="dxa"/>
          </w:tcPr>
          <w:p w14:paraId="59D40ED0" w14:textId="77777777" w:rsidR="000537FA" w:rsidRPr="0057186B" w:rsidRDefault="000537FA" w:rsidP="00654719">
            <w:pPr>
              <w:rPr>
                <w:i/>
                <w:szCs w:val="24"/>
              </w:rPr>
            </w:pPr>
            <w:r w:rsidRPr="0057186B">
              <w:rPr>
                <w:i/>
                <w:szCs w:val="24"/>
              </w:rPr>
              <w:t>Cenzūra</w:t>
            </w:r>
          </w:p>
          <w:p w14:paraId="59D40ED1" w14:textId="77777777" w:rsidR="000537FA" w:rsidRPr="0057186B" w:rsidRDefault="000537FA" w:rsidP="00654719">
            <w:pPr>
              <w:rPr>
                <w:i/>
                <w:szCs w:val="24"/>
              </w:rPr>
            </w:pPr>
            <w:r w:rsidRPr="0057186B">
              <w:rPr>
                <w:i/>
                <w:szCs w:val="24"/>
              </w:rPr>
              <w:t xml:space="preserve">Ezopo kalba </w:t>
            </w:r>
          </w:p>
        </w:tc>
        <w:tc>
          <w:tcPr>
            <w:tcW w:w="2693" w:type="dxa"/>
            <w:vMerge/>
          </w:tcPr>
          <w:p w14:paraId="59D40ED2" w14:textId="77777777" w:rsidR="000537FA" w:rsidRPr="0057186B" w:rsidRDefault="000537FA" w:rsidP="00654719">
            <w:pPr>
              <w:rPr>
                <w:szCs w:val="24"/>
              </w:rPr>
            </w:pPr>
          </w:p>
        </w:tc>
        <w:tc>
          <w:tcPr>
            <w:tcW w:w="1984" w:type="dxa"/>
            <w:gridSpan w:val="2"/>
            <w:vMerge/>
          </w:tcPr>
          <w:p w14:paraId="59D40ED3" w14:textId="77777777" w:rsidR="000537FA" w:rsidRPr="0057186B" w:rsidRDefault="000537FA" w:rsidP="00654719">
            <w:pPr>
              <w:rPr>
                <w:szCs w:val="24"/>
              </w:rPr>
            </w:pPr>
          </w:p>
        </w:tc>
      </w:tr>
      <w:tr w:rsidR="000537FA" w:rsidRPr="0057186B" w14:paraId="59D40EDA" w14:textId="77777777" w:rsidTr="00654719">
        <w:tc>
          <w:tcPr>
            <w:tcW w:w="2836" w:type="dxa"/>
          </w:tcPr>
          <w:p w14:paraId="59D40ED5" w14:textId="77777777" w:rsidR="000537FA" w:rsidRPr="0057186B" w:rsidRDefault="000537FA" w:rsidP="00654719">
            <w:pPr>
              <w:pBdr>
                <w:top w:val="nil"/>
                <w:left w:val="nil"/>
                <w:bottom w:val="nil"/>
                <w:right w:val="nil"/>
                <w:between w:val="nil"/>
              </w:pBdr>
              <w:rPr>
                <w:color w:val="000000"/>
                <w:szCs w:val="24"/>
              </w:rPr>
            </w:pPr>
            <w:r w:rsidRPr="0057186B">
              <w:rPr>
                <w:color w:val="000000"/>
                <w:szCs w:val="24"/>
              </w:rPr>
              <w:t xml:space="preserve">3. </w:t>
            </w:r>
            <w:r w:rsidRPr="0057186B">
              <w:rPr>
                <w:szCs w:val="24"/>
              </w:rPr>
              <w:t>Kultūra ir politika: kultūros raidos skirtumai demokratinėje Veimaro Respublikoje ir nacistinėje Vokietijoje.</w:t>
            </w:r>
          </w:p>
        </w:tc>
        <w:tc>
          <w:tcPr>
            <w:tcW w:w="4536" w:type="dxa"/>
            <w:vMerge/>
          </w:tcPr>
          <w:p w14:paraId="59D40ED6" w14:textId="77777777" w:rsidR="000537FA" w:rsidRPr="0057186B" w:rsidRDefault="000537FA" w:rsidP="00654719">
            <w:pPr>
              <w:rPr>
                <w:szCs w:val="24"/>
              </w:rPr>
            </w:pPr>
          </w:p>
        </w:tc>
        <w:tc>
          <w:tcPr>
            <w:tcW w:w="2410" w:type="dxa"/>
          </w:tcPr>
          <w:p w14:paraId="59D40ED7" w14:textId="77777777" w:rsidR="000537FA" w:rsidRPr="0057186B" w:rsidRDefault="000537FA" w:rsidP="00654719">
            <w:pPr>
              <w:jc w:val="both"/>
              <w:rPr>
                <w:szCs w:val="24"/>
              </w:rPr>
            </w:pPr>
            <w:r w:rsidRPr="0057186B">
              <w:rPr>
                <w:szCs w:val="24"/>
              </w:rPr>
              <w:t>Lėni Ryfenštal</w:t>
            </w:r>
          </w:p>
        </w:tc>
        <w:tc>
          <w:tcPr>
            <w:tcW w:w="2693" w:type="dxa"/>
            <w:vMerge/>
          </w:tcPr>
          <w:p w14:paraId="59D40ED8" w14:textId="77777777" w:rsidR="000537FA" w:rsidRPr="0057186B" w:rsidRDefault="000537FA" w:rsidP="00654719">
            <w:pPr>
              <w:jc w:val="both"/>
              <w:rPr>
                <w:szCs w:val="24"/>
              </w:rPr>
            </w:pPr>
          </w:p>
        </w:tc>
        <w:tc>
          <w:tcPr>
            <w:tcW w:w="1984" w:type="dxa"/>
            <w:gridSpan w:val="2"/>
            <w:vMerge/>
          </w:tcPr>
          <w:p w14:paraId="59D40ED9" w14:textId="77777777" w:rsidR="000537FA" w:rsidRPr="0057186B" w:rsidRDefault="000537FA" w:rsidP="00654719">
            <w:pPr>
              <w:rPr>
                <w:szCs w:val="24"/>
              </w:rPr>
            </w:pPr>
          </w:p>
        </w:tc>
      </w:tr>
      <w:tr w:rsidR="000537FA" w:rsidRPr="0057186B" w14:paraId="59D40EE8" w14:textId="77777777" w:rsidTr="00654719">
        <w:trPr>
          <w:trHeight w:val="3036"/>
        </w:trPr>
        <w:tc>
          <w:tcPr>
            <w:tcW w:w="2836" w:type="dxa"/>
          </w:tcPr>
          <w:p w14:paraId="59D40EDB" w14:textId="77777777" w:rsidR="000537FA" w:rsidRPr="0057186B" w:rsidRDefault="000537FA" w:rsidP="00654719">
            <w:pPr>
              <w:pBdr>
                <w:top w:val="nil"/>
                <w:left w:val="nil"/>
                <w:bottom w:val="nil"/>
                <w:right w:val="nil"/>
                <w:between w:val="nil"/>
              </w:pBdr>
              <w:rPr>
                <w:color w:val="000000"/>
                <w:szCs w:val="24"/>
              </w:rPr>
            </w:pPr>
            <w:r w:rsidRPr="0057186B">
              <w:rPr>
                <w:color w:val="000000"/>
                <w:szCs w:val="24"/>
              </w:rPr>
              <w:t xml:space="preserve">4. </w:t>
            </w:r>
            <w:r w:rsidRPr="0057186B">
              <w:rPr>
                <w:szCs w:val="24"/>
              </w:rPr>
              <w:t>Lietuvos kultūrinis gyvenimas tarpukariu: pokyčiai švietime, sporte,  spauda ir radijas</w:t>
            </w:r>
            <w:r>
              <w:rPr>
                <w:szCs w:val="24"/>
              </w:rPr>
              <w:t xml:space="preserve">, </w:t>
            </w:r>
            <w:r w:rsidRPr="0057186B">
              <w:rPr>
                <w:szCs w:val="24"/>
              </w:rPr>
              <w:t xml:space="preserve">tautinė kultūra, meniniai sąjūdžiai, Kauno modernizmo architektūra, teatras, kinas. </w:t>
            </w:r>
          </w:p>
        </w:tc>
        <w:tc>
          <w:tcPr>
            <w:tcW w:w="4536" w:type="dxa"/>
            <w:vMerge/>
          </w:tcPr>
          <w:p w14:paraId="59D40EDC" w14:textId="77777777" w:rsidR="000537FA" w:rsidRPr="0057186B" w:rsidRDefault="000537FA" w:rsidP="00654719">
            <w:pPr>
              <w:rPr>
                <w:szCs w:val="24"/>
              </w:rPr>
            </w:pPr>
          </w:p>
        </w:tc>
        <w:tc>
          <w:tcPr>
            <w:tcW w:w="2410" w:type="dxa"/>
          </w:tcPr>
          <w:p w14:paraId="59D40EDD" w14:textId="77777777" w:rsidR="000537FA" w:rsidRPr="0057186B" w:rsidRDefault="000537FA" w:rsidP="00654719">
            <w:pPr>
              <w:rPr>
                <w:szCs w:val="24"/>
              </w:rPr>
            </w:pPr>
            <w:r w:rsidRPr="0057186B">
              <w:rPr>
                <w:szCs w:val="24"/>
              </w:rPr>
              <w:t xml:space="preserve">Steponas Darius </w:t>
            </w:r>
          </w:p>
          <w:p w14:paraId="59D40EDE" w14:textId="77777777" w:rsidR="000537FA" w:rsidRPr="0057186B" w:rsidRDefault="000537FA" w:rsidP="00654719">
            <w:pPr>
              <w:rPr>
                <w:szCs w:val="24"/>
              </w:rPr>
            </w:pPr>
            <w:r w:rsidRPr="0057186B">
              <w:rPr>
                <w:szCs w:val="24"/>
              </w:rPr>
              <w:t>Stasys Girėnas</w:t>
            </w:r>
          </w:p>
          <w:p w14:paraId="59D40EDF" w14:textId="77777777" w:rsidR="000537FA" w:rsidRPr="0057186B" w:rsidRDefault="000537FA" w:rsidP="00654719">
            <w:pPr>
              <w:rPr>
                <w:szCs w:val="24"/>
              </w:rPr>
            </w:pPr>
            <w:r w:rsidRPr="0057186B">
              <w:rPr>
                <w:szCs w:val="24"/>
              </w:rPr>
              <w:t>Ona Mašiotienė</w:t>
            </w:r>
          </w:p>
          <w:p w14:paraId="59D40EE0" w14:textId="77777777" w:rsidR="000537FA" w:rsidRPr="0057186B" w:rsidRDefault="000537FA" w:rsidP="00654719">
            <w:pPr>
              <w:rPr>
                <w:szCs w:val="24"/>
              </w:rPr>
            </w:pPr>
            <w:r w:rsidRPr="0057186B">
              <w:rPr>
                <w:szCs w:val="24"/>
              </w:rPr>
              <w:t>Lėja Golberg</w:t>
            </w:r>
          </w:p>
          <w:p w14:paraId="59D40EE1" w14:textId="77777777" w:rsidR="000537FA" w:rsidRPr="0057186B" w:rsidRDefault="000537FA" w:rsidP="00654719">
            <w:pPr>
              <w:rPr>
                <w:szCs w:val="24"/>
              </w:rPr>
            </w:pPr>
            <w:r w:rsidRPr="0057186B">
              <w:rPr>
                <w:szCs w:val="24"/>
              </w:rPr>
              <w:t>Sofija Kymantaitė- Čiurlionienė</w:t>
            </w:r>
          </w:p>
          <w:p w14:paraId="59D40EE2" w14:textId="77777777" w:rsidR="000537FA" w:rsidRPr="0057186B" w:rsidRDefault="000537FA" w:rsidP="00654719">
            <w:pPr>
              <w:rPr>
                <w:szCs w:val="24"/>
              </w:rPr>
            </w:pPr>
            <w:r w:rsidRPr="0057186B">
              <w:rPr>
                <w:szCs w:val="24"/>
              </w:rPr>
              <w:t>Vytautas Landsbergis- Žemkalnis</w:t>
            </w:r>
          </w:p>
          <w:p w14:paraId="59D40EE3" w14:textId="77777777" w:rsidR="000537FA" w:rsidRPr="0057186B" w:rsidRDefault="000537FA" w:rsidP="00654719">
            <w:pPr>
              <w:rPr>
                <w:szCs w:val="24"/>
              </w:rPr>
            </w:pPr>
            <w:r w:rsidRPr="0057186B">
              <w:rPr>
                <w:szCs w:val="24"/>
              </w:rPr>
              <w:t>Juozas Zikaras</w:t>
            </w:r>
          </w:p>
          <w:p w14:paraId="59D40EE4" w14:textId="77777777" w:rsidR="000537FA" w:rsidRPr="0057186B" w:rsidRDefault="000537FA" w:rsidP="00654719">
            <w:pPr>
              <w:tabs>
                <w:tab w:val="left" w:pos="3531"/>
              </w:tabs>
              <w:jc w:val="both"/>
              <w:rPr>
                <w:szCs w:val="24"/>
              </w:rPr>
            </w:pPr>
          </w:p>
          <w:p w14:paraId="59D40EE5" w14:textId="77777777" w:rsidR="000537FA" w:rsidRPr="0057186B" w:rsidRDefault="000537FA" w:rsidP="00654719">
            <w:pPr>
              <w:tabs>
                <w:tab w:val="left" w:pos="3531"/>
              </w:tabs>
              <w:jc w:val="both"/>
              <w:rPr>
                <w:szCs w:val="24"/>
              </w:rPr>
            </w:pPr>
          </w:p>
        </w:tc>
        <w:tc>
          <w:tcPr>
            <w:tcW w:w="2693" w:type="dxa"/>
            <w:vMerge/>
          </w:tcPr>
          <w:p w14:paraId="59D40EE6" w14:textId="77777777" w:rsidR="000537FA" w:rsidRPr="0057186B" w:rsidRDefault="000537FA" w:rsidP="00654719">
            <w:pPr>
              <w:rPr>
                <w:szCs w:val="24"/>
              </w:rPr>
            </w:pPr>
          </w:p>
        </w:tc>
        <w:tc>
          <w:tcPr>
            <w:tcW w:w="1984" w:type="dxa"/>
            <w:gridSpan w:val="2"/>
            <w:vMerge/>
          </w:tcPr>
          <w:p w14:paraId="59D40EE7" w14:textId="77777777" w:rsidR="000537FA" w:rsidRPr="0057186B" w:rsidRDefault="000537FA" w:rsidP="00654719">
            <w:pPr>
              <w:rPr>
                <w:szCs w:val="24"/>
              </w:rPr>
            </w:pPr>
          </w:p>
        </w:tc>
      </w:tr>
      <w:tr w:rsidR="000537FA" w:rsidRPr="0057186B" w14:paraId="59D40EEF" w14:textId="77777777" w:rsidTr="00654719">
        <w:tc>
          <w:tcPr>
            <w:tcW w:w="2836" w:type="dxa"/>
          </w:tcPr>
          <w:p w14:paraId="59D40EE9" w14:textId="77777777" w:rsidR="000537FA" w:rsidRPr="0057186B" w:rsidRDefault="000537FA" w:rsidP="00654719">
            <w:pPr>
              <w:pBdr>
                <w:top w:val="nil"/>
                <w:left w:val="nil"/>
                <w:bottom w:val="nil"/>
                <w:right w:val="nil"/>
                <w:between w:val="nil"/>
              </w:pBdr>
              <w:rPr>
                <w:color w:val="000000"/>
                <w:szCs w:val="24"/>
              </w:rPr>
            </w:pPr>
            <w:r w:rsidRPr="0057186B">
              <w:rPr>
                <w:szCs w:val="24"/>
              </w:rPr>
              <w:t>6</w:t>
            </w:r>
            <w:r w:rsidRPr="0057186B">
              <w:rPr>
                <w:color w:val="000000"/>
                <w:szCs w:val="24"/>
              </w:rPr>
              <w:t>. Atsiskaitymo pamoka</w:t>
            </w:r>
          </w:p>
          <w:p w14:paraId="59D40EEA" w14:textId="77777777" w:rsidR="000537FA" w:rsidRPr="0057186B" w:rsidRDefault="000537FA" w:rsidP="00654719">
            <w:pPr>
              <w:pBdr>
                <w:top w:val="nil"/>
                <w:left w:val="nil"/>
                <w:bottom w:val="nil"/>
                <w:right w:val="nil"/>
                <w:between w:val="nil"/>
              </w:pBdr>
              <w:rPr>
                <w:szCs w:val="24"/>
              </w:rPr>
            </w:pPr>
          </w:p>
        </w:tc>
        <w:tc>
          <w:tcPr>
            <w:tcW w:w="4536" w:type="dxa"/>
            <w:vMerge/>
          </w:tcPr>
          <w:p w14:paraId="59D40EEB" w14:textId="77777777" w:rsidR="000537FA" w:rsidRPr="0057186B" w:rsidRDefault="000537FA" w:rsidP="00654719">
            <w:pPr>
              <w:rPr>
                <w:szCs w:val="24"/>
              </w:rPr>
            </w:pPr>
          </w:p>
        </w:tc>
        <w:tc>
          <w:tcPr>
            <w:tcW w:w="2410" w:type="dxa"/>
          </w:tcPr>
          <w:p w14:paraId="59D40EEC" w14:textId="77777777" w:rsidR="000537FA" w:rsidRPr="0057186B" w:rsidRDefault="000537FA" w:rsidP="00654719">
            <w:pPr>
              <w:rPr>
                <w:szCs w:val="24"/>
              </w:rPr>
            </w:pPr>
          </w:p>
        </w:tc>
        <w:tc>
          <w:tcPr>
            <w:tcW w:w="2693" w:type="dxa"/>
          </w:tcPr>
          <w:p w14:paraId="59D40EED" w14:textId="77777777" w:rsidR="000537FA" w:rsidRPr="0057186B" w:rsidRDefault="000537FA" w:rsidP="00654719">
            <w:pPr>
              <w:rPr>
                <w:szCs w:val="24"/>
              </w:rPr>
            </w:pPr>
          </w:p>
        </w:tc>
        <w:tc>
          <w:tcPr>
            <w:tcW w:w="1984" w:type="dxa"/>
            <w:gridSpan w:val="2"/>
            <w:vMerge/>
          </w:tcPr>
          <w:p w14:paraId="59D40EEE" w14:textId="77777777" w:rsidR="000537FA" w:rsidRPr="0057186B" w:rsidRDefault="000537FA" w:rsidP="00654719">
            <w:pPr>
              <w:rPr>
                <w:szCs w:val="24"/>
              </w:rPr>
            </w:pPr>
          </w:p>
        </w:tc>
      </w:tr>
      <w:tr w:rsidR="000537FA" w:rsidRPr="0057186B" w14:paraId="59D40EF1" w14:textId="77777777" w:rsidTr="00654719">
        <w:tc>
          <w:tcPr>
            <w:tcW w:w="14459" w:type="dxa"/>
            <w:gridSpan w:val="6"/>
          </w:tcPr>
          <w:p w14:paraId="59D40EF0" w14:textId="77777777" w:rsidR="000537FA" w:rsidRPr="0057186B" w:rsidRDefault="000537FA" w:rsidP="00654719">
            <w:pPr>
              <w:rPr>
                <w:szCs w:val="24"/>
              </w:rPr>
            </w:pPr>
            <w:bookmarkStart w:id="35" w:name="_heading=h.3znysh7" w:colFirst="0" w:colLast="0"/>
            <w:bookmarkEnd w:id="35"/>
            <w:r w:rsidRPr="0057186B">
              <w:rPr>
                <w:szCs w:val="24"/>
              </w:rPr>
              <w:t>3. Skyrius:   Antrasis pasaulinis karas. Antrasis pasaulinis karas: žmogiškumo išbandymas</w:t>
            </w:r>
          </w:p>
        </w:tc>
      </w:tr>
      <w:tr w:rsidR="000537FA" w:rsidRPr="0057186B" w14:paraId="59D40EF3" w14:textId="77777777" w:rsidTr="00654719">
        <w:tc>
          <w:tcPr>
            <w:tcW w:w="14459" w:type="dxa"/>
            <w:gridSpan w:val="6"/>
          </w:tcPr>
          <w:p w14:paraId="59D40EF2" w14:textId="77777777" w:rsidR="000537FA" w:rsidRPr="0057186B" w:rsidRDefault="000537FA" w:rsidP="00654719">
            <w:pPr>
              <w:rPr>
                <w:color w:val="FF0000"/>
                <w:szCs w:val="24"/>
              </w:rPr>
            </w:pPr>
            <w:r w:rsidRPr="0057186B">
              <w:rPr>
                <w:szCs w:val="24"/>
              </w:rPr>
              <w:t>Planuojamas pamokų skaičius</w:t>
            </w:r>
            <w:r>
              <w:rPr>
                <w:szCs w:val="24"/>
              </w:rPr>
              <w:t xml:space="preserve"> </w:t>
            </w:r>
            <w:r w:rsidRPr="0057186B">
              <w:rPr>
                <w:szCs w:val="24"/>
              </w:rPr>
              <w:t>( priva</w:t>
            </w:r>
            <w:r>
              <w:rPr>
                <w:szCs w:val="24"/>
              </w:rPr>
              <w:t>lomos temos ir pasirenkamos): 9</w:t>
            </w:r>
            <w:r w:rsidRPr="0057186B">
              <w:rPr>
                <w:szCs w:val="24"/>
              </w:rPr>
              <w:t>+</w:t>
            </w:r>
            <w:r>
              <w:rPr>
                <w:color w:val="FF0000"/>
                <w:szCs w:val="24"/>
              </w:rPr>
              <w:t>3</w:t>
            </w:r>
          </w:p>
        </w:tc>
      </w:tr>
      <w:tr w:rsidR="000537FA" w:rsidRPr="0057186B" w14:paraId="59D40EF9" w14:textId="77777777" w:rsidTr="00654719">
        <w:tc>
          <w:tcPr>
            <w:tcW w:w="2836" w:type="dxa"/>
          </w:tcPr>
          <w:p w14:paraId="59D40EF4" w14:textId="77777777" w:rsidR="000537FA" w:rsidRPr="0057186B" w:rsidRDefault="000537FA" w:rsidP="00654719">
            <w:pPr>
              <w:pBdr>
                <w:top w:val="nil"/>
                <w:left w:val="nil"/>
                <w:bottom w:val="nil"/>
                <w:right w:val="nil"/>
                <w:between w:val="nil"/>
              </w:pBdr>
              <w:rPr>
                <w:color w:val="000000"/>
                <w:szCs w:val="24"/>
              </w:rPr>
            </w:pPr>
            <w:r w:rsidRPr="0057186B">
              <w:rPr>
                <w:color w:val="000000"/>
                <w:szCs w:val="24"/>
              </w:rPr>
              <w:t>Pamokos tema</w:t>
            </w:r>
          </w:p>
        </w:tc>
        <w:tc>
          <w:tcPr>
            <w:tcW w:w="4536" w:type="dxa"/>
          </w:tcPr>
          <w:p w14:paraId="59D40EF5" w14:textId="77777777" w:rsidR="000537FA" w:rsidRPr="0057186B" w:rsidRDefault="000537FA" w:rsidP="00654719">
            <w:pPr>
              <w:rPr>
                <w:szCs w:val="24"/>
              </w:rPr>
            </w:pPr>
            <w:r>
              <w:rPr>
                <w:szCs w:val="24"/>
              </w:rPr>
              <w:t>P</w:t>
            </w:r>
            <w:r w:rsidRPr="0057186B">
              <w:rPr>
                <w:szCs w:val="24"/>
              </w:rPr>
              <w:t xml:space="preserve">asiekimai </w:t>
            </w:r>
          </w:p>
        </w:tc>
        <w:tc>
          <w:tcPr>
            <w:tcW w:w="2410" w:type="dxa"/>
          </w:tcPr>
          <w:p w14:paraId="59D40EF6" w14:textId="77777777" w:rsidR="000537FA" w:rsidRPr="0057186B" w:rsidRDefault="000537FA" w:rsidP="00654719">
            <w:pPr>
              <w:rPr>
                <w:szCs w:val="24"/>
              </w:rPr>
            </w:pPr>
            <w:r w:rsidRPr="0057186B">
              <w:rPr>
                <w:szCs w:val="24"/>
              </w:rPr>
              <w:t>Sąvokos</w:t>
            </w:r>
            <w:r>
              <w:rPr>
                <w:szCs w:val="24"/>
              </w:rPr>
              <w:t>/</w:t>
            </w:r>
            <w:r w:rsidRPr="0057186B">
              <w:rPr>
                <w:szCs w:val="24"/>
              </w:rPr>
              <w:t xml:space="preserve"> Asmenybės</w:t>
            </w:r>
          </w:p>
        </w:tc>
        <w:tc>
          <w:tcPr>
            <w:tcW w:w="2693" w:type="dxa"/>
          </w:tcPr>
          <w:p w14:paraId="59D40EF7" w14:textId="77777777" w:rsidR="000537FA" w:rsidRPr="0057186B" w:rsidRDefault="000537FA" w:rsidP="00654719">
            <w:pPr>
              <w:rPr>
                <w:szCs w:val="24"/>
              </w:rPr>
            </w:pPr>
            <w:r>
              <w:rPr>
                <w:szCs w:val="24"/>
              </w:rPr>
              <w:t>K</w:t>
            </w:r>
            <w:r w:rsidRPr="0057186B">
              <w:rPr>
                <w:szCs w:val="24"/>
              </w:rPr>
              <w:t>ompetencijos</w:t>
            </w:r>
          </w:p>
        </w:tc>
        <w:tc>
          <w:tcPr>
            <w:tcW w:w="1984" w:type="dxa"/>
            <w:gridSpan w:val="2"/>
          </w:tcPr>
          <w:p w14:paraId="59D40EF8" w14:textId="77777777" w:rsidR="000537FA" w:rsidRPr="0057186B" w:rsidRDefault="000537FA" w:rsidP="00654719">
            <w:pPr>
              <w:rPr>
                <w:szCs w:val="24"/>
              </w:rPr>
            </w:pPr>
            <w:r w:rsidRPr="0057186B">
              <w:rPr>
                <w:szCs w:val="24"/>
              </w:rPr>
              <w:t>Pastabos</w:t>
            </w:r>
          </w:p>
        </w:tc>
      </w:tr>
      <w:tr w:rsidR="000537FA" w:rsidRPr="0057186B" w14:paraId="59D40F15" w14:textId="77777777" w:rsidTr="00654719">
        <w:tc>
          <w:tcPr>
            <w:tcW w:w="2836" w:type="dxa"/>
          </w:tcPr>
          <w:p w14:paraId="59D40EFA" w14:textId="77777777" w:rsidR="000537FA" w:rsidRPr="0057186B" w:rsidRDefault="000537FA" w:rsidP="00654719">
            <w:pPr>
              <w:widowControl w:val="0"/>
              <w:pBdr>
                <w:top w:val="nil"/>
                <w:left w:val="nil"/>
                <w:bottom w:val="nil"/>
                <w:right w:val="nil"/>
                <w:between w:val="nil"/>
              </w:pBdr>
              <w:rPr>
                <w:color w:val="000000"/>
                <w:szCs w:val="24"/>
              </w:rPr>
            </w:pPr>
            <w:r w:rsidRPr="0057186B">
              <w:rPr>
                <w:color w:val="000000"/>
                <w:szCs w:val="24"/>
              </w:rPr>
              <w:t>1.</w:t>
            </w:r>
            <w:r w:rsidRPr="0057186B">
              <w:rPr>
                <w:szCs w:val="24"/>
              </w:rPr>
              <w:t xml:space="preserve"> Antrojo pasaulinio karo priežastys.</w:t>
            </w:r>
          </w:p>
        </w:tc>
        <w:tc>
          <w:tcPr>
            <w:tcW w:w="4536" w:type="dxa"/>
            <w:vMerge w:val="restart"/>
          </w:tcPr>
          <w:p w14:paraId="59D40EFB" w14:textId="77777777" w:rsidR="000537FA" w:rsidRPr="0057186B" w:rsidRDefault="000537FA" w:rsidP="00654719">
            <w:pPr>
              <w:rPr>
                <w:bCs/>
                <w:szCs w:val="24"/>
              </w:rPr>
            </w:pPr>
            <w:r>
              <w:rPr>
                <w:szCs w:val="24"/>
              </w:rPr>
              <w:t xml:space="preserve">1. </w:t>
            </w:r>
            <w:r w:rsidRPr="0057186B">
              <w:rPr>
                <w:szCs w:val="24"/>
              </w:rPr>
              <w:t xml:space="preserve">Mokiniai išmoksta apibūdinti IIPK laikotarpį, tiksliai nusako IIPK priežastis, svarbiausias ypatybes, pasekmes ir reikšmę </w:t>
            </w:r>
            <w:r w:rsidRPr="0057186B">
              <w:rPr>
                <w:szCs w:val="24"/>
              </w:rPr>
              <w:lastRenderedPageBreak/>
              <w:t xml:space="preserve">bei Lietuvos okupacijos kontekstą, priežastis, pasekmes ir reikšmę. </w:t>
            </w:r>
            <w:r w:rsidRPr="0057186B">
              <w:rPr>
                <w:bCs/>
                <w:szCs w:val="24"/>
              </w:rPr>
              <w:t>(Pažinimo kompetencija)</w:t>
            </w:r>
          </w:p>
          <w:p w14:paraId="59D40EFC" w14:textId="77777777" w:rsidR="000537FA" w:rsidRPr="0057186B" w:rsidRDefault="000537FA" w:rsidP="00654719">
            <w:pPr>
              <w:rPr>
                <w:bCs/>
                <w:szCs w:val="24"/>
              </w:rPr>
            </w:pPr>
            <w:r>
              <w:rPr>
                <w:szCs w:val="24"/>
              </w:rPr>
              <w:t xml:space="preserve">2. </w:t>
            </w:r>
            <w:r w:rsidRPr="0057186B">
              <w:rPr>
                <w:szCs w:val="24"/>
              </w:rPr>
              <w:t xml:space="preserve">Susipažinę su IIPK bruožais ir Lietuvos istorija IIPK metais, geba šį laikotarpį vertinti kritiškai, atpažįsta skirtingus vertinimus ir nurodo  jų atsiradimo priežastis, ugdosi empatiją ir kritišką santykį su praeities įvykiais. </w:t>
            </w:r>
            <w:r w:rsidRPr="0057186B">
              <w:rPr>
                <w:bCs/>
                <w:szCs w:val="24"/>
              </w:rPr>
              <w:t>(Socialinė, emocinė ir sveikos gyvensenos kompetencija)</w:t>
            </w:r>
          </w:p>
          <w:p w14:paraId="59D40EFD" w14:textId="77777777" w:rsidR="000537FA" w:rsidRDefault="000537FA" w:rsidP="00654719">
            <w:pPr>
              <w:rPr>
                <w:bCs/>
                <w:szCs w:val="24"/>
              </w:rPr>
            </w:pPr>
            <w:r>
              <w:rPr>
                <w:bCs/>
                <w:szCs w:val="24"/>
              </w:rPr>
              <w:t xml:space="preserve">3. </w:t>
            </w:r>
            <w:r w:rsidRPr="0057186B">
              <w:rPr>
                <w:szCs w:val="24"/>
              </w:rPr>
              <w:t xml:space="preserve">Kuria IIPK laikotarpio pasaulio ir Lietuvos istoriją pasakojantį žemėlapį, kuriame lokalizuoja įvykius ir reiškinius, aiškina jų eigą, aptaria veiksnius, lėmusius vienokius ar kitokius rezultatus, naudoja vaizdinę ir tekstinę medžiagą pasakojimui iliustruoti ir argumentuoti. </w:t>
            </w:r>
            <w:r>
              <w:rPr>
                <w:bCs/>
                <w:szCs w:val="24"/>
              </w:rPr>
              <w:t>(Kūrybiškumo kompetencija)</w:t>
            </w:r>
          </w:p>
          <w:p w14:paraId="59D40EFE" w14:textId="77777777" w:rsidR="000537FA" w:rsidRPr="0057186B" w:rsidRDefault="000537FA" w:rsidP="00654719">
            <w:pPr>
              <w:rPr>
                <w:bCs/>
                <w:szCs w:val="24"/>
              </w:rPr>
            </w:pPr>
            <w:r>
              <w:rPr>
                <w:bCs/>
                <w:szCs w:val="24"/>
              </w:rPr>
              <w:t xml:space="preserve">4. </w:t>
            </w:r>
            <w:r w:rsidRPr="0057186B">
              <w:rPr>
                <w:szCs w:val="24"/>
              </w:rPr>
              <w:t>Aptaria ir kritiškai vertina įvairią informaciją apie IIPK metų įvykius bei įvairių asmenybių veiklą ir jų reikšmę tautos istorijoje.</w:t>
            </w:r>
            <w:r w:rsidRPr="0057186B">
              <w:rPr>
                <w:bCs/>
                <w:szCs w:val="24"/>
              </w:rPr>
              <w:t xml:space="preserve"> (Pilietiškumo kompetencija)</w:t>
            </w:r>
          </w:p>
          <w:p w14:paraId="59D40EFF" w14:textId="77777777" w:rsidR="000537FA" w:rsidRPr="0057186B" w:rsidRDefault="000537FA" w:rsidP="00654719">
            <w:pPr>
              <w:rPr>
                <w:szCs w:val="24"/>
              </w:rPr>
            </w:pPr>
            <w:r>
              <w:rPr>
                <w:szCs w:val="24"/>
              </w:rPr>
              <w:t xml:space="preserve">5. </w:t>
            </w:r>
            <w:r w:rsidRPr="0057186B">
              <w:rPr>
                <w:szCs w:val="24"/>
              </w:rPr>
              <w:t>Įvairiais būdais pateikia savąjį istorijos supratimą, moka argumentuota jį pagrįsti, diskutuoti. Tinkamai vartoja istorines sąvokas.</w:t>
            </w:r>
            <w:r w:rsidRPr="0057186B">
              <w:rPr>
                <w:bCs/>
                <w:szCs w:val="24"/>
              </w:rPr>
              <w:t xml:space="preserve"> (Komunikavimo kompetencija)</w:t>
            </w:r>
          </w:p>
        </w:tc>
        <w:tc>
          <w:tcPr>
            <w:tcW w:w="2410" w:type="dxa"/>
          </w:tcPr>
          <w:p w14:paraId="59D40F00" w14:textId="77777777" w:rsidR="000537FA" w:rsidRPr="0057186B" w:rsidRDefault="000537FA" w:rsidP="00654719">
            <w:pPr>
              <w:rPr>
                <w:szCs w:val="24"/>
              </w:rPr>
            </w:pPr>
            <w:r w:rsidRPr="0057186B">
              <w:rPr>
                <w:szCs w:val="24"/>
              </w:rPr>
              <w:lastRenderedPageBreak/>
              <w:t>Aneksija</w:t>
            </w:r>
          </w:p>
          <w:p w14:paraId="59D40F01" w14:textId="77777777" w:rsidR="000537FA" w:rsidRPr="0057186B" w:rsidRDefault="000537FA" w:rsidP="00654719">
            <w:pPr>
              <w:rPr>
                <w:szCs w:val="24"/>
              </w:rPr>
            </w:pPr>
            <w:r w:rsidRPr="0057186B">
              <w:rPr>
                <w:szCs w:val="24"/>
              </w:rPr>
              <w:t>Anšliusas</w:t>
            </w:r>
          </w:p>
          <w:p w14:paraId="59D40F02" w14:textId="77777777" w:rsidR="000537FA" w:rsidRPr="0057186B" w:rsidRDefault="000537FA" w:rsidP="00654719">
            <w:pPr>
              <w:rPr>
                <w:szCs w:val="24"/>
              </w:rPr>
            </w:pPr>
            <w:r w:rsidRPr="0057186B">
              <w:rPr>
                <w:szCs w:val="24"/>
              </w:rPr>
              <w:t>Ašis</w:t>
            </w:r>
          </w:p>
          <w:p w14:paraId="59D40F03" w14:textId="77777777" w:rsidR="000537FA" w:rsidRPr="0057186B" w:rsidRDefault="000537FA" w:rsidP="00654719">
            <w:pPr>
              <w:rPr>
                <w:szCs w:val="24"/>
              </w:rPr>
            </w:pPr>
            <w:r w:rsidRPr="0057186B">
              <w:rPr>
                <w:szCs w:val="24"/>
              </w:rPr>
              <w:lastRenderedPageBreak/>
              <w:t>Neutralitetas</w:t>
            </w:r>
          </w:p>
          <w:p w14:paraId="59D40F04" w14:textId="77777777" w:rsidR="000537FA" w:rsidRDefault="000537FA" w:rsidP="00654719">
            <w:pPr>
              <w:rPr>
                <w:szCs w:val="24"/>
              </w:rPr>
            </w:pPr>
            <w:r w:rsidRPr="0057186B">
              <w:rPr>
                <w:szCs w:val="24"/>
              </w:rPr>
              <w:t>Ultimatumas</w:t>
            </w:r>
            <w:r>
              <w:rPr>
                <w:szCs w:val="24"/>
              </w:rPr>
              <w:t>/</w:t>
            </w:r>
          </w:p>
          <w:p w14:paraId="59D40F05" w14:textId="77777777" w:rsidR="000537FA" w:rsidRDefault="000537FA" w:rsidP="00654719">
            <w:pPr>
              <w:rPr>
                <w:szCs w:val="24"/>
              </w:rPr>
            </w:pPr>
          </w:p>
          <w:p w14:paraId="59D40F06" w14:textId="77777777" w:rsidR="000537FA" w:rsidRPr="0057186B" w:rsidRDefault="000537FA" w:rsidP="00654719">
            <w:pPr>
              <w:rPr>
                <w:szCs w:val="24"/>
              </w:rPr>
            </w:pPr>
            <w:r w:rsidRPr="0057186B">
              <w:rPr>
                <w:szCs w:val="24"/>
              </w:rPr>
              <w:t>Adolfas Hitleris</w:t>
            </w:r>
          </w:p>
          <w:p w14:paraId="59D40F07" w14:textId="77777777" w:rsidR="000537FA" w:rsidRPr="0057186B" w:rsidRDefault="000537FA" w:rsidP="00654719">
            <w:pPr>
              <w:rPr>
                <w:szCs w:val="24"/>
              </w:rPr>
            </w:pPr>
            <w:r w:rsidRPr="0057186B">
              <w:rPr>
                <w:szCs w:val="24"/>
              </w:rPr>
              <w:t>Josifas Stalinas</w:t>
            </w:r>
          </w:p>
          <w:p w14:paraId="59D40F08" w14:textId="77777777" w:rsidR="000537FA" w:rsidRPr="0057186B" w:rsidRDefault="000537FA" w:rsidP="00654719">
            <w:pPr>
              <w:rPr>
                <w:i/>
                <w:szCs w:val="24"/>
              </w:rPr>
            </w:pPr>
            <w:r w:rsidRPr="0057186B">
              <w:rPr>
                <w:i/>
                <w:szCs w:val="24"/>
              </w:rPr>
              <w:t xml:space="preserve">Benito Musolinis </w:t>
            </w:r>
          </w:p>
          <w:p w14:paraId="59D40F09" w14:textId="77777777" w:rsidR="000537FA" w:rsidRPr="00436586" w:rsidRDefault="000537FA" w:rsidP="00654719">
            <w:pPr>
              <w:rPr>
                <w:i/>
                <w:szCs w:val="24"/>
                <w:highlight w:val="white"/>
              </w:rPr>
            </w:pPr>
            <w:r w:rsidRPr="00436586">
              <w:rPr>
                <w:i/>
                <w:szCs w:val="24"/>
                <w:highlight w:val="white"/>
              </w:rPr>
              <w:t>Artūras Nevilis Čemberlenas</w:t>
            </w:r>
          </w:p>
          <w:p w14:paraId="59D40F0A" w14:textId="77777777" w:rsidR="000537FA" w:rsidRPr="00436586" w:rsidRDefault="000537FA" w:rsidP="00654719">
            <w:pPr>
              <w:rPr>
                <w:i/>
                <w:szCs w:val="24"/>
                <w:highlight w:val="white"/>
              </w:rPr>
            </w:pPr>
            <w:r w:rsidRPr="00436586">
              <w:rPr>
                <w:i/>
                <w:szCs w:val="24"/>
                <w:highlight w:val="white"/>
              </w:rPr>
              <w:t>Eduardas Daladje</w:t>
            </w:r>
          </w:p>
          <w:p w14:paraId="59D40F0B" w14:textId="77777777" w:rsidR="000537FA" w:rsidRPr="0057186B" w:rsidRDefault="000537FA" w:rsidP="00654719">
            <w:pPr>
              <w:rPr>
                <w:szCs w:val="24"/>
              </w:rPr>
            </w:pPr>
          </w:p>
        </w:tc>
        <w:tc>
          <w:tcPr>
            <w:tcW w:w="2693" w:type="dxa"/>
            <w:vMerge w:val="restart"/>
          </w:tcPr>
          <w:p w14:paraId="59D40F0C" w14:textId="77777777" w:rsidR="000537FA" w:rsidRDefault="000537FA" w:rsidP="00654719">
            <w:pPr>
              <w:rPr>
                <w:szCs w:val="24"/>
              </w:rPr>
            </w:pPr>
            <w:r>
              <w:rPr>
                <w:szCs w:val="24"/>
              </w:rPr>
              <w:lastRenderedPageBreak/>
              <w:t>Pažinimo</w:t>
            </w:r>
          </w:p>
          <w:p w14:paraId="59D40F0D" w14:textId="77777777" w:rsidR="000537FA" w:rsidRDefault="000537FA" w:rsidP="00654719">
            <w:pPr>
              <w:rPr>
                <w:szCs w:val="24"/>
              </w:rPr>
            </w:pPr>
            <w:r>
              <w:rPr>
                <w:szCs w:val="24"/>
              </w:rPr>
              <w:t>Kūrybiškumo</w:t>
            </w:r>
          </w:p>
          <w:p w14:paraId="59D40F0E" w14:textId="77777777" w:rsidR="000537FA" w:rsidRDefault="000537FA" w:rsidP="00654719">
            <w:pPr>
              <w:rPr>
                <w:szCs w:val="24"/>
              </w:rPr>
            </w:pPr>
            <w:r>
              <w:rPr>
                <w:szCs w:val="24"/>
              </w:rPr>
              <w:t>Pilietiškumo</w:t>
            </w:r>
          </w:p>
          <w:p w14:paraId="59D40F0F" w14:textId="77777777" w:rsidR="000537FA" w:rsidRDefault="000537FA" w:rsidP="00654719">
            <w:pPr>
              <w:rPr>
                <w:szCs w:val="24"/>
              </w:rPr>
            </w:pPr>
            <w:r>
              <w:rPr>
                <w:szCs w:val="24"/>
              </w:rPr>
              <w:lastRenderedPageBreak/>
              <w:t>Komunikavimo</w:t>
            </w:r>
          </w:p>
          <w:p w14:paraId="59D40F10" w14:textId="77777777" w:rsidR="000537FA" w:rsidRDefault="000537FA" w:rsidP="00654719">
            <w:pPr>
              <w:rPr>
                <w:szCs w:val="24"/>
              </w:rPr>
            </w:pPr>
            <w:r>
              <w:rPr>
                <w:szCs w:val="24"/>
              </w:rPr>
              <w:t>Socialinė, emocinė ir sveikos gyvensenos</w:t>
            </w:r>
          </w:p>
          <w:p w14:paraId="59D40F11" w14:textId="77777777" w:rsidR="000537FA" w:rsidRPr="0057186B" w:rsidRDefault="000537FA" w:rsidP="00654719">
            <w:pPr>
              <w:rPr>
                <w:szCs w:val="24"/>
              </w:rPr>
            </w:pPr>
          </w:p>
          <w:p w14:paraId="59D40F12" w14:textId="77777777" w:rsidR="000537FA" w:rsidRPr="0057186B" w:rsidRDefault="000537FA" w:rsidP="00654719">
            <w:pPr>
              <w:jc w:val="both"/>
              <w:rPr>
                <w:szCs w:val="24"/>
              </w:rPr>
            </w:pPr>
          </w:p>
          <w:p w14:paraId="59D40F13" w14:textId="77777777" w:rsidR="000537FA" w:rsidRPr="0057186B" w:rsidRDefault="000537FA" w:rsidP="00654719">
            <w:pPr>
              <w:rPr>
                <w:szCs w:val="24"/>
              </w:rPr>
            </w:pPr>
          </w:p>
        </w:tc>
        <w:tc>
          <w:tcPr>
            <w:tcW w:w="1984" w:type="dxa"/>
            <w:gridSpan w:val="2"/>
            <w:vMerge w:val="restart"/>
          </w:tcPr>
          <w:p w14:paraId="59D40F14" w14:textId="77777777" w:rsidR="000537FA" w:rsidRPr="0057186B" w:rsidRDefault="000537FA" w:rsidP="00654719">
            <w:pPr>
              <w:rPr>
                <w:szCs w:val="24"/>
              </w:rPr>
            </w:pPr>
            <w:r w:rsidRPr="0057186B">
              <w:rPr>
                <w:szCs w:val="24"/>
              </w:rPr>
              <w:lastRenderedPageBreak/>
              <w:t xml:space="preserve">Mokytojas 3 pasirenkamąsias pamokas gali </w:t>
            </w:r>
            <w:r w:rsidRPr="0057186B">
              <w:rPr>
                <w:szCs w:val="24"/>
              </w:rPr>
              <w:lastRenderedPageBreak/>
              <w:t>skirti savo nuožiūra - papildomai mokyti temas, pasirinktas iš rekomenduojamų temų (arba pats sugalvoti savo temas), skirti konkrečių temų gilinimui arba kartojimui.</w:t>
            </w:r>
          </w:p>
        </w:tc>
      </w:tr>
      <w:tr w:rsidR="000537FA" w:rsidRPr="0057186B" w14:paraId="59D40F21" w14:textId="77777777" w:rsidTr="00654719">
        <w:tc>
          <w:tcPr>
            <w:tcW w:w="2836" w:type="dxa"/>
          </w:tcPr>
          <w:p w14:paraId="59D40F16" w14:textId="77777777" w:rsidR="000537FA" w:rsidRPr="0057186B" w:rsidRDefault="000537FA" w:rsidP="00654719">
            <w:pPr>
              <w:widowControl w:val="0"/>
              <w:pBdr>
                <w:top w:val="nil"/>
                <w:left w:val="nil"/>
                <w:bottom w:val="nil"/>
                <w:right w:val="nil"/>
                <w:between w:val="nil"/>
              </w:pBdr>
              <w:rPr>
                <w:color w:val="000000"/>
                <w:szCs w:val="24"/>
              </w:rPr>
            </w:pPr>
            <w:r w:rsidRPr="0057186B">
              <w:rPr>
                <w:color w:val="000000"/>
                <w:szCs w:val="24"/>
              </w:rPr>
              <w:lastRenderedPageBreak/>
              <w:t xml:space="preserve">2. </w:t>
            </w:r>
            <w:r w:rsidRPr="0057186B">
              <w:rPr>
                <w:szCs w:val="24"/>
              </w:rPr>
              <w:t>Antrojo pasaulinio karo pirmasis etapas 1939- 1941 m.</w:t>
            </w:r>
          </w:p>
        </w:tc>
        <w:tc>
          <w:tcPr>
            <w:tcW w:w="4536" w:type="dxa"/>
            <w:vMerge/>
          </w:tcPr>
          <w:p w14:paraId="59D40F17" w14:textId="77777777" w:rsidR="000537FA" w:rsidRPr="0057186B" w:rsidRDefault="000537FA" w:rsidP="00654719">
            <w:pPr>
              <w:rPr>
                <w:szCs w:val="24"/>
              </w:rPr>
            </w:pPr>
          </w:p>
        </w:tc>
        <w:tc>
          <w:tcPr>
            <w:tcW w:w="2410" w:type="dxa"/>
          </w:tcPr>
          <w:p w14:paraId="59D40F18" w14:textId="77777777" w:rsidR="000537FA" w:rsidRPr="0057186B" w:rsidRDefault="000537FA" w:rsidP="00654719">
            <w:pPr>
              <w:rPr>
                <w:szCs w:val="24"/>
              </w:rPr>
            </w:pPr>
            <w:r w:rsidRPr="0057186B">
              <w:rPr>
                <w:szCs w:val="24"/>
              </w:rPr>
              <w:t>Kapituliacija</w:t>
            </w:r>
          </w:p>
          <w:p w14:paraId="59D40F19" w14:textId="77777777" w:rsidR="000537FA" w:rsidRPr="0057186B" w:rsidRDefault="000537FA" w:rsidP="00654719">
            <w:pPr>
              <w:rPr>
                <w:szCs w:val="24"/>
              </w:rPr>
            </w:pPr>
            <w:r w:rsidRPr="0057186B">
              <w:rPr>
                <w:szCs w:val="24"/>
              </w:rPr>
              <w:t>Keistasis karas</w:t>
            </w:r>
          </w:p>
          <w:p w14:paraId="59D40F1A" w14:textId="77777777" w:rsidR="000537FA" w:rsidRPr="0057186B" w:rsidRDefault="000537FA" w:rsidP="00654719">
            <w:pPr>
              <w:rPr>
                <w:szCs w:val="24"/>
              </w:rPr>
            </w:pPr>
            <w:r w:rsidRPr="0057186B">
              <w:rPr>
                <w:szCs w:val="24"/>
              </w:rPr>
              <w:t>Totalinis karas</w:t>
            </w:r>
          </w:p>
          <w:p w14:paraId="59D40F1B" w14:textId="77777777" w:rsidR="000537FA" w:rsidRDefault="000537FA" w:rsidP="00654719">
            <w:pPr>
              <w:rPr>
                <w:szCs w:val="24"/>
              </w:rPr>
            </w:pPr>
            <w:r w:rsidRPr="0057186B">
              <w:rPr>
                <w:szCs w:val="24"/>
              </w:rPr>
              <w:t>Žiemos karas</w:t>
            </w:r>
            <w:r>
              <w:rPr>
                <w:szCs w:val="24"/>
              </w:rPr>
              <w:t>/</w:t>
            </w:r>
          </w:p>
          <w:p w14:paraId="59D40F1C" w14:textId="77777777" w:rsidR="000537FA" w:rsidRDefault="000537FA" w:rsidP="00654719">
            <w:pPr>
              <w:rPr>
                <w:szCs w:val="24"/>
              </w:rPr>
            </w:pPr>
          </w:p>
          <w:p w14:paraId="59D40F1D" w14:textId="77777777" w:rsidR="000537FA" w:rsidRPr="0057186B" w:rsidRDefault="000537FA" w:rsidP="00654719">
            <w:pPr>
              <w:rPr>
                <w:szCs w:val="24"/>
              </w:rPr>
            </w:pPr>
            <w:r w:rsidRPr="0057186B">
              <w:rPr>
                <w:szCs w:val="24"/>
              </w:rPr>
              <w:t>Vinstonas Čerčilis</w:t>
            </w:r>
          </w:p>
          <w:p w14:paraId="59D40F1E" w14:textId="77777777" w:rsidR="000537FA" w:rsidRPr="0057186B" w:rsidRDefault="000537FA" w:rsidP="00654719">
            <w:pPr>
              <w:rPr>
                <w:szCs w:val="24"/>
              </w:rPr>
            </w:pPr>
            <w:r>
              <w:rPr>
                <w:szCs w:val="24"/>
              </w:rPr>
              <w:t>Franklinas Delanas Ruzveltas</w:t>
            </w:r>
          </w:p>
        </w:tc>
        <w:tc>
          <w:tcPr>
            <w:tcW w:w="2693" w:type="dxa"/>
            <w:vMerge/>
          </w:tcPr>
          <w:p w14:paraId="59D40F1F" w14:textId="77777777" w:rsidR="000537FA" w:rsidRPr="0057186B" w:rsidRDefault="000537FA" w:rsidP="00654719">
            <w:pPr>
              <w:rPr>
                <w:szCs w:val="24"/>
              </w:rPr>
            </w:pPr>
          </w:p>
        </w:tc>
        <w:tc>
          <w:tcPr>
            <w:tcW w:w="1984" w:type="dxa"/>
            <w:gridSpan w:val="2"/>
            <w:vMerge/>
          </w:tcPr>
          <w:p w14:paraId="59D40F20" w14:textId="77777777" w:rsidR="000537FA" w:rsidRPr="0057186B" w:rsidRDefault="000537FA" w:rsidP="00654719">
            <w:pPr>
              <w:rPr>
                <w:szCs w:val="24"/>
              </w:rPr>
            </w:pPr>
          </w:p>
        </w:tc>
      </w:tr>
      <w:tr w:rsidR="000537FA" w:rsidRPr="0057186B" w14:paraId="59D40F29" w14:textId="77777777" w:rsidTr="00654719">
        <w:tc>
          <w:tcPr>
            <w:tcW w:w="2836" w:type="dxa"/>
          </w:tcPr>
          <w:p w14:paraId="59D40F22" w14:textId="77777777" w:rsidR="000537FA" w:rsidRPr="0057186B" w:rsidRDefault="000537FA" w:rsidP="00654719">
            <w:pPr>
              <w:pBdr>
                <w:top w:val="nil"/>
                <w:left w:val="nil"/>
                <w:bottom w:val="nil"/>
                <w:right w:val="nil"/>
                <w:between w:val="nil"/>
              </w:pBdr>
              <w:rPr>
                <w:color w:val="000000"/>
                <w:szCs w:val="24"/>
              </w:rPr>
            </w:pPr>
            <w:r w:rsidRPr="0057186B">
              <w:rPr>
                <w:color w:val="000000"/>
                <w:szCs w:val="24"/>
              </w:rPr>
              <w:t>3.</w:t>
            </w:r>
            <w:r>
              <w:rPr>
                <w:color w:val="000000"/>
                <w:szCs w:val="24"/>
              </w:rPr>
              <w:t xml:space="preserve"> </w:t>
            </w:r>
            <w:r w:rsidRPr="0057186B">
              <w:rPr>
                <w:szCs w:val="24"/>
              </w:rPr>
              <w:t xml:space="preserve">Antrojo  pasaulinio  karo ypatumai 1941- 1945 m. </w:t>
            </w:r>
          </w:p>
        </w:tc>
        <w:tc>
          <w:tcPr>
            <w:tcW w:w="4536" w:type="dxa"/>
            <w:vMerge/>
          </w:tcPr>
          <w:p w14:paraId="59D40F23" w14:textId="77777777" w:rsidR="000537FA" w:rsidRPr="0057186B" w:rsidRDefault="000537FA" w:rsidP="00654719">
            <w:pPr>
              <w:rPr>
                <w:szCs w:val="24"/>
              </w:rPr>
            </w:pPr>
          </w:p>
        </w:tc>
        <w:tc>
          <w:tcPr>
            <w:tcW w:w="2410" w:type="dxa"/>
          </w:tcPr>
          <w:p w14:paraId="59D40F24" w14:textId="77777777" w:rsidR="000537FA" w:rsidRDefault="000537FA" w:rsidP="00654719">
            <w:pPr>
              <w:rPr>
                <w:szCs w:val="24"/>
              </w:rPr>
            </w:pPr>
            <w:r w:rsidRPr="0057186B">
              <w:rPr>
                <w:szCs w:val="24"/>
              </w:rPr>
              <w:t>Tribunolas</w:t>
            </w:r>
            <w:r>
              <w:rPr>
                <w:szCs w:val="24"/>
              </w:rPr>
              <w:t>/</w:t>
            </w:r>
          </w:p>
          <w:p w14:paraId="59D40F25" w14:textId="77777777" w:rsidR="000537FA" w:rsidRDefault="000537FA" w:rsidP="00654719">
            <w:pPr>
              <w:rPr>
                <w:szCs w:val="24"/>
              </w:rPr>
            </w:pPr>
          </w:p>
          <w:p w14:paraId="59D40F26" w14:textId="77777777" w:rsidR="000537FA" w:rsidRPr="0057186B" w:rsidRDefault="000537FA" w:rsidP="00654719">
            <w:pPr>
              <w:rPr>
                <w:szCs w:val="24"/>
              </w:rPr>
            </w:pPr>
            <w:r>
              <w:rPr>
                <w:szCs w:val="24"/>
              </w:rPr>
              <w:t>Šarlis de Golis</w:t>
            </w:r>
          </w:p>
        </w:tc>
        <w:tc>
          <w:tcPr>
            <w:tcW w:w="2693" w:type="dxa"/>
            <w:vMerge/>
          </w:tcPr>
          <w:p w14:paraId="59D40F27" w14:textId="77777777" w:rsidR="000537FA" w:rsidRPr="0057186B" w:rsidRDefault="000537FA" w:rsidP="00654719">
            <w:pPr>
              <w:rPr>
                <w:szCs w:val="24"/>
              </w:rPr>
            </w:pPr>
          </w:p>
        </w:tc>
        <w:tc>
          <w:tcPr>
            <w:tcW w:w="1984" w:type="dxa"/>
            <w:gridSpan w:val="2"/>
            <w:vMerge/>
          </w:tcPr>
          <w:p w14:paraId="59D40F28" w14:textId="77777777" w:rsidR="000537FA" w:rsidRPr="0057186B" w:rsidRDefault="000537FA" w:rsidP="00654719">
            <w:pPr>
              <w:rPr>
                <w:szCs w:val="24"/>
              </w:rPr>
            </w:pPr>
          </w:p>
        </w:tc>
      </w:tr>
      <w:tr w:rsidR="000537FA" w:rsidRPr="0057186B" w14:paraId="59D40F35" w14:textId="77777777" w:rsidTr="00654719">
        <w:tc>
          <w:tcPr>
            <w:tcW w:w="2836" w:type="dxa"/>
          </w:tcPr>
          <w:p w14:paraId="59D40F2A" w14:textId="77777777" w:rsidR="000537FA" w:rsidRPr="0057186B" w:rsidRDefault="000537FA" w:rsidP="00654719">
            <w:pPr>
              <w:pBdr>
                <w:top w:val="nil"/>
                <w:left w:val="nil"/>
                <w:bottom w:val="nil"/>
                <w:right w:val="nil"/>
                <w:between w:val="nil"/>
              </w:pBdr>
              <w:rPr>
                <w:color w:val="000000"/>
                <w:szCs w:val="24"/>
              </w:rPr>
            </w:pPr>
            <w:r w:rsidRPr="0057186B">
              <w:rPr>
                <w:color w:val="000000"/>
                <w:szCs w:val="24"/>
              </w:rPr>
              <w:t xml:space="preserve">4. </w:t>
            </w:r>
            <w:r w:rsidRPr="0057186B">
              <w:rPr>
                <w:szCs w:val="24"/>
              </w:rPr>
              <w:t xml:space="preserve">Pirmoji sovietinė Lietuvos okupacija 1940- 1941 m. </w:t>
            </w:r>
          </w:p>
        </w:tc>
        <w:tc>
          <w:tcPr>
            <w:tcW w:w="4536" w:type="dxa"/>
            <w:vMerge/>
          </w:tcPr>
          <w:p w14:paraId="59D40F2B" w14:textId="77777777" w:rsidR="000537FA" w:rsidRPr="0057186B" w:rsidRDefault="000537FA" w:rsidP="00654719">
            <w:pPr>
              <w:rPr>
                <w:szCs w:val="24"/>
              </w:rPr>
            </w:pPr>
          </w:p>
        </w:tc>
        <w:tc>
          <w:tcPr>
            <w:tcW w:w="2410" w:type="dxa"/>
          </w:tcPr>
          <w:p w14:paraId="59D40F2C" w14:textId="77777777" w:rsidR="000537FA" w:rsidRPr="0057186B" w:rsidRDefault="000537FA" w:rsidP="00654719">
            <w:pPr>
              <w:rPr>
                <w:szCs w:val="24"/>
              </w:rPr>
            </w:pPr>
            <w:r w:rsidRPr="0057186B">
              <w:rPr>
                <w:szCs w:val="24"/>
              </w:rPr>
              <w:t>Deportacija</w:t>
            </w:r>
          </w:p>
          <w:p w14:paraId="59D40F2D" w14:textId="77777777" w:rsidR="000537FA" w:rsidRPr="0057186B" w:rsidRDefault="000537FA" w:rsidP="00654719">
            <w:pPr>
              <w:rPr>
                <w:szCs w:val="24"/>
              </w:rPr>
            </w:pPr>
            <w:r w:rsidRPr="0057186B">
              <w:rPr>
                <w:szCs w:val="24"/>
              </w:rPr>
              <w:t>Kolaborantas</w:t>
            </w:r>
          </w:p>
          <w:p w14:paraId="59D40F2E" w14:textId="77777777" w:rsidR="000537FA" w:rsidRPr="0057186B" w:rsidRDefault="000537FA" w:rsidP="00654719">
            <w:pPr>
              <w:rPr>
                <w:szCs w:val="24"/>
              </w:rPr>
            </w:pPr>
            <w:r w:rsidRPr="0057186B">
              <w:rPr>
                <w:szCs w:val="24"/>
              </w:rPr>
              <w:t>Liaudies seimas</w:t>
            </w:r>
          </w:p>
          <w:p w14:paraId="59D40F2F" w14:textId="77777777" w:rsidR="000537FA" w:rsidRDefault="000537FA" w:rsidP="00654719">
            <w:pPr>
              <w:rPr>
                <w:szCs w:val="24"/>
              </w:rPr>
            </w:pPr>
            <w:r w:rsidRPr="0057186B">
              <w:rPr>
                <w:szCs w:val="24"/>
              </w:rPr>
              <w:t>Sovietizacija</w:t>
            </w:r>
            <w:r>
              <w:rPr>
                <w:szCs w:val="24"/>
              </w:rPr>
              <w:t>/</w:t>
            </w:r>
          </w:p>
          <w:p w14:paraId="59D40F30" w14:textId="77777777" w:rsidR="000537FA" w:rsidRDefault="000537FA" w:rsidP="00654719">
            <w:pPr>
              <w:rPr>
                <w:szCs w:val="24"/>
              </w:rPr>
            </w:pPr>
          </w:p>
          <w:p w14:paraId="59D40F31" w14:textId="77777777" w:rsidR="000537FA" w:rsidRPr="0057186B" w:rsidRDefault="000537FA" w:rsidP="00654719">
            <w:pPr>
              <w:rPr>
                <w:szCs w:val="24"/>
              </w:rPr>
            </w:pPr>
            <w:r w:rsidRPr="0057186B">
              <w:rPr>
                <w:szCs w:val="24"/>
              </w:rPr>
              <w:t>Antanas Smetona</w:t>
            </w:r>
          </w:p>
          <w:p w14:paraId="59D40F32" w14:textId="77777777" w:rsidR="000537FA" w:rsidRPr="0057186B" w:rsidRDefault="000537FA" w:rsidP="00654719">
            <w:pPr>
              <w:rPr>
                <w:szCs w:val="24"/>
              </w:rPr>
            </w:pPr>
          </w:p>
        </w:tc>
        <w:tc>
          <w:tcPr>
            <w:tcW w:w="2693" w:type="dxa"/>
            <w:vMerge/>
          </w:tcPr>
          <w:p w14:paraId="59D40F33" w14:textId="77777777" w:rsidR="000537FA" w:rsidRPr="0057186B" w:rsidRDefault="000537FA" w:rsidP="00654719">
            <w:pPr>
              <w:rPr>
                <w:szCs w:val="24"/>
              </w:rPr>
            </w:pPr>
          </w:p>
        </w:tc>
        <w:tc>
          <w:tcPr>
            <w:tcW w:w="1984" w:type="dxa"/>
            <w:gridSpan w:val="2"/>
            <w:vMerge/>
          </w:tcPr>
          <w:p w14:paraId="59D40F34" w14:textId="77777777" w:rsidR="000537FA" w:rsidRPr="0057186B" w:rsidRDefault="000537FA" w:rsidP="00654719">
            <w:pPr>
              <w:rPr>
                <w:szCs w:val="24"/>
              </w:rPr>
            </w:pPr>
          </w:p>
        </w:tc>
      </w:tr>
      <w:tr w:rsidR="000537FA" w:rsidRPr="0057186B" w14:paraId="59D40F3C" w14:textId="77777777" w:rsidTr="00654719">
        <w:tc>
          <w:tcPr>
            <w:tcW w:w="2836" w:type="dxa"/>
          </w:tcPr>
          <w:p w14:paraId="59D40F36" w14:textId="77777777" w:rsidR="000537FA" w:rsidRPr="0057186B" w:rsidRDefault="000537FA" w:rsidP="00654719">
            <w:pPr>
              <w:widowControl w:val="0"/>
              <w:pBdr>
                <w:top w:val="nil"/>
                <w:left w:val="nil"/>
                <w:bottom w:val="nil"/>
                <w:right w:val="nil"/>
                <w:between w:val="nil"/>
              </w:pBdr>
              <w:rPr>
                <w:color w:val="000000"/>
                <w:szCs w:val="24"/>
              </w:rPr>
            </w:pPr>
            <w:r w:rsidRPr="0057186B">
              <w:rPr>
                <w:color w:val="000000"/>
                <w:szCs w:val="24"/>
              </w:rPr>
              <w:t xml:space="preserve">5. </w:t>
            </w:r>
            <w:r w:rsidRPr="0057186B">
              <w:rPr>
                <w:szCs w:val="24"/>
              </w:rPr>
              <w:t>Nacistinė Lietuvos okupacija 1941- 1944 m.</w:t>
            </w:r>
          </w:p>
          <w:p w14:paraId="59D40F37" w14:textId="77777777" w:rsidR="000537FA" w:rsidRPr="0057186B" w:rsidRDefault="000537FA" w:rsidP="00654719">
            <w:pPr>
              <w:widowControl w:val="0"/>
              <w:pBdr>
                <w:top w:val="nil"/>
                <w:left w:val="nil"/>
                <w:bottom w:val="nil"/>
                <w:right w:val="nil"/>
                <w:between w:val="nil"/>
              </w:pBdr>
              <w:rPr>
                <w:color w:val="000000"/>
                <w:szCs w:val="24"/>
              </w:rPr>
            </w:pPr>
          </w:p>
        </w:tc>
        <w:tc>
          <w:tcPr>
            <w:tcW w:w="4536" w:type="dxa"/>
            <w:vMerge/>
          </w:tcPr>
          <w:p w14:paraId="59D40F38" w14:textId="77777777" w:rsidR="000537FA" w:rsidRPr="0057186B" w:rsidRDefault="000537FA" w:rsidP="00654719">
            <w:pPr>
              <w:rPr>
                <w:szCs w:val="24"/>
              </w:rPr>
            </w:pPr>
          </w:p>
        </w:tc>
        <w:tc>
          <w:tcPr>
            <w:tcW w:w="2410" w:type="dxa"/>
          </w:tcPr>
          <w:p w14:paraId="59D40F39" w14:textId="77777777" w:rsidR="000537FA" w:rsidRPr="0057186B" w:rsidRDefault="000537FA" w:rsidP="00654719">
            <w:pPr>
              <w:rPr>
                <w:szCs w:val="24"/>
              </w:rPr>
            </w:pPr>
            <w:r w:rsidRPr="0057186B">
              <w:rPr>
                <w:szCs w:val="24"/>
              </w:rPr>
              <w:t>Ostlandas</w:t>
            </w:r>
          </w:p>
        </w:tc>
        <w:tc>
          <w:tcPr>
            <w:tcW w:w="2693" w:type="dxa"/>
            <w:vMerge/>
          </w:tcPr>
          <w:p w14:paraId="59D40F3A" w14:textId="77777777" w:rsidR="000537FA" w:rsidRPr="0057186B" w:rsidRDefault="000537FA" w:rsidP="00654719">
            <w:pPr>
              <w:rPr>
                <w:szCs w:val="24"/>
              </w:rPr>
            </w:pPr>
          </w:p>
        </w:tc>
        <w:tc>
          <w:tcPr>
            <w:tcW w:w="1984" w:type="dxa"/>
            <w:gridSpan w:val="2"/>
            <w:vMerge/>
          </w:tcPr>
          <w:p w14:paraId="59D40F3B" w14:textId="77777777" w:rsidR="000537FA" w:rsidRPr="0057186B" w:rsidRDefault="000537FA" w:rsidP="00654719">
            <w:pPr>
              <w:rPr>
                <w:szCs w:val="24"/>
              </w:rPr>
            </w:pPr>
          </w:p>
        </w:tc>
      </w:tr>
      <w:tr w:rsidR="000537FA" w:rsidRPr="0057186B" w14:paraId="59D40F4A" w14:textId="77777777" w:rsidTr="00654719">
        <w:tc>
          <w:tcPr>
            <w:tcW w:w="2836" w:type="dxa"/>
            <w:vMerge w:val="restart"/>
          </w:tcPr>
          <w:p w14:paraId="59D40F3D" w14:textId="77777777" w:rsidR="000537FA" w:rsidRPr="0057186B" w:rsidRDefault="000537FA" w:rsidP="00654719">
            <w:pPr>
              <w:widowControl w:val="0"/>
              <w:pBdr>
                <w:top w:val="nil"/>
                <w:left w:val="nil"/>
                <w:bottom w:val="nil"/>
                <w:right w:val="nil"/>
                <w:between w:val="nil"/>
              </w:pBdr>
              <w:rPr>
                <w:color w:val="000000"/>
                <w:szCs w:val="24"/>
              </w:rPr>
            </w:pPr>
            <w:r w:rsidRPr="0057186B">
              <w:rPr>
                <w:szCs w:val="24"/>
              </w:rPr>
              <w:t xml:space="preserve">6. Holokaustas nacių </w:t>
            </w:r>
            <w:r w:rsidRPr="0057186B">
              <w:rPr>
                <w:szCs w:val="24"/>
              </w:rPr>
              <w:lastRenderedPageBreak/>
              <w:t>okupuotoje Europoje ir romų genocidas</w:t>
            </w:r>
            <w:r>
              <w:rPr>
                <w:szCs w:val="24"/>
              </w:rPr>
              <w:t xml:space="preserve">. </w:t>
            </w:r>
            <w:r w:rsidRPr="0057186B">
              <w:rPr>
                <w:szCs w:val="24"/>
              </w:rPr>
              <w:t>Holokaustas Lietuvoje</w:t>
            </w:r>
          </w:p>
        </w:tc>
        <w:tc>
          <w:tcPr>
            <w:tcW w:w="4536" w:type="dxa"/>
            <w:vMerge/>
          </w:tcPr>
          <w:p w14:paraId="59D40F3E" w14:textId="77777777" w:rsidR="000537FA" w:rsidRPr="0057186B" w:rsidRDefault="000537FA" w:rsidP="00654719">
            <w:pPr>
              <w:rPr>
                <w:szCs w:val="24"/>
              </w:rPr>
            </w:pPr>
          </w:p>
        </w:tc>
        <w:tc>
          <w:tcPr>
            <w:tcW w:w="2410" w:type="dxa"/>
          </w:tcPr>
          <w:p w14:paraId="59D40F3F" w14:textId="77777777" w:rsidR="000537FA" w:rsidRPr="0057186B" w:rsidRDefault="000537FA" w:rsidP="00654719">
            <w:pPr>
              <w:rPr>
                <w:szCs w:val="24"/>
              </w:rPr>
            </w:pPr>
            <w:r w:rsidRPr="0057186B">
              <w:rPr>
                <w:szCs w:val="24"/>
              </w:rPr>
              <w:t>Einsatzgruppe</w:t>
            </w:r>
          </w:p>
          <w:p w14:paraId="59D40F40" w14:textId="77777777" w:rsidR="000537FA" w:rsidRPr="0057186B" w:rsidRDefault="000537FA" w:rsidP="00654719">
            <w:pPr>
              <w:rPr>
                <w:szCs w:val="24"/>
              </w:rPr>
            </w:pPr>
            <w:r w:rsidRPr="0057186B">
              <w:rPr>
                <w:szCs w:val="24"/>
              </w:rPr>
              <w:lastRenderedPageBreak/>
              <w:t>Getas</w:t>
            </w:r>
          </w:p>
          <w:p w14:paraId="59D40F41" w14:textId="77777777" w:rsidR="000537FA" w:rsidRPr="0057186B" w:rsidRDefault="000537FA" w:rsidP="00654719">
            <w:pPr>
              <w:rPr>
                <w:szCs w:val="24"/>
              </w:rPr>
            </w:pPr>
            <w:r w:rsidRPr="0057186B">
              <w:rPr>
                <w:szCs w:val="24"/>
              </w:rPr>
              <w:t>Holokaustas</w:t>
            </w:r>
          </w:p>
          <w:p w14:paraId="59D40F42" w14:textId="77777777" w:rsidR="000537FA" w:rsidRDefault="000537FA" w:rsidP="00654719">
            <w:pPr>
              <w:rPr>
                <w:szCs w:val="24"/>
              </w:rPr>
            </w:pPr>
            <w:r w:rsidRPr="0057186B">
              <w:rPr>
                <w:szCs w:val="24"/>
              </w:rPr>
              <w:t>Pasaulio teisuolis</w:t>
            </w:r>
            <w:r>
              <w:rPr>
                <w:szCs w:val="24"/>
              </w:rPr>
              <w:t>/</w:t>
            </w:r>
          </w:p>
          <w:p w14:paraId="59D40F43" w14:textId="77777777" w:rsidR="000537FA" w:rsidRPr="0057186B" w:rsidRDefault="000537FA" w:rsidP="00654719">
            <w:pPr>
              <w:rPr>
                <w:szCs w:val="24"/>
              </w:rPr>
            </w:pPr>
          </w:p>
          <w:p w14:paraId="59D40F44" w14:textId="77777777" w:rsidR="000537FA" w:rsidRPr="0057186B" w:rsidRDefault="000537FA" w:rsidP="00654719">
            <w:pPr>
              <w:rPr>
                <w:szCs w:val="24"/>
              </w:rPr>
            </w:pPr>
            <w:r w:rsidRPr="0057186B">
              <w:rPr>
                <w:szCs w:val="24"/>
              </w:rPr>
              <w:t>Abraomas Suckeveris</w:t>
            </w:r>
            <w:r>
              <w:rPr>
                <w:szCs w:val="24"/>
              </w:rPr>
              <w:t>,</w:t>
            </w:r>
          </w:p>
          <w:p w14:paraId="59D40F45" w14:textId="77777777" w:rsidR="000537FA" w:rsidRPr="0057186B" w:rsidRDefault="000537FA" w:rsidP="00654719">
            <w:pPr>
              <w:rPr>
                <w:szCs w:val="24"/>
              </w:rPr>
            </w:pPr>
            <w:r w:rsidRPr="0057186B">
              <w:rPr>
                <w:szCs w:val="24"/>
              </w:rPr>
              <w:t>Ona Šimaitė</w:t>
            </w:r>
          </w:p>
        </w:tc>
        <w:tc>
          <w:tcPr>
            <w:tcW w:w="2693" w:type="dxa"/>
            <w:vMerge w:val="restart"/>
          </w:tcPr>
          <w:p w14:paraId="59D40F46" w14:textId="77777777" w:rsidR="000537FA" w:rsidRPr="0057186B" w:rsidRDefault="000537FA" w:rsidP="00654719">
            <w:pPr>
              <w:rPr>
                <w:szCs w:val="24"/>
              </w:rPr>
            </w:pPr>
          </w:p>
          <w:p w14:paraId="59D40F47" w14:textId="77777777" w:rsidR="000537FA" w:rsidRPr="0057186B" w:rsidRDefault="000537FA" w:rsidP="00654719">
            <w:pPr>
              <w:rPr>
                <w:szCs w:val="24"/>
              </w:rPr>
            </w:pPr>
          </w:p>
          <w:p w14:paraId="59D40F48" w14:textId="77777777" w:rsidR="000537FA" w:rsidRPr="0057186B" w:rsidRDefault="000537FA" w:rsidP="00654719">
            <w:pPr>
              <w:rPr>
                <w:szCs w:val="24"/>
              </w:rPr>
            </w:pPr>
            <w:r w:rsidRPr="0057186B">
              <w:rPr>
                <w:szCs w:val="24"/>
              </w:rPr>
              <w:t xml:space="preserve"> </w:t>
            </w:r>
          </w:p>
        </w:tc>
        <w:tc>
          <w:tcPr>
            <w:tcW w:w="1984" w:type="dxa"/>
            <w:gridSpan w:val="2"/>
            <w:vMerge/>
          </w:tcPr>
          <w:p w14:paraId="59D40F49" w14:textId="77777777" w:rsidR="000537FA" w:rsidRPr="0057186B" w:rsidRDefault="000537FA" w:rsidP="00654719">
            <w:pPr>
              <w:rPr>
                <w:szCs w:val="24"/>
              </w:rPr>
            </w:pPr>
          </w:p>
        </w:tc>
      </w:tr>
      <w:tr w:rsidR="000537FA" w:rsidRPr="0057186B" w14:paraId="59D40F50" w14:textId="77777777" w:rsidTr="00654719">
        <w:trPr>
          <w:trHeight w:val="276"/>
        </w:trPr>
        <w:tc>
          <w:tcPr>
            <w:tcW w:w="2836" w:type="dxa"/>
            <w:vMerge/>
          </w:tcPr>
          <w:p w14:paraId="59D40F4B" w14:textId="77777777" w:rsidR="000537FA" w:rsidRPr="0057186B" w:rsidRDefault="000537FA" w:rsidP="00654719">
            <w:pPr>
              <w:widowControl w:val="0"/>
              <w:pBdr>
                <w:top w:val="nil"/>
                <w:left w:val="nil"/>
                <w:bottom w:val="nil"/>
                <w:right w:val="nil"/>
                <w:between w:val="nil"/>
              </w:pBdr>
              <w:rPr>
                <w:szCs w:val="24"/>
              </w:rPr>
            </w:pPr>
          </w:p>
        </w:tc>
        <w:tc>
          <w:tcPr>
            <w:tcW w:w="4536" w:type="dxa"/>
            <w:vMerge/>
          </w:tcPr>
          <w:p w14:paraId="59D40F4C" w14:textId="77777777" w:rsidR="000537FA" w:rsidRPr="0057186B" w:rsidRDefault="000537FA" w:rsidP="00654719">
            <w:pPr>
              <w:rPr>
                <w:szCs w:val="24"/>
              </w:rPr>
            </w:pPr>
          </w:p>
        </w:tc>
        <w:tc>
          <w:tcPr>
            <w:tcW w:w="2410" w:type="dxa"/>
            <w:vMerge w:val="restart"/>
          </w:tcPr>
          <w:p w14:paraId="59D40F4D" w14:textId="77777777" w:rsidR="000537FA" w:rsidRPr="0057186B" w:rsidRDefault="000537FA" w:rsidP="00654719">
            <w:pPr>
              <w:rPr>
                <w:szCs w:val="24"/>
              </w:rPr>
            </w:pPr>
          </w:p>
        </w:tc>
        <w:tc>
          <w:tcPr>
            <w:tcW w:w="2693" w:type="dxa"/>
            <w:vMerge/>
          </w:tcPr>
          <w:p w14:paraId="59D40F4E" w14:textId="77777777" w:rsidR="000537FA" w:rsidRPr="0057186B" w:rsidRDefault="000537FA" w:rsidP="00654719">
            <w:pPr>
              <w:rPr>
                <w:szCs w:val="24"/>
              </w:rPr>
            </w:pPr>
          </w:p>
        </w:tc>
        <w:tc>
          <w:tcPr>
            <w:tcW w:w="1984" w:type="dxa"/>
            <w:gridSpan w:val="2"/>
            <w:vMerge/>
          </w:tcPr>
          <w:p w14:paraId="59D40F4F" w14:textId="77777777" w:rsidR="000537FA" w:rsidRPr="0057186B" w:rsidRDefault="000537FA" w:rsidP="00654719">
            <w:pPr>
              <w:rPr>
                <w:szCs w:val="24"/>
              </w:rPr>
            </w:pPr>
          </w:p>
        </w:tc>
      </w:tr>
      <w:tr w:rsidR="000537FA" w:rsidRPr="0057186B" w14:paraId="59D40F56" w14:textId="77777777" w:rsidTr="00654719">
        <w:tc>
          <w:tcPr>
            <w:tcW w:w="2836" w:type="dxa"/>
          </w:tcPr>
          <w:p w14:paraId="59D40F51" w14:textId="77777777" w:rsidR="000537FA" w:rsidRPr="0057186B" w:rsidRDefault="000537FA" w:rsidP="00654719">
            <w:pPr>
              <w:widowControl w:val="0"/>
              <w:pBdr>
                <w:top w:val="nil"/>
                <w:left w:val="nil"/>
                <w:bottom w:val="nil"/>
                <w:right w:val="nil"/>
                <w:between w:val="nil"/>
              </w:pBdr>
              <w:rPr>
                <w:szCs w:val="24"/>
              </w:rPr>
            </w:pPr>
            <w:r>
              <w:rPr>
                <w:szCs w:val="24"/>
              </w:rPr>
              <w:t>7</w:t>
            </w:r>
            <w:r w:rsidRPr="0057186B">
              <w:rPr>
                <w:szCs w:val="24"/>
              </w:rPr>
              <w:t>. Karo kasdienybė: fronto kasdienybė, moterys kare, kolaboravimas, karo pabėgėliai.</w:t>
            </w:r>
          </w:p>
        </w:tc>
        <w:tc>
          <w:tcPr>
            <w:tcW w:w="4536" w:type="dxa"/>
            <w:vMerge/>
          </w:tcPr>
          <w:p w14:paraId="59D40F52" w14:textId="77777777" w:rsidR="000537FA" w:rsidRPr="0057186B" w:rsidRDefault="000537FA" w:rsidP="00654719">
            <w:pPr>
              <w:rPr>
                <w:szCs w:val="24"/>
              </w:rPr>
            </w:pPr>
          </w:p>
        </w:tc>
        <w:tc>
          <w:tcPr>
            <w:tcW w:w="2410" w:type="dxa"/>
            <w:vMerge/>
          </w:tcPr>
          <w:p w14:paraId="59D40F53" w14:textId="77777777" w:rsidR="000537FA" w:rsidRPr="0057186B" w:rsidRDefault="000537FA" w:rsidP="00654719">
            <w:pPr>
              <w:rPr>
                <w:szCs w:val="24"/>
              </w:rPr>
            </w:pPr>
          </w:p>
        </w:tc>
        <w:tc>
          <w:tcPr>
            <w:tcW w:w="2693" w:type="dxa"/>
            <w:vMerge/>
          </w:tcPr>
          <w:p w14:paraId="59D40F54" w14:textId="77777777" w:rsidR="000537FA" w:rsidRPr="0057186B" w:rsidRDefault="000537FA" w:rsidP="00654719">
            <w:pPr>
              <w:rPr>
                <w:szCs w:val="24"/>
              </w:rPr>
            </w:pPr>
          </w:p>
        </w:tc>
        <w:tc>
          <w:tcPr>
            <w:tcW w:w="1984" w:type="dxa"/>
            <w:gridSpan w:val="2"/>
            <w:vMerge/>
          </w:tcPr>
          <w:p w14:paraId="59D40F55" w14:textId="77777777" w:rsidR="000537FA" w:rsidRPr="0057186B" w:rsidRDefault="000537FA" w:rsidP="00654719">
            <w:pPr>
              <w:rPr>
                <w:szCs w:val="24"/>
              </w:rPr>
            </w:pPr>
          </w:p>
        </w:tc>
      </w:tr>
      <w:tr w:rsidR="000537FA" w:rsidRPr="0057186B" w14:paraId="59D40F5C" w14:textId="77777777" w:rsidTr="00654719">
        <w:tc>
          <w:tcPr>
            <w:tcW w:w="2836" w:type="dxa"/>
          </w:tcPr>
          <w:p w14:paraId="59D40F57" w14:textId="77777777" w:rsidR="000537FA" w:rsidRPr="0057186B" w:rsidRDefault="000537FA" w:rsidP="00654719">
            <w:pPr>
              <w:widowControl w:val="0"/>
              <w:pBdr>
                <w:top w:val="nil"/>
                <w:left w:val="nil"/>
                <w:bottom w:val="nil"/>
                <w:right w:val="nil"/>
                <w:between w:val="nil"/>
              </w:pBdr>
              <w:rPr>
                <w:szCs w:val="24"/>
              </w:rPr>
            </w:pPr>
            <w:r>
              <w:rPr>
                <w:szCs w:val="24"/>
              </w:rPr>
              <w:t>8</w:t>
            </w:r>
            <w:r w:rsidRPr="0057186B">
              <w:rPr>
                <w:szCs w:val="24"/>
              </w:rPr>
              <w:t>. Antrojo pasaulinio karo pabaiga ir padariniai.</w:t>
            </w:r>
          </w:p>
        </w:tc>
        <w:tc>
          <w:tcPr>
            <w:tcW w:w="4536" w:type="dxa"/>
            <w:vMerge/>
          </w:tcPr>
          <w:p w14:paraId="59D40F58" w14:textId="77777777" w:rsidR="000537FA" w:rsidRPr="0057186B" w:rsidRDefault="000537FA" w:rsidP="00654719">
            <w:pPr>
              <w:rPr>
                <w:szCs w:val="24"/>
              </w:rPr>
            </w:pPr>
          </w:p>
        </w:tc>
        <w:tc>
          <w:tcPr>
            <w:tcW w:w="2410" w:type="dxa"/>
          </w:tcPr>
          <w:p w14:paraId="59D40F59" w14:textId="77777777" w:rsidR="000537FA" w:rsidRPr="0057186B" w:rsidRDefault="000537FA" w:rsidP="00654719">
            <w:pPr>
              <w:rPr>
                <w:szCs w:val="24"/>
              </w:rPr>
            </w:pPr>
            <w:r w:rsidRPr="0057186B">
              <w:rPr>
                <w:szCs w:val="24"/>
              </w:rPr>
              <w:t>Tribunolas</w:t>
            </w:r>
          </w:p>
        </w:tc>
        <w:tc>
          <w:tcPr>
            <w:tcW w:w="2693" w:type="dxa"/>
          </w:tcPr>
          <w:p w14:paraId="59D40F5A" w14:textId="77777777" w:rsidR="000537FA" w:rsidRPr="0057186B" w:rsidRDefault="000537FA" w:rsidP="00654719">
            <w:pPr>
              <w:rPr>
                <w:szCs w:val="24"/>
              </w:rPr>
            </w:pPr>
          </w:p>
        </w:tc>
        <w:tc>
          <w:tcPr>
            <w:tcW w:w="1984" w:type="dxa"/>
            <w:gridSpan w:val="2"/>
            <w:vMerge/>
          </w:tcPr>
          <w:p w14:paraId="59D40F5B" w14:textId="77777777" w:rsidR="000537FA" w:rsidRPr="0057186B" w:rsidRDefault="000537FA" w:rsidP="00654719">
            <w:pPr>
              <w:rPr>
                <w:szCs w:val="24"/>
              </w:rPr>
            </w:pPr>
          </w:p>
        </w:tc>
      </w:tr>
      <w:tr w:rsidR="000537FA" w:rsidRPr="0057186B" w14:paraId="59D40F63" w14:textId="77777777" w:rsidTr="00654719">
        <w:tc>
          <w:tcPr>
            <w:tcW w:w="2836" w:type="dxa"/>
          </w:tcPr>
          <w:p w14:paraId="59D40F5D" w14:textId="77777777" w:rsidR="000537FA" w:rsidRPr="0057186B" w:rsidRDefault="000537FA" w:rsidP="00654719">
            <w:pPr>
              <w:pBdr>
                <w:top w:val="nil"/>
                <w:left w:val="nil"/>
                <w:bottom w:val="nil"/>
                <w:right w:val="nil"/>
                <w:between w:val="nil"/>
              </w:pBdr>
              <w:rPr>
                <w:szCs w:val="24"/>
              </w:rPr>
            </w:pPr>
            <w:r>
              <w:rPr>
                <w:szCs w:val="24"/>
              </w:rPr>
              <w:t>9</w:t>
            </w:r>
            <w:r w:rsidRPr="0057186B">
              <w:rPr>
                <w:szCs w:val="24"/>
              </w:rPr>
              <w:t>. Atsiskaitymo pamoka</w:t>
            </w:r>
          </w:p>
          <w:p w14:paraId="59D40F5E" w14:textId="77777777" w:rsidR="000537FA" w:rsidRPr="0057186B" w:rsidRDefault="000537FA" w:rsidP="00654719">
            <w:pPr>
              <w:pBdr>
                <w:top w:val="nil"/>
                <w:left w:val="nil"/>
                <w:bottom w:val="nil"/>
                <w:right w:val="nil"/>
                <w:between w:val="nil"/>
              </w:pBdr>
              <w:rPr>
                <w:szCs w:val="24"/>
              </w:rPr>
            </w:pPr>
          </w:p>
        </w:tc>
        <w:tc>
          <w:tcPr>
            <w:tcW w:w="4536" w:type="dxa"/>
            <w:vMerge/>
          </w:tcPr>
          <w:p w14:paraId="59D40F5F" w14:textId="77777777" w:rsidR="000537FA" w:rsidRPr="0057186B" w:rsidRDefault="000537FA" w:rsidP="00654719">
            <w:pPr>
              <w:rPr>
                <w:szCs w:val="24"/>
              </w:rPr>
            </w:pPr>
          </w:p>
        </w:tc>
        <w:tc>
          <w:tcPr>
            <w:tcW w:w="2410" w:type="dxa"/>
          </w:tcPr>
          <w:p w14:paraId="59D40F60" w14:textId="77777777" w:rsidR="000537FA" w:rsidRPr="0057186B" w:rsidRDefault="000537FA" w:rsidP="00654719">
            <w:pPr>
              <w:rPr>
                <w:szCs w:val="24"/>
              </w:rPr>
            </w:pPr>
          </w:p>
        </w:tc>
        <w:tc>
          <w:tcPr>
            <w:tcW w:w="2693" w:type="dxa"/>
          </w:tcPr>
          <w:p w14:paraId="59D40F61" w14:textId="77777777" w:rsidR="000537FA" w:rsidRPr="0057186B" w:rsidRDefault="000537FA" w:rsidP="00654719">
            <w:pPr>
              <w:rPr>
                <w:szCs w:val="24"/>
              </w:rPr>
            </w:pPr>
          </w:p>
        </w:tc>
        <w:tc>
          <w:tcPr>
            <w:tcW w:w="1984" w:type="dxa"/>
            <w:gridSpan w:val="2"/>
            <w:vMerge/>
          </w:tcPr>
          <w:p w14:paraId="59D40F62" w14:textId="77777777" w:rsidR="000537FA" w:rsidRPr="0057186B" w:rsidRDefault="000537FA" w:rsidP="00654719">
            <w:pPr>
              <w:rPr>
                <w:szCs w:val="24"/>
              </w:rPr>
            </w:pPr>
          </w:p>
        </w:tc>
      </w:tr>
      <w:tr w:rsidR="000537FA" w:rsidRPr="0057186B" w14:paraId="59D40F65" w14:textId="77777777" w:rsidTr="00654719">
        <w:tc>
          <w:tcPr>
            <w:tcW w:w="14459" w:type="dxa"/>
            <w:gridSpan w:val="6"/>
          </w:tcPr>
          <w:p w14:paraId="59D40F64" w14:textId="77777777" w:rsidR="000537FA" w:rsidRPr="0057186B" w:rsidRDefault="000537FA" w:rsidP="00654719">
            <w:pPr>
              <w:tabs>
                <w:tab w:val="left" w:pos="3531"/>
              </w:tabs>
              <w:rPr>
                <w:szCs w:val="24"/>
              </w:rPr>
            </w:pPr>
            <w:r w:rsidRPr="0057186B">
              <w:rPr>
                <w:szCs w:val="24"/>
              </w:rPr>
              <w:t>4. Skyrius:   Pasaulis padalintas geležinės uždangos. Šaltasis karas: pasaulis tarp demokratijos ir komunizmo.</w:t>
            </w:r>
          </w:p>
        </w:tc>
      </w:tr>
      <w:tr w:rsidR="000537FA" w:rsidRPr="0057186B" w14:paraId="59D40F67" w14:textId="77777777" w:rsidTr="00654719">
        <w:tc>
          <w:tcPr>
            <w:tcW w:w="14459" w:type="dxa"/>
            <w:gridSpan w:val="6"/>
          </w:tcPr>
          <w:p w14:paraId="59D40F66" w14:textId="77777777" w:rsidR="000537FA" w:rsidRPr="0057186B" w:rsidRDefault="000537FA" w:rsidP="00654719">
            <w:pPr>
              <w:rPr>
                <w:color w:val="FF0000"/>
                <w:szCs w:val="24"/>
              </w:rPr>
            </w:pPr>
            <w:r w:rsidRPr="0057186B">
              <w:rPr>
                <w:szCs w:val="24"/>
              </w:rPr>
              <w:t>Planuojamas pamokų skaičius</w:t>
            </w:r>
            <w:r>
              <w:rPr>
                <w:szCs w:val="24"/>
              </w:rPr>
              <w:t xml:space="preserve"> </w:t>
            </w:r>
            <w:r w:rsidRPr="0057186B">
              <w:rPr>
                <w:szCs w:val="24"/>
              </w:rPr>
              <w:t xml:space="preserve">( privalomos temos ir pasirenkamos): 12+ </w:t>
            </w:r>
            <w:r w:rsidRPr="0057186B">
              <w:rPr>
                <w:color w:val="FF0000"/>
                <w:szCs w:val="24"/>
              </w:rPr>
              <w:t>2</w:t>
            </w:r>
          </w:p>
        </w:tc>
      </w:tr>
      <w:tr w:rsidR="000537FA" w:rsidRPr="0057186B" w14:paraId="59D40F6D" w14:textId="77777777" w:rsidTr="00654719">
        <w:tc>
          <w:tcPr>
            <w:tcW w:w="2836" w:type="dxa"/>
          </w:tcPr>
          <w:p w14:paraId="59D40F68" w14:textId="77777777" w:rsidR="000537FA" w:rsidRPr="0057186B" w:rsidRDefault="000537FA" w:rsidP="00654719">
            <w:pPr>
              <w:pBdr>
                <w:top w:val="nil"/>
                <w:left w:val="nil"/>
                <w:bottom w:val="nil"/>
                <w:right w:val="nil"/>
                <w:between w:val="nil"/>
              </w:pBdr>
              <w:rPr>
                <w:color w:val="000000"/>
                <w:szCs w:val="24"/>
              </w:rPr>
            </w:pPr>
            <w:r w:rsidRPr="0057186B">
              <w:rPr>
                <w:color w:val="000000"/>
                <w:szCs w:val="24"/>
              </w:rPr>
              <w:t>Pamokos tema</w:t>
            </w:r>
          </w:p>
        </w:tc>
        <w:tc>
          <w:tcPr>
            <w:tcW w:w="4536" w:type="dxa"/>
          </w:tcPr>
          <w:p w14:paraId="59D40F69" w14:textId="77777777" w:rsidR="000537FA" w:rsidRPr="0057186B" w:rsidRDefault="000537FA" w:rsidP="00654719">
            <w:pPr>
              <w:rPr>
                <w:szCs w:val="24"/>
              </w:rPr>
            </w:pPr>
            <w:r>
              <w:rPr>
                <w:szCs w:val="24"/>
              </w:rPr>
              <w:t>P</w:t>
            </w:r>
            <w:r w:rsidRPr="0057186B">
              <w:rPr>
                <w:szCs w:val="24"/>
              </w:rPr>
              <w:t xml:space="preserve">asiekimai </w:t>
            </w:r>
          </w:p>
        </w:tc>
        <w:tc>
          <w:tcPr>
            <w:tcW w:w="2410" w:type="dxa"/>
          </w:tcPr>
          <w:p w14:paraId="59D40F6A" w14:textId="77777777" w:rsidR="000537FA" w:rsidRPr="0057186B" w:rsidRDefault="000537FA" w:rsidP="00654719">
            <w:pPr>
              <w:rPr>
                <w:szCs w:val="24"/>
              </w:rPr>
            </w:pPr>
            <w:r w:rsidRPr="0057186B">
              <w:rPr>
                <w:szCs w:val="24"/>
              </w:rPr>
              <w:t>Sąvokos</w:t>
            </w:r>
            <w:r>
              <w:rPr>
                <w:szCs w:val="24"/>
              </w:rPr>
              <w:t>/</w:t>
            </w:r>
            <w:r w:rsidRPr="0057186B">
              <w:rPr>
                <w:szCs w:val="24"/>
              </w:rPr>
              <w:t xml:space="preserve"> Asmenybės</w:t>
            </w:r>
          </w:p>
        </w:tc>
        <w:tc>
          <w:tcPr>
            <w:tcW w:w="2693" w:type="dxa"/>
          </w:tcPr>
          <w:p w14:paraId="59D40F6B" w14:textId="77777777" w:rsidR="000537FA" w:rsidRPr="0057186B" w:rsidRDefault="000537FA" w:rsidP="00654719">
            <w:pPr>
              <w:rPr>
                <w:szCs w:val="24"/>
              </w:rPr>
            </w:pPr>
            <w:r>
              <w:rPr>
                <w:szCs w:val="24"/>
              </w:rPr>
              <w:t>K</w:t>
            </w:r>
            <w:r w:rsidRPr="0057186B">
              <w:rPr>
                <w:szCs w:val="24"/>
              </w:rPr>
              <w:t>ompetencijos</w:t>
            </w:r>
          </w:p>
        </w:tc>
        <w:tc>
          <w:tcPr>
            <w:tcW w:w="1984" w:type="dxa"/>
            <w:gridSpan w:val="2"/>
          </w:tcPr>
          <w:p w14:paraId="59D40F6C" w14:textId="77777777" w:rsidR="000537FA" w:rsidRPr="0057186B" w:rsidRDefault="000537FA" w:rsidP="00654719">
            <w:pPr>
              <w:rPr>
                <w:szCs w:val="24"/>
              </w:rPr>
            </w:pPr>
            <w:r w:rsidRPr="0057186B">
              <w:rPr>
                <w:szCs w:val="24"/>
              </w:rPr>
              <w:t>Pastabos</w:t>
            </w:r>
          </w:p>
        </w:tc>
      </w:tr>
      <w:tr w:rsidR="000537FA" w:rsidRPr="0057186B" w14:paraId="59D40F82" w14:textId="77777777" w:rsidTr="00654719">
        <w:tc>
          <w:tcPr>
            <w:tcW w:w="2836" w:type="dxa"/>
          </w:tcPr>
          <w:p w14:paraId="59D40F6E" w14:textId="77777777" w:rsidR="000537FA" w:rsidRPr="0057186B" w:rsidRDefault="000537FA" w:rsidP="00654719">
            <w:pPr>
              <w:pBdr>
                <w:top w:val="nil"/>
                <w:left w:val="nil"/>
                <w:bottom w:val="nil"/>
                <w:right w:val="nil"/>
                <w:between w:val="nil"/>
              </w:pBdr>
              <w:rPr>
                <w:color w:val="000000"/>
                <w:szCs w:val="24"/>
              </w:rPr>
            </w:pPr>
            <w:r w:rsidRPr="0057186B">
              <w:rPr>
                <w:color w:val="000000"/>
                <w:szCs w:val="24"/>
              </w:rPr>
              <w:t>1.</w:t>
            </w:r>
            <w:r w:rsidRPr="0057186B">
              <w:rPr>
                <w:szCs w:val="24"/>
              </w:rPr>
              <w:t xml:space="preserve"> Nauja galių pusiausvyra pasaulyje. Šaltojo karo samprata ir pradžia. </w:t>
            </w:r>
          </w:p>
        </w:tc>
        <w:tc>
          <w:tcPr>
            <w:tcW w:w="4536" w:type="dxa"/>
            <w:vMerge w:val="restart"/>
          </w:tcPr>
          <w:p w14:paraId="59D40F6F" w14:textId="77777777" w:rsidR="000537FA" w:rsidRPr="0057186B" w:rsidRDefault="000537FA" w:rsidP="00654719">
            <w:pPr>
              <w:rPr>
                <w:szCs w:val="24"/>
              </w:rPr>
            </w:pPr>
            <w:r>
              <w:rPr>
                <w:szCs w:val="24"/>
              </w:rPr>
              <w:t xml:space="preserve">1. </w:t>
            </w:r>
            <w:r w:rsidRPr="0057186B">
              <w:rPr>
                <w:szCs w:val="24"/>
              </w:rPr>
              <w:t xml:space="preserve">Mokiniai išmoksta apibūdinti Šaltojo karo epochą- nurodo konfliktavusias puses, įtampos priežastis,  svarbiausius bruožus ir reikšmę. Išmoksta Lietuvos istorijos 1944-1990m. svarbiausius įvykius, nusako jų priežastis, ypatumus, pasekmes ir reikšmę. </w:t>
            </w:r>
            <w:r w:rsidRPr="0057186B">
              <w:rPr>
                <w:bCs/>
                <w:szCs w:val="24"/>
              </w:rPr>
              <w:t>(Pažinimo kompetencija)</w:t>
            </w:r>
            <w:r w:rsidRPr="0057186B">
              <w:rPr>
                <w:szCs w:val="24"/>
              </w:rPr>
              <w:t xml:space="preserve"> </w:t>
            </w:r>
          </w:p>
          <w:p w14:paraId="59D40F70" w14:textId="77777777" w:rsidR="000537FA" w:rsidRPr="0057186B" w:rsidRDefault="000537FA" w:rsidP="00654719">
            <w:pPr>
              <w:rPr>
                <w:bCs/>
                <w:szCs w:val="24"/>
              </w:rPr>
            </w:pPr>
            <w:r>
              <w:rPr>
                <w:szCs w:val="24"/>
              </w:rPr>
              <w:t xml:space="preserve">2. </w:t>
            </w:r>
            <w:r w:rsidRPr="0057186B">
              <w:rPr>
                <w:szCs w:val="24"/>
              </w:rPr>
              <w:t xml:space="preserve">Mokiniai analizuoja Lietuvos, Europos ir pasaulio politinę visuomenės  raidą Šaltojo karo epochoje, aiškinasi šių įvykių interpretacijas, vertina jas kritiškai, aiškinasi skirtingų vertinimų priežastis ir pasekmes. Ruošia pristatymus, organizuoja diskusijas. </w:t>
            </w:r>
            <w:r w:rsidRPr="0057186B">
              <w:rPr>
                <w:bCs/>
                <w:szCs w:val="24"/>
              </w:rPr>
              <w:lastRenderedPageBreak/>
              <w:t>(Kūrybiškumo ir komunikavimo kompetencija)</w:t>
            </w:r>
          </w:p>
          <w:p w14:paraId="59D40F71" w14:textId="77777777" w:rsidR="000537FA" w:rsidRPr="0057186B" w:rsidRDefault="000537FA" w:rsidP="00654719">
            <w:pPr>
              <w:rPr>
                <w:bCs/>
                <w:szCs w:val="24"/>
              </w:rPr>
            </w:pPr>
            <w:r>
              <w:rPr>
                <w:szCs w:val="24"/>
              </w:rPr>
              <w:t xml:space="preserve">3. </w:t>
            </w:r>
            <w:r w:rsidRPr="0057186B">
              <w:rPr>
                <w:szCs w:val="24"/>
              </w:rPr>
              <w:t>Išsiaiškina, kaip Šaltojo karo epocha formavo pasaulio ir Lietuvos žmonių vertybes, pasaulėvaizdį, stereotipus, vertina skirtingų tautų patirtis, nurodo susiformavusių skirtumų aplinkybes, priežastis ir reikšmę</w:t>
            </w:r>
            <w:r w:rsidRPr="0057186B">
              <w:rPr>
                <w:bCs/>
                <w:szCs w:val="24"/>
              </w:rPr>
              <w:t>. (Kultūrinė kompetencija)</w:t>
            </w:r>
          </w:p>
          <w:p w14:paraId="59D40F72" w14:textId="77777777" w:rsidR="000537FA" w:rsidRPr="0057186B" w:rsidRDefault="000537FA" w:rsidP="00654719">
            <w:pPr>
              <w:rPr>
                <w:szCs w:val="24"/>
              </w:rPr>
            </w:pPr>
            <w:r>
              <w:rPr>
                <w:bCs/>
                <w:szCs w:val="24"/>
              </w:rPr>
              <w:t xml:space="preserve">4. </w:t>
            </w:r>
            <w:r w:rsidRPr="0057186B">
              <w:rPr>
                <w:szCs w:val="24"/>
              </w:rPr>
              <w:t xml:space="preserve">Aptaria Lietuvos visuomenei šiandien iškylančius svarbius klausimus vertinant Šaltojo karo epochos įvykius, reiškinius, palikimą. Remdamiesi kritiškai atrinktais šaltiniais pateikia argumentuotus vertinimus, svarsto skirtingų vertinimų priežastis ir reikšmę, nagrinėja istorinės propagandos pavyzdžius. </w:t>
            </w:r>
            <w:r w:rsidRPr="0057186B">
              <w:rPr>
                <w:bCs/>
                <w:szCs w:val="24"/>
              </w:rPr>
              <w:t>( Pilietiškumo kompetencija)</w:t>
            </w:r>
          </w:p>
        </w:tc>
        <w:tc>
          <w:tcPr>
            <w:tcW w:w="2410" w:type="dxa"/>
          </w:tcPr>
          <w:p w14:paraId="59D40F73" w14:textId="77777777" w:rsidR="000537FA" w:rsidRPr="0057186B" w:rsidRDefault="000537FA" w:rsidP="00654719">
            <w:pPr>
              <w:rPr>
                <w:szCs w:val="24"/>
              </w:rPr>
            </w:pPr>
            <w:r w:rsidRPr="0057186B">
              <w:rPr>
                <w:szCs w:val="24"/>
              </w:rPr>
              <w:lastRenderedPageBreak/>
              <w:t>Geležinė uždanga</w:t>
            </w:r>
          </w:p>
          <w:p w14:paraId="59D40F74" w14:textId="77777777" w:rsidR="000537FA" w:rsidRPr="0057186B" w:rsidRDefault="000537FA" w:rsidP="00654719">
            <w:pPr>
              <w:rPr>
                <w:szCs w:val="24"/>
              </w:rPr>
            </w:pPr>
            <w:r w:rsidRPr="0057186B">
              <w:rPr>
                <w:szCs w:val="24"/>
              </w:rPr>
              <w:t>Maršalo planas</w:t>
            </w:r>
          </w:p>
          <w:p w14:paraId="59D40F75" w14:textId="77777777" w:rsidR="000537FA" w:rsidRDefault="000537FA" w:rsidP="00654719">
            <w:pPr>
              <w:rPr>
                <w:szCs w:val="24"/>
              </w:rPr>
            </w:pPr>
            <w:r w:rsidRPr="0057186B">
              <w:rPr>
                <w:szCs w:val="24"/>
              </w:rPr>
              <w:t>Šaltasis karas</w:t>
            </w:r>
            <w:r>
              <w:rPr>
                <w:szCs w:val="24"/>
              </w:rPr>
              <w:t>/</w:t>
            </w:r>
          </w:p>
          <w:p w14:paraId="59D40F76" w14:textId="77777777" w:rsidR="000537FA" w:rsidRPr="0057186B" w:rsidRDefault="000537FA" w:rsidP="00654719">
            <w:pPr>
              <w:rPr>
                <w:szCs w:val="24"/>
              </w:rPr>
            </w:pPr>
          </w:p>
          <w:p w14:paraId="59D40F77" w14:textId="77777777" w:rsidR="000537FA" w:rsidRPr="0057186B" w:rsidRDefault="000537FA" w:rsidP="00654719">
            <w:pPr>
              <w:jc w:val="both"/>
              <w:rPr>
                <w:szCs w:val="24"/>
              </w:rPr>
            </w:pPr>
            <w:r w:rsidRPr="0057186B">
              <w:rPr>
                <w:szCs w:val="24"/>
              </w:rPr>
              <w:t>Trumeno doktrina Haris Trumenas</w:t>
            </w:r>
          </w:p>
          <w:p w14:paraId="59D40F78" w14:textId="77777777" w:rsidR="000537FA" w:rsidRPr="0057186B" w:rsidRDefault="000537FA" w:rsidP="00654719">
            <w:pPr>
              <w:jc w:val="both"/>
              <w:rPr>
                <w:szCs w:val="24"/>
              </w:rPr>
            </w:pPr>
            <w:r w:rsidRPr="0057186B">
              <w:rPr>
                <w:szCs w:val="24"/>
              </w:rPr>
              <w:t>J. Stalinas</w:t>
            </w:r>
          </w:p>
          <w:p w14:paraId="59D40F79" w14:textId="77777777" w:rsidR="000537FA" w:rsidRPr="0057186B" w:rsidRDefault="000537FA" w:rsidP="00654719">
            <w:pPr>
              <w:rPr>
                <w:szCs w:val="24"/>
              </w:rPr>
            </w:pPr>
          </w:p>
        </w:tc>
        <w:tc>
          <w:tcPr>
            <w:tcW w:w="2693" w:type="dxa"/>
            <w:vMerge w:val="restart"/>
          </w:tcPr>
          <w:p w14:paraId="59D40F7A" w14:textId="77777777" w:rsidR="000537FA" w:rsidRDefault="000537FA" w:rsidP="00654719">
            <w:pPr>
              <w:rPr>
                <w:szCs w:val="24"/>
              </w:rPr>
            </w:pPr>
            <w:r>
              <w:rPr>
                <w:szCs w:val="24"/>
              </w:rPr>
              <w:t>Pažinimo</w:t>
            </w:r>
          </w:p>
          <w:p w14:paraId="59D40F7B" w14:textId="77777777" w:rsidR="000537FA" w:rsidRDefault="000537FA" w:rsidP="00654719">
            <w:pPr>
              <w:rPr>
                <w:szCs w:val="24"/>
              </w:rPr>
            </w:pPr>
            <w:r>
              <w:rPr>
                <w:szCs w:val="24"/>
              </w:rPr>
              <w:t>Kultūrinė</w:t>
            </w:r>
          </w:p>
          <w:p w14:paraId="59D40F7C" w14:textId="77777777" w:rsidR="000537FA" w:rsidRDefault="000537FA" w:rsidP="00654719">
            <w:pPr>
              <w:rPr>
                <w:szCs w:val="24"/>
              </w:rPr>
            </w:pPr>
            <w:r>
              <w:rPr>
                <w:szCs w:val="24"/>
              </w:rPr>
              <w:t>Kūrybiškumo</w:t>
            </w:r>
          </w:p>
          <w:p w14:paraId="59D40F7D" w14:textId="77777777" w:rsidR="000537FA" w:rsidRDefault="000537FA" w:rsidP="00654719">
            <w:pPr>
              <w:rPr>
                <w:szCs w:val="24"/>
              </w:rPr>
            </w:pPr>
            <w:r>
              <w:rPr>
                <w:szCs w:val="24"/>
              </w:rPr>
              <w:t>Pilietiškumo</w:t>
            </w:r>
          </w:p>
          <w:p w14:paraId="59D40F7E" w14:textId="77777777" w:rsidR="000537FA" w:rsidRDefault="000537FA" w:rsidP="00654719">
            <w:pPr>
              <w:rPr>
                <w:szCs w:val="24"/>
              </w:rPr>
            </w:pPr>
            <w:r>
              <w:rPr>
                <w:szCs w:val="24"/>
              </w:rPr>
              <w:t>Komunikavimo</w:t>
            </w:r>
          </w:p>
          <w:p w14:paraId="59D40F7F" w14:textId="77777777" w:rsidR="000537FA" w:rsidRPr="0057186B" w:rsidRDefault="000537FA" w:rsidP="00654719">
            <w:pPr>
              <w:jc w:val="both"/>
              <w:rPr>
                <w:szCs w:val="24"/>
              </w:rPr>
            </w:pPr>
          </w:p>
          <w:p w14:paraId="59D40F80" w14:textId="77777777" w:rsidR="000537FA" w:rsidRPr="0057186B" w:rsidRDefault="000537FA" w:rsidP="00654719">
            <w:pPr>
              <w:rPr>
                <w:szCs w:val="24"/>
              </w:rPr>
            </w:pPr>
          </w:p>
        </w:tc>
        <w:tc>
          <w:tcPr>
            <w:tcW w:w="1984" w:type="dxa"/>
            <w:gridSpan w:val="2"/>
            <w:vMerge w:val="restart"/>
          </w:tcPr>
          <w:p w14:paraId="59D40F81" w14:textId="77777777" w:rsidR="000537FA" w:rsidRPr="0057186B" w:rsidRDefault="000537FA" w:rsidP="00654719">
            <w:pPr>
              <w:rPr>
                <w:szCs w:val="24"/>
              </w:rPr>
            </w:pPr>
            <w:r>
              <w:rPr>
                <w:szCs w:val="24"/>
              </w:rPr>
              <w:t>Mokytojas 2</w:t>
            </w:r>
            <w:r w:rsidRPr="0057186B">
              <w:rPr>
                <w:szCs w:val="24"/>
              </w:rPr>
              <w:t xml:space="preserve"> pasirenkamąsias pamokas gali skirti savo nuožiūra - papildomai mokyti temas, pasirinktas iš rekomenduojamų temų (arba pats sugalvoti savo temas), skirti konkrečių temų </w:t>
            </w:r>
            <w:r w:rsidRPr="0057186B">
              <w:rPr>
                <w:szCs w:val="24"/>
              </w:rPr>
              <w:lastRenderedPageBreak/>
              <w:t>gilinimui arba kartojimui.</w:t>
            </w:r>
          </w:p>
        </w:tc>
      </w:tr>
      <w:tr w:rsidR="000537FA" w:rsidRPr="0057186B" w14:paraId="59D40F8A" w14:textId="77777777" w:rsidTr="00654719">
        <w:tc>
          <w:tcPr>
            <w:tcW w:w="2836" w:type="dxa"/>
          </w:tcPr>
          <w:p w14:paraId="59D40F83" w14:textId="77777777" w:rsidR="000537FA" w:rsidRPr="0057186B" w:rsidRDefault="000537FA" w:rsidP="00654719">
            <w:pPr>
              <w:pBdr>
                <w:top w:val="nil"/>
                <w:left w:val="nil"/>
                <w:bottom w:val="nil"/>
                <w:right w:val="nil"/>
                <w:between w:val="nil"/>
              </w:pBdr>
              <w:rPr>
                <w:color w:val="000000"/>
                <w:szCs w:val="24"/>
              </w:rPr>
            </w:pPr>
            <w:r w:rsidRPr="0057186B">
              <w:rPr>
                <w:szCs w:val="24"/>
              </w:rPr>
              <w:t>2</w:t>
            </w:r>
            <w:r w:rsidRPr="0057186B">
              <w:rPr>
                <w:color w:val="000000"/>
                <w:szCs w:val="24"/>
              </w:rPr>
              <w:t xml:space="preserve">. </w:t>
            </w:r>
            <w:r w:rsidRPr="0057186B">
              <w:rPr>
                <w:szCs w:val="24"/>
              </w:rPr>
              <w:t xml:space="preserve">Reokupacija Lietuvoje: politiniai pokyčiai, kolektyvizacija ir gyventojų deportacija. </w:t>
            </w:r>
          </w:p>
        </w:tc>
        <w:tc>
          <w:tcPr>
            <w:tcW w:w="4536" w:type="dxa"/>
            <w:vMerge/>
          </w:tcPr>
          <w:p w14:paraId="59D40F84" w14:textId="77777777" w:rsidR="000537FA" w:rsidRPr="0057186B" w:rsidRDefault="000537FA" w:rsidP="00654719">
            <w:pPr>
              <w:rPr>
                <w:szCs w:val="24"/>
              </w:rPr>
            </w:pPr>
          </w:p>
        </w:tc>
        <w:tc>
          <w:tcPr>
            <w:tcW w:w="2410" w:type="dxa"/>
          </w:tcPr>
          <w:p w14:paraId="59D40F85" w14:textId="77777777" w:rsidR="000537FA" w:rsidRPr="0057186B" w:rsidRDefault="000537FA" w:rsidP="00654719">
            <w:pPr>
              <w:rPr>
                <w:szCs w:val="24"/>
              </w:rPr>
            </w:pPr>
            <w:r w:rsidRPr="0057186B">
              <w:rPr>
                <w:szCs w:val="24"/>
              </w:rPr>
              <w:t>Reokupacija</w:t>
            </w:r>
            <w:r>
              <w:rPr>
                <w:szCs w:val="24"/>
              </w:rPr>
              <w:t>/</w:t>
            </w:r>
          </w:p>
          <w:p w14:paraId="59D40F86" w14:textId="77777777" w:rsidR="000537FA" w:rsidRPr="0057186B" w:rsidRDefault="000537FA" w:rsidP="00654719">
            <w:pPr>
              <w:rPr>
                <w:szCs w:val="24"/>
              </w:rPr>
            </w:pPr>
          </w:p>
          <w:p w14:paraId="59D40F87" w14:textId="77777777" w:rsidR="000537FA" w:rsidRPr="0057186B" w:rsidRDefault="000537FA" w:rsidP="00654719">
            <w:pPr>
              <w:rPr>
                <w:i/>
                <w:szCs w:val="24"/>
              </w:rPr>
            </w:pPr>
            <w:r w:rsidRPr="0057186B">
              <w:rPr>
                <w:szCs w:val="24"/>
              </w:rPr>
              <w:t>Antanas Sniečkus</w:t>
            </w:r>
          </w:p>
        </w:tc>
        <w:tc>
          <w:tcPr>
            <w:tcW w:w="2693" w:type="dxa"/>
            <w:vMerge/>
          </w:tcPr>
          <w:p w14:paraId="59D40F88" w14:textId="77777777" w:rsidR="000537FA" w:rsidRPr="0057186B" w:rsidRDefault="000537FA" w:rsidP="00654719">
            <w:pPr>
              <w:rPr>
                <w:szCs w:val="24"/>
              </w:rPr>
            </w:pPr>
          </w:p>
        </w:tc>
        <w:tc>
          <w:tcPr>
            <w:tcW w:w="1984" w:type="dxa"/>
            <w:gridSpan w:val="2"/>
            <w:vMerge/>
          </w:tcPr>
          <w:p w14:paraId="59D40F89" w14:textId="77777777" w:rsidR="000537FA" w:rsidRPr="0057186B" w:rsidRDefault="000537FA" w:rsidP="00654719">
            <w:pPr>
              <w:rPr>
                <w:szCs w:val="24"/>
              </w:rPr>
            </w:pPr>
          </w:p>
        </w:tc>
      </w:tr>
      <w:tr w:rsidR="000537FA" w:rsidRPr="0057186B" w14:paraId="59D40F95" w14:textId="77777777" w:rsidTr="00654719">
        <w:tc>
          <w:tcPr>
            <w:tcW w:w="2836" w:type="dxa"/>
          </w:tcPr>
          <w:p w14:paraId="59D40F8B" w14:textId="77777777" w:rsidR="000537FA" w:rsidRPr="0057186B" w:rsidRDefault="000537FA" w:rsidP="00654719">
            <w:pPr>
              <w:pBdr>
                <w:top w:val="nil"/>
                <w:left w:val="nil"/>
                <w:bottom w:val="nil"/>
                <w:right w:val="nil"/>
                <w:between w:val="nil"/>
              </w:pBdr>
              <w:rPr>
                <w:color w:val="000000"/>
                <w:szCs w:val="24"/>
              </w:rPr>
            </w:pPr>
            <w:r w:rsidRPr="0057186B">
              <w:rPr>
                <w:szCs w:val="24"/>
              </w:rPr>
              <w:t>3</w:t>
            </w:r>
            <w:r w:rsidRPr="0057186B">
              <w:rPr>
                <w:color w:val="000000"/>
                <w:szCs w:val="24"/>
              </w:rPr>
              <w:t>.</w:t>
            </w:r>
            <w:r w:rsidRPr="0057186B">
              <w:rPr>
                <w:szCs w:val="24"/>
              </w:rPr>
              <w:t xml:space="preserve"> Lietuvos partizanų karas su SSRS (1944- 1953 m.)</w:t>
            </w:r>
          </w:p>
        </w:tc>
        <w:tc>
          <w:tcPr>
            <w:tcW w:w="4536" w:type="dxa"/>
            <w:vMerge/>
          </w:tcPr>
          <w:p w14:paraId="59D40F8C" w14:textId="77777777" w:rsidR="000537FA" w:rsidRPr="0057186B" w:rsidRDefault="000537FA" w:rsidP="00654719">
            <w:pPr>
              <w:rPr>
                <w:szCs w:val="24"/>
              </w:rPr>
            </w:pPr>
          </w:p>
        </w:tc>
        <w:tc>
          <w:tcPr>
            <w:tcW w:w="2410" w:type="dxa"/>
          </w:tcPr>
          <w:p w14:paraId="59D40F8D" w14:textId="77777777" w:rsidR="000537FA" w:rsidRPr="0057186B" w:rsidRDefault="000537FA" w:rsidP="00654719">
            <w:pPr>
              <w:rPr>
                <w:szCs w:val="24"/>
              </w:rPr>
            </w:pPr>
            <w:r w:rsidRPr="0057186B">
              <w:rPr>
                <w:szCs w:val="24"/>
              </w:rPr>
              <w:t>Rezistentas</w:t>
            </w:r>
          </w:p>
          <w:p w14:paraId="59D40F8E" w14:textId="77777777" w:rsidR="000537FA" w:rsidRPr="0057186B" w:rsidRDefault="000537FA" w:rsidP="00654719">
            <w:pPr>
              <w:rPr>
                <w:szCs w:val="24"/>
              </w:rPr>
            </w:pPr>
            <w:r w:rsidRPr="0057186B">
              <w:rPr>
                <w:szCs w:val="24"/>
              </w:rPr>
              <w:t>Stribas</w:t>
            </w:r>
          </w:p>
          <w:p w14:paraId="59D40F8F" w14:textId="77777777" w:rsidR="000537FA" w:rsidRPr="0057186B" w:rsidRDefault="000537FA" w:rsidP="00654719">
            <w:pPr>
              <w:rPr>
                <w:i/>
                <w:szCs w:val="24"/>
              </w:rPr>
            </w:pPr>
            <w:r w:rsidRPr="0057186B">
              <w:rPr>
                <w:i/>
                <w:szCs w:val="24"/>
              </w:rPr>
              <w:lastRenderedPageBreak/>
              <w:t>Partizaninis karas</w:t>
            </w:r>
            <w:r>
              <w:rPr>
                <w:i/>
                <w:szCs w:val="24"/>
              </w:rPr>
              <w:t>/</w:t>
            </w:r>
          </w:p>
          <w:p w14:paraId="59D40F90" w14:textId="77777777" w:rsidR="000537FA" w:rsidRPr="0057186B" w:rsidRDefault="000537FA" w:rsidP="00654719">
            <w:pPr>
              <w:rPr>
                <w:szCs w:val="24"/>
              </w:rPr>
            </w:pPr>
            <w:r>
              <w:rPr>
                <w:szCs w:val="24"/>
              </w:rPr>
              <w:t>Lionginas Baliukevičius- Dzūkas</w:t>
            </w:r>
            <w:r w:rsidRPr="0057186B">
              <w:rPr>
                <w:szCs w:val="24"/>
              </w:rPr>
              <w:t xml:space="preserve"> Juozas Lukša- Daumantas</w:t>
            </w:r>
          </w:p>
          <w:p w14:paraId="59D40F91" w14:textId="77777777" w:rsidR="000537FA" w:rsidRPr="0057186B" w:rsidRDefault="000537FA" w:rsidP="00654719">
            <w:pPr>
              <w:rPr>
                <w:szCs w:val="24"/>
              </w:rPr>
            </w:pPr>
            <w:r w:rsidRPr="0057186B">
              <w:rPr>
                <w:szCs w:val="24"/>
              </w:rPr>
              <w:t>Adolfas Ramanauskas- Vanagas</w:t>
            </w:r>
          </w:p>
          <w:p w14:paraId="59D40F92" w14:textId="77777777" w:rsidR="000537FA" w:rsidRPr="00436586" w:rsidRDefault="000537FA" w:rsidP="00654719">
            <w:pPr>
              <w:rPr>
                <w:szCs w:val="24"/>
              </w:rPr>
            </w:pPr>
            <w:r>
              <w:rPr>
                <w:szCs w:val="24"/>
              </w:rPr>
              <w:t>Jonas Žemaitis- Vytautas</w:t>
            </w:r>
          </w:p>
        </w:tc>
        <w:tc>
          <w:tcPr>
            <w:tcW w:w="2693" w:type="dxa"/>
            <w:vMerge/>
          </w:tcPr>
          <w:p w14:paraId="59D40F93" w14:textId="77777777" w:rsidR="000537FA" w:rsidRPr="0057186B" w:rsidRDefault="000537FA" w:rsidP="00654719">
            <w:pPr>
              <w:rPr>
                <w:szCs w:val="24"/>
              </w:rPr>
            </w:pPr>
          </w:p>
        </w:tc>
        <w:tc>
          <w:tcPr>
            <w:tcW w:w="1984" w:type="dxa"/>
            <w:gridSpan w:val="2"/>
            <w:vMerge/>
          </w:tcPr>
          <w:p w14:paraId="59D40F94" w14:textId="77777777" w:rsidR="000537FA" w:rsidRPr="0057186B" w:rsidRDefault="000537FA" w:rsidP="00654719">
            <w:pPr>
              <w:rPr>
                <w:szCs w:val="24"/>
              </w:rPr>
            </w:pPr>
          </w:p>
        </w:tc>
      </w:tr>
      <w:tr w:rsidR="000537FA" w:rsidRPr="0057186B" w14:paraId="59D40FA4" w14:textId="77777777" w:rsidTr="00654719">
        <w:trPr>
          <w:trHeight w:val="857"/>
        </w:trPr>
        <w:tc>
          <w:tcPr>
            <w:tcW w:w="2836" w:type="dxa"/>
          </w:tcPr>
          <w:p w14:paraId="59D40F96" w14:textId="77777777" w:rsidR="000537FA" w:rsidRPr="0057186B" w:rsidRDefault="000537FA" w:rsidP="00654719">
            <w:pPr>
              <w:pBdr>
                <w:top w:val="nil"/>
                <w:left w:val="nil"/>
                <w:bottom w:val="nil"/>
                <w:right w:val="nil"/>
                <w:between w:val="nil"/>
              </w:pBdr>
              <w:rPr>
                <w:color w:val="000000"/>
                <w:szCs w:val="24"/>
              </w:rPr>
            </w:pPr>
            <w:r w:rsidRPr="0057186B">
              <w:rPr>
                <w:szCs w:val="24"/>
              </w:rPr>
              <w:t>4</w:t>
            </w:r>
            <w:r w:rsidRPr="0057186B">
              <w:rPr>
                <w:color w:val="000000"/>
                <w:szCs w:val="24"/>
              </w:rPr>
              <w:t xml:space="preserve">. </w:t>
            </w:r>
            <w:r w:rsidRPr="0057186B">
              <w:rPr>
                <w:szCs w:val="24"/>
              </w:rPr>
              <w:t xml:space="preserve">SSRS politinė raida Šaltojo karo metais. </w:t>
            </w:r>
          </w:p>
        </w:tc>
        <w:tc>
          <w:tcPr>
            <w:tcW w:w="4536" w:type="dxa"/>
            <w:vMerge/>
          </w:tcPr>
          <w:p w14:paraId="59D40F97" w14:textId="77777777" w:rsidR="000537FA" w:rsidRPr="0057186B" w:rsidRDefault="000537FA" w:rsidP="00654719">
            <w:pPr>
              <w:rPr>
                <w:szCs w:val="24"/>
              </w:rPr>
            </w:pPr>
          </w:p>
        </w:tc>
        <w:tc>
          <w:tcPr>
            <w:tcW w:w="2410" w:type="dxa"/>
          </w:tcPr>
          <w:p w14:paraId="59D40F98" w14:textId="77777777" w:rsidR="000537FA" w:rsidRPr="0057186B" w:rsidRDefault="000537FA" w:rsidP="00654719">
            <w:pPr>
              <w:rPr>
                <w:szCs w:val="24"/>
              </w:rPr>
            </w:pPr>
            <w:r w:rsidRPr="0057186B">
              <w:rPr>
                <w:szCs w:val="24"/>
              </w:rPr>
              <w:t>Atšilimas</w:t>
            </w:r>
          </w:p>
          <w:p w14:paraId="59D40F99" w14:textId="77777777" w:rsidR="000537FA" w:rsidRPr="0057186B" w:rsidRDefault="000537FA" w:rsidP="00654719">
            <w:pPr>
              <w:rPr>
                <w:szCs w:val="24"/>
              </w:rPr>
            </w:pPr>
            <w:r w:rsidRPr="0057186B">
              <w:rPr>
                <w:szCs w:val="24"/>
              </w:rPr>
              <w:t>Deficitas</w:t>
            </w:r>
          </w:p>
          <w:p w14:paraId="59D40F9A" w14:textId="77777777" w:rsidR="000537FA" w:rsidRPr="0057186B" w:rsidRDefault="000537FA" w:rsidP="00654719">
            <w:pPr>
              <w:rPr>
                <w:szCs w:val="24"/>
              </w:rPr>
            </w:pPr>
            <w:r w:rsidRPr="0057186B">
              <w:rPr>
                <w:szCs w:val="24"/>
              </w:rPr>
              <w:t>Sąstingis</w:t>
            </w:r>
          </w:p>
          <w:p w14:paraId="59D40F9B" w14:textId="77777777" w:rsidR="000537FA" w:rsidRPr="0057186B" w:rsidRDefault="000537FA" w:rsidP="00654719">
            <w:pPr>
              <w:rPr>
                <w:szCs w:val="24"/>
              </w:rPr>
            </w:pPr>
            <w:r w:rsidRPr="0057186B">
              <w:rPr>
                <w:szCs w:val="24"/>
              </w:rPr>
              <w:t xml:space="preserve">Disidentas </w:t>
            </w:r>
          </w:p>
          <w:p w14:paraId="59D40F9C" w14:textId="77777777" w:rsidR="000537FA" w:rsidRPr="0057186B" w:rsidRDefault="000537FA" w:rsidP="00654719">
            <w:pPr>
              <w:rPr>
                <w:szCs w:val="24"/>
              </w:rPr>
            </w:pPr>
            <w:r w:rsidRPr="0057186B">
              <w:rPr>
                <w:szCs w:val="24"/>
              </w:rPr>
              <w:t>Helsinkio grupė</w:t>
            </w:r>
          </w:p>
          <w:p w14:paraId="59D40F9D" w14:textId="77777777" w:rsidR="000537FA" w:rsidRDefault="000537FA" w:rsidP="00654719">
            <w:pPr>
              <w:rPr>
                <w:szCs w:val="24"/>
              </w:rPr>
            </w:pPr>
            <w:r w:rsidRPr="0057186B">
              <w:rPr>
                <w:szCs w:val="24"/>
              </w:rPr>
              <w:t>KGB</w:t>
            </w:r>
            <w:r>
              <w:rPr>
                <w:szCs w:val="24"/>
              </w:rPr>
              <w:t>/</w:t>
            </w:r>
          </w:p>
          <w:p w14:paraId="59D40F9E" w14:textId="77777777" w:rsidR="000537FA" w:rsidRDefault="000537FA" w:rsidP="00654719">
            <w:pPr>
              <w:rPr>
                <w:szCs w:val="24"/>
              </w:rPr>
            </w:pPr>
          </w:p>
          <w:p w14:paraId="59D40F9F" w14:textId="77777777" w:rsidR="000537FA" w:rsidRPr="0057186B" w:rsidRDefault="000537FA" w:rsidP="00654719">
            <w:pPr>
              <w:rPr>
                <w:szCs w:val="24"/>
              </w:rPr>
            </w:pPr>
            <w:r w:rsidRPr="0057186B">
              <w:rPr>
                <w:szCs w:val="24"/>
              </w:rPr>
              <w:t>Nikita Chruščiovas</w:t>
            </w:r>
          </w:p>
          <w:p w14:paraId="59D40FA0" w14:textId="77777777" w:rsidR="000537FA" w:rsidRPr="0057186B" w:rsidRDefault="000537FA" w:rsidP="00654719">
            <w:pPr>
              <w:rPr>
                <w:szCs w:val="24"/>
              </w:rPr>
            </w:pPr>
            <w:r w:rsidRPr="0057186B">
              <w:rPr>
                <w:szCs w:val="24"/>
              </w:rPr>
              <w:t>Leonidas Brežnevas</w:t>
            </w:r>
          </w:p>
          <w:p w14:paraId="59D40FA1" w14:textId="77777777" w:rsidR="000537FA" w:rsidRPr="0057186B" w:rsidRDefault="000537FA" w:rsidP="00654719">
            <w:pPr>
              <w:rPr>
                <w:szCs w:val="24"/>
              </w:rPr>
            </w:pPr>
            <w:r w:rsidRPr="0057186B">
              <w:rPr>
                <w:i/>
                <w:szCs w:val="24"/>
              </w:rPr>
              <w:t>Andrejus Sacharovas</w:t>
            </w:r>
          </w:p>
        </w:tc>
        <w:tc>
          <w:tcPr>
            <w:tcW w:w="2693" w:type="dxa"/>
            <w:vMerge/>
          </w:tcPr>
          <w:p w14:paraId="59D40FA2" w14:textId="77777777" w:rsidR="000537FA" w:rsidRPr="0057186B" w:rsidRDefault="000537FA" w:rsidP="00654719">
            <w:pPr>
              <w:rPr>
                <w:i/>
                <w:szCs w:val="24"/>
              </w:rPr>
            </w:pPr>
          </w:p>
        </w:tc>
        <w:tc>
          <w:tcPr>
            <w:tcW w:w="1984" w:type="dxa"/>
            <w:gridSpan w:val="2"/>
            <w:vMerge/>
          </w:tcPr>
          <w:p w14:paraId="59D40FA3" w14:textId="77777777" w:rsidR="000537FA" w:rsidRPr="0057186B" w:rsidRDefault="000537FA" w:rsidP="00654719">
            <w:pPr>
              <w:rPr>
                <w:szCs w:val="24"/>
              </w:rPr>
            </w:pPr>
          </w:p>
        </w:tc>
      </w:tr>
      <w:tr w:rsidR="000537FA" w:rsidRPr="0057186B" w14:paraId="59D40FAA" w14:textId="77777777" w:rsidTr="00654719">
        <w:tc>
          <w:tcPr>
            <w:tcW w:w="2836" w:type="dxa"/>
          </w:tcPr>
          <w:p w14:paraId="59D40FA5" w14:textId="77777777" w:rsidR="000537FA" w:rsidRPr="0057186B" w:rsidRDefault="000537FA" w:rsidP="00654719">
            <w:pPr>
              <w:pBdr>
                <w:top w:val="nil"/>
                <w:left w:val="nil"/>
                <w:bottom w:val="nil"/>
                <w:right w:val="nil"/>
                <w:between w:val="nil"/>
              </w:pBdr>
              <w:rPr>
                <w:color w:val="000000"/>
                <w:szCs w:val="24"/>
              </w:rPr>
            </w:pPr>
            <w:r w:rsidRPr="0057186B">
              <w:rPr>
                <w:szCs w:val="24"/>
              </w:rPr>
              <w:t>5</w:t>
            </w:r>
            <w:r w:rsidRPr="0057186B">
              <w:rPr>
                <w:color w:val="000000"/>
                <w:szCs w:val="24"/>
              </w:rPr>
              <w:t xml:space="preserve">. </w:t>
            </w:r>
            <w:r w:rsidRPr="0057186B">
              <w:rPr>
                <w:szCs w:val="24"/>
              </w:rPr>
              <w:t>Komunistiniai režimai Rytų Europoje ir jų krizės.</w:t>
            </w:r>
          </w:p>
        </w:tc>
        <w:tc>
          <w:tcPr>
            <w:tcW w:w="4536" w:type="dxa"/>
            <w:vMerge/>
          </w:tcPr>
          <w:p w14:paraId="59D40FA6" w14:textId="77777777" w:rsidR="000537FA" w:rsidRPr="0057186B" w:rsidRDefault="000537FA" w:rsidP="00654719">
            <w:pPr>
              <w:rPr>
                <w:szCs w:val="24"/>
              </w:rPr>
            </w:pPr>
          </w:p>
        </w:tc>
        <w:tc>
          <w:tcPr>
            <w:tcW w:w="2410" w:type="dxa"/>
          </w:tcPr>
          <w:p w14:paraId="59D40FA7" w14:textId="77777777" w:rsidR="000537FA" w:rsidRPr="0057186B" w:rsidRDefault="000537FA" w:rsidP="00654719">
            <w:pPr>
              <w:rPr>
                <w:szCs w:val="24"/>
              </w:rPr>
            </w:pPr>
            <w:r w:rsidRPr="0057186B">
              <w:rPr>
                <w:szCs w:val="24"/>
              </w:rPr>
              <w:t>Brežnevo doktrina</w:t>
            </w:r>
          </w:p>
        </w:tc>
        <w:tc>
          <w:tcPr>
            <w:tcW w:w="2693" w:type="dxa"/>
            <w:vMerge/>
          </w:tcPr>
          <w:p w14:paraId="59D40FA8" w14:textId="77777777" w:rsidR="000537FA" w:rsidRPr="0057186B" w:rsidRDefault="000537FA" w:rsidP="00654719">
            <w:pPr>
              <w:rPr>
                <w:szCs w:val="24"/>
              </w:rPr>
            </w:pPr>
          </w:p>
        </w:tc>
        <w:tc>
          <w:tcPr>
            <w:tcW w:w="1984" w:type="dxa"/>
            <w:gridSpan w:val="2"/>
            <w:vMerge/>
          </w:tcPr>
          <w:p w14:paraId="59D40FA9" w14:textId="77777777" w:rsidR="000537FA" w:rsidRPr="0057186B" w:rsidRDefault="000537FA" w:rsidP="00654719">
            <w:pPr>
              <w:rPr>
                <w:szCs w:val="24"/>
              </w:rPr>
            </w:pPr>
          </w:p>
        </w:tc>
      </w:tr>
      <w:tr w:rsidR="000537FA" w:rsidRPr="0057186B" w14:paraId="59D40FB3" w14:textId="77777777" w:rsidTr="00654719">
        <w:tc>
          <w:tcPr>
            <w:tcW w:w="2836" w:type="dxa"/>
          </w:tcPr>
          <w:p w14:paraId="59D40FAB" w14:textId="77777777" w:rsidR="000537FA" w:rsidRPr="0057186B" w:rsidRDefault="000537FA" w:rsidP="00654719">
            <w:pPr>
              <w:pBdr>
                <w:top w:val="nil"/>
                <w:left w:val="nil"/>
                <w:bottom w:val="nil"/>
                <w:right w:val="nil"/>
                <w:between w:val="nil"/>
              </w:pBdr>
              <w:rPr>
                <w:color w:val="000000"/>
                <w:szCs w:val="24"/>
              </w:rPr>
            </w:pPr>
            <w:r w:rsidRPr="0057186B">
              <w:rPr>
                <w:szCs w:val="24"/>
              </w:rPr>
              <w:t>6</w:t>
            </w:r>
            <w:r w:rsidRPr="0057186B">
              <w:rPr>
                <w:color w:val="000000"/>
                <w:szCs w:val="24"/>
              </w:rPr>
              <w:t xml:space="preserve">. </w:t>
            </w:r>
            <w:r w:rsidRPr="0057186B">
              <w:rPr>
                <w:szCs w:val="24"/>
              </w:rPr>
              <w:t>Šaltojo karo įtampos.</w:t>
            </w:r>
          </w:p>
        </w:tc>
        <w:tc>
          <w:tcPr>
            <w:tcW w:w="4536" w:type="dxa"/>
            <w:vMerge/>
          </w:tcPr>
          <w:p w14:paraId="59D40FAC" w14:textId="77777777" w:rsidR="000537FA" w:rsidRPr="0057186B" w:rsidRDefault="000537FA" w:rsidP="00654719">
            <w:pPr>
              <w:rPr>
                <w:szCs w:val="24"/>
              </w:rPr>
            </w:pPr>
          </w:p>
        </w:tc>
        <w:tc>
          <w:tcPr>
            <w:tcW w:w="2410" w:type="dxa"/>
          </w:tcPr>
          <w:p w14:paraId="59D40FAD" w14:textId="77777777" w:rsidR="000537FA" w:rsidRDefault="000537FA" w:rsidP="00654719">
            <w:pPr>
              <w:rPr>
                <w:szCs w:val="24"/>
              </w:rPr>
            </w:pPr>
            <w:r w:rsidRPr="0057186B">
              <w:rPr>
                <w:szCs w:val="24"/>
              </w:rPr>
              <w:t>Lokaliniai karai</w:t>
            </w:r>
            <w:r>
              <w:rPr>
                <w:szCs w:val="24"/>
              </w:rPr>
              <w:t>/</w:t>
            </w:r>
          </w:p>
          <w:p w14:paraId="59D40FAE" w14:textId="77777777" w:rsidR="000537FA" w:rsidRDefault="000537FA" w:rsidP="00654719">
            <w:pPr>
              <w:rPr>
                <w:szCs w:val="24"/>
              </w:rPr>
            </w:pPr>
          </w:p>
          <w:p w14:paraId="59D40FAF" w14:textId="77777777" w:rsidR="000537FA" w:rsidRPr="0057186B" w:rsidRDefault="000537FA" w:rsidP="00654719">
            <w:pPr>
              <w:rPr>
                <w:szCs w:val="24"/>
              </w:rPr>
            </w:pPr>
            <w:r w:rsidRPr="0057186B">
              <w:rPr>
                <w:szCs w:val="24"/>
              </w:rPr>
              <w:t>Nikita Chruščiovas</w:t>
            </w:r>
          </w:p>
          <w:p w14:paraId="59D40FB0" w14:textId="77777777" w:rsidR="000537FA" w:rsidRPr="0057186B" w:rsidRDefault="000537FA" w:rsidP="00654719">
            <w:pPr>
              <w:rPr>
                <w:szCs w:val="24"/>
              </w:rPr>
            </w:pPr>
            <w:r w:rsidRPr="0057186B">
              <w:rPr>
                <w:szCs w:val="24"/>
              </w:rPr>
              <w:t xml:space="preserve">Džonas Kenedis </w:t>
            </w:r>
          </w:p>
        </w:tc>
        <w:tc>
          <w:tcPr>
            <w:tcW w:w="2693" w:type="dxa"/>
            <w:vMerge/>
          </w:tcPr>
          <w:p w14:paraId="59D40FB1" w14:textId="77777777" w:rsidR="000537FA" w:rsidRPr="0057186B" w:rsidRDefault="000537FA" w:rsidP="00654719">
            <w:pPr>
              <w:rPr>
                <w:szCs w:val="24"/>
              </w:rPr>
            </w:pPr>
          </w:p>
        </w:tc>
        <w:tc>
          <w:tcPr>
            <w:tcW w:w="1984" w:type="dxa"/>
            <w:gridSpan w:val="2"/>
            <w:vMerge/>
          </w:tcPr>
          <w:p w14:paraId="59D40FB2" w14:textId="77777777" w:rsidR="000537FA" w:rsidRPr="0057186B" w:rsidRDefault="000537FA" w:rsidP="00654719">
            <w:pPr>
              <w:rPr>
                <w:szCs w:val="24"/>
              </w:rPr>
            </w:pPr>
          </w:p>
        </w:tc>
      </w:tr>
      <w:tr w:rsidR="000537FA" w:rsidRPr="0057186B" w14:paraId="59D40FBB" w14:textId="77777777" w:rsidTr="00654719">
        <w:tc>
          <w:tcPr>
            <w:tcW w:w="2836" w:type="dxa"/>
          </w:tcPr>
          <w:p w14:paraId="59D40FB4" w14:textId="77777777" w:rsidR="000537FA" w:rsidRPr="0057186B" w:rsidRDefault="000537FA" w:rsidP="00654719">
            <w:pPr>
              <w:pBdr>
                <w:top w:val="nil"/>
                <w:left w:val="nil"/>
                <w:bottom w:val="nil"/>
                <w:right w:val="nil"/>
                <w:between w:val="nil"/>
              </w:pBdr>
              <w:rPr>
                <w:color w:val="000000"/>
                <w:szCs w:val="24"/>
              </w:rPr>
            </w:pPr>
            <w:r w:rsidRPr="0057186B">
              <w:rPr>
                <w:szCs w:val="24"/>
              </w:rPr>
              <w:t>7</w:t>
            </w:r>
            <w:r w:rsidRPr="0057186B">
              <w:rPr>
                <w:color w:val="000000"/>
                <w:szCs w:val="24"/>
              </w:rPr>
              <w:t xml:space="preserve">. </w:t>
            </w:r>
            <w:r w:rsidRPr="0057186B">
              <w:rPr>
                <w:szCs w:val="24"/>
              </w:rPr>
              <w:t>Lietuvos laisvinimo byla Vakaruose</w:t>
            </w:r>
          </w:p>
        </w:tc>
        <w:tc>
          <w:tcPr>
            <w:tcW w:w="4536" w:type="dxa"/>
            <w:vMerge/>
          </w:tcPr>
          <w:p w14:paraId="59D40FB5" w14:textId="77777777" w:rsidR="000537FA" w:rsidRPr="0057186B" w:rsidRDefault="000537FA" w:rsidP="00654719">
            <w:pPr>
              <w:tabs>
                <w:tab w:val="left" w:pos="3531"/>
              </w:tabs>
              <w:jc w:val="both"/>
              <w:rPr>
                <w:i/>
                <w:szCs w:val="24"/>
              </w:rPr>
            </w:pPr>
          </w:p>
        </w:tc>
        <w:tc>
          <w:tcPr>
            <w:tcW w:w="2410" w:type="dxa"/>
          </w:tcPr>
          <w:p w14:paraId="59D40FB6" w14:textId="77777777" w:rsidR="000537FA" w:rsidRDefault="000537FA" w:rsidP="00654719">
            <w:pPr>
              <w:tabs>
                <w:tab w:val="left" w:pos="3531"/>
              </w:tabs>
              <w:jc w:val="both"/>
              <w:rPr>
                <w:i/>
                <w:szCs w:val="24"/>
              </w:rPr>
            </w:pPr>
            <w:r w:rsidRPr="0057186B">
              <w:rPr>
                <w:i/>
                <w:szCs w:val="24"/>
              </w:rPr>
              <w:t>Dipukai</w:t>
            </w:r>
            <w:r>
              <w:rPr>
                <w:i/>
                <w:szCs w:val="24"/>
              </w:rPr>
              <w:t>/</w:t>
            </w:r>
          </w:p>
          <w:p w14:paraId="59D40FB7" w14:textId="77777777" w:rsidR="000537FA" w:rsidRPr="0057186B" w:rsidRDefault="000537FA" w:rsidP="00654719">
            <w:pPr>
              <w:tabs>
                <w:tab w:val="left" w:pos="3531"/>
              </w:tabs>
              <w:jc w:val="both"/>
              <w:rPr>
                <w:i/>
                <w:szCs w:val="24"/>
              </w:rPr>
            </w:pPr>
          </w:p>
          <w:p w14:paraId="59D40FB8" w14:textId="77777777" w:rsidR="000537FA" w:rsidRPr="0057186B" w:rsidRDefault="000537FA" w:rsidP="00654719">
            <w:pPr>
              <w:rPr>
                <w:szCs w:val="24"/>
              </w:rPr>
            </w:pPr>
            <w:r>
              <w:rPr>
                <w:szCs w:val="24"/>
              </w:rPr>
              <w:t>Stasys Lozoraitis (vyresnysis)</w:t>
            </w:r>
          </w:p>
        </w:tc>
        <w:tc>
          <w:tcPr>
            <w:tcW w:w="2693" w:type="dxa"/>
            <w:vMerge/>
          </w:tcPr>
          <w:p w14:paraId="59D40FB9" w14:textId="77777777" w:rsidR="000537FA" w:rsidRPr="0057186B" w:rsidRDefault="000537FA" w:rsidP="00654719">
            <w:pPr>
              <w:rPr>
                <w:szCs w:val="24"/>
              </w:rPr>
            </w:pPr>
          </w:p>
        </w:tc>
        <w:tc>
          <w:tcPr>
            <w:tcW w:w="1984" w:type="dxa"/>
            <w:gridSpan w:val="2"/>
            <w:vMerge/>
          </w:tcPr>
          <w:p w14:paraId="59D40FBA" w14:textId="77777777" w:rsidR="000537FA" w:rsidRPr="0057186B" w:rsidRDefault="000537FA" w:rsidP="00654719">
            <w:pPr>
              <w:rPr>
                <w:szCs w:val="24"/>
              </w:rPr>
            </w:pPr>
          </w:p>
        </w:tc>
      </w:tr>
      <w:tr w:rsidR="000537FA" w:rsidRPr="0057186B" w14:paraId="59D40FC7" w14:textId="77777777" w:rsidTr="00654719">
        <w:tc>
          <w:tcPr>
            <w:tcW w:w="2836" w:type="dxa"/>
          </w:tcPr>
          <w:p w14:paraId="59D40FBC" w14:textId="77777777" w:rsidR="000537FA" w:rsidRPr="0057186B" w:rsidRDefault="000537FA" w:rsidP="00654719">
            <w:pPr>
              <w:pBdr>
                <w:top w:val="nil"/>
                <w:left w:val="nil"/>
                <w:bottom w:val="nil"/>
                <w:right w:val="nil"/>
                <w:between w:val="nil"/>
              </w:pBdr>
              <w:rPr>
                <w:color w:val="000000"/>
                <w:szCs w:val="24"/>
              </w:rPr>
            </w:pPr>
            <w:r w:rsidRPr="0057186B">
              <w:rPr>
                <w:szCs w:val="24"/>
              </w:rPr>
              <w:t>8</w:t>
            </w:r>
            <w:r w:rsidRPr="0057186B">
              <w:rPr>
                <w:color w:val="000000"/>
                <w:szCs w:val="24"/>
              </w:rPr>
              <w:t xml:space="preserve">. </w:t>
            </w:r>
            <w:r w:rsidRPr="0057186B">
              <w:rPr>
                <w:szCs w:val="24"/>
              </w:rPr>
              <w:t xml:space="preserve">SSRS suirimas </w:t>
            </w:r>
          </w:p>
        </w:tc>
        <w:tc>
          <w:tcPr>
            <w:tcW w:w="4536" w:type="dxa"/>
            <w:vMerge/>
          </w:tcPr>
          <w:p w14:paraId="59D40FBD" w14:textId="77777777" w:rsidR="000537FA" w:rsidRPr="0057186B" w:rsidRDefault="000537FA" w:rsidP="00654719">
            <w:pPr>
              <w:rPr>
                <w:szCs w:val="24"/>
              </w:rPr>
            </w:pPr>
          </w:p>
        </w:tc>
        <w:tc>
          <w:tcPr>
            <w:tcW w:w="2410" w:type="dxa"/>
          </w:tcPr>
          <w:p w14:paraId="59D40FBE" w14:textId="77777777" w:rsidR="000537FA" w:rsidRDefault="000537FA" w:rsidP="00654719">
            <w:pPr>
              <w:rPr>
                <w:szCs w:val="24"/>
              </w:rPr>
            </w:pPr>
            <w:r w:rsidRPr="0057186B">
              <w:rPr>
                <w:szCs w:val="24"/>
              </w:rPr>
              <w:t>Pertvarka (perestroika)</w:t>
            </w:r>
            <w:r>
              <w:rPr>
                <w:szCs w:val="24"/>
              </w:rPr>
              <w:t>/</w:t>
            </w:r>
          </w:p>
          <w:p w14:paraId="59D40FBF" w14:textId="77777777" w:rsidR="000537FA" w:rsidRDefault="000537FA" w:rsidP="00654719">
            <w:pPr>
              <w:rPr>
                <w:szCs w:val="24"/>
              </w:rPr>
            </w:pPr>
          </w:p>
          <w:p w14:paraId="59D40FC0" w14:textId="77777777" w:rsidR="000537FA" w:rsidRPr="0057186B" w:rsidRDefault="000537FA" w:rsidP="00654719">
            <w:pPr>
              <w:rPr>
                <w:szCs w:val="24"/>
              </w:rPr>
            </w:pPr>
            <w:r w:rsidRPr="0057186B">
              <w:rPr>
                <w:szCs w:val="24"/>
              </w:rPr>
              <w:t>M.Gorbačiovas</w:t>
            </w:r>
          </w:p>
          <w:p w14:paraId="59D40FC1" w14:textId="77777777" w:rsidR="000537FA" w:rsidRPr="0057186B" w:rsidRDefault="000537FA" w:rsidP="00654719">
            <w:pPr>
              <w:rPr>
                <w:szCs w:val="24"/>
              </w:rPr>
            </w:pPr>
            <w:r w:rsidRPr="0057186B">
              <w:rPr>
                <w:szCs w:val="24"/>
              </w:rPr>
              <w:t>B.Jelcinas</w:t>
            </w:r>
          </w:p>
          <w:p w14:paraId="59D40FC2" w14:textId="77777777" w:rsidR="000537FA" w:rsidRPr="0057186B" w:rsidRDefault="000537FA" w:rsidP="00654719">
            <w:pPr>
              <w:rPr>
                <w:szCs w:val="24"/>
              </w:rPr>
            </w:pPr>
            <w:r w:rsidRPr="0057186B">
              <w:rPr>
                <w:szCs w:val="24"/>
              </w:rPr>
              <w:t>Jonas Paulius II</w:t>
            </w:r>
          </w:p>
          <w:p w14:paraId="59D40FC3" w14:textId="77777777" w:rsidR="000537FA" w:rsidRPr="0057186B" w:rsidRDefault="000537FA" w:rsidP="00654719">
            <w:pPr>
              <w:rPr>
                <w:szCs w:val="24"/>
              </w:rPr>
            </w:pPr>
            <w:r w:rsidRPr="0057186B">
              <w:rPr>
                <w:szCs w:val="24"/>
              </w:rPr>
              <w:t>Margaret Tečer</w:t>
            </w:r>
          </w:p>
          <w:p w14:paraId="59D40FC4" w14:textId="77777777" w:rsidR="000537FA" w:rsidRPr="0057186B" w:rsidRDefault="000537FA" w:rsidP="00654719">
            <w:pPr>
              <w:rPr>
                <w:szCs w:val="24"/>
              </w:rPr>
            </w:pPr>
            <w:r w:rsidRPr="0057186B">
              <w:rPr>
                <w:szCs w:val="24"/>
              </w:rPr>
              <w:t>Ronaldas Reiganas</w:t>
            </w:r>
          </w:p>
        </w:tc>
        <w:tc>
          <w:tcPr>
            <w:tcW w:w="2693" w:type="dxa"/>
            <w:vMerge/>
          </w:tcPr>
          <w:p w14:paraId="59D40FC5" w14:textId="77777777" w:rsidR="000537FA" w:rsidRPr="0057186B" w:rsidRDefault="000537FA" w:rsidP="00654719">
            <w:pPr>
              <w:rPr>
                <w:szCs w:val="24"/>
              </w:rPr>
            </w:pPr>
          </w:p>
        </w:tc>
        <w:tc>
          <w:tcPr>
            <w:tcW w:w="1984" w:type="dxa"/>
            <w:gridSpan w:val="2"/>
            <w:vMerge/>
          </w:tcPr>
          <w:p w14:paraId="59D40FC6" w14:textId="77777777" w:rsidR="000537FA" w:rsidRPr="0057186B" w:rsidRDefault="000537FA" w:rsidP="00654719">
            <w:pPr>
              <w:rPr>
                <w:szCs w:val="24"/>
              </w:rPr>
            </w:pPr>
          </w:p>
        </w:tc>
      </w:tr>
      <w:tr w:rsidR="000537FA" w:rsidRPr="0057186B" w14:paraId="59D40FD1" w14:textId="77777777" w:rsidTr="00654719">
        <w:tc>
          <w:tcPr>
            <w:tcW w:w="2836" w:type="dxa"/>
          </w:tcPr>
          <w:p w14:paraId="59D40FC8" w14:textId="77777777" w:rsidR="000537FA" w:rsidRPr="0057186B" w:rsidRDefault="000537FA" w:rsidP="00654719">
            <w:pPr>
              <w:pBdr>
                <w:top w:val="nil"/>
                <w:left w:val="nil"/>
                <w:bottom w:val="nil"/>
                <w:right w:val="nil"/>
                <w:between w:val="nil"/>
              </w:pBdr>
              <w:rPr>
                <w:color w:val="000000"/>
                <w:szCs w:val="24"/>
              </w:rPr>
            </w:pPr>
            <w:r w:rsidRPr="0057186B">
              <w:rPr>
                <w:szCs w:val="24"/>
              </w:rPr>
              <w:t>9</w:t>
            </w:r>
            <w:r w:rsidRPr="0057186B">
              <w:rPr>
                <w:color w:val="000000"/>
                <w:szCs w:val="24"/>
              </w:rPr>
              <w:t>.</w:t>
            </w:r>
            <w:r>
              <w:rPr>
                <w:color w:val="000000"/>
                <w:szCs w:val="24"/>
              </w:rPr>
              <w:t xml:space="preserve"> </w:t>
            </w:r>
            <w:r w:rsidRPr="0057186B">
              <w:rPr>
                <w:color w:val="000000"/>
                <w:szCs w:val="24"/>
              </w:rPr>
              <w:t>K</w:t>
            </w:r>
            <w:r w:rsidRPr="0057186B">
              <w:rPr>
                <w:szCs w:val="24"/>
              </w:rPr>
              <w:t>omunistinių režimų griūtis Europoje. Lenkijos ir Vokietijos atvejai.</w:t>
            </w:r>
          </w:p>
        </w:tc>
        <w:tc>
          <w:tcPr>
            <w:tcW w:w="4536" w:type="dxa"/>
            <w:vMerge/>
          </w:tcPr>
          <w:p w14:paraId="59D40FC9" w14:textId="77777777" w:rsidR="000537FA" w:rsidRPr="0057186B" w:rsidRDefault="000537FA" w:rsidP="00654719">
            <w:pPr>
              <w:rPr>
                <w:i/>
                <w:color w:val="00B050"/>
                <w:szCs w:val="24"/>
              </w:rPr>
            </w:pPr>
          </w:p>
        </w:tc>
        <w:tc>
          <w:tcPr>
            <w:tcW w:w="2410" w:type="dxa"/>
          </w:tcPr>
          <w:p w14:paraId="59D40FCA" w14:textId="77777777" w:rsidR="000537FA" w:rsidRPr="0057186B" w:rsidRDefault="000537FA" w:rsidP="00654719">
            <w:pPr>
              <w:rPr>
                <w:szCs w:val="24"/>
              </w:rPr>
            </w:pPr>
            <w:r w:rsidRPr="0057186B">
              <w:rPr>
                <w:szCs w:val="24"/>
              </w:rPr>
              <w:t>Jonas Paulius II</w:t>
            </w:r>
          </w:p>
          <w:p w14:paraId="59D40FCB" w14:textId="77777777" w:rsidR="000537FA" w:rsidRPr="0057186B" w:rsidRDefault="000537FA" w:rsidP="00654719">
            <w:pPr>
              <w:rPr>
                <w:szCs w:val="24"/>
              </w:rPr>
            </w:pPr>
            <w:r w:rsidRPr="0057186B">
              <w:rPr>
                <w:szCs w:val="24"/>
              </w:rPr>
              <w:t>Lechas Valensa</w:t>
            </w:r>
          </w:p>
          <w:p w14:paraId="59D40FCC" w14:textId="77777777" w:rsidR="000537FA" w:rsidRPr="0057186B" w:rsidRDefault="000537FA" w:rsidP="00654719">
            <w:pPr>
              <w:rPr>
                <w:szCs w:val="24"/>
              </w:rPr>
            </w:pPr>
            <w:r w:rsidRPr="0057186B">
              <w:rPr>
                <w:szCs w:val="24"/>
              </w:rPr>
              <w:t>Helmutas Kolis</w:t>
            </w:r>
          </w:p>
          <w:p w14:paraId="59D40FCD" w14:textId="77777777" w:rsidR="000537FA" w:rsidRPr="0057186B" w:rsidRDefault="000537FA" w:rsidP="00654719">
            <w:pPr>
              <w:rPr>
                <w:szCs w:val="24"/>
              </w:rPr>
            </w:pPr>
            <w:r w:rsidRPr="0057186B">
              <w:rPr>
                <w:szCs w:val="24"/>
              </w:rPr>
              <w:t>Margaret Tečer</w:t>
            </w:r>
          </w:p>
          <w:p w14:paraId="59D40FCE" w14:textId="77777777" w:rsidR="000537FA" w:rsidRPr="00436586" w:rsidRDefault="000537FA" w:rsidP="00654719">
            <w:pPr>
              <w:rPr>
                <w:szCs w:val="24"/>
              </w:rPr>
            </w:pPr>
            <w:r>
              <w:rPr>
                <w:szCs w:val="24"/>
              </w:rPr>
              <w:t>Ronaldas Reiganas</w:t>
            </w:r>
          </w:p>
        </w:tc>
        <w:tc>
          <w:tcPr>
            <w:tcW w:w="2693" w:type="dxa"/>
            <w:vMerge/>
          </w:tcPr>
          <w:p w14:paraId="59D40FCF" w14:textId="77777777" w:rsidR="000537FA" w:rsidRPr="0057186B" w:rsidRDefault="000537FA" w:rsidP="00654719">
            <w:pPr>
              <w:rPr>
                <w:szCs w:val="24"/>
              </w:rPr>
            </w:pPr>
          </w:p>
        </w:tc>
        <w:tc>
          <w:tcPr>
            <w:tcW w:w="1984" w:type="dxa"/>
            <w:gridSpan w:val="2"/>
            <w:vMerge/>
          </w:tcPr>
          <w:p w14:paraId="59D40FD0" w14:textId="77777777" w:rsidR="000537FA" w:rsidRPr="0057186B" w:rsidRDefault="000537FA" w:rsidP="00654719">
            <w:pPr>
              <w:rPr>
                <w:i/>
                <w:color w:val="00B050"/>
                <w:szCs w:val="24"/>
              </w:rPr>
            </w:pPr>
          </w:p>
        </w:tc>
      </w:tr>
      <w:tr w:rsidR="000537FA" w:rsidRPr="0057186B" w14:paraId="59D40FDC" w14:textId="77777777" w:rsidTr="00654719">
        <w:tc>
          <w:tcPr>
            <w:tcW w:w="2836" w:type="dxa"/>
          </w:tcPr>
          <w:p w14:paraId="59D40FD2" w14:textId="77777777" w:rsidR="000537FA" w:rsidRPr="0057186B" w:rsidRDefault="000537FA" w:rsidP="00654719">
            <w:pPr>
              <w:pBdr>
                <w:top w:val="nil"/>
                <w:left w:val="nil"/>
                <w:bottom w:val="nil"/>
                <w:right w:val="nil"/>
                <w:between w:val="nil"/>
              </w:pBdr>
              <w:rPr>
                <w:color w:val="000000"/>
                <w:szCs w:val="24"/>
              </w:rPr>
            </w:pPr>
            <w:r w:rsidRPr="0057186B">
              <w:rPr>
                <w:color w:val="000000"/>
                <w:szCs w:val="24"/>
              </w:rPr>
              <w:t>1</w:t>
            </w:r>
            <w:r w:rsidRPr="0057186B">
              <w:rPr>
                <w:szCs w:val="24"/>
              </w:rPr>
              <w:t>0</w:t>
            </w:r>
            <w:r w:rsidRPr="0057186B">
              <w:rPr>
                <w:color w:val="000000"/>
                <w:szCs w:val="24"/>
              </w:rPr>
              <w:t xml:space="preserve">. </w:t>
            </w:r>
            <w:r w:rsidRPr="0057186B">
              <w:rPr>
                <w:szCs w:val="24"/>
              </w:rPr>
              <w:t xml:space="preserve">Lietuva 1987- 1990 m. Lietuvos persitvarkymo sąjūdis. </w:t>
            </w:r>
          </w:p>
        </w:tc>
        <w:tc>
          <w:tcPr>
            <w:tcW w:w="4536" w:type="dxa"/>
            <w:vMerge/>
          </w:tcPr>
          <w:p w14:paraId="59D40FD3" w14:textId="77777777" w:rsidR="000537FA" w:rsidRPr="0057186B" w:rsidRDefault="000537FA" w:rsidP="00654719">
            <w:pPr>
              <w:widowControl w:val="0"/>
              <w:pBdr>
                <w:top w:val="nil"/>
                <w:left w:val="nil"/>
                <w:bottom w:val="nil"/>
                <w:right w:val="nil"/>
                <w:between w:val="nil"/>
              </w:pBdr>
              <w:rPr>
                <w:szCs w:val="24"/>
              </w:rPr>
            </w:pPr>
          </w:p>
        </w:tc>
        <w:tc>
          <w:tcPr>
            <w:tcW w:w="2410" w:type="dxa"/>
          </w:tcPr>
          <w:p w14:paraId="59D40FD4" w14:textId="77777777" w:rsidR="000537FA" w:rsidRPr="0057186B" w:rsidRDefault="000537FA" w:rsidP="00654719">
            <w:pPr>
              <w:widowControl w:val="0"/>
              <w:pBdr>
                <w:top w:val="nil"/>
                <w:left w:val="nil"/>
                <w:bottom w:val="nil"/>
                <w:right w:val="nil"/>
                <w:between w:val="nil"/>
              </w:pBdr>
              <w:rPr>
                <w:szCs w:val="24"/>
              </w:rPr>
            </w:pPr>
            <w:r w:rsidRPr="0057186B">
              <w:rPr>
                <w:szCs w:val="24"/>
              </w:rPr>
              <w:t>Baltijos kelias</w:t>
            </w:r>
          </w:p>
          <w:p w14:paraId="59D40FD5" w14:textId="77777777" w:rsidR="000537FA" w:rsidRPr="0057186B" w:rsidRDefault="000537FA" w:rsidP="00654719">
            <w:pPr>
              <w:widowControl w:val="0"/>
              <w:pBdr>
                <w:top w:val="nil"/>
                <w:left w:val="nil"/>
                <w:bottom w:val="nil"/>
                <w:right w:val="nil"/>
                <w:between w:val="nil"/>
              </w:pBdr>
              <w:rPr>
                <w:szCs w:val="24"/>
              </w:rPr>
            </w:pPr>
            <w:r w:rsidRPr="0057186B">
              <w:rPr>
                <w:szCs w:val="24"/>
              </w:rPr>
              <w:t>Dainuojanti revoliucija</w:t>
            </w:r>
          </w:p>
          <w:p w14:paraId="59D40FD6" w14:textId="77777777" w:rsidR="000537FA" w:rsidRPr="0057186B" w:rsidRDefault="000537FA" w:rsidP="00654719">
            <w:pPr>
              <w:widowControl w:val="0"/>
              <w:pBdr>
                <w:top w:val="nil"/>
                <w:left w:val="nil"/>
                <w:bottom w:val="nil"/>
                <w:right w:val="nil"/>
                <w:between w:val="nil"/>
              </w:pBdr>
              <w:rPr>
                <w:szCs w:val="24"/>
              </w:rPr>
            </w:pPr>
            <w:r w:rsidRPr="0057186B">
              <w:rPr>
                <w:szCs w:val="24"/>
              </w:rPr>
              <w:t>Sąjūdis</w:t>
            </w:r>
            <w:r>
              <w:rPr>
                <w:szCs w:val="24"/>
              </w:rPr>
              <w:t>/</w:t>
            </w:r>
          </w:p>
          <w:p w14:paraId="59D40FD7" w14:textId="77777777" w:rsidR="000537FA" w:rsidRPr="0057186B" w:rsidRDefault="000537FA" w:rsidP="00654719">
            <w:pPr>
              <w:widowControl w:val="0"/>
              <w:pBdr>
                <w:top w:val="nil"/>
                <w:left w:val="nil"/>
                <w:bottom w:val="nil"/>
                <w:right w:val="nil"/>
                <w:between w:val="nil"/>
              </w:pBdr>
              <w:rPr>
                <w:color w:val="000000"/>
                <w:szCs w:val="24"/>
              </w:rPr>
            </w:pPr>
          </w:p>
          <w:p w14:paraId="59D40FD8" w14:textId="77777777" w:rsidR="000537FA" w:rsidRPr="0057186B" w:rsidRDefault="000537FA" w:rsidP="00654719">
            <w:pPr>
              <w:rPr>
                <w:szCs w:val="24"/>
              </w:rPr>
            </w:pPr>
            <w:r w:rsidRPr="0057186B">
              <w:rPr>
                <w:szCs w:val="24"/>
              </w:rPr>
              <w:t>Algirdas Mykolas Brazauskas</w:t>
            </w:r>
          </w:p>
          <w:p w14:paraId="59D40FD9" w14:textId="77777777" w:rsidR="000537FA" w:rsidRPr="00436586" w:rsidRDefault="000537FA" w:rsidP="00654719">
            <w:pPr>
              <w:rPr>
                <w:szCs w:val="24"/>
              </w:rPr>
            </w:pPr>
            <w:r>
              <w:rPr>
                <w:szCs w:val="24"/>
              </w:rPr>
              <w:t>Vytautas Landsbergis</w:t>
            </w:r>
          </w:p>
        </w:tc>
        <w:tc>
          <w:tcPr>
            <w:tcW w:w="2693" w:type="dxa"/>
            <w:vMerge/>
          </w:tcPr>
          <w:p w14:paraId="59D40FDA" w14:textId="77777777" w:rsidR="000537FA" w:rsidRPr="0057186B" w:rsidRDefault="000537FA" w:rsidP="00654719">
            <w:pPr>
              <w:rPr>
                <w:szCs w:val="24"/>
              </w:rPr>
            </w:pPr>
          </w:p>
        </w:tc>
        <w:tc>
          <w:tcPr>
            <w:tcW w:w="1984" w:type="dxa"/>
            <w:gridSpan w:val="2"/>
            <w:vMerge/>
          </w:tcPr>
          <w:p w14:paraId="59D40FDB" w14:textId="77777777" w:rsidR="000537FA" w:rsidRPr="0057186B" w:rsidRDefault="000537FA" w:rsidP="00654719">
            <w:pPr>
              <w:rPr>
                <w:szCs w:val="24"/>
              </w:rPr>
            </w:pPr>
          </w:p>
        </w:tc>
      </w:tr>
      <w:tr w:rsidR="000537FA" w:rsidRPr="0057186B" w14:paraId="59D40FE2" w14:textId="77777777" w:rsidTr="00654719">
        <w:tc>
          <w:tcPr>
            <w:tcW w:w="2836" w:type="dxa"/>
          </w:tcPr>
          <w:p w14:paraId="59D40FDD" w14:textId="77777777" w:rsidR="000537FA" w:rsidRPr="0057186B" w:rsidRDefault="000537FA" w:rsidP="00654719">
            <w:pPr>
              <w:pBdr>
                <w:top w:val="nil"/>
                <w:left w:val="nil"/>
                <w:bottom w:val="nil"/>
                <w:right w:val="nil"/>
                <w:between w:val="nil"/>
              </w:pBdr>
              <w:rPr>
                <w:color w:val="000000"/>
                <w:szCs w:val="24"/>
              </w:rPr>
            </w:pPr>
            <w:r w:rsidRPr="0057186B">
              <w:rPr>
                <w:szCs w:val="24"/>
              </w:rPr>
              <w:t>11. Lietuvos Nepriklausomybės atkūrimas (1990- 1991 m.)</w:t>
            </w:r>
          </w:p>
        </w:tc>
        <w:tc>
          <w:tcPr>
            <w:tcW w:w="4536" w:type="dxa"/>
            <w:vMerge/>
          </w:tcPr>
          <w:p w14:paraId="59D40FDE" w14:textId="77777777" w:rsidR="000537FA" w:rsidRPr="0057186B" w:rsidRDefault="000537FA" w:rsidP="00654719">
            <w:pPr>
              <w:widowControl w:val="0"/>
              <w:pBdr>
                <w:top w:val="nil"/>
                <w:left w:val="nil"/>
                <w:bottom w:val="nil"/>
                <w:right w:val="nil"/>
                <w:between w:val="nil"/>
              </w:pBdr>
              <w:rPr>
                <w:szCs w:val="24"/>
              </w:rPr>
            </w:pPr>
          </w:p>
        </w:tc>
        <w:tc>
          <w:tcPr>
            <w:tcW w:w="2410" w:type="dxa"/>
          </w:tcPr>
          <w:p w14:paraId="59D40FDF" w14:textId="77777777" w:rsidR="000537FA" w:rsidRPr="0057186B" w:rsidRDefault="000537FA" w:rsidP="00654719">
            <w:pPr>
              <w:widowControl w:val="0"/>
              <w:pBdr>
                <w:top w:val="nil"/>
                <w:left w:val="nil"/>
                <w:bottom w:val="nil"/>
                <w:right w:val="nil"/>
                <w:between w:val="nil"/>
              </w:pBdr>
              <w:rPr>
                <w:szCs w:val="24"/>
              </w:rPr>
            </w:pPr>
          </w:p>
        </w:tc>
        <w:tc>
          <w:tcPr>
            <w:tcW w:w="2693" w:type="dxa"/>
            <w:vMerge/>
          </w:tcPr>
          <w:p w14:paraId="59D40FE0" w14:textId="77777777" w:rsidR="000537FA" w:rsidRPr="0057186B" w:rsidRDefault="000537FA" w:rsidP="00654719">
            <w:pPr>
              <w:rPr>
                <w:szCs w:val="24"/>
              </w:rPr>
            </w:pPr>
          </w:p>
        </w:tc>
        <w:tc>
          <w:tcPr>
            <w:tcW w:w="1984" w:type="dxa"/>
            <w:gridSpan w:val="2"/>
            <w:vMerge/>
          </w:tcPr>
          <w:p w14:paraId="59D40FE1" w14:textId="77777777" w:rsidR="000537FA" w:rsidRPr="0057186B" w:rsidRDefault="000537FA" w:rsidP="00654719">
            <w:pPr>
              <w:rPr>
                <w:szCs w:val="24"/>
              </w:rPr>
            </w:pPr>
          </w:p>
        </w:tc>
      </w:tr>
      <w:tr w:rsidR="000537FA" w:rsidRPr="0057186B" w14:paraId="59D40FE8" w14:textId="77777777" w:rsidTr="00654719">
        <w:tc>
          <w:tcPr>
            <w:tcW w:w="2836" w:type="dxa"/>
          </w:tcPr>
          <w:p w14:paraId="59D40FE3" w14:textId="77777777" w:rsidR="000537FA" w:rsidRPr="0057186B" w:rsidRDefault="000537FA" w:rsidP="00654719">
            <w:pPr>
              <w:pBdr>
                <w:top w:val="nil"/>
                <w:left w:val="nil"/>
                <w:bottom w:val="nil"/>
                <w:right w:val="nil"/>
                <w:between w:val="nil"/>
              </w:pBdr>
              <w:rPr>
                <w:szCs w:val="24"/>
              </w:rPr>
            </w:pPr>
            <w:r w:rsidRPr="0057186B">
              <w:rPr>
                <w:szCs w:val="24"/>
              </w:rPr>
              <w:t xml:space="preserve">12. Atsiskaitymo pamoka. </w:t>
            </w:r>
          </w:p>
        </w:tc>
        <w:tc>
          <w:tcPr>
            <w:tcW w:w="4536" w:type="dxa"/>
            <w:vMerge/>
          </w:tcPr>
          <w:p w14:paraId="59D40FE4" w14:textId="77777777" w:rsidR="000537FA" w:rsidRPr="0057186B" w:rsidRDefault="000537FA" w:rsidP="00654719">
            <w:pPr>
              <w:widowControl w:val="0"/>
              <w:pBdr>
                <w:top w:val="nil"/>
                <w:left w:val="nil"/>
                <w:bottom w:val="nil"/>
                <w:right w:val="nil"/>
                <w:between w:val="nil"/>
              </w:pBdr>
              <w:rPr>
                <w:color w:val="000000"/>
                <w:szCs w:val="24"/>
              </w:rPr>
            </w:pPr>
          </w:p>
        </w:tc>
        <w:tc>
          <w:tcPr>
            <w:tcW w:w="2410" w:type="dxa"/>
          </w:tcPr>
          <w:p w14:paraId="59D40FE5" w14:textId="77777777" w:rsidR="000537FA" w:rsidRPr="0057186B" w:rsidRDefault="000537FA" w:rsidP="00654719">
            <w:pPr>
              <w:widowControl w:val="0"/>
              <w:pBdr>
                <w:top w:val="nil"/>
                <w:left w:val="nil"/>
                <w:bottom w:val="nil"/>
                <w:right w:val="nil"/>
                <w:between w:val="nil"/>
              </w:pBdr>
              <w:rPr>
                <w:color w:val="000000"/>
                <w:szCs w:val="24"/>
              </w:rPr>
            </w:pPr>
          </w:p>
        </w:tc>
        <w:tc>
          <w:tcPr>
            <w:tcW w:w="2693" w:type="dxa"/>
          </w:tcPr>
          <w:p w14:paraId="59D40FE6" w14:textId="77777777" w:rsidR="000537FA" w:rsidRPr="0057186B" w:rsidRDefault="000537FA" w:rsidP="00654719">
            <w:pPr>
              <w:rPr>
                <w:szCs w:val="24"/>
              </w:rPr>
            </w:pPr>
          </w:p>
        </w:tc>
        <w:tc>
          <w:tcPr>
            <w:tcW w:w="1984" w:type="dxa"/>
            <w:gridSpan w:val="2"/>
            <w:vMerge/>
          </w:tcPr>
          <w:p w14:paraId="59D40FE7" w14:textId="77777777" w:rsidR="000537FA" w:rsidRPr="0057186B" w:rsidRDefault="000537FA" w:rsidP="00654719">
            <w:pPr>
              <w:rPr>
                <w:szCs w:val="24"/>
              </w:rPr>
            </w:pPr>
          </w:p>
        </w:tc>
      </w:tr>
      <w:tr w:rsidR="000537FA" w:rsidRPr="0057186B" w14:paraId="59D40FEB" w14:textId="77777777" w:rsidTr="00654719">
        <w:tc>
          <w:tcPr>
            <w:tcW w:w="2836" w:type="dxa"/>
          </w:tcPr>
          <w:p w14:paraId="59D40FE9" w14:textId="77777777" w:rsidR="000537FA" w:rsidRPr="0057186B" w:rsidRDefault="000537FA" w:rsidP="00654719">
            <w:pPr>
              <w:tabs>
                <w:tab w:val="left" w:pos="3531"/>
              </w:tabs>
              <w:rPr>
                <w:szCs w:val="24"/>
              </w:rPr>
            </w:pPr>
          </w:p>
        </w:tc>
        <w:tc>
          <w:tcPr>
            <w:tcW w:w="11623" w:type="dxa"/>
            <w:gridSpan w:val="5"/>
          </w:tcPr>
          <w:p w14:paraId="59D40FEA" w14:textId="77777777" w:rsidR="000537FA" w:rsidRPr="0057186B" w:rsidRDefault="000537FA" w:rsidP="00654719">
            <w:pPr>
              <w:tabs>
                <w:tab w:val="left" w:pos="3531"/>
              </w:tabs>
              <w:rPr>
                <w:szCs w:val="24"/>
              </w:rPr>
            </w:pPr>
            <w:r w:rsidRPr="0057186B">
              <w:rPr>
                <w:szCs w:val="24"/>
              </w:rPr>
              <w:t>4.1 Skyrius:   Pasaulis padalintas geležinės uždangos. Visuomenės tarp kapitalizmo ir komunizmo.</w:t>
            </w:r>
          </w:p>
        </w:tc>
      </w:tr>
      <w:tr w:rsidR="000537FA" w:rsidRPr="0057186B" w14:paraId="59D40FEE" w14:textId="77777777" w:rsidTr="00654719">
        <w:tc>
          <w:tcPr>
            <w:tcW w:w="2836" w:type="dxa"/>
          </w:tcPr>
          <w:p w14:paraId="59D40FEC" w14:textId="77777777" w:rsidR="000537FA" w:rsidRPr="0057186B" w:rsidRDefault="000537FA" w:rsidP="00654719">
            <w:pPr>
              <w:rPr>
                <w:szCs w:val="24"/>
              </w:rPr>
            </w:pPr>
          </w:p>
        </w:tc>
        <w:tc>
          <w:tcPr>
            <w:tcW w:w="11623" w:type="dxa"/>
            <w:gridSpan w:val="5"/>
          </w:tcPr>
          <w:p w14:paraId="59D40FED" w14:textId="77777777" w:rsidR="000537FA" w:rsidRPr="0057186B" w:rsidRDefault="000537FA" w:rsidP="00654719">
            <w:pPr>
              <w:rPr>
                <w:color w:val="FF0000"/>
                <w:szCs w:val="24"/>
              </w:rPr>
            </w:pPr>
            <w:r w:rsidRPr="0057186B">
              <w:rPr>
                <w:szCs w:val="24"/>
              </w:rPr>
              <w:t>Planuojamas pamokų skaičius( privalomos temos ir pasirenkamos): 5+</w:t>
            </w:r>
            <w:r w:rsidRPr="0057186B">
              <w:rPr>
                <w:color w:val="FF0000"/>
                <w:szCs w:val="24"/>
              </w:rPr>
              <w:t>1</w:t>
            </w:r>
          </w:p>
        </w:tc>
      </w:tr>
      <w:tr w:rsidR="000537FA" w:rsidRPr="0057186B" w14:paraId="59D40FF4" w14:textId="77777777" w:rsidTr="00654719">
        <w:tc>
          <w:tcPr>
            <w:tcW w:w="2836" w:type="dxa"/>
          </w:tcPr>
          <w:p w14:paraId="59D40FEF" w14:textId="77777777" w:rsidR="000537FA" w:rsidRPr="0057186B" w:rsidRDefault="000537FA" w:rsidP="00654719">
            <w:pPr>
              <w:pBdr>
                <w:top w:val="nil"/>
                <w:left w:val="nil"/>
                <w:bottom w:val="nil"/>
                <w:right w:val="nil"/>
                <w:between w:val="nil"/>
              </w:pBdr>
              <w:rPr>
                <w:color w:val="000000"/>
                <w:szCs w:val="24"/>
              </w:rPr>
            </w:pPr>
            <w:r w:rsidRPr="0057186B">
              <w:rPr>
                <w:color w:val="000000"/>
                <w:szCs w:val="24"/>
              </w:rPr>
              <w:t>Pamokos tema</w:t>
            </w:r>
          </w:p>
        </w:tc>
        <w:tc>
          <w:tcPr>
            <w:tcW w:w="4536" w:type="dxa"/>
          </w:tcPr>
          <w:p w14:paraId="59D40FF0" w14:textId="77777777" w:rsidR="000537FA" w:rsidRPr="0057186B" w:rsidRDefault="000537FA" w:rsidP="00654719">
            <w:pPr>
              <w:rPr>
                <w:szCs w:val="24"/>
              </w:rPr>
            </w:pPr>
            <w:r>
              <w:rPr>
                <w:szCs w:val="24"/>
              </w:rPr>
              <w:t>P</w:t>
            </w:r>
            <w:r w:rsidRPr="0057186B">
              <w:rPr>
                <w:szCs w:val="24"/>
              </w:rPr>
              <w:t xml:space="preserve">asiekimai </w:t>
            </w:r>
          </w:p>
        </w:tc>
        <w:tc>
          <w:tcPr>
            <w:tcW w:w="2410" w:type="dxa"/>
          </w:tcPr>
          <w:p w14:paraId="59D40FF1" w14:textId="77777777" w:rsidR="000537FA" w:rsidRPr="0057186B" w:rsidRDefault="000537FA" w:rsidP="00654719">
            <w:pPr>
              <w:rPr>
                <w:szCs w:val="24"/>
              </w:rPr>
            </w:pPr>
            <w:r w:rsidRPr="0057186B">
              <w:rPr>
                <w:szCs w:val="24"/>
              </w:rPr>
              <w:t>Sąvokos</w:t>
            </w:r>
            <w:r>
              <w:rPr>
                <w:szCs w:val="24"/>
              </w:rPr>
              <w:t>/</w:t>
            </w:r>
            <w:r w:rsidRPr="0057186B">
              <w:rPr>
                <w:szCs w:val="24"/>
              </w:rPr>
              <w:t xml:space="preserve"> Asmenybės</w:t>
            </w:r>
          </w:p>
        </w:tc>
        <w:tc>
          <w:tcPr>
            <w:tcW w:w="3260" w:type="dxa"/>
            <w:gridSpan w:val="2"/>
          </w:tcPr>
          <w:p w14:paraId="59D40FF2" w14:textId="77777777" w:rsidR="000537FA" w:rsidRPr="0057186B" w:rsidRDefault="000537FA" w:rsidP="00654719">
            <w:pPr>
              <w:rPr>
                <w:szCs w:val="24"/>
              </w:rPr>
            </w:pPr>
            <w:r>
              <w:rPr>
                <w:szCs w:val="24"/>
              </w:rPr>
              <w:t>K</w:t>
            </w:r>
            <w:r w:rsidRPr="0057186B">
              <w:rPr>
                <w:szCs w:val="24"/>
              </w:rPr>
              <w:t>ompetencijos</w:t>
            </w:r>
          </w:p>
        </w:tc>
        <w:tc>
          <w:tcPr>
            <w:tcW w:w="1417" w:type="dxa"/>
          </w:tcPr>
          <w:p w14:paraId="59D40FF3" w14:textId="77777777" w:rsidR="000537FA" w:rsidRPr="0057186B" w:rsidRDefault="000537FA" w:rsidP="00654719">
            <w:pPr>
              <w:rPr>
                <w:szCs w:val="24"/>
              </w:rPr>
            </w:pPr>
            <w:r w:rsidRPr="0057186B">
              <w:rPr>
                <w:szCs w:val="24"/>
              </w:rPr>
              <w:t>Pastabos</w:t>
            </w:r>
          </w:p>
        </w:tc>
      </w:tr>
      <w:tr w:rsidR="000537FA" w:rsidRPr="0057186B" w14:paraId="59D41003" w14:textId="77777777" w:rsidTr="00654719">
        <w:trPr>
          <w:trHeight w:val="1088"/>
        </w:trPr>
        <w:tc>
          <w:tcPr>
            <w:tcW w:w="2836" w:type="dxa"/>
          </w:tcPr>
          <w:p w14:paraId="59D40FF5" w14:textId="77777777" w:rsidR="000537FA" w:rsidRPr="0057186B" w:rsidRDefault="000537FA" w:rsidP="00654719">
            <w:pPr>
              <w:pBdr>
                <w:top w:val="nil"/>
                <w:left w:val="nil"/>
                <w:bottom w:val="nil"/>
                <w:right w:val="nil"/>
                <w:between w:val="nil"/>
              </w:pBdr>
              <w:rPr>
                <w:color w:val="000000"/>
                <w:szCs w:val="24"/>
              </w:rPr>
            </w:pPr>
            <w:r w:rsidRPr="0057186B">
              <w:rPr>
                <w:szCs w:val="24"/>
              </w:rPr>
              <w:t xml:space="preserve">1.Ekonomikos ir visuomenės raidos tendencijos: Vakarų demokratinio pasaulio ir komunistinės SSRS pavyzdžiai. </w:t>
            </w:r>
          </w:p>
        </w:tc>
        <w:tc>
          <w:tcPr>
            <w:tcW w:w="4536" w:type="dxa"/>
            <w:vMerge w:val="restart"/>
          </w:tcPr>
          <w:p w14:paraId="59D40FF6" w14:textId="77777777" w:rsidR="000537FA" w:rsidRPr="0057186B" w:rsidRDefault="000537FA" w:rsidP="00654719">
            <w:pPr>
              <w:rPr>
                <w:szCs w:val="24"/>
              </w:rPr>
            </w:pPr>
            <w:r>
              <w:rPr>
                <w:szCs w:val="24"/>
              </w:rPr>
              <w:t xml:space="preserve">1. </w:t>
            </w:r>
            <w:r w:rsidRPr="0057186B">
              <w:rPr>
                <w:szCs w:val="24"/>
              </w:rPr>
              <w:t>Mokiniai išmoksta ir gali įvardinti Šaltojo karo epochos ekonominės ir socialinės raidos esminius bruožus bei Vakarų ir komunistinio pasaulių ekonominės, socialinės raidos skirtumus. (Pažinimo kompetencija)</w:t>
            </w:r>
          </w:p>
          <w:p w14:paraId="59D40FF7" w14:textId="77777777" w:rsidR="000537FA" w:rsidRPr="0057186B" w:rsidRDefault="000537FA" w:rsidP="00654719">
            <w:pPr>
              <w:rPr>
                <w:bCs/>
                <w:szCs w:val="24"/>
              </w:rPr>
            </w:pPr>
            <w:r>
              <w:rPr>
                <w:szCs w:val="24"/>
              </w:rPr>
              <w:lastRenderedPageBreak/>
              <w:t xml:space="preserve">2. </w:t>
            </w:r>
            <w:r w:rsidRPr="0057186B">
              <w:rPr>
                <w:szCs w:val="24"/>
              </w:rPr>
              <w:t xml:space="preserve">Mokiniai remdamiesi įgytomis žiniomis ir įvairiais istoriniais šaltiniais, atlikdami istorinius tyrimus, kelia probleminius klausimus apie Šaltojo karo laikų iššūkius (ekonominės ir socialinės raidos skirtumai tarp demokratinio ir komunistinio pasaulių, disidentinė veikla Lietuvoje ir susidorojimas su ja, visuomenės vertybiniai pokyčiai), rengia straipsnius, pristatymus, projektus juos pristato, aptaria, vertina ir diskutuoja. </w:t>
            </w:r>
            <w:r w:rsidRPr="0057186B">
              <w:rPr>
                <w:bCs/>
                <w:szCs w:val="24"/>
              </w:rPr>
              <w:t>(Pažinimo, kūrybiškumo ir komunikavimo kompetencijos)</w:t>
            </w:r>
          </w:p>
          <w:p w14:paraId="59D40FF8" w14:textId="77777777" w:rsidR="000537FA" w:rsidRPr="0057186B" w:rsidRDefault="000537FA" w:rsidP="00654719">
            <w:pPr>
              <w:rPr>
                <w:szCs w:val="24"/>
              </w:rPr>
            </w:pPr>
            <w:r>
              <w:rPr>
                <w:bCs/>
                <w:szCs w:val="24"/>
              </w:rPr>
              <w:t xml:space="preserve">3. </w:t>
            </w:r>
            <w:r w:rsidRPr="0057186B">
              <w:rPr>
                <w:szCs w:val="24"/>
              </w:rPr>
              <w:t>Išsiaiškina, kaip už Lietuvos valstybingumo tradiciją kovojo Lietuvos disidentai, geba nurodyti jų veikimo aplinkybes, tikslus ir reikšmę Lietuvos istorijai.</w:t>
            </w:r>
            <w:r w:rsidRPr="0057186B">
              <w:rPr>
                <w:bCs/>
                <w:szCs w:val="24"/>
              </w:rPr>
              <w:t xml:space="preserve"> (Pilietiškumo kompetencija)</w:t>
            </w:r>
          </w:p>
        </w:tc>
        <w:tc>
          <w:tcPr>
            <w:tcW w:w="2410" w:type="dxa"/>
          </w:tcPr>
          <w:p w14:paraId="59D40FF9" w14:textId="77777777" w:rsidR="000537FA" w:rsidRDefault="000537FA" w:rsidP="00654719">
            <w:pPr>
              <w:rPr>
                <w:szCs w:val="24"/>
              </w:rPr>
            </w:pPr>
            <w:r w:rsidRPr="0057186B">
              <w:rPr>
                <w:szCs w:val="24"/>
              </w:rPr>
              <w:lastRenderedPageBreak/>
              <w:t>Rasizmas</w:t>
            </w:r>
            <w:r>
              <w:rPr>
                <w:szCs w:val="24"/>
              </w:rPr>
              <w:t>/</w:t>
            </w:r>
          </w:p>
          <w:p w14:paraId="59D40FFA" w14:textId="77777777" w:rsidR="000537FA" w:rsidRDefault="000537FA" w:rsidP="00654719">
            <w:pPr>
              <w:rPr>
                <w:szCs w:val="24"/>
              </w:rPr>
            </w:pPr>
          </w:p>
          <w:p w14:paraId="59D40FFB" w14:textId="77777777" w:rsidR="000537FA" w:rsidRPr="0057186B" w:rsidRDefault="000537FA" w:rsidP="00654719">
            <w:pPr>
              <w:rPr>
                <w:szCs w:val="24"/>
              </w:rPr>
            </w:pPr>
            <w:r w:rsidRPr="0057186B">
              <w:rPr>
                <w:szCs w:val="24"/>
              </w:rPr>
              <w:t>Martynas Liuteris Kingas</w:t>
            </w:r>
          </w:p>
        </w:tc>
        <w:tc>
          <w:tcPr>
            <w:tcW w:w="3260" w:type="dxa"/>
            <w:gridSpan w:val="2"/>
            <w:vMerge w:val="restart"/>
          </w:tcPr>
          <w:p w14:paraId="59D40FFC" w14:textId="77777777" w:rsidR="000537FA" w:rsidRDefault="000537FA" w:rsidP="00654719">
            <w:pPr>
              <w:rPr>
                <w:szCs w:val="24"/>
              </w:rPr>
            </w:pPr>
            <w:r>
              <w:rPr>
                <w:szCs w:val="24"/>
              </w:rPr>
              <w:t>Pažinimo</w:t>
            </w:r>
          </w:p>
          <w:p w14:paraId="59D40FFD" w14:textId="77777777" w:rsidR="000537FA" w:rsidRDefault="000537FA" w:rsidP="00654719">
            <w:pPr>
              <w:rPr>
                <w:szCs w:val="24"/>
              </w:rPr>
            </w:pPr>
            <w:r>
              <w:rPr>
                <w:szCs w:val="24"/>
              </w:rPr>
              <w:t>Kultūrinė</w:t>
            </w:r>
          </w:p>
          <w:p w14:paraId="59D40FFE" w14:textId="77777777" w:rsidR="000537FA" w:rsidRDefault="000537FA" w:rsidP="00654719">
            <w:pPr>
              <w:rPr>
                <w:szCs w:val="24"/>
              </w:rPr>
            </w:pPr>
            <w:r>
              <w:rPr>
                <w:szCs w:val="24"/>
              </w:rPr>
              <w:t>Kūrybiškumo</w:t>
            </w:r>
          </w:p>
          <w:p w14:paraId="59D40FFF" w14:textId="77777777" w:rsidR="000537FA" w:rsidRDefault="000537FA" w:rsidP="00654719">
            <w:pPr>
              <w:rPr>
                <w:szCs w:val="24"/>
              </w:rPr>
            </w:pPr>
            <w:r>
              <w:rPr>
                <w:szCs w:val="24"/>
              </w:rPr>
              <w:t>Pilietiškumo</w:t>
            </w:r>
          </w:p>
          <w:p w14:paraId="59D41000" w14:textId="77777777" w:rsidR="000537FA" w:rsidRDefault="000537FA" w:rsidP="00654719">
            <w:pPr>
              <w:rPr>
                <w:szCs w:val="24"/>
              </w:rPr>
            </w:pPr>
            <w:r>
              <w:rPr>
                <w:szCs w:val="24"/>
              </w:rPr>
              <w:t>Komunikavimo</w:t>
            </w:r>
          </w:p>
          <w:p w14:paraId="59D41001" w14:textId="77777777" w:rsidR="000537FA" w:rsidRPr="0057186B" w:rsidRDefault="000537FA" w:rsidP="00654719">
            <w:pPr>
              <w:rPr>
                <w:szCs w:val="24"/>
              </w:rPr>
            </w:pPr>
          </w:p>
        </w:tc>
        <w:tc>
          <w:tcPr>
            <w:tcW w:w="1417" w:type="dxa"/>
            <w:vMerge w:val="restart"/>
          </w:tcPr>
          <w:p w14:paraId="59D41002" w14:textId="77777777" w:rsidR="000537FA" w:rsidRPr="0057186B" w:rsidRDefault="000537FA" w:rsidP="00654719">
            <w:pPr>
              <w:rPr>
                <w:szCs w:val="24"/>
              </w:rPr>
            </w:pPr>
            <w:r>
              <w:rPr>
                <w:szCs w:val="24"/>
              </w:rPr>
              <w:t>Mokytojas 1 pasirenkamą pamoką</w:t>
            </w:r>
            <w:r w:rsidRPr="0057186B">
              <w:rPr>
                <w:szCs w:val="24"/>
              </w:rPr>
              <w:t xml:space="preserve"> gali skirti savo </w:t>
            </w:r>
            <w:r w:rsidRPr="0057186B">
              <w:rPr>
                <w:szCs w:val="24"/>
              </w:rPr>
              <w:lastRenderedPageBreak/>
              <w:t>nuožiūra - papildomai mokyti temas, pasirinktas iš rekomenduojamų temų (arba pats sugalvoti savo temas), skirti konkrečių temų gilinimui arba kartojimui.</w:t>
            </w:r>
          </w:p>
        </w:tc>
      </w:tr>
      <w:tr w:rsidR="000537FA" w:rsidRPr="0057186B" w14:paraId="59D4100D" w14:textId="77777777" w:rsidTr="00654719">
        <w:trPr>
          <w:trHeight w:val="260"/>
        </w:trPr>
        <w:tc>
          <w:tcPr>
            <w:tcW w:w="2836" w:type="dxa"/>
          </w:tcPr>
          <w:p w14:paraId="59D41004" w14:textId="77777777" w:rsidR="000537FA" w:rsidRPr="0057186B" w:rsidRDefault="000537FA" w:rsidP="00654719">
            <w:pPr>
              <w:pBdr>
                <w:top w:val="nil"/>
                <w:left w:val="nil"/>
                <w:bottom w:val="nil"/>
                <w:right w:val="nil"/>
                <w:between w:val="nil"/>
              </w:pBdr>
              <w:rPr>
                <w:color w:val="000000"/>
                <w:szCs w:val="24"/>
              </w:rPr>
            </w:pPr>
            <w:r w:rsidRPr="0057186B">
              <w:rPr>
                <w:szCs w:val="24"/>
              </w:rPr>
              <w:lastRenderedPageBreak/>
              <w:t>2.Vakarų Europos ekonominė integracija ir Gerovės valstybės susiformavimas (Švedijos pavyzdys)</w:t>
            </w:r>
          </w:p>
        </w:tc>
        <w:tc>
          <w:tcPr>
            <w:tcW w:w="4536" w:type="dxa"/>
            <w:vMerge/>
          </w:tcPr>
          <w:p w14:paraId="59D41005" w14:textId="77777777" w:rsidR="000537FA" w:rsidRPr="0057186B" w:rsidRDefault="000537FA" w:rsidP="00654719">
            <w:pPr>
              <w:rPr>
                <w:szCs w:val="24"/>
              </w:rPr>
            </w:pPr>
          </w:p>
        </w:tc>
        <w:tc>
          <w:tcPr>
            <w:tcW w:w="2410" w:type="dxa"/>
          </w:tcPr>
          <w:p w14:paraId="59D41006" w14:textId="77777777" w:rsidR="000537FA" w:rsidRDefault="000537FA" w:rsidP="00654719">
            <w:pPr>
              <w:rPr>
                <w:szCs w:val="24"/>
              </w:rPr>
            </w:pPr>
            <w:r w:rsidRPr="0057186B">
              <w:rPr>
                <w:szCs w:val="24"/>
              </w:rPr>
              <w:t>Gerovės valstybė</w:t>
            </w:r>
            <w:r>
              <w:rPr>
                <w:szCs w:val="24"/>
              </w:rPr>
              <w:t>/</w:t>
            </w:r>
          </w:p>
          <w:p w14:paraId="59D41007" w14:textId="77777777" w:rsidR="000537FA" w:rsidRDefault="000537FA" w:rsidP="00654719">
            <w:pPr>
              <w:rPr>
                <w:szCs w:val="24"/>
              </w:rPr>
            </w:pPr>
          </w:p>
          <w:p w14:paraId="59D41008" w14:textId="77777777" w:rsidR="000537FA" w:rsidRPr="0057186B" w:rsidRDefault="000537FA" w:rsidP="00654719">
            <w:pPr>
              <w:rPr>
                <w:szCs w:val="24"/>
              </w:rPr>
            </w:pPr>
            <w:r w:rsidRPr="0057186B">
              <w:rPr>
                <w:szCs w:val="24"/>
              </w:rPr>
              <w:t>Konradas Adenaueris</w:t>
            </w:r>
          </w:p>
          <w:p w14:paraId="59D41009" w14:textId="77777777" w:rsidR="000537FA" w:rsidRPr="0057186B" w:rsidRDefault="000537FA" w:rsidP="00654719">
            <w:pPr>
              <w:rPr>
                <w:szCs w:val="24"/>
              </w:rPr>
            </w:pPr>
            <w:r w:rsidRPr="0057186B">
              <w:rPr>
                <w:szCs w:val="24"/>
              </w:rPr>
              <w:t>Šarlis de Golis</w:t>
            </w:r>
          </w:p>
          <w:p w14:paraId="59D4100A" w14:textId="77777777" w:rsidR="000537FA" w:rsidRPr="0057186B" w:rsidRDefault="000537FA" w:rsidP="00654719">
            <w:pPr>
              <w:rPr>
                <w:szCs w:val="24"/>
              </w:rPr>
            </w:pPr>
            <w:r w:rsidRPr="0057186B">
              <w:rPr>
                <w:szCs w:val="24"/>
              </w:rPr>
              <w:t>Robertas Šumanas</w:t>
            </w:r>
          </w:p>
        </w:tc>
        <w:tc>
          <w:tcPr>
            <w:tcW w:w="3260" w:type="dxa"/>
            <w:gridSpan w:val="2"/>
            <w:vMerge/>
          </w:tcPr>
          <w:p w14:paraId="59D4100B" w14:textId="77777777" w:rsidR="000537FA" w:rsidRPr="0057186B" w:rsidRDefault="000537FA" w:rsidP="00654719">
            <w:pPr>
              <w:rPr>
                <w:szCs w:val="24"/>
              </w:rPr>
            </w:pPr>
          </w:p>
        </w:tc>
        <w:tc>
          <w:tcPr>
            <w:tcW w:w="1417" w:type="dxa"/>
            <w:vMerge/>
          </w:tcPr>
          <w:p w14:paraId="59D4100C" w14:textId="77777777" w:rsidR="000537FA" w:rsidRPr="0057186B" w:rsidRDefault="000537FA" w:rsidP="00654719">
            <w:pPr>
              <w:rPr>
                <w:szCs w:val="24"/>
              </w:rPr>
            </w:pPr>
          </w:p>
        </w:tc>
      </w:tr>
      <w:tr w:rsidR="000537FA" w:rsidRPr="0057186B" w14:paraId="59D4101A" w14:textId="77777777" w:rsidTr="00654719">
        <w:tc>
          <w:tcPr>
            <w:tcW w:w="2836" w:type="dxa"/>
          </w:tcPr>
          <w:p w14:paraId="59D4100E" w14:textId="77777777" w:rsidR="000537FA" w:rsidRPr="0057186B" w:rsidRDefault="000537FA" w:rsidP="00654719">
            <w:pPr>
              <w:pBdr>
                <w:top w:val="nil"/>
                <w:left w:val="nil"/>
                <w:bottom w:val="nil"/>
                <w:right w:val="nil"/>
                <w:between w:val="nil"/>
              </w:pBdr>
              <w:rPr>
                <w:color w:val="000000"/>
                <w:szCs w:val="24"/>
              </w:rPr>
            </w:pPr>
            <w:r w:rsidRPr="0057186B">
              <w:rPr>
                <w:szCs w:val="24"/>
              </w:rPr>
              <w:t>3. Sovietų Lietuvos visuomenė: neginkluotas pasipriešinimas.</w:t>
            </w:r>
          </w:p>
        </w:tc>
        <w:tc>
          <w:tcPr>
            <w:tcW w:w="4536" w:type="dxa"/>
            <w:vMerge/>
          </w:tcPr>
          <w:p w14:paraId="59D4100F" w14:textId="77777777" w:rsidR="000537FA" w:rsidRPr="0057186B" w:rsidRDefault="000537FA" w:rsidP="00654719">
            <w:pPr>
              <w:rPr>
                <w:szCs w:val="24"/>
              </w:rPr>
            </w:pPr>
          </w:p>
        </w:tc>
        <w:tc>
          <w:tcPr>
            <w:tcW w:w="2410" w:type="dxa"/>
          </w:tcPr>
          <w:p w14:paraId="59D41010" w14:textId="77777777" w:rsidR="000537FA" w:rsidRPr="0057186B" w:rsidRDefault="000537FA" w:rsidP="00654719">
            <w:pPr>
              <w:rPr>
                <w:szCs w:val="24"/>
              </w:rPr>
            </w:pPr>
            <w:r w:rsidRPr="0057186B">
              <w:rPr>
                <w:szCs w:val="24"/>
              </w:rPr>
              <w:t xml:space="preserve">Disidentas </w:t>
            </w:r>
          </w:p>
          <w:p w14:paraId="59D41011" w14:textId="77777777" w:rsidR="000537FA" w:rsidRPr="0057186B" w:rsidRDefault="000537FA" w:rsidP="00654719">
            <w:pPr>
              <w:rPr>
                <w:szCs w:val="24"/>
              </w:rPr>
            </w:pPr>
            <w:r w:rsidRPr="0057186B">
              <w:rPr>
                <w:szCs w:val="24"/>
              </w:rPr>
              <w:t xml:space="preserve">Helsinkio grupė </w:t>
            </w:r>
          </w:p>
          <w:p w14:paraId="59D41012" w14:textId="77777777" w:rsidR="000537FA" w:rsidRDefault="000537FA" w:rsidP="00654719">
            <w:pPr>
              <w:rPr>
                <w:szCs w:val="24"/>
              </w:rPr>
            </w:pPr>
            <w:r w:rsidRPr="0057186B">
              <w:rPr>
                <w:szCs w:val="24"/>
              </w:rPr>
              <w:t>KGB</w:t>
            </w:r>
            <w:r>
              <w:rPr>
                <w:szCs w:val="24"/>
              </w:rPr>
              <w:t>/</w:t>
            </w:r>
          </w:p>
          <w:p w14:paraId="59D41013" w14:textId="77777777" w:rsidR="000537FA" w:rsidRDefault="000537FA" w:rsidP="00654719">
            <w:pPr>
              <w:rPr>
                <w:szCs w:val="24"/>
              </w:rPr>
            </w:pPr>
          </w:p>
          <w:p w14:paraId="59D41014" w14:textId="77777777" w:rsidR="000537FA" w:rsidRPr="0057186B" w:rsidRDefault="000537FA" w:rsidP="00654719">
            <w:pPr>
              <w:rPr>
                <w:szCs w:val="24"/>
              </w:rPr>
            </w:pPr>
            <w:r w:rsidRPr="0057186B">
              <w:rPr>
                <w:szCs w:val="24"/>
              </w:rPr>
              <w:t>Romas Kalanta</w:t>
            </w:r>
          </w:p>
          <w:p w14:paraId="59D41015" w14:textId="77777777" w:rsidR="000537FA" w:rsidRPr="0057186B" w:rsidRDefault="000537FA" w:rsidP="00654719">
            <w:pPr>
              <w:rPr>
                <w:szCs w:val="24"/>
              </w:rPr>
            </w:pPr>
            <w:r w:rsidRPr="0057186B">
              <w:rPr>
                <w:szCs w:val="24"/>
              </w:rPr>
              <w:t>Nijolė Sadūnaitė</w:t>
            </w:r>
          </w:p>
          <w:p w14:paraId="59D41016" w14:textId="77777777" w:rsidR="000537FA" w:rsidRPr="0057186B" w:rsidRDefault="000537FA" w:rsidP="00654719">
            <w:pPr>
              <w:rPr>
                <w:szCs w:val="24"/>
              </w:rPr>
            </w:pPr>
            <w:r w:rsidRPr="0057186B">
              <w:rPr>
                <w:szCs w:val="24"/>
              </w:rPr>
              <w:t>Sigitas Tamkevičius</w:t>
            </w:r>
          </w:p>
          <w:p w14:paraId="59D41017" w14:textId="77777777" w:rsidR="000537FA" w:rsidRPr="0057186B" w:rsidRDefault="000537FA" w:rsidP="00654719">
            <w:pPr>
              <w:rPr>
                <w:szCs w:val="24"/>
              </w:rPr>
            </w:pPr>
            <w:r>
              <w:rPr>
                <w:szCs w:val="24"/>
              </w:rPr>
              <w:t>Antanas Terleckas</w:t>
            </w:r>
          </w:p>
        </w:tc>
        <w:tc>
          <w:tcPr>
            <w:tcW w:w="3260" w:type="dxa"/>
            <w:gridSpan w:val="2"/>
            <w:vMerge/>
          </w:tcPr>
          <w:p w14:paraId="59D41018" w14:textId="77777777" w:rsidR="000537FA" w:rsidRPr="0057186B" w:rsidRDefault="000537FA" w:rsidP="00654719">
            <w:pPr>
              <w:rPr>
                <w:szCs w:val="24"/>
              </w:rPr>
            </w:pPr>
          </w:p>
        </w:tc>
        <w:tc>
          <w:tcPr>
            <w:tcW w:w="1417" w:type="dxa"/>
            <w:vMerge/>
          </w:tcPr>
          <w:p w14:paraId="59D41019" w14:textId="77777777" w:rsidR="000537FA" w:rsidRPr="0057186B" w:rsidRDefault="000537FA" w:rsidP="00654719">
            <w:pPr>
              <w:rPr>
                <w:szCs w:val="24"/>
              </w:rPr>
            </w:pPr>
          </w:p>
        </w:tc>
      </w:tr>
      <w:tr w:rsidR="000537FA" w:rsidRPr="0057186B" w14:paraId="59D41021" w14:textId="77777777" w:rsidTr="00654719">
        <w:tc>
          <w:tcPr>
            <w:tcW w:w="2836" w:type="dxa"/>
          </w:tcPr>
          <w:p w14:paraId="59D4101B" w14:textId="77777777" w:rsidR="000537FA" w:rsidRPr="0057186B" w:rsidRDefault="000537FA" w:rsidP="00654719">
            <w:pPr>
              <w:pBdr>
                <w:top w:val="nil"/>
                <w:left w:val="nil"/>
                <w:bottom w:val="nil"/>
                <w:right w:val="nil"/>
                <w:between w:val="nil"/>
              </w:pBdr>
              <w:rPr>
                <w:color w:val="000000"/>
                <w:szCs w:val="24"/>
              </w:rPr>
            </w:pPr>
            <w:r w:rsidRPr="0057186B">
              <w:rPr>
                <w:szCs w:val="24"/>
              </w:rPr>
              <w:t xml:space="preserve">4. Sovietinės Lietuvos urbanizacija ir industrializacija. </w:t>
            </w:r>
          </w:p>
        </w:tc>
        <w:tc>
          <w:tcPr>
            <w:tcW w:w="4536" w:type="dxa"/>
            <w:vMerge/>
          </w:tcPr>
          <w:p w14:paraId="59D4101C" w14:textId="77777777" w:rsidR="000537FA" w:rsidRPr="0057186B" w:rsidRDefault="000537FA" w:rsidP="00654719">
            <w:pPr>
              <w:rPr>
                <w:i/>
                <w:szCs w:val="24"/>
              </w:rPr>
            </w:pPr>
          </w:p>
        </w:tc>
        <w:tc>
          <w:tcPr>
            <w:tcW w:w="2410" w:type="dxa"/>
          </w:tcPr>
          <w:p w14:paraId="59D4101D" w14:textId="77777777" w:rsidR="000537FA" w:rsidRPr="0057186B" w:rsidRDefault="000537FA" w:rsidP="00654719">
            <w:pPr>
              <w:rPr>
                <w:i/>
                <w:szCs w:val="24"/>
              </w:rPr>
            </w:pPr>
            <w:r w:rsidRPr="0057186B">
              <w:rPr>
                <w:i/>
                <w:szCs w:val="24"/>
              </w:rPr>
              <w:t>Urbanizacija</w:t>
            </w:r>
          </w:p>
          <w:p w14:paraId="59D4101E" w14:textId="77777777" w:rsidR="000537FA" w:rsidRPr="0057186B" w:rsidRDefault="000537FA" w:rsidP="00654719">
            <w:pPr>
              <w:rPr>
                <w:i/>
                <w:szCs w:val="24"/>
              </w:rPr>
            </w:pPr>
            <w:r w:rsidRPr="0057186B">
              <w:rPr>
                <w:i/>
                <w:szCs w:val="24"/>
              </w:rPr>
              <w:t>Industrializacija</w:t>
            </w:r>
          </w:p>
        </w:tc>
        <w:tc>
          <w:tcPr>
            <w:tcW w:w="3260" w:type="dxa"/>
            <w:gridSpan w:val="2"/>
            <w:vMerge/>
          </w:tcPr>
          <w:p w14:paraId="59D4101F" w14:textId="77777777" w:rsidR="000537FA" w:rsidRPr="0057186B" w:rsidRDefault="000537FA" w:rsidP="00654719">
            <w:pPr>
              <w:rPr>
                <w:i/>
                <w:szCs w:val="24"/>
              </w:rPr>
            </w:pPr>
          </w:p>
        </w:tc>
        <w:tc>
          <w:tcPr>
            <w:tcW w:w="1417" w:type="dxa"/>
            <w:vMerge/>
          </w:tcPr>
          <w:p w14:paraId="59D41020" w14:textId="77777777" w:rsidR="000537FA" w:rsidRPr="0057186B" w:rsidRDefault="000537FA" w:rsidP="00654719">
            <w:pPr>
              <w:rPr>
                <w:szCs w:val="24"/>
              </w:rPr>
            </w:pPr>
          </w:p>
        </w:tc>
      </w:tr>
      <w:tr w:rsidR="000537FA" w:rsidRPr="0057186B" w14:paraId="59D41027" w14:textId="77777777" w:rsidTr="00654719">
        <w:tc>
          <w:tcPr>
            <w:tcW w:w="2836" w:type="dxa"/>
          </w:tcPr>
          <w:p w14:paraId="59D41022" w14:textId="77777777" w:rsidR="000537FA" w:rsidRPr="0057186B" w:rsidRDefault="000537FA" w:rsidP="00654719">
            <w:pPr>
              <w:pBdr>
                <w:top w:val="nil"/>
                <w:left w:val="nil"/>
                <w:bottom w:val="nil"/>
                <w:right w:val="nil"/>
                <w:between w:val="nil"/>
              </w:pBdr>
              <w:rPr>
                <w:szCs w:val="24"/>
              </w:rPr>
            </w:pPr>
            <w:r w:rsidRPr="0057186B">
              <w:rPr>
                <w:szCs w:val="24"/>
              </w:rPr>
              <w:t>5. Atsiskaitymo pamoka</w:t>
            </w:r>
          </w:p>
        </w:tc>
        <w:tc>
          <w:tcPr>
            <w:tcW w:w="4536" w:type="dxa"/>
            <w:vMerge/>
          </w:tcPr>
          <w:p w14:paraId="59D41023" w14:textId="77777777" w:rsidR="000537FA" w:rsidRPr="0057186B" w:rsidRDefault="000537FA" w:rsidP="00654719">
            <w:pPr>
              <w:rPr>
                <w:i/>
                <w:szCs w:val="24"/>
              </w:rPr>
            </w:pPr>
          </w:p>
        </w:tc>
        <w:tc>
          <w:tcPr>
            <w:tcW w:w="2410" w:type="dxa"/>
          </w:tcPr>
          <w:p w14:paraId="59D41024" w14:textId="77777777" w:rsidR="000537FA" w:rsidRPr="0057186B" w:rsidRDefault="000537FA" w:rsidP="00654719">
            <w:pPr>
              <w:rPr>
                <w:i/>
                <w:szCs w:val="24"/>
              </w:rPr>
            </w:pPr>
          </w:p>
        </w:tc>
        <w:tc>
          <w:tcPr>
            <w:tcW w:w="3260" w:type="dxa"/>
            <w:gridSpan w:val="2"/>
          </w:tcPr>
          <w:p w14:paraId="59D41025" w14:textId="77777777" w:rsidR="000537FA" w:rsidRPr="0057186B" w:rsidRDefault="000537FA" w:rsidP="00654719">
            <w:pPr>
              <w:rPr>
                <w:i/>
                <w:szCs w:val="24"/>
              </w:rPr>
            </w:pPr>
          </w:p>
        </w:tc>
        <w:tc>
          <w:tcPr>
            <w:tcW w:w="1417" w:type="dxa"/>
            <w:vMerge/>
          </w:tcPr>
          <w:p w14:paraId="59D41026" w14:textId="77777777" w:rsidR="000537FA" w:rsidRPr="0057186B" w:rsidRDefault="000537FA" w:rsidP="00654719">
            <w:pPr>
              <w:rPr>
                <w:szCs w:val="24"/>
              </w:rPr>
            </w:pPr>
          </w:p>
        </w:tc>
      </w:tr>
      <w:tr w:rsidR="000537FA" w:rsidRPr="0057186B" w14:paraId="59D4102A" w14:textId="77777777" w:rsidTr="00654719">
        <w:tc>
          <w:tcPr>
            <w:tcW w:w="2836" w:type="dxa"/>
          </w:tcPr>
          <w:p w14:paraId="59D41028" w14:textId="77777777" w:rsidR="000537FA" w:rsidRPr="0057186B" w:rsidRDefault="000537FA" w:rsidP="00654719">
            <w:pPr>
              <w:tabs>
                <w:tab w:val="left" w:pos="3531"/>
              </w:tabs>
              <w:rPr>
                <w:szCs w:val="24"/>
              </w:rPr>
            </w:pPr>
          </w:p>
        </w:tc>
        <w:tc>
          <w:tcPr>
            <w:tcW w:w="11623" w:type="dxa"/>
            <w:gridSpan w:val="5"/>
          </w:tcPr>
          <w:p w14:paraId="59D41029" w14:textId="77777777" w:rsidR="000537FA" w:rsidRPr="0057186B" w:rsidRDefault="000537FA" w:rsidP="00654719">
            <w:pPr>
              <w:tabs>
                <w:tab w:val="left" w:pos="3531"/>
              </w:tabs>
              <w:rPr>
                <w:szCs w:val="24"/>
              </w:rPr>
            </w:pPr>
            <w:bookmarkStart w:id="36" w:name="_heading=h.s6dbafqeh6zx" w:colFirst="0" w:colLast="0"/>
            <w:bookmarkEnd w:id="36"/>
            <w:r w:rsidRPr="0057186B">
              <w:rPr>
                <w:szCs w:val="24"/>
              </w:rPr>
              <w:t>4.2 Skyrius:   Pasaulis padalintas geležinės uždangos. Kultūra tarp elitiškumo, masiškumo ir ideologijos.</w:t>
            </w:r>
          </w:p>
        </w:tc>
      </w:tr>
      <w:tr w:rsidR="000537FA" w:rsidRPr="0057186B" w14:paraId="59D4102D" w14:textId="77777777" w:rsidTr="00654719">
        <w:tc>
          <w:tcPr>
            <w:tcW w:w="2836" w:type="dxa"/>
          </w:tcPr>
          <w:p w14:paraId="59D4102B" w14:textId="77777777" w:rsidR="000537FA" w:rsidRPr="0057186B" w:rsidRDefault="000537FA" w:rsidP="00654719">
            <w:pPr>
              <w:rPr>
                <w:szCs w:val="24"/>
              </w:rPr>
            </w:pPr>
          </w:p>
        </w:tc>
        <w:tc>
          <w:tcPr>
            <w:tcW w:w="11623" w:type="dxa"/>
            <w:gridSpan w:val="5"/>
          </w:tcPr>
          <w:p w14:paraId="59D4102C" w14:textId="77777777" w:rsidR="000537FA" w:rsidRPr="0057186B" w:rsidRDefault="000537FA" w:rsidP="00654719">
            <w:pPr>
              <w:rPr>
                <w:color w:val="FF0000"/>
                <w:szCs w:val="24"/>
              </w:rPr>
            </w:pPr>
            <w:r w:rsidRPr="0057186B">
              <w:rPr>
                <w:szCs w:val="24"/>
              </w:rPr>
              <w:t>Planuojamas pamokų skaičius( privalomos temos ir pasirenkamos): 2+</w:t>
            </w:r>
            <w:r w:rsidRPr="0057186B">
              <w:rPr>
                <w:color w:val="FF0000"/>
                <w:szCs w:val="24"/>
              </w:rPr>
              <w:t>1</w:t>
            </w:r>
          </w:p>
        </w:tc>
      </w:tr>
      <w:tr w:rsidR="000537FA" w:rsidRPr="0057186B" w14:paraId="59D41033" w14:textId="77777777" w:rsidTr="00654719">
        <w:tc>
          <w:tcPr>
            <w:tcW w:w="2836" w:type="dxa"/>
          </w:tcPr>
          <w:p w14:paraId="59D4102E" w14:textId="77777777" w:rsidR="000537FA" w:rsidRPr="0057186B" w:rsidRDefault="000537FA" w:rsidP="00654719">
            <w:pPr>
              <w:rPr>
                <w:szCs w:val="24"/>
              </w:rPr>
            </w:pPr>
            <w:r w:rsidRPr="0057186B">
              <w:rPr>
                <w:szCs w:val="24"/>
              </w:rPr>
              <w:t>Pamokos tema</w:t>
            </w:r>
          </w:p>
        </w:tc>
        <w:tc>
          <w:tcPr>
            <w:tcW w:w="4536" w:type="dxa"/>
          </w:tcPr>
          <w:p w14:paraId="59D4102F" w14:textId="77777777" w:rsidR="000537FA" w:rsidRPr="0057186B" w:rsidRDefault="000537FA" w:rsidP="00654719">
            <w:pPr>
              <w:rPr>
                <w:szCs w:val="24"/>
              </w:rPr>
            </w:pPr>
            <w:r>
              <w:rPr>
                <w:szCs w:val="24"/>
              </w:rPr>
              <w:t>P</w:t>
            </w:r>
            <w:r w:rsidRPr="0057186B">
              <w:rPr>
                <w:szCs w:val="24"/>
              </w:rPr>
              <w:t xml:space="preserve">asiekimai </w:t>
            </w:r>
          </w:p>
        </w:tc>
        <w:tc>
          <w:tcPr>
            <w:tcW w:w="2410" w:type="dxa"/>
          </w:tcPr>
          <w:p w14:paraId="59D41030" w14:textId="77777777" w:rsidR="000537FA" w:rsidRPr="0057186B" w:rsidRDefault="000537FA" w:rsidP="00654719">
            <w:pPr>
              <w:rPr>
                <w:szCs w:val="24"/>
              </w:rPr>
            </w:pPr>
            <w:r w:rsidRPr="0057186B">
              <w:rPr>
                <w:szCs w:val="24"/>
              </w:rPr>
              <w:t>Sąvokos</w:t>
            </w:r>
            <w:r>
              <w:rPr>
                <w:szCs w:val="24"/>
              </w:rPr>
              <w:t>/</w:t>
            </w:r>
            <w:r w:rsidRPr="0057186B">
              <w:rPr>
                <w:szCs w:val="24"/>
              </w:rPr>
              <w:t xml:space="preserve"> Asmenybės</w:t>
            </w:r>
          </w:p>
        </w:tc>
        <w:tc>
          <w:tcPr>
            <w:tcW w:w="3260" w:type="dxa"/>
            <w:gridSpan w:val="2"/>
          </w:tcPr>
          <w:p w14:paraId="59D41031" w14:textId="77777777" w:rsidR="000537FA" w:rsidRPr="0057186B" w:rsidRDefault="000537FA" w:rsidP="00654719">
            <w:pPr>
              <w:rPr>
                <w:szCs w:val="24"/>
              </w:rPr>
            </w:pPr>
            <w:r>
              <w:rPr>
                <w:szCs w:val="24"/>
              </w:rPr>
              <w:t>K</w:t>
            </w:r>
            <w:r w:rsidRPr="0057186B">
              <w:rPr>
                <w:szCs w:val="24"/>
              </w:rPr>
              <w:t>ompetencijos</w:t>
            </w:r>
          </w:p>
        </w:tc>
        <w:tc>
          <w:tcPr>
            <w:tcW w:w="1417" w:type="dxa"/>
          </w:tcPr>
          <w:p w14:paraId="59D41032" w14:textId="77777777" w:rsidR="000537FA" w:rsidRPr="0057186B" w:rsidRDefault="000537FA" w:rsidP="00654719">
            <w:pPr>
              <w:rPr>
                <w:szCs w:val="24"/>
              </w:rPr>
            </w:pPr>
            <w:r w:rsidRPr="0057186B">
              <w:rPr>
                <w:szCs w:val="24"/>
              </w:rPr>
              <w:t>Pastabos</w:t>
            </w:r>
          </w:p>
        </w:tc>
      </w:tr>
      <w:tr w:rsidR="000537FA" w:rsidRPr="0057186B" w14:paraId="59D41046" w14:textId="77777777" w:rsidTr="00654719">
        <w:trPr>
          <w:trHeight w:val="983"/>
        </w:trPr>
        <w:tc>
          <w:tcPr>
            <w:tcW w:w="2836" w:type="dxa"/>
          </w:tcPr>
          <w:p w14:paraId="59D41034" w14:textId="77777777" w:rsidR="000537FA" w:rsidRPr="0057186B" w:rsidRDefault="000537FA" w:rsidP="00654719">
            <w:pPr>
              <w:rPr>
                <w:szCs w:val="24"/>
              </w:rPr>
            </w:pPr>
            <w:r w:rsidRPr="0057186B">
              <w:rPr>
                <w:szCs w:val="24"/>
              </w:rPr>
              <w:t>1.</w:t>
            </w:r>
            <w:r>
              <w:rPr>
                <w:szCs w:val="24"/>
              </w:rPr>
              <w:t xml:space="preserve"> </w:t>
            </w:r>
            <w:r w:rsidRPr="0057186B">
              <w:rPr>
                <w:szCs w:val="24"/>
              </w:rPr>
              <w:t>Masinė ir elitinė kultūra bei vartotojiška visuomenė.</w:t>
            </w:r>
          </w:p>
        </w:tc>
        <w:tc>
          <w:tcPr>
            <w:tcW w:w="4536" w:type="dxa"/>
            <w:vMerge w:val="restart"/>
          </w:tcPr>
          <w:p w14:paraId="59D41035" w14:textId="77777777" w:rsidR="000537FA" w:rsidRPr="0057186B" w:rsidRDefault="000537FA" w:rsidP="00654719">
            <w:pPr>
              <w:rPr>
                <w:rFonts w:eastAsiaTheme="minorHAnsi"/>
                <w:bCs/>
                <w:szCs w:val="24"/>
              </w:rPr>
            </w:pPr>
            <w:r>
              <w:rPr>
                <w:szCs w:val="24"/>
              </w:rPr>
              <w:t xml:space="preserve">1. </w:t>
            </w:r>
            <w:r w:rsidRPr="0057186B">
              <w:rPr>
                <w:rFonts w:eastAsiaTheme="minorHAnsi"/>
                <w:szCs w:val="24"/>
              </w:rPr>
              <w:t xml:space="preserve">Mokiniai sužino ir išmoksta apie svarbiausius XXa. antroje pusėje vykusius Lietuvoje ir Europoje  kultūrinius pokyčius- geba įvardinti masinės ir elitinės kultūrų  bruožus. Gali nusakyti Sovietinės Lietuvos kultūros bruožus ir problemas. </w:t>
            </w:r>
            <w:r w:rsidRPr="0057186B">
              <w:rPr>
                <w:rFonts w:eastAsiaTheme="minorHAnsi"/>
                <w:bCs/>
                <w:szCs w:val="24"/>
              </w:rPr>
              <w:t>(Pažinimo kompetencija)</w:t>
            </w:r>
          </w:p>
          <w:p w14:paraId="59D41036" w14:textId="77777777" w:rsidR="000537FA" w:rsidRPr="0057186B" w:rsidRDefault="000537FA" w:rsidP="00654719">
            <w:pPr>
              <w:rPr>
                <w:rFonts w:eastAsiaTheme="minorHAnsi"/>
                <w:bCs/>
                <w:szCs w:val="24"/>
              </w:rPr>
            </w:pPr>
            <w:r>
              <w:rPr>
                <w:rFonts w:eastAsiaTheme="minorHAnsi"/>
                <w:bCs/>
                <w:szCs w:val="24"/>
              </w:rPr>
              <w:t xml:space="preserve">2. </w:t>
            </w:r>
            <w:r w:rsidRPr="0057186B">
              <w:rPr>
                <w:rFonts w:eastAsiaTheme="minorHAnsi"/>
                <w:szCs w:val="24"/>
              </w:rPr>
              <w:t xml:space="preserve">Analizuoja ir aptaria XX a. antros pusės kultūros vaidmenį to meto Europos, Lietuvos ir pasaulio visuomenės gyvenime, bei aiškinasi to laikotarpio kultūrinės raidos </w:t>
            </w:r>
            <w:r w:rsidRPr="0057186B">
              <w:rPr>
                <w:rFonts w:eastAsiaTheme="minorHAnsi"/>
                <w:szCs w:val="24"/>
              </w:rPr>
              <w:lastRenderedPageBreak/>
              <w:t xml:space="preserve">poveikį XXI a. žmogaus pasaulėvaizdžiui. </w:t>
            </w:r>
            <w:r w:rsidRPr="0057186B">
              <w:rPr>
                <w:rFonts w:eastAsiaTheme="minorHAnsi"/>
                <w:bCs/>
                <w:szCs w:val="24"/>
              </w:rPr>
              <w:t>(Kultūrinė kompetencija)</w:t>
            </w:r>
          </w:p>
          <w:p w14:paraId="59D41037" w14:textId="77777777" w:rsidR="000537FA" w:rsidRPr="0057186B" w:rsidRDefault="000537FA" w:rsidP="00654719">
            <w:pPr>
              <w:rPr>
                <w:szCs w:val="24"/>
              </w:rPr>
            </w:pPr>
            <w:r>
              <w:rPr>
                <w:rFonts w:eastAsiaTheme="minorHAnsi"/>
                <w:bCs/>
                <w:szCs w:val="24"/>
              </w:rPr>
              <w:t xml:space="preserve">3. </w:t>
            </w:r>
            <w:r w:rsidRPr="0057186B">
              <w:rPr>
                <w:rFonts w:eastAsiaTheme="minorHAnsi"/>
                <w:szCs w:val="24"/>
              </w:rPr>
              <w:t xml:space="preserve">Mokiniai susipažįsta su XX a. antros pusės  meno vertybėmis, spektakliais, filmais lankydami virtualias parodas, naudodami įvairias medijas,  rengia kurinių recenzijas, organizuoja „aukcionus“ , virtualias ekskursijas, spaudos konferencijas ir t.t. Darbų atlikimui ir pristatymui naudoja įvairius patikimai atrinktus šaltinius ir IT galimybes.  </w:t>
            </w:r>
            <w:r w:rsidRPr="0057186B">
              <w:rPr>
                <w:rFonts w:eastAsiaTheme="minorHAnsi"/>
                <w:bCs/>
                <w:szCs w:val="24"/>
              </w:rPr>
              <w:t>(Kūrybiškumo ir komunikavimo kompetencijos)</w:t>
            </w:r>
            <w:r>
              <w:rPr>
                <w:rFonts w:eastAsiaTheme="minorHAnsi"/>
                <w:bCs/>
                <w:szCs w:val="24"/>
              </w:rPr>
              <w:t>.</w:t>
            </w:r>
          </w:p>
        </w:tc>
        <w:tc>
          <w:tcPr>
            <w:tcW w:w="2410" w:type="dxa"/>
          </w:tcPr>
          <w:p w14:paraId="59D41038" w14:textId="77777777" w:rsidR="000537FA" w:rsidRPr="0057186B" w:rsidRDefault="000537FA" w:rsidP="00654719">
            <w:pPr>
              <w:rPr>
                <w:szCs w:val="24"/>
              </w:rPr>
            </w:pPr>
            <w:r w:rsidRPr="0057186B">
              <w:rPr>
                <w:szCs w:val="24"/>
              </w:rPr>
              <w:lastRenderedPageBreak/>
              <w:t>Vartotojiška visuomenė</w:t>
            </w:r>
          </w:p>
          <w:p w14:paraId="59D41039" w14:textId="77777777" w:rsidR="000537FA" w:rsidRPr="0057186B" w:rsidRDefault="000537FA" w:rsidP="00654719">
            <w:pPr>
              <w:rPr>
                <w:szCs w:val="24"/>
              </w:rPr>
            </w:pPr>
            <w:r w:rsidRPr="0057186B">
              <w:rPr>
                <w:szCs w:val="24"/>
              </w:rPr>
              <w:t>Masinė kultūra</w:t>
            </w:r>
          </w:p>
          <w:p w14:paraId="59D4103A" w14:textId="77777777" w:rsidR="000537FA" w:rsidRDefault="000537FA" w:rsidP="00654719">
            <w:pPr>
              <w:rPr>
                <w:szCs w:val="24"/>
              </w:rPr>
            </w:pPr>
            <w:r w:rsidRPr="0057186B">
              <w:rPr>
                <w:szCs w:val="24"/>
              </w:rPr>
              <w:t>Elitinė kultūra</w:t>
            </w:r>
            <w:r>
              <w:rPr>
                <w:szCs w:val="24"/>
              </w:rPr>
              <w:t>/</w:t>
            </w:r>
          </w:p>
          <w:p w14:paraId="59D4103B" w14:textId="77777777" w:rsidR="000537FA" w:rsidRDefault="000537FA" w:rsidP="00654719">
            <w:pPr>
              <w:rPr>
                <w:szCs w:val="24"/>
              </w:rPr>
            </w:pPr>
          </w:p>
          <w:p w14:paraId="59D4103C" w14:textId="77777777" w:rsidR="000537FA" w:rsidRPr="0057186B" w:rsidRDefault="000537FA" w:rsidP="00654719">
            <w:pPr>
              <w:rPr>
                <w:szCs w:val="24"/>
              </w:rPr>
            </w:pPr>
            <w:r w:rsidRPr="0057186B">
              <w:rPr>
                <w:szCs w:val="24"/>
              </w:rPr>
              <w:t>Ingmaras Bergmanas</w:t>
            </w:r>
          </w:p>
          <w:p w14:paraId="59D4103D" w14:textId="77777777" w:rsidR="000537FA" w:rsidRPr="0057186B" w:rsidRDefault="000537FA" w:rsidP="00654719">
            <w:pPr>
              <w:rPr>
                <w:szCs w:val="24"/>
              </w:rPr>
            </w:pPr>
            <w:r w:rsidRPr="0057186B">
              <w:rPr>
                <w:szCs w:val="24"/>
              </w:rPr>
              <w:t>Voltas Disnėjus</w:t>
            </w:r>
          </w:p>
          <w:p w14:paraId="59D4103E" w14:textId="77777777" w:rsidR="000537FA" w:rsidRPr="0057186B" w:rsidRDefault="000537FA" w:rsidP="00654719">
            <w:pPr>
              <w:rPr>
                <w:szCs w:val="24"/>
              </w:rPr>
            </w:pPr>
            <w:r w:rsidRPr="0057186B">
              <w:rPr>
                <w:szCs w:val="24"/>
              </w:rPr>
              <w:t>Endis Varholas</w:t>
            </w:r>
          </w:p>
        </w:tc>
        <w:tc>
          <w:tcPr>
            <w:tcW w:w="3260" w:type="dxa"/>
            <w:gridSpan w:val="2"/>
            <w:vMerge w:val="restart"/>
          </w:tcPr>
          <w:p w14:paraId="59D4103F" w14:textId="77777777" w:rsidR="000537FA" w:rsidRDefault="000537FA" w:rsidP="00654719">
            <w:pPr>
              <w:rPr>
                <w:szCs w:val="24"/>
              </w:rPr>
            </w:pPr>
            <w:r>
              <w:rPr>
                <w:szCs w:val="24"/>
              </w:rPr>
              <w:t>Pažinimo</w:t>
            </w:r>
          </w:p>
          <w:p w14:paraId="59D41040" w14:textId="77777777" w:rsidR="000537FA" w:rsidRDefault="000537FA" w:rsidP="00654719">
            <w:pPr>
              <w:rPr>
                <w:szCs w:val="24"/>
              </w:rPr>
            </w:pPr>
            <w:r>
              <w:rPr>
                <w:szCs w:val="24"/>
              </w:rPr>
              <w:t>Kultūrinė</w:t>
            </w:r>
          </w:p>
          <w:p w14:paraId="59D41041" w14:textId="77777777" w:rsidR="000537FA" w:rsidRDefault="000537FA" w:rsidP="00654719">
            <w:pPr>
              <w:rPr>
                <w:szCs w:val="24"/>
              </w:rPr>
            </w:pPr>
            <w:r>
              <w:rPr>
                <w:szCs w:val="24"/>
              </w:rPr>
              <w:t>Kūrybiškumo</w:t>
            </w:r>
          </w:p>
          <w:p w14:paraId="59D41042" w14:textId="77777777" w:rsidR="000537FA" w:rsidRDefault="000537FA" w:rsidP="00654719">
            <w:pPr>
              <w:rPr>
                <w:szCs w:val="24"/>
              </w:rPr>
            </w:pPr>
            <w:r>
              <w:rPr>
                <w:szCs w:val="24"/>
              </w:rPr>
              <w:t>Pilietiškumo</w:t>
            </w:r>
          </w:p>
          <w:p w14:paraId="59D41043" w14:textId="77777777" w:rsidR="000537FA" w:rsidRDefault="000537FA" w:rsidP="00654719">
            <w:pPr>
              <w:rPr>
                <w:szCs w:val="24"/>
              </w:rPr>
            </w:pPr>
            <w:r>
              <w:rPr>
                <w:szCs w:val="24"/>
              </w:rPr>
              <w:t>Komunikavimo</w:t>
            </w:r>
          </w:p>
          <w:p w14:paraId="59D41044" w14:textId="77777777" w:rsidR="000537FA" w:rsidRPr="0057186B" w:rsidRDefault="000537FA" w:rsidP="00654719">
            <w:pPr>
              <w:rPr>
                <w:szCs w:val="24"/>
              </w:rPr>
            </w:pPr>
          </w:p>
        </w:tc>
        <w:tc>
          <w:tcPr>
            <w:tcW w:w="1417" w:type="dxa"/>
            <w:vMerge w:val="restart"/>
          </w:tcPr>
          <w:p w14:paraId="59D41045" w14:textId="77777777" w:rsidR="000537FA" w:rsidRPr="0057186B" w:rsidRDefault="000537FA" w:rsidP="00654719">
            <w:pPr>
              <w:rPr>
                <w:szCs w:val="24"/>
              </w:rPr>
            </w:pPr>
            <w:r w:rsidRPr="0057186B">
              <w:rPr>
                <w:szCs w:val="24"/>
              </w:rPr>
              <w:t xml:space="preserve">Pamokų skaičius pasirenkamas pagal planuojamas veiklas, metodus ir vietovės specifiką- kiek pamokų </w:t>
            </w:r>
            <w:r w:rsidRPr="0057186B">
              <w:rPr>
                <w:szCs w:val="24"/>
              </w:rPr>
              <w:lastRenderedPageBreak/>
              <w:t>vyksta ne klasėje ir t.t.</w:t>
            </w:r>
          </w:p>
        </w:tc>
      </w:tr>
      <w:tr w:rsidR="000537FA" w:rsidRPr="0057186B" w14:paraId="59D4104D" w14:textId="77777777" w:rsidTr="00654719">
        <w:tc>
          <w:tcPr>
            <w:tcW w:w="2836" w:type="dxa"/>
          </w:tcPr>
          <w:p w14:paraId="59D41047" w14:textId="77777777" w:rsidR="000537FA" w:rsidRPr="0057186B" w:rsidRDefault="000537FA" w:rsidP="00654719">
            <w:pPr>
              <w:rPr>
                <w:szCs w:val="24"/>
              </w:rPr>
            </w:pPr>
            <w:r w:rsidRPr="0057186B">
              <w:rPr>
                <w:szCs w:val="24"/>
              </w:rPr>
              <w:t>2. Kultūra ir menas Sovietų Lietuvoje: ideologija, cenzūra, alternatyva.</w:t>
            </w:r>
          </w:p>
        </w:tc>
        <w:tc>
          <w:tcPr>
            <w:tcW w:w="4536" w:type="dxa"/>
            <w:vMerge/>
          </w:tcPr>
          <w:p w14:paraId="59D41048" w14:textId="77777777" w:rsidR="000537FA" w:rsidRPr="0057186B" w:rsidRDefault="000537FA" w:rsidP="00654719">
            <w:pPr>
              <w:rPr>
                <w:szCs w:val="24"/>
              </w:rPr>
            </w:pPr>
          </w:p>
        </w:tc>
        <w:tc>
          <w:tcPr>
            <w:tcW w:w="2410" w:type="dxa"/>
          </w:tcPr>
          <w:p w14:paraId="59D41049" w14:textId="77777777" w:rsidR="000537FA" w:rsidRPr="0057186B" w:rsidRDefault="000537FA" w:rsidP="00654719">
            <w:pPr>
              <w:rPr>
                <w:szCs w:val="24"/>
              </w:rPr>
            </w:pPr>
            <w:r w:rsidRPr="0057186B">
              <w:rPr>
                <w:szCs w:val="24"/>
              </w:rPr>
              <w:t>Juozas Miltinis</w:t>
            </w:r>
          </w:p>
          <w:p w14:paraId="59D4104A" w14:textId="77777777" w:rsidR="000537FA" w:rsidRPr="0057186B" w:rsidRDefault="000537FA" w:rsidP="00654719">
            <w:pPr>
              <w:rPr>
                <w:szCs w:val="24"/>
              </w:rPr>
            </w:pPr>
            <w:r w:rsidRPr="0057186B">
              <w:rPr>
                <w:szCs w:val="24"/>
              </w:rPr>
              <w:t>Jonas Mekas</w:t>
            </w:r>
          </w:p>
        </w:tc>
        <w:tc>
          <w:tcPr>
            <w:tcW w:w="3260" w:type="dxa"/>
            <w:gridSpan w:val="2"/>
            <w:vMerge/>
          </w:tcPr>
          <w:p w14:paraId="59D4104B" w14:textId="77777777" w:rsidR="000537FA" w:rsidRPr="0057186B" w:rsidRDefault="000537FA" w:rsidP="00654719">
            <w:pPr>
              <w:rPr>
                <w:szCs w:val="24"/>
              </w:rPr>
            </w:pPr>
          </w:p>
        </w:tc>
        <w:tc>
          <w:tcPr>
            <w:tcW w:w="1417" w:type="dxa"/>
            <w:vMerge/>
          </w:tcPr>
          <w:p w14:paraId="59D4104C" w14:textId="77777777" w:rsidR="000537FA" w:rsidRPr="0057186B" w:rsidRDefault="000537FA" w:rsidP="00654719">
            <w:pPr>
              <w:rPr>
                <w:szCs w:val="24"/>
              </w:rPr>
            </w:pPr>
          </w:p>
        </w:tc>
      </w:tr>
      <w:tr w:rsidR="000537FA" w:rsidRPr="0057186B" w14:paraId="59D4104F" w14:textId="77777777" w:rsidTr="00654719">
        <w:tc>
          <w:tcPr>
            <w:tcW w:w="14459" w:type="dxa"/>
            <w:gridSpan w:val="6"/>
          </w:tcPr>
          <w:p w14:paraId="59D4104E" w14:textId="77777777" w:rsidR="000537FA" w:rsidRPr="0057186B" w:rsidRDefault="000537FA" w:rsidP="00654719">
            <w:pPr>
              <w:tabs>
                <w:tab w:val="left" w:pos="3531"/>
              </w:tabs>
              <w:rPr>
                <w:szCs w:val="24"/>
              </w:rPr>
            </w:pPr>
            <w:r w:rsidRPr="0057186B">
              <w:rPr>
                <w:szCs w:val="24"/>
              </w:rPr>
              <w:t xml:space="preserve">5. Skyrius:   Globalizacija ir pasaulis po 1990- ųjų. Globalaus pasaulio pranašumai ir iššūkiai </w:t>
            </w:r>
          </w:p>
        </w:tc>
      </w:tr>
      <w:tr w:rsidR="000537FA" w:rsidRPr="0057186B" w14:paraId="59D41051" w14:textId="77777777" w:rsidTr="00654719">
        <w:tc>
          <w:tcPr>
            <w:tcW w:w="14459" w:type="dxa"/>
            <w:gridSpan w:val="6"/>
          </w:tcPr>
          <w:p w14:paraId="59D41050" w14:textId="77777777" w:rsidR="000537FA" w:rsidRPr="0057186B" w:rsidRDefault="000537FA" w:rsidP="00654719">
            <w:pPr>
              <w:rPr>
                <w:color w:val="FF0000"/>
                <w:szCs w:val="24"/>
              </w:rPr>
            </w:pPr>
            <w:r w:rsidRPr="0057186B">
              <w:rPr>
                <w:szCs w:val="24"/>
              </w:rPr>
              <w:t xml:space="preserve">Planuojamas pamokų skaičius( privalomos temos ir pasirenkamos): 4+ </w:t>
            </w:r>
            <w:r w:rsidRPr="0057186B">
              <w:rPr>
                <w:color w:val="FF0000"/>
                <w:szCs w:val="24"/>
              </w:rPr>
              <w:t>2</w:t>
            </w:r>
          </w:p>
        </w:tc>
      </w:tr>
      <w:tr w:rsidR="000537FA" w:rsidRPr="0057186B" w14:paraId="59D41057" w14:textId="77777777" w:rsidTr="00654719">
        <w:tc>
          <w:tcPr>
            <w:tcW w:w="2836" w:type="dxa"/>
          </w:tcPr>
          <w:p w14:paraId="59D41052" w14:textId="77777777" w:rsidR="000537FA" w:rsidRPr="0057186B" w:rsidRDefault="000537FA" w:rsidP="00654719">
            <w:pPr>
              <w:rPr>
                <w:szCs w:val="24"/>
              </w:rPr>
            </w:pPr>
            <w:r w:rsidRPr="0057186B">
              <w:rPr>
                <w:szCs w:val="24"/>
              </w:rPr>
              <w:t>Pamokos tema</w:t>
            </w:r>
          </w:p>
        </w:tc>
        <w:tc>
          <w:tcPr>
            <w:tcW w:w="4536" w:type="dxa"/>
          </w:tcPr>
          <w:p w14:paraId="59D41053" w14:textId="77777777" w:rsidR="000537FA" w:rsidRPr="0057186B" w:rsidRDefault="000537FA" w:rsidP="00654719">
            <w:pPr>
              <w:rPr>
                <w:szCs w:val="24"/>
              </w:rPr>
            </w:pPr>
            <w:r>
              <w:rPr>
                <w:szCs w:val="24"/>
              </w:rPr>
              <w:t>P</w:t>
            </w:r>
            <w:r w:rsidRPr="0057186B">
              <w:rPr>
                <w:szCs w:val="24"/>
              </w:rPr>
              <w:t xml:space="preserve">asiekimai </w:t>
            </w:r>
          </w:p>
        </w:tc>
        <w:tc>
          <w:tcPr>
            <w:tcW w:w="2410" w:type="dxa"/>
          </w:tcPr>
          <w:p w14:paraId="59D41054" w14:textId="77777777" w:rsidR="000537FA" w:rsidRPr="0057186B" w:rsidRDefault="000537FA" w:rsidP="00654719">
            <w:pPr>
              <w:rPr>
                <w:szCs w:val="24"/>
              </w:rPr>
            </w:pPr>
            <w:r w:rsidRPr="0057186B">
              <w:rPr>
                <w:szCs w:val="24"/>
              </w:rPr>
              <w:t>Sąvokos</w:t>
            </w:r>
            <w:r>
              <w:rPr>
                <w:szCs w:val="24"/>
              </w:rPr>
              <w:t>/</w:t>
            </w:r>
            <w:r w:rsidRPr="0057186B">
              <w:rPr>
                <w:szCs w:val="24"/>
              </w:rPr>
              <w:t xml:space="preserve"> Asmenybės</w:t>
            </w:r>
          </w:p>
        </w:tc>
        <w:tc>
          <w:tcPr>
            <w:tcW w:w="3260" w:type="dxa"/>
            <w:gridSpan w:val="2"/>
          </w:tcPr>
          <w:p w14:paraId="59D41055" w14:textId="77777777" w:rsidR="000537FA" w:rsidRPr="0057186B" w:rsidRDefault="000537FA" w:rsidP="00654719">
            <w:pPr>
              <w:rPr>
                <w:szCs w:val="24"/>
              </w:rPr>
            </w:pPr>
            <w:r>
              <w:rPr>
                <w:szCs w:val="24"/>
              </w:rPr>
              <w:t>K</w:t>
            </w:r>
            <w:r w:rsidRPr="0057186B">
              <w:rPr>
                <w:szCs w:val="24"/>
              </w:rPr>
              <w:t>ompetencijos</w:t>
            </w:r>
          </w:p>
        </w:tc>
        <w:tc>
          <w:tcPr>
            <w:tcW w:w="1417" w:type="dxa"/>
          </w:tcPr>
          <w:p w14:paraId="59D41056" w14:textId="77777777" w:rsidR="000537FA" w:rsidRPr="0057186B" w:rsidRDefault="000537FA" w:rsidP="00654719">
            <w:pPr>
              <w:rPr>
                <w:szCs w:val="24"/>
              </w:rPr>
            </w:pPr>
            <w:r w:rsidRPr="0057186B">
              <w:rPr>
                <w:szCs w:val="24"/>
              </w:rPr>
              <w:t>Pastabos</w:t>
            </w:r>
          </w:p>
        </w:tc>
      </w:tr>
      <w:tr w:rsidR="000537FA" w:rsidRPr="0057186B" w14:paraId="59D41066" w14:textId="77777777" w:rsidTr="00654719">
        <w:tc>
          <w:tcPr>
            <w:tcW w:w="2836" w:type="dxa"/>
          </w:tcPr>
          <w:p w14:paraId="59D41058" w14:textId="77777777" w:rsidR="000537FA" w:rsidRPr="0057186B" w:rsidRDefault="000537FA" w:rsidP="00654719">
            <w:pPr>
              <w:rPr>
                <w:szCs w:val="24"/>
              </w:rPr>
            </w:pPr>
            <w:r w:rsidRPr="0057186B">
              <w:rPr>
                <w:szCs w:val="24"/>
              </w:rPr>
              <w:t>1.</w:t>
            </w:r>
            <w:r>
              <w:rPr>
                <w:szCs w:val="24"/>
              </w:rPr>
              <w:t xml:space="preserve"> </w:t>
            </w:r>
            <w:r w:rsidRPr="0057186B">
              <w:rPr>
                <w:szCs w:val="24"/>
              </w:rPr>
              <w:t xml:space="preserve">Naujoji pasaulio tvarka: JAV dominavimas, Europinė integracija ir komunistinės Kinijos iškilimas. </w:t>
            </w:r>
          </w:p>
        </w:tc>
        <w:tc>
          <w:tcPr>
            <w:tcW w:w="4536" w:type="dxa"/>
            <w:vMerge w:val="restart"/>
          </w:tcPr>
          <w:p w14:paraId="59D41059" w14:textId="77777777" w:rsidR="000537FA" w:rsidRPr="0057186B" w:rsidRDefault="000537FA" w:rsidP="00654719">
            <w:pPr>
              <w:rPr>
                <w:bCs/>
                <w:szCs w:val="24"/>
              </w:rPr>
            </w:pPr>
            <w:r>
              <w:rPr>
                <w:szCs w:val="24"/>
              </w:rPr>
              <w:t xml:space="preserve">1. </w:t>
            </w:r>
            <w:r w:rsidRPr="0057186B">
              <w:rPr>
                <w:szCs w:val="24"/>
              </w:rPr>
              <w:t xml:space="preserve">Mokiniai remdamiesi įgytomis žiniomis, istoriniais šaltiniais, šių dienų medija, apibūdina šiandienio pasaulio politinės raidos esminius bruožus, svarbiausias globalaus pasaulio ir šių dienų Lietuvos  problemas, modeliuoja galimus problemų sprendimų būdus. </w:t>
            </w:r>
            <w:r w:rsidRPr="0057186B">
              <w:rPr>
                <w:bCs/>
                <w:szCs w:val="24"/>
              </w:rPr>
              <w:t>(Pažinimo ir kūrybiškumo kompetencijos)</w:t>
            </w:r>
          </w:p>
          <w:p w14:paraId="59D4105A" w14:textId="77777777" w:rsidR="000537FA" w:rsidRPr="0057186B" w:rsidRDefault="000537FA" w:rsidP="00654719">
            <w:pPr>
              <w:rPr>
                <w:bCs/>
                <w:szCs w:val="24"/>
              </w:rPr>
            </w:pPr>
            <w:r>
              <w:rPr>
                <w:bCs/>
                <w:szCs w:val="24"/>
              </w:rPr>
              <w:t xml:space="preserve">2. </w:t>
            </w:r>
            <w:r w:rsidRPr="0057186B">
              <w:rPr>
                <w:szCs w:val="24"/>
              </w:rPr>
              <w:t>Išmoksta tuos pačius įvykius suvokti ir vertinti iš skirtingų perspektyvų, mokosi kritiškai vertinti istorijos šaltinių, tekstų, šiuolaikinių medijų patikimumą.</w:t>
            </w:r>
            <w:r w:rsidRPr="0057186B">
              <w:rPr>
                <w:bCs/>
                <w:szCs w:val="24"/>
              </w:rPr>
              <w:t xml:space="preserve"> </w:t>
            </w:r>
            <w:r w:rsidRPr="0057186B">
              <w:rPr>
                <w:szCs w:val="24"/>
              </w:rPr>
              <w:t xml:space="preserve">Išmoksta argumentuotai išreikšti savo poziciją dėl istorinių ir šiandien aktyviai veikiančių asmenybių vertinimo.         </w:t>
            </w:r>
            <w:r w:rsidRPr="0057186B">
              <w:rPr>
                <w:bCs/>
                <w:szCs w:val="24"/>
              </w:rPr>
              <w:t>( Socialinė, emocinė ir sveikos gyvensenos kompetencija)</w:t>
            </w:r>
          </w:p>
          <w:p w14:paraId="59D4105B" w14:textId="77777777" w:rsidR="000537FA" w:rsidRPr="0057186B" w:rsidRDefault="000537FA" w:rsidP="00654719">
            <w:pPr>
              <w:rPr>
                <w:bCs/>
                <w:szCs w:val="24"/>
              </w:rPr>
            </w:pPr>
            <w:r>
              <w:rPr>
                <w:szCs w:val="24"/>
              </w:rPr>
              <w:lastRenderedPageBreak/>
              <w:t xml:space="preserve">3. </w:t>
            </w:r>
            <w:r w:rsidRPr="0057186B">
              <w:rPr>
                <w:szCs w:val="24"/>
              </w:rPr>
              <w:t xml:space="preserve">Mokiniai kuria ir pateikia savo istorinį supratimą (straipsnius, tv laidas, interviu, komentarus ir t.t.) apie pasaulio ir Lietuvos iššūkius po 1990 m. Savo darbus pristato, aptaria, vertina, organizuoja diskusijas. </w:t>
            </w:r>
            <w:r w:rsidRPr="0057186B">
              <w:rPr>
                <w:bCs/>
                <w:szCs w:val="24"/>
              </w:rPr>
              <w:t>(Kūrybiškumo ir komunikavimo kompetencijos)</w:t>
            </w:r>
          </w:p>
          <w:p w14:paraId="59D4105C" w14:textId="77777777" w:rsidR="000537FA" w:rsidRPr="0057186B" w:rsidRDefault="000537FA" w:rsidP="00654719">
            <w:pPr>
              <w:rPr>
                <w:szCs w:val="24"/>
              </w:rPr>
            </w:pPr>
            <w:r>
              <w:rPr>
                <w:bCs/>
                <w:szCs w:val="24"/>
              </w:rPr>
              <w:t xml:space="preserve">4. </w:t>
            </w:r>
            <w:r w:rsidRPr="0057186B">
              <w:rPr>
                <w:szCs w:val="24"/>
              </w:rPr>
              <w:t>Aptaria Lietuvos raidos po 1990m. iššūkius, demokratinės, pilietinės visuomenės formavimosi sėkmes ir problemas, patriotizmo apraiškas ir svarbą šiandieniniame pasaulyje.</w:t>
            </w:r>
            <w:r w:rsidRPr="0057186B">
              <w:rPr>
                <w:bCs/>
                <w:szCs w:val="24"/>
              </w:rPr>
              <w:t xml:space="preserve"> (Pilietiškumo kompetencija)</w:t>
            </w:r>
          </w:p>
        </w:tc>
        <w:tc>
          <w:tcPr>
            <w:tcW w:w="2410" w:type="dxa"/>
          </w:tcPr>
          <w:p w14:paraId="59D4105D" w14:textId="77777777" w:rsidR="000537FA" w:rsidRPr="0057186B" w:rsidRDefault="000537FA" w:rsidP="00654719">
            <w:pPr>
              <w:rPr>
                <w:szCs w:val="24"/>
              </w:rPr>
            </w:pPr>
          </w:p>
        </w:tc>
        <w:tc>
          <w:tcPr>
            <w:tcW w:w="3260" w:type="dxa"/>
            <w:gridSpan w:val="2"/>
            <w:vMerge w:val="restart"/>
          </w:tcPr>
          <w:p w14:paraId="59D4105E" w14:textId="77777777" w:rsidR="000537FA" w:rsidRDefault="000537FA" w:rsidP="00654719">
            <w:pPr>
              <w:rPr>
                <w:szCs w:val="24"/>
              </w:rPr>
            </w:pPr>
            <w:r>
              <w:rPr>
                <w:szCs w:val="24"/>
              </w:rPr>
              <w:t>Pažinimo</w:t>
            </w:r>
          </w:p>
          <w:p w14:paraId="59D4105F" w14:textId="77777777" w:rsidR="000537FA" w:rsidRDefault="000537FA" w:rsidP="00654719">
            <w:pPr>
              <w:rPr>
                <w:szCs w:val="24"/>
              </w:rPr>
            </w:pPr>
            <w:r>
              <w:rPr>
                <w:szCs w:val="24"/>
              </w:rPr>
              <w:t>Kultūrinė</w:t>
            </w:r>
          </w:p>
          <w:p w14:paraId="59D41060" w14:textId="77777777" w:rsidR="000537FA" w:rsidRDefault="000537FA" w:rsidP="00654719">
            <w:pPr>
              <w:rPr>
                <w:szCs w:val="24"/>
              </w:rPr>
            </w:pPr>
            <w:r>
              <w:rPr>
                <w:szCs w:val="24"/>
              </w:rPr>
              <w:t>Kūrybiškumo</w:t>
            </w:r>
          </w:p>
          <w:p w14:paraId="59D41061" w14:textId="77777777" w:rsidR="000537FA" w:rsidRDefault="000537FA" w:rsidP="00654719">
            <w:pPr>
              <w:rPr>
                <w:szCs w:val="24"/>
              </w:rPr>
            </w:pPr>
            <w:r>
              <w:rPr>
                <w:szCs w:val="24"/>
              </w:rPr>
              <w:t>Pilietiškumo</w:t>
            </w:r>
          </w:p>
          <w:p w14:paraId="59D41062" w14:textId="77777777" w:rsidR="000537FA" w:rsidRDefault="000537FA" w:rsidP="00654719">
            <w:pPr>
              <w:rPr>
                <w:szCs w:val="24"/>
              </w:rPr>
            </w:pPr>
            <w:r>
              <w:rPr>
                <w:szCs w:val="24"/>
              </w:rPr>
              <w:t>Komunikavimo</w:t>
            </w:r>
          </w:p>
          <w:p w14:paraId="59D41063" w14:textId="77777777" w:rsidR="000537FA" w:rsidRDefault="000537FA" w:rsidP="00654719">
            <w:pPr>
              <w:rPr>
                <w:szCs w:val="24"/>
              </w:rPr>
            </w:pPr>
            <w:r>
              <w:rPr>
                <w:szCs w:val="24"/>
              </w:rPr>
              <w:t>Socialinė, emocinė ir sveikos gyvensenos</w:t>
            </w:r>
          </w:p>
          <w:p w14:paraId="59D41064" w14:textId="77777777" w:rsidR="000537FA" w:rsidRPr="0057186B" w:rsidRDefault="000537FA" w:rsidP="00654719">
            <w:pPr>
              <w:rPr>
                <w:szCs w:val="24"/>
              </w:rPr>
            </w:pPr>
          </w:p>
        </w:tc>
        <w:tc>
          <w:tcPr>
            <w:tcW w:w="1417" w:type="dxa"/>
            <w:vMerge w:val="restart"/>
          </w:tcPr>
          <w:p w14:paraId="59D41065" w14:textId="77777777" w:rsidR="000537FA" w:rsidRPr="0057186B" w:rsidRDefault="000537FA" w:rsidP="00654719">
            <w:pPr>
              <w:rPr>
                <w:szCs w:val="24"/>
              </w:rPr>
            </w:pPr>
            <w:r w:rsidRPr="0057186B">
              <w:rPr>
                <w:szCs w:val="24"/>
              </w:rPr>
              <w:t>Pamokų skaičius pasirenkamas pagal planuojamas veiklas, metodus ir vietovės specifiką- kiek pamokų vyksta ne klasėje ir t.t.</w:t>
            </w:r>
          </w:p>
        </w:tc>
      </w:tr>
      <w:tr w:rsidR="000537FA" w:rsidRPr="0057186B" w14:paraId="59D4106C" w14:textId="77777777" w:rsidTr="00654719">
        <w:tc>
          <w:tcPr>
            <w:tcW w:w="2836" w:type="dxa"/>
          </w:tcPr>
          <w:p w14:paraId="59D41067" w14:textId="77777777" w:rsidR="000537FA" w:rsidRPr="0057186B" w:rsidRDefault="000537FA" w:rsidP="00654719">
            <w:pPr>
              <w:rPr>
                <w:szCs w:val="24"/>
              </w:rPr>
            </w:pPr>
            <w:r w:rsidRPr="0057186B">
              <w:rPr>
                <w:szCs w:val="24"/>
              </w:rPr>
              <w:t>2. Globalus pasaulis ir jo problemos</w:t>
            </w:r>
          </w:p>
        </w:tc>
        <w:tc>
          <w:tcPr>
            <w:tcW w:w="4536" w:type="dxa"/>
            <w:vMerge/>
          </w:tcPr>
          <w:p w14:paraId="59D41068" w14:textId="77777777" w:rsidR="000537FA" w:rsidRPr="0057186B" w:rsidRDefault="000537FA" w:rsidP="00654719">
            <w:pPr>
              <w:rPr>
                <w:szCs w:val="24"/>
              </w:rPr>
            </w:pPr>
          </w:p>
        </w:tc>
        <w:tc>
          <w:tcPr>
            <w:tcW w:w="2410" w:type="dxa"/>
          </w:tcPr>
          <w:p w14:paraId="59D41069" w14:textId="77777777" w:rsidR="000537FA" w:rsidRPr="0057186B" w:rsidRDefault="000537FA" w:rsidP="00654719">
            <w:pPr>
              <w:rPr>
                <w:szCs w:val="24"/>
              </w:rPr>
            </w:pPr>
          </w:p>
        </w:tc>
        <w:tc>
          <w:tcPr>
            <w:tcW w:w="3260" w:type="dxa"/>
            <w:gridSpan w:val="2"/>
            <w:vMerge/>
          </w:tcPr>
          <w:p w14:paraId="59D4106A" w14:textId="77777777" w:rsidR="000537FA" w:rsidRPr="0057186B" w:rsidRDefault="000537FA" w:rsidP="00654719">
            <w:pPr>
              <w:rPr>
                <w:szCs w:val="24"/>
              </w:rPr>
            </w:pPr>
          </w:p>
        </w:tc>
        <w:tc>
          <w:tcPr>
            <w:tcW w:w="1417" w:type="dxa"/>
            <w:vMerge/>
          </w:tcPr>
          <w:p w14:paraId="59D4106B" w14:textId="77777777" w:rsidR="000537FA" w:rsidRPr="0057186B" w:rsidRDefault="000537FA" w:rsidP="00654719">
            <w:pPr>
              <w:rPr>
                <w:szCs w:val="24"/>
              </w:rPr>
            </w:pPr>
          </w:p>
        </w:tc>
      </w:tr>
      <w:tr w:rsidR="000537FA" w:rsidRPr="0057186B" w14:paraId="59D41072" w14:textId="77777777" w:rsidTr="00654719">
        <w:tc>
          <w:tcPr>
            <w:tcW w:w="2836" w:type="dxa"/>
          </w:tcPr>
          <w:p w14:paraId="59D4106D" w14:textId="77777777" w:rsidR="000537FA" w:rsidRPr="0057186B" w:rsidRDefault="000537FA" w:rsidP="00654719">
            <w:pPr>
              <w:rPr>
                <w:szCs w:val="24"/>
              </w:rPr>
            </w:pPr>
            <w:r w:rsidRPr="0057186B">
              <w:rPr>
                <w:szCs w:val="24"/>
              </w:rPr>
              <w:t xml:space="preserve">3. Posovietinės visuomenės transformacija ir Lietuvos kelias į Euroatlantines organizacijas. </w:t>
            </w:r>
          </w:p>
        </w:tc>
        <w:tc>
          <w:tcPr>
            <w:tcW w:w="4536" w:type="dxa"/>
            <w:vMerge/>
          </w:tcPr>
          <w:p w14:paraId="59D4106E" w14:textId="77777777" w:rsidR="000537FA" w:rsidRPr="0057186B" w:rsidRDefault="000537FA" w:rsidP="00654719">
            <w:pPr>
              <w:rPr>
                <w:szCs w:val="24"/>
              </w:rPr>
            </w:pPr>
          </w:p>
        </w:tc>
        <w:tc>
          <w:tcPr>
            <w:tcW w:w="2410" w:type="dxa"/>
          </w:tcPr>
          <w:p w14:paraId="59D4106F" w14:textId="77777777" w:rsidR="000537FA" w:rsidRPr="0057186B" w:rsidRDefault="000537FA" w:rsidP="00654719">
            <w:pPr>
              <w:rPr>
                <w:szCs w:val="24"/>
              </w:rPr>
            </w:pPr>
          </w:p>
        </w:tc>
        <w:tc>
          <w:tcPr>
            <w:tcW w:w="3260" w:type="dxa"/>
            <w:gridSpan w:val="2"/>
            <w:vMerge/>
          </w:tcPr>
          <w:p w14:paraId="59D41070" w14:textId="77777777" w:rsidR="000537FA" w:rsidRPr="0057186B" w:rsidRDefault="000537FA" w:rsidP="00654719">
            <w:pPr>
              <w:rPr>
                <w:szCs w:val="24"/>
              </w:rPr>
            </w:pPr>
          </w:p>
        </w:tc>
        <w:tc>
          <w:tcPr>
            <w:tcW w:w="1417" w:type="dxa"/>
            <w:vMerge/>
          </w:tcPr>
          <w:p w14:paraId="59D41071" w14:textId="77777777" w:rsidR="000537FA" w:rsidRPr="0057186B" w:rsidRDefault="000537FA" w:rsidP="00654719">
            <w:pPr>
              <w:rPr>
                <w:szCs w:val="24"/>
              </w:rPr>
            </w:pPr>
          </w:p>
        </w:tc>
      </w:tr>
      <w:tr w:rsidR="000537FA" w:rsidRPr="0057186B" w14:paraId="59D41078" w14:textId="77777777" w:rsidTr="00654719">
        <w:tc>
          <w:tcPr>
            <w:tcW w:w="2836" w:type="dxa"/>
          </w:tcPr>
          <w:p w14:paraId="59D41073" w14:textId="77777777" w:rsidR="000537FA" w:rsidRPr="0057186B" w:rsidRDefault="000537FA" w:rsidP="00654719">
            <w:pPr>
              <w:rPr>
                <w:szCs w:val="24"/>
              </w:rPr>
            </w:pPr>
            <w:r w:rsidRPr="0057186B">
              <w:rPr>
                <w:szCs w:val="24"/>
              </w:rPr>
              <w:t>4. Atsiskaitymo pamoka.</w:t>
            </w:r>
          </w:p>
        </w:tc>
        <w:tc>
          <w:tcPr>
            <w:tcW w:w="4536" w:type="dxa"/>
            <w:vMerge/>
          </w:tcPr>
          <w:p w14:paraId="59D41074" w14:textId="77777777" w:rsidR="000537FA" w:rsidRPr="0057186B" w:rsidRDefault="000537FA" w:rsidP="00654719">
            <w:pPr>
              <w:rPr>
                <w:szCs w:val="24"/>
              </w:rPr>
            </w:pPr>
          </w:p>
        </w:tc>
        <w:tc>
          <w:tcPr>
            <w:tcW w:w="2410" w:type="dxa"/>
          </w:tcPr>
          <w:p w14:paraId="59D41075" w14:textId="77777777" w:rsidR="000537FA" w:rsidRPr="0057186B" w:rsidRDefault="000537FA" w:rsidP="00654719">
            <w:pPr>
              <w:rPr>
                <w:szCs w:val="24"/>
              </w:rPr>
            </w:pPr>
          </w:p>
        </w:tc>
        <w:tc>
          <w:tcPr>
            <w:tcW w:w="3260" w:type="dxa"/>
            <w:gridSpan w:val="2"/>
            <w:vMerge/>
          </w:tcPr>
          <w:p w14:paraId="59D41076" w14:textId="77777777" w:rsidR="000537FA" w:rsidRPr="0057186B" w:rsidRDefault="000537FA" w:rsidP="00654719">
            <w:pPr>
              <w:rPr>
                <w:szCs w:val="24"/>
              </w:rPr>
            </w:pPr>
          </w:p>
        </w:tc>
        <w:tc>
          <w:tcPr>
            <w:tcW w:w="1417" w:type="dxa"/>
            <w:vMerge/>
          </w:tcPr>
          <w:p w14:paraId="59D41077" w14:textId="77777777" w:rsidR="000537FA" w:rsidRPr="0057186B" w:rsidRDefault="000537FA" w:rsidP="00654719">
            <w:pPr>
              <w:rPr>
                <w:szCs w:val="24"/>
              </w:rPr>
            </w:pPr>
          </w:p>
        </w:tc>
      </w:tr>
      <w:tr w:rsidR="000537FA" w:rsidRPr="0057186B" w14:paraId="59D4107A" w14:textId="77777777" w:rsidTr="00654719">
        <w:trPr>
          <w:trHeight w:val="303"/>
        </w:trPr>
        <w:tc>
          <w:tcPr>
            <w:tcW w:w="14459" w:type="dxa"/>
            <w:gridSpan w:val="6"/>
          </w:tcPr>
          <w:p w14:paraId="59D41079" w14:textId="77777777" w:rsidR="000537FA" w:rsidRPr="0057186B" w:rsidRDefault="000537FA" w:rsidP="00654719">
            <w:pPr>
              <w:tabs>
                <w:tab w:val="left" w:pos="3531"/>
              </w:tabs>
              <w:rPr>
                <w:szCs w:val="24"/>
              </w:rPr>
            </w:pPr>
            <w:bookmarkStart w:id="37" w:name="_heading=h.nkm9lot8nt2u" w:colFirst="0" w:colLast="0"/>
            <w:bookmarkEnd w:id="37"/>
            <w:r w:rsidRPr="0057186B">
              <w:rPr>
                <w:szCs w:val="24"/>
              </w:rPr>
              <w:t>5.1 Skyrius: Paveldas ir atmintis: XXa. atmintis ir jos paveldas dabartinėje Lietuvoje.</w:t>
            </w:r>
          </w:p>
        </w:tc>
      </w:tr>
      <w:tr w:rsidR="000537FA" w:rsidRPr="0057186B" w14:paraId="59D4107C" w14:textId="77777777" w:rsidTr="00654719">
        <w:tc>
          <w:tcPr>
            <w:tcW w:w="14459" w:type="dxa"/>
            <w:gridSpan w:val="6"/>
          </w:tcPr>
          <w:p w14:paraId="59D4107B" w14:textId="77777777" w:rsidR="000537FA" w:rsidRPr="0057186B" w:rsidRDefault="000537FA" w:rsidP="00654719">
            <w:pPr>
              <w:rPr>
                <w:color w:val="FF0000"/>
                <w:szCs w:val="24"/>
              </w:rPr>
            </w:pPr>
            <w:r w:rsidRPr="0057186B">
              <w:rPr>
                <w:szCs w:val="24"/>
              </w:rPr>
              <w:t>Planuojamas pamokų skaičius( priv</w:t>
            </w:r>
            <w:r>
              <w:rPr>
                <w:szCs w:val="24"/>
              </w:rPr>
              <w:t>alomos temos ir pasirenkamos): 2</w:t>
            </w:r>
            <w:r w:rsidRPr="0057186B">
              <w:rPr>
                <w:szCs w:val="24"/>
              </w:rPr>
              <w:t xml:space="preserve">+ </w:t>
            </w:r>
            <w:r>
              <w:rPr>
                <w:color w:val="FF0000"/>
                <w:szCs w:val="24"/>
              </w:rPr>
              <w:t>4</w:t>
            </w:r>
          </w:p>
        </w:tc>
      </w:tr>
      <w:tr w:rsidR="000537FA" w:rsidRPr="0057186B" w14:paraId="59D41082" w14:textId="77777777" w:rsidTr="00654719">
        <w:tc>
          <w:tcPr>
            <w:tcW w:w="2836" w:type="dxa"/>
          </w:tcPr>
          <w:p w14:paraId="59D4107D" w14:textId="77777777" w:rsidR="000537FA" w:rsidRPr="0057186B" w:rsidRDefault="000537FA" w:rsidP="00654719">
            <w:pPr>
              <w:rPr>
                <w:szCs w:val="24"/>
              </w:rPr>
            </w:pPr>
            <w:r w:rsidRPr="0057186B">
              <w:rPr>
                <w:szCs w:val="24"/>
              </w:rPr>
              <w:t>Pamokos tema</w:t>
            </w:r>
          </w:p>
        </w:tc>
        <w:tc>
          <w:tcPr>
            <w:tcW w:w="4536" w:type="dxa"/>
          </w:tcPr>
          <w:p w14:paraId="59D4107E" w14:textId="77777777" w:rsidR="000537FA" w:rsidRPr="0057186B" w:rsidRDefault="000537FA" w:rsidP="00654719">
            <w:pPr>
              <w:rPr>
                <w:szCs w:val="24"/>
              </w:rPr>
            </w:pPr>
            <w:r>
              <w:rPr>
                <w:szCs w:val="24"/>
              </w:rPr>
              <w:t>P</w:t>
            </w:r>
            <w:r w:rsidRPr="0057186B">
              <w:rPr>
                <w:szCs w:val="24"/>
              </w:rPr>
              <w:t xml:space="preserve">asiekimai </w:t>
            </w:r>
          </w:p>
        </w:tc>
        <w:tc>
          <w:tcPr>
            <w:tcW w:w="2410" w:type="dxa"/>
          </w:tcPr>
          <w:p w14:paraId="59D4107F" w14:textId="77777777" w:rsidR="000537FA" w:rsidRPr="0057186B" w:rsidRDefault="000537FA" w:rsidP="00654719">
            <w:pPr>
              <w:rPr>
                <w:szCs w:val="24"/>
              </w:rPr>
            </w:pPr>
            <w:r w:rsidRPr="0057186B">
              <w:rPr>
                <w:szCs w:val="24"/>
              </w:rPr>
              <w:t>Sąvokos</w:t>
            </w:r>
            <w:r>
              <w:rPr>
                <w:szCs w:val="24"/>
              </w:rPr>
              <w:t>/</w:t>
            </w:r>
            <w:r w:rsidRPr="0057186B">
              <w:rPr>
                <w:szCs w:val="24"/>
              </w:rPr>
              <w:t xml:space="preserve"> Asmenybės</w:t>
            </w:r>
          </w:p>
        </w:tc>
        <w:tc>
          <w:tcPr>
            <w:tcW w:w="3260" w:type="dxa"/>
            <w:gridSpan w:val="2"/>
          </w:tcPr>
          <w:p w14:paraId="59D41080" w14:textId="77777777" w:rsidR="000537FA" w:rsidRPr="0057186B" w:rsidRDefault="000537FA" w:rsidP="00654719">
            <w:pPr>
              <w:rPr>
                <w:szCs w:val="24"/>
              </w:rPr>
            </w:pPr>
            <w:r>
              <w:rPr>
                <w:szCs w:val="24"/>
              </w:rPr>
              <w:t>K</w:t>
            </w:r>
            <w:r w:rsidRPr="0057186B">
              <w:rPr>
                <w:szCs w:val="24"/>
              </w:rPr>
              <w:t>ompetencijos</w:t>
            </w:r>
          </w:p>
        </w:tc>
        <w:tc>
          <w:tcPr>
            <w:tcW w:w="1417" w:type="dxa"/>
          </w:tcPr>
          <w:p w14:paraId="59D41081" w14:textId="77777777" w:rsidR="000537FA" w:rsidRPr="0057186B" w:rsidRDefault="000537FA" w:rsidP="00654719">
            <w:pPr>
              <w:rPr>
                <w:szCs w:val="24"/>
              </w:rPr>
            </w:pPr>
            <w:r w:rsidRPr="0057186B">
              <w:rPr>
                <w:szCs w:val="24"/>
              </w:rPr>
              <w:t>Pastabos</w:t>
            </w:r>
          </w:p>
        </w:tc>
      </w:tr>
      <w:tr w:rsidR="000537FA" w:rsidRPr="0057186B" w14:paraId="59D41092" w14:textId="77777777" w:rsidTr="00654719">
        <w:tc>
          <w:tcPr>
            <w:tcW w:w="2836" w:type="dxa"/>
          </w:tcPr>
          <w:p w14:paraId="59D41083" w14:textId="77777777" w:rsidR="000537FA" w:rsidRPr="0057186B" w:rsidRDefault="000537FA" w:rsidP="00654719">
            <w:pPr>
              <w:rPr>
                <w:szCs w:val="24"/>
              </w:rPr>
            </w:pPr>
            <w:r>
              <w:rPr>
                <w:szCs w:val="24"/>
              </w:rPr>
              <w:t>1.-2</w:t>
            </w:r>
            <w:r w:rsidRPr="0057186B">
              <w:rPr>
                <w:szCs w:val="24"/>
              </w:rPr>
              <w:t xml:space="preserve">. Sunkus dviejų totalitarinių režimų paveldas ir Vasario 16-osios ir Kovo 11-osios Lietuvos sėkmės istorijos. </w:t>
            </w:r>
          </w:p>
        </w:tc>
        <w:tc>
          <w:tcPr>
            <w:tcW w:w="4536" w:type="dxa"/>
          </w:tcPr>
          <w:p w14:paraId="59D41084" w14:textId="77777777" w:rsidR="000537FA" w:rsidRPr="0057186B" w:rsidRDefault="000537FA" w:rsidP="00654719">
            <w:pPr>
              <w:rPr>
                <w:rFonts w:eastAsiaTheme="minorHAnsi"/>
                <w:bCs/>
                <w:szCs w:val="24"/>
              </w:rPr>
            </w:pPr>
            <w:r>
              <w:rPr>
                <w:rFonts w:eastAsiaTheme="minorHAnsi"/>
                <w:szCs w:val="24"/>
              </w:rPr>
              <w:t xml:space="preserve">1. </w:t>
            </w:r>
            <w:r w:rsidRPr="0057186B">
              <w:rPr>
                <w:rFonts w:eastAsiaTheme="minorHAnsi"/>
                <w:szCs w:val="24"/>
              </w:rPr>
              <w:t xml:space="preserve">Mokiniai remdamiesi įvairiais šaltiniais, tyrinėdami savo gyvenamosios vietovės bei Lietuvos kultūrinį paveldą, giliau susipažįsta su istoriniais įvykiais ir jų reikšme šiandienai. </w:t>
            </w:r>
            <w:r w:rsidRPr="0057186B">
              <w:rPr>
                <w:rFonts w:eastAsiaTheme="minorHAnsi"/>
                <w:bCs/>
                <w:szCs w:val="24"/>
              </w:rPr>
              <w:t>(Pažinimo kompetencija)</w:t>
            </w:r>
          </w:p>
          <w:p w14:paraId="59D41085" w14:textId="77777777" w:rsidR="000537FA" w:rsidRPr="0057186B" w:rsidRDefault="000537FA" w:rsidP="00654719">
            <w:pPr>
              <w:rPr>
                <w:rFonts w:eastAsiaTheme="minorHAnsi"/>
                <w:bCs/>
                <w:szCs w:val="24"/>
              </w:rPr>
            </w:pPr>
            <w:r>
              <w:rPr>
                <w:rFonts w:eastAsiaTheme="minorHAnsi"/>
                <w:szCs w:val="24"/>
              </w:rPr>
              <w:t xml:space="preserve">2. </w:t>
            </w:r>
            <w:r w:rsidRPr="0057186B">
              <w:rPr>
                <w:rFonts w:eastAsiaTheme="minorHAnsi"/>
                <w:szCs w:val="24"/>
              </w:rPr>
              <w:t xml:space="preserve">Mokiniai susipažįsta su savo gyvenamosios vietovės istorijos praeitimi, ugdosi empatiją, kritišką santykį su praeities kartų palikimu. </w:t>
            </w:r>
            <w:r w:rsidRPr="0057186B">
              <w:rPr>
                <w:rFonts w:eastAsiaTheme="minorHAnsi"/>
                <w:bCs/>
                <w:szCs w:val="24"/>
              </w:rPr>
              <w:t>(Socialinė, emocinė ir sveikos gyvensenos kompetencija)</w:t>
            </w:r>
          </w:p>
          <w:p w14:paraId="59D41086" w14:textId="77777777" w:rsidR="000537FA" w:rsidRPr="0057186B" w:rsidRDefault="000537FA" w:rsidP="00654719">
            <w:pPr>
              <w:rPr>
                <w:rFonts w:eastAsiaTheme="minorHAnsi"/>
                <w:bCs/>
                <w:szCs w:val="24"/>
              </w:rPr>
            </w:pPr>
            <w:r>
              <w:rPr>
                <w:rFonts w:eastAsiaTheme="minorHAnsi"/>
                <w:szCs w:val="24"/>
              </w:rPr>
              <w:t xml:space="preserve">3. </w:t>
            </w:r>
            <w:r w:rsidRPr="0057186B">
              <w:rPr>
                <w:rFonts w:eastAsiaTheme="minorHAnsi"/>
                <w:szCs w:val="24"/>
              </w:rPr>
              <w:t xml:space="preserve">Remdamiesi kritiškai pasirinktais istoriniais šaltiniais, tekstais ir kitomis medijomis atlieka tyrimus, kuria ekskursijų planus, pasakojimus, recenzijas, inscenizacijas, pristatymus pristato savo darbus, diskutuoja, reiškia savo nuomonę </w:t>
            </w:r>
            <w:r w:rsidRPr="0057186B">
              <w:rPr>
                <w:rFonts w:eastAsiaTheme="minorHAnsi"/>
                <w:szCs w:val="24"/>
              </w:rPr>
              <w:lastRenderedPageBreak/>
              <w:t xml:space="preserve">pagrįsdami argumentais. </w:t>
            </w:r>
            <w:r w:rsidRPr="0057186B">
              <w:rPr>
                <w:rFonts w:eastAsiaTheme="minorHAnsi"/>
                <w:bCs/>
                <w:szCs w:val="24"/>
              </w:rPr>
              <w:t>(Kūrybiškumo ir komunikavimo kompetencijos)</w:t>
            </w:r>
          </w:p>
          <w:p w14:paraId="59D41087" w14:textId="77777777" w:rsidR="000537FA" w:rsidRPr="0057186B" w:rsidRDefault="000537FA" w:rsidP="00654719">
            <w:pPr>
              <w:rPr>
                <w:szCs w:val="24"/>
              </w:rPr>
            </w:pPr>
            <w:r>
              <w:rPr>
                <w:szCs w:val="24"/>
              </w:rPr>
              <w:t xml:space="preserve">4. </w:t>
            </w:r>
            <w:r w:rsidRPr="0057186B">
              <w:rPr>
                <w:color w:val="000000"/>
                <w:szCs w:val="24"/>
              </w:rPr>
              <w:t xml:space="preserve">Puoselėja Lietuvos valstybingumo tradiciją, ugdo patriotinę savimonę. </w:t>
            </w:r>
            <w:r w:rsidRPr="0057186B">
              <w:rPr>
                <w:bCs/>
                <w:color w:val="000000"/>
                <w:szCs w:val="24"/>
              </w:rPr>
              <w:t>(Pilietiškumo kompetencija)</w:t>
            </w:r>
          </w:p>
          <w:p w14:paraId="59D41088" w14:textId="77777777" w:rsidR="000537FA" w:rsidRDefault="000537FA" w:rsidP="00654719">
            <w:pPr>
              <w:rPr>
                <w:rFonts w:eastAsiaTheme="minorHAnsi"/>
                <w:szCs w:val="24"/>
              </w:rPr>
            </w:pPr>
            <w:r>
              <w:rPr>
                <w:rFonts w:eastAsiaTheme="minorHAnsi"/>
                <w:szCs w:val="24"/>
              </w:rPr>
              <w:t xml:space="preserve">5. </w:t>
            </w:r>
            <w:r w:rsidRPr="0057186B">
              <w:rPr>
                <w:rFonts w:eastAsiaTheme="minorHAnsi"/>
                <w:szCs w:val="24"/>
              </w:rPr>
              <w:t>Mokiniai vertina tautų, religijų ir įvairių kultūrų paveldą, prisideda prie jo išsaugojimo, suvokia ir vertina Lietuvių tautų, konfesijų, bendruomenių tradicijas, kultūrinį palikimą, puoselėja Lietuvos vals</w:t>
            </w:r>
            <w:r>
              <w:rPr>
                <w:rFonts w:eastAsiaTheme="minorHAnsi"/>
                <w:szCs w:val="24"/>
              </w:rPr>
              <w:t>tybingumo tradiciją ir paveldą.</w:t>
            </w:r>
          </w:p>
          <w:p w14:paraId="59D41089" w14:textId="77777777" w:rsidR="000537FA" w:rsidRPr="0057186B" w:rsidRDefault="000537FA" w:rsidP="00654719">
            <w:pPr>
              <w:rPr>
                <w:szCs w:val="24"/>
              </w:rPr>
            </w:pPr>
            <w:r>
              <w:rPr>
                <w:rFonts w:eastAsiaTheme="minorHAnsi"/>
                <w:bCs/>
                <w:szCs w:val="24"/>
              </w:rPr>
              <w:t>(</w:t>
            </w:r>
            <w:r w:rsidRPr="0057186B">
              <w:rPr>
                <w:rFonts w:eastAsiaTheme="minorHAnsi"/>
                <w:bCs/>
                <w:szCs w:val="24"/>
              </w:rPr>
              <w:t>Kultūrinė kompetencija)</w:t>
            </w:r>
          </w:p>
        </w:tc>
        <w:tc>
          <w:tcPr>
            <w:tcW w:w="2410" w:type="dxa"/>
          </w:tcPr>
          <w:p w14:paraId="59D4108A" w14:textId="77777777" w:rsidR="000537FA" w:rsidRPr="0057186B" w:rsidRDefault="000537FA" w:rsidP="00654719">
            <w:pPr>
              <w:rPr>
                <w:szCs w:val="24"/>
              </w:rPr>
            </w:pPr>
          </w:p>
        </w:tc>
        <w:tc>
          <w:tcPr>
            <w:tcW w:w="3260" w:type="dxa"/>
            <w:gridSpan w:val="2"/>
          </w:tcPr>
          <w:p w14:paraId="59D4108B" w14:textId="77777777" w:rsidR="000537FA" w:rsidRDefault="000537FA" w:rsidP="00654719">
            <w:pPr>
              <w:rPr>
                <w:szCs w:val="24"/>
              </w:rPr>
            </w:pPr>
            <w:r>
              <w:rPr>
                <w:szCs w:val="24"/>
              </w:rPr>
              <w:t>Pažinimo</w:t>
            </w:r>
          </w:p>
          <w:p w14:paraId="59D4108C" w14:textId="77777777" w:rsidR="000537FA" w:rsidRDefault="000537FA" w:rsidP="00654719">
            <w:pPr>
              <w:rPr>
                <w:szCs w:val="24"/>
              </w:rPr>
            </w:pPr>
            <w:r>
              <w:rPr>
                <w:szCs w:val="24"/>
              </w:rPr>
              <w:t>Kūrybiškumo</w:t>
            </w:r>
          </w:p>
          <w:p w14:paraId="59D4108D" w14:textId="77777777" w:rsidR="000537FA" w:rsidRDefault="000537FA" w:rsidP="00654719">
            <w:pPr>
              <w:rPr>
                <w:szCs w:val="24"/>
              </w:rPr>
            </w:pPr>
            <w:r>
              <w:rPr>
                <w:szCs w:val="24"/>
              </w:rPr>
              <w:t>Pilietiškumo</w:t>
            </w:r>
          </w:p>
          <w:p w14:paraId="59D4108E" w14:textId="77777777" w:rsidR="000537FA" w:rsidRDefault="000537FA" w:rsidP="00654719">
            <w:pPr>
              <w:rPr>
                <w:szCs w:val="24"/>
              </w:rPr>
            </w:pPr>
            <w:r>
              <w:rPr>
                <w:szCs w:val="24"/>
              </w:rPr>
              <w:t>Komunikavimo</w:t>
            </w:r>
          </w:p>
          <w:p w14:paraId="59D4108F" w14:textId="77777777" w:rsidR="000537FA" w:rsidRDefault="000537FA" w:rsidP="00654719">
            <w:pPr>
              <w:rPr>
                <w:szCs w:val="24"/>
              </w:rPr>
            </w:pPr>
            <w:r>
              <w:rPr>
                <w:szCs w:val="24"/>
              </w:rPr>
              <w:t>Socialinė, emocinė ir sveikos gyvensenos</w:t>
            </w:r>
          </w:p>
          <w:p w14:paraId="59D41090" w14:textId="77777777" w:rsidR="000537FA" w:rsidRPr="0057186B" w:rsidRDefault="000537FA" w:rsidP="00654719">
            <w:pPr>
              <w:rPr>
                <w:szCs w:val="24"/>
              </w:rPr>
            </w:pPr>
          </w:p>
        </w:tc>
        <w:tc>
          <w:tcPr>
            <w:tcW w:w="1417" w:type="dxa"/>
          </w:tcPr>
          <w:p w14:paraId="59D41091" w14:textId="77777777" w:rsidR="000537FA" w:rsidRPr="0057186B" w:rsidRDefault="000537FA" w:rsidP="00654719">
            <w:pPr>
              <w:rPr>
                <w:szCs w:val="24"/>
              </w:rPr>
            </w:pPr>
            <w:r w:rsidRPr="0057186B">
              <w:rPr>
                <w:szCs w:val="24"/>
              </w:rPr>
              <w:t>Pamokų skaičius pasirenkamas pagal planuojamas veiklas, metodus ir vietovės specifiką- kiek pamokų vyksta ne klasėje ir t.t.</w:t>
            </w:r>
          </w:p>
        </w:tc>
      </w:tr>
    </w:tbl>
    <w:p w14:paraId="59D41093" w14:textId="77777777" w:rsidR="00266F70" w:rsidRPr="0057186B" w:rsidRDefault="00266F70" w:rsidP="0057186B">
      <w:pPr>
        <w:rPr>
          <w:szCs w:val="24"/>
        </w:rPr>
      </w:pPr>
    </w:p>
    <w:p w14:paraId="59D41094" w14:textId="77777777" w:rsidR="007B09EF" w:rsidRPr="0057186B" w:rsidRDefault="007B09EF" w:rsidP="0057186B">
      <w:pPr>
        <w:rPr>
          <w:szCs w:val="24"/>
        </w:rPr>
      </w:pPr>
      <w:r w:rsidRPr="0057186B">
        <w:rPr>
          <w:szCs w:val="24"/>
        </w:rPr>
        <w:t>Užduotis 10 klasei.</w:t>
      </w:r>
      <w:r w:rsidR="00266F70" w:rsidRPr="0057186B">
        <w:rPr>
          <w:szCs w:val="24"/>
        </w:rPr>
        <w:t xml:space="preserve"> </w:t>
      </w:r>
      <w:r w:rsidRPr="0057186B">
        <w:rPr>
          <w:bCs/>
          <w:i/>
          <w:iCs/>
          <w:szCs w:val="24"/>
          <w:lang w:eastAsia="lt-LT"/>
        </w:rPr>
        <w:t>Išnagrinėkite pateiktus šaltinius ir atsakykite į klausimus.</w:t>
      </w:r>
    </w:p>
    <w:p w14:paraId="59D41095" w14:textId="77777777" w:rsidR="007B09EF" w:rsidRPr="0057186B" w:rsidRDefault="007B09EF" w:rsidP="0057186B">
      <w:pPr>
        <w:spacing w:before="100" w:beforeAutospacing="1" w:after="100" w:afterAutospacing="1"/>
        <w:rPr>
          <w:szCs w:val="24"/>
          <w:lang w:eastAsia="lt-LT"/>
        </w:rPr>
      </w:pPr>
      <w:r w:rsidRPr="0057186B">
        <w:rPr>
          <w:bCs/>
          <w:szCs w:val="24"/>
          <w:lang w:eastAsia="lt-LT"/>
        </w:rPr>
        <w:t>Šaltinis A</w:t>
      </w:r>
    </w:p>
    <w:p w14:paraId="59D41096" w14:textId="77777777" w:rsidR="007B09EF" w:rsidRPr="0057186B" w:rsidRDefault="007B09EF" w:rsidP="0057186B">
      <w:pPr>
        <w:spacing w:before="100" w:beforeAutospacing="1" w:after="100" w:afterAutospacing="1"/>
        <w:rPr>
          <w:szCs w:val="24"/>
          <w:lang w:eastAsia="lt-LT"/>
        </w:rPr>
      </w:pPr>
      <w:r w:rsidRPr="0057186B">
        <w:rPr>
          <w:szCs w:val="24"/>
          <w:lang w:eastAsia="lt-LT"/>
        </w:rPr>
        <w:t>Pas mus, [...] proletariato diktatūros šalyje, aukščiausia vadovaujančio partijos vaidmens išraiška reikia pripažinti tą faktą, kad pas mus nė vieno svarbaus politinio ar organizacinio klausimo [...] masinės organizacijos nesprendžia be vadovaujančiųjų partijos nurodymų.</w:t>
      </w:r>
    </w:p>
    <w:p w14:paraId="59D41097" w14:textId="77777777" w:rsidR="007B09EF" w:rsidRPr="0057186B" w:rsidRDefault="007B09EF" w:rsidP="0057186B">
      <w:pPr>
        <w:spacing w:before="100" w:beforeAutospacing="1" w:after="100" w:afterAutospacing="1"/>
        <w:rPr>
          <w:szCs w:val="24"/>
          <w:lang w:eastAsia="lt-LT"/>
        </w:rPr>
      </w:pPr>
      <w:r w:rsidRPr="0057186B">
        <w:rPr>
          <w:bCs/>
          <w:szCs w:val="24"/>
          <w:lang w:eastAsia="lt-LT"/>
        </w:rPr>
        <w:t>Šaltinis B</w:t>
      </w:r>
    </w:p>
    <w:p w14:paraId="59D41098" w14:textId="77777777" w:rsidR="007B09EF" w:rsidRPr="0057186B" w:rsidRDefault="007B09EF" w:rsidP="0057186B">
      <w:pPr>
        <w:spacing w:before="100" w:beforeAutospacing="1" w:after="100" w:afterAutospacing="1"/>
        <w:rPr>
          <w:szCs w:val="24"/>
          <w:lang w:eastAsia="lt-LT"/>
        </w:rPr>
      </w:pPr>
      <w:r w:rsidRPr="0057186B">
        <w:rPr>
          <w:szCs w:val="24"/>
          <w:lang w:eastAsia="lt-LT"/>
        </w:rPr>
        <w:t>Viskas yra valstybėje ir niekas neegzistuoja [...] už valstybės ribų [...]. Demokratija – režimas be karalių, bet su daugeliu karalių, kurie yra kartais labai absoliutiški, tironiški ir vis griauna. [...] Valstybė yra galybės ir valdymo galia. Romėniškoji tradicija yra jėgos idėja [...] liktorių ryšulys yra vienybės jėgos ir teisingumo simbolis.</w:t>
      </w:r>
    </w:p>
    <w:p w14:paraId="59D41099" w14:textId="77777777" w:rsidR="007B09EF" w:rsidRPr="0057186B" w:rsidRDefault="007B09EF" w:rsidP="0057186B">
      <w:pPr>
        <w:spacing w:before="100" w:beforeAutospacing="1" w:after="100" w:afterAutospacing="1"/>
        <w:rPr>
          <w:szCs w:val="24"/>
          <w:lang w:eastAsia="lt-LT"/>
        </w:rPr>
      </w:pPr>
      <w:r w:rsidRPr="0057186B">
        <w:rPr>
          <w:bCs/>
          <w:szCs w:val="24"/>
          <w:lang w:eastAsia="lt-LT"/>
        </w:rPr>
        <w:t>Šaltinis C</w:t>
      </w:r>
    </w:p>
    <w:p w14:paraId="59D4109A" w14:textId="77777777" w:rsidR="007B09EF" w:rsidRPr="0057186B" w:rsidRDefault="007B09EF" w:rsidP="0057186B">
      <w:pPr>
        <w:spacing w:before="100" w:beforeAutospacing="1" w:after="100" w:afterAutospacing="1"/>
        <w:rPr>
          <w:szCs w:val="24"/>
          <w:lang w:eastAsia="lt-LT"/>
        </w:rPr>
      </w:pPr>
      <w:r w:rsidRPr="0057186B">
        <w:rPr>
          <w:szCs w:val="24"/>
          <w:lang w:eastAsia="lt-LT"/>
        </w:rPr>
        <w:t>Mūsų valstybė atrodys taip. [...] niekur nebus atstovaujančių organų, kurie viską spręstų daugumos principu. Bus tik patariamieji organai, kurių užduotis – padėti išrinktam vadui, kuris ir skirs žmones į atitinkamus postus. 1919 m. [...] tautai buvo primesta plėšikiška sutartis [...]. Turime pasiekti, kad visi 60 milijonų pradėtų visa širdimi neapkęsti šios plėšikiškos sutarties.</w:t>
      </w:r>
    </w:p>
    <w:tbl>
      <w:tblPr>
        <w:tblW w:w="6611" w:type="dxa"/>
        <w:tblCellSpacing w:w="15" w:type="dxa"/>
        <w:tblInd w:w="450" w:type="dxa"/>
        <w:tblCellMar>
          <w:top w:w="15" w:type="dxa"/>
          <w:left w:w="15" w:type="dxa"/>
          <w:bottom w:w="15" w:type="dxa"/>
          <w:right w:w="15" w:type="dxa"/>
        </w:tblCellMar>
        <w:tblLook w:val="04A0" w:firstRow="1" w:lastRow="0" w:firstColumn="1" w:lastColumn="0" w:noHBand="0" w:noVBand="1"/>
      </w:tblPr>
      <w:tblGrid>
        <w:gridCol w:w="3626"/>
        <w:gridCol w:w="2985"/>
      </w:tblGrid>
      <w:tr w:rsidR="00266F70" w:rsidRPr="0057186B" w14:paraId="59D4109D" w14:textId="77777777" w:rsidTr="007B09EF">
        <w:trPr>
          <w:trHeight w:val="3816"/>
          <w:tblCellSpacing w:w="15" w:type="dxa"/>
        </w:trPr>
        <w:tc>
          <w:tcPr>
            <w:tcW w:w="0" w:type="auto"/>
            <w:vAlign w:val="center"/>
            <w:hideMark/>
          </w:tcPr>
          <w:p w14:paraId="59D4109B" w14:textId="77777777" w:rsidR="007B09EF" w:rsidRPr="0057186B" w:rsidRDefault="00F13D19" w:rsidP="0057186B">
            <w:pPr>
              <w:rPr>
                <w:szCs w:val="24"/>
                <w:lang w:eastAsia="lt-LT"/>
              </w:rPr>
            </w:pPr>
            <w:r w:rsidRPr="0057186B">
              <w:rPr>
                <w:bCs/>
                <w:noProof/>
                <w:szCs w:val="24"/>
                <w:lang w:eastAsia="lt-LT"/>
              </w:rPr>
              <w:lastRenderedPageBreak/>
              <mc:AlternateContent>
                <mc:Choice Requires="wps">
                  <w:drawing>
                    <wp:anchor distT="0" distB="0" distL="114300" distR="114300" simplePos="0" relativeHeight="251663360" behindDoc="0" locked="0" layoutInCell="1" allowOverlap="1" wp14:anchorId="59D41616" wp14:editId="59D41617">
                      <wp:simplePos x="0" y="0"/>
                      <wp:positionH relativeFrom="column">
                        <wp:posOffset>1093470</wp:posOffset>
                      </wp:positionH>
                      <wp:positionV relativeFrom="paragraph">
                        <wp:posOffset>193040</wp:posOffset>
                      </wp:positionV>
                      <wp:extent cx="914400" cy="297180"/>
                      <wp:effectExtent l="0" t="0" r="18415" b="26670"/>
                      <wp:wrapNone/>
                      <wp:docPr id="12" name="Teksto laukas 6"/>
                      <wp:cNvGraphicFramePr/>
                      <a:graphic xmlns:a="http://schemas.openxmlformats.org/drawingml/2006/main">
                        <a:graphicData uri="http://schemas.microsoft.com/office/word/2010/wordprocessingShape">
                          <wps:wsp>
                            <wps:cNvSpPr txBox="1"/>
                            <wps:spPr>
                              <a:xfrm>
                                <a:off x="0" y="0"/>
                                <a:ext cx="914400" cy="297180"/>
                              </a:xfrm>
                              <a:prstGeom prst="rect">
                                <a:avLst/>
                              </a:prstGeom>
                              <a:solidFill>
                                <a:sysClr val="window" lastClr="FFFFFF"/>
                              </a:solidFill>
                              <a:ln w="6350">
                                <a:solidFill>
                                  <a:prstClr val="black"/>
                                </a:solidFill>
                              </a:ln>
                            </wps:spPr>
                            <wps:txbx>
                              <w:txbxContent>
                                <w:p w14:paraId="59D41647" w14:textId="77777777" w:rsidR="00B53954" w:rsidRDefault="00B53954" w:rsidP="007B09EF">
                                  <w: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D41616" id="_x0000_t202" coordsize="21600,21600" o:spt="202" path="m,l,21600r21600,l21600,xe">
                      <v:stroke joinstyle="miter"/>
                      <v:path gradientshapeok="t" o:connecttype="rect"/>
                    </v:shapetype>
                    <v:shape id="Teksto laukas 6" o:spid="_x0000_s1026" type="#_x0000_t202" style="position:absolute;margin-left:86.1pt;margin-top:15.2pt;width:1in;height:23.4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" fillcolor="window" strokeweight=".5pt">
                      <v:textbox>
                        <w:txbxContent>
                          <w:p w14:paraId="59D41647" w14:textId="77777777" w:rsidR="00B53954" w:rsidRDefault="00B53954" w:rsidP="007B09EF">
                            <w:r>
                              <w:t>2.</w:t>
                            </w:r>
                          </w:p>
                        </w:txbxContent>
                      </v:textbox>
                    </v:shape>
                  </w:pict>
                </mc:Fallback>
              </mc:AlternateContent>
            </w:r>
            <w:r w:rsidRPr="0057186B">
              <w:rPr>
                <w:bCs/>
                <w:noProof/>
                <w:szCs w:val="24"/>
                <w:lang w:eastAsia="lt-LT"/>
              </w:rPr>
              <mc:AlternateContent>
                <mc:Choice Requires="wps">
                  <w:drawing>
                    <wp:anchor distT="0" distB="0" distL="114300" distR="114300" simplePos="0" relativeHeight="251661312" behindDoc="0" locked="0" layoutInCell="1" allowOverlap="1" wp14:anchorId="59D41618" wp14:editId="59D41619">
                      <wp:simplePos x="0" y="0"/>
                      <wp:positionH relativeFrom="column">
                        <wp:posOffset>65405</wp:posOffset>
                      </wp:positionH>
                      <wp:positionV relativeFrom="paragraph">
                        <wp:posOffset>231140</wp:posOffset>
                      </wp:positionV>
                      <wp:extent cx="914400" cy="297180"/>
                      <wp:effectExtent l="0" t="0" r="18415" b="26670"/>
                      <wp:wrapNone/>
                      <wp:docPr id="11" name="Teksto laukas 3"/>
                      <wp:cNvGraphicFramePr/>
                      <a:graphic xmlns:a="http://schemas.openxmlformats.org/drawingml/2006/main">
                        <a:graphicData uri="http://schemas.microsoft.com/office/word/2010/wordprocessingShape">
                          <wps:wsp>
                            <wps:cNvSpPr txBox="1"/>
                            <wps:spPr>
                              <a:xfrm>
                                <a:off x="0" y="0"/>
                                <a:ext cx="914400" cy="297180"/>
                              </a:xfrm>
                              <a:prstGeom prst="rect">
                                <a:avLst/>
                              </a:prstGeom>
                              <a:solidFill>
                                <a:schemeClr val="lt1"/>
                              </a:solidFill>
                              <a:ln w="6350">
                                <a:solidFill>
                                  <a:prstClr val="black"/>
                                </a:solidFill>
                              </a:ln>
                            </wps:spPr>
                            <wps:txbx>
                              <w:txbxContent>
                                <w:p w14:paraId="59D41648" w14:textId="77777777" w:rsidR="00B53954" w:rsidRDefault="00B53954" w:rsidP="007B09EF">
                                  <w: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41618" id="Teksto laukas 3" o:spid="_x0000_s1027" type="#_x0000_t202" style="position:absolute;margin-left:5.15pt;margin-top:18.2pt;width:1in;height:23.4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" fillcolor="white [3201]" strokeweight=".5pt">
                      <v:textbox>
                        <w:txbxContent>
                          <w:p w14:paraId="59D41648" w14:textId="77777777" w:rsidR="00B53954" w:rsidRDefault="00B53954" w:rsidP="007B09EF">
                            <w:r>
                              <w:t>1.</w:t>
                            </w:r>
                          </w:p>
                        </w:txbxContent>
                      </v:textbox>
                    </v:shape>
                  </w:pict>
                </mc:Fallback>
              </mc:AlternateContent>
            </w:r>
            <w:r w:rsidR="007B09EF" w:rsidRPr="0057186B">
              <w:rPr>
                <w:bCs/>
                <w:szCs w:val="24"/>
                <w:lang w:eastAsia="lt-LT"/>
              </w:rPr>
              <w:t>Šaltinis D</w:t>
            </w:r>
            <w:r w:rsidR="007B09EF" w:rsidRPr="0057186B">
              <w:rPr>
                <w:noProof/>
                <w:szCs w:val="24"/>
                <w:lang w:eastAsia="lt-LT"/>
              </w:rPr>
              <w:drawing>
                <wp:inline distT="0" distB="0" distL="0" distR="0" wp14:anchorId="59D4161A" wp14:editId="59D4161B">
                  <wp:extent cx="2143475" cy="2424022"/>
                  <wp:effectExtent l="0" t="0" r="9525" b="0"/>
                  <wp:docPr id="15" name="Paveikslėlis 1" descr="14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_10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8107" cy="2474496"/>
                          </a:xfrm>
                          <a:prstGeom prst="rect">
                            <a:avLst/>
                          </a:prstGeom>
                          <a:noFill/>
                          <a:ln>
                            <a:noFill/>
                          </a:ln>
                        </pic:spPr>
                      </pic:pic>
                    </a:graphicData>
                  </a:graphic>
                </wp:inline>
              </w:drawing>
            </w:r>
          </w:p>
        </w:tc>
        <w:tc>
          <w:tcPr>
            <w:tcW w:w="0" w:type="auto"/>
            <w:vAlign w:val="center"/>
            <w:hideMark/>
          </w:tcPr>
          <w:p w14:paraId="59D4109C" w14:textId="77777777" w:rsidR="007B09EF" w:rsidRPr="0057186B" w:rsidRDefault="007B09EF" w:rsidP="0057186B">
            <w:pPr>
              <w:rPr>
                <w:szCs w:val="24"/>
                <w:lang w:eastAsia="lt-LT"/>
              </w:rPr>
            </w:pPr>
            <w:r w:rsidRPr="0057186B">
              <w:rPr>
                <w:bCs/>
                <w:noProof/>
                <w:szCs w:val="24"/>
                <w:lang w:eastAsia="lt-LT"/>
              </w:rPr>
              <mc:AlternateContent>
                <mc:Choice Requires="wps">
                  <w:drawing>
                    <wp:anchor distT="0" distB="0" distL="114300" distR="114300" simplePos="0" relativeHeight="251664384" behindDoc="0" locked="0" layoutInCell="1" allowOverlap="1" wp14:anchorId="59D4161C" wp14:editId="59D4161D">
                      <wp:simplePos x="0" y="0"/>
                      <wp:positionH relativeFrom="column">
                        <wp:posOffset>1539875</wp:posOffset>
                      </wp:positionH>
                      <wp:positionV relativeFrom="paragraph">
                        <wp:posOffset>12065</wp:posOffset>
                      </wp:positionV>
                      <wp:extent cx="914400" cy="320040"/>
                      <wp:effectExtent l="0" t="0" r="27940" b="22860"/>
                      <wp:wrapNone/>
                      <wp:docPr id="13" name="Teksto laukas 7"/>
                      <wp:cNvGraphicFramePr/>
                      <a:graphic xmlns:a="http://schemas.openxmlformats.org/drawingml/2006/main">
                        <a:graphicData uri="http://schemas.microsoft.com/office/word/2010/wordprocessingShape">
                          <wps:wsp>
                            <wps:cNvSpPr txBox="1"/>
                            <wps:spPr>
                              <a:xfrm>
                                <a:off x="0" y="0"/>
                                <a:ext cx="914400" cy="320040"/>
                              </a:xfrm>
                              <a:prstGeom prst="rect">
                                <a:avLst/>
                              </a:prstGeom>
                              <a:solidFill>
                                <a:sysClr val="window" lastClr="FFFFFF"/>
                              </a:solidFill>
                              <a:ln w="6350">
                                <a:solidFill>
                                  <a:prstClr val="black"/>
                                </a:solidFill>
                              </a:ln>
                            </wps:spPr>
                            <wps:txbx>
                              <w:txbxContent>
                                <w:p w14:paraId="59D41649" w14:textId="77777777" w:rsidR="00B53954" w:rsidRDefault="00B53954" w:rsidP="007B09EF">
                                  <w: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4161C" id="Teksto laukas 7" o:spid="_x0000_s1028" type="#_x0000_t202" style="position:absolute;margin-left:121.25pt;margin-top:.95pt;width:1in;height:25.2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" fillcolor="window" strokeweight=".5pt">
                      <v:textbox>
                        <w:txbxContent>
                          <w:p w14:paraId="59D41649" w14:textId="77777777" w:rsidR="00B53954" w:rsidRDefault="00B53954" w:rsidP="007B09EF">
                            <w:r>
                              <w:t>4.</w:t>
                            </w:r>
                          </w:p>
                        </w:txbxContent>
                      </v:textbox>
                    </v:shape>
                  </w:pict>
                </mc:Fallback>
              </mc:AlternateContent>
            </w:r>
            <w:r w:rsidRPr="0057186B">
              <w:rPr>
                <w:bCs/>
                <w:noProof/>
                <w:szCs w:val="24"/>
                <w:lang w:eastAsia="lt-LT"/>
              </w:rPr>
              <mc:AlternateContent>
                <mc:Choice Requires="wps">
                  <w:drawing>
                    <wp:anchor distT="0" distB="0" distL="114300" distR="114300" simplePos="0" relativeHeight="251662336" behindDoc="0" locked="0" layoutInCell="1" allowOverlap="1" wp14:anchorId="59D4161E" wp14:editId="59D4161F">
                      <wp:simplePos x="0" y="0"/>
                      <wp:positionH relativeFrom="column">
                        <wp:posOffset>-1905</wp:posOffset>
                      </wp:positionH>
                      <wp:positionV relativeFrom="paragraph">
                        <wp:posOffset>-5715</wp:posOffset>
                      </wp:positionV>
                      <wp:extent cx="914400" cy="365760"/>
                      <wp:effectExtent l="0" t="0" r="18415" b="15240"/>
                      <wp:wrapNone/>
                      <wp:docPr id="14" name="Teksto laukas 4"/>
                      <wp:cNvGraphicFramePr/>
                      <a:graphic xmlns:a="http://schemas.openxmlformats.org/drawingml/2006/main">
                        <a:graphicData uri="http://schemas.microsoft.com/office/word/2010/wordprocessingShape">
                          <wps:wsp>
                            <wps:cNvSpPr txBox="1"/>
                            <wps:spPr>
                              <a:xfrm>
                                <a:off x="0" y="0"/>
                                <a:ext cx="914400" cy="365760"/>
                              </a:xfrm>
                              <a:prstGeom prst="rect">
                                <a:avLst/>
                              </a:prstGeom>
                              <a:solidFill>
                                <a:sysClr val="window" lastClr="FFFFFF"/>
                              </a:solidFill>
                              <a:ln w="6350">
                                <a:solidFill>
                                  <a:prstClr val="black"/>
                                </a:solidFill>
                              </a:ln>
                            </wps:spPr>
                            <wps:txbx>
                              <w:txbxContent>
                                <w:p w14:paraId="59D4164A" w14:textId="77777777" w:rsidR="00B53954" w:rsidRDefault="00B53954" w:rsidP="007B09EF">
                                  <w: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4161E" id="Teksto laukas 4" o:spid="_x0000_s1029" type="#_x0000_t202" style="position:absolute;margin-left:-.15pt;margin-top:-.45pt;width:1in;height:28.8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" fillcolor="window" strokeweight=".5pt">
                      <v:textbox>
                        <w:txbxContent>
                          <w:p w14:paraId="59D4164A" w14:textId="77777777" w:rsidR="00B53954" w:rsidRDefault="00B53954" w:rsidP="007B09EF">
                            <w:r>
                              <w:t>3.</w:t>
                            </w:r>
                          </w:p>
                        </w:txbxContent>
                      </v:textbox>
                    </v:shape>
                  </w:pict>
                </mc:Fallback>
              </mc:AlternateContent>
            </w:r>
            <w:r w:rsidRPr="0057186B">
              <w:rPr>
                <w:noProof/>
                <w:szCs w:val="24"/>
                <w:lang w:eastAsia="lt-LT"/>
              </w:rPr>
              <w:drawing>
                <wp:inline distT="0" distB="0" distL="0" distR="0" wp14:anchorId="59D41620" wp14:editId="59D41621">
                  <wp:extent cx="1846052" cy="2478232"/>
                  <wp:effectExtent l="0" t="0" r="1905" b="0"/>
                  <wp:docPr id="16" name="Paveikslėlis 2" descr="14_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_10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56395" cy="2492118"/>
                          </a:xfrm>
                          <a:prstGeom prst="rect">
                            <a:avLst/>
                          </a:prstGeom>
                          <a:noFill/>
                          <a:ln>
                            <a:noFill/>
                          </a:ln>
                        </pic:spPr>
                      </pic:pic>
                    </a:graphicData>
                  </a:graphic>
                </wp:inline>
              </w:drawing>
            </w:r>
          </w:p>
        </w:tc>
      </w:tr>
    </w:tbl>
    <w:p w14:paraId="59D4109E" w14:textId="77777777" w:rsidR="007B09EF" w:rsidRPr="0057186B" w:rsidRDefault="007B09EF" w:rsidP="0057186B">
      <w:pPr>
        <w:spacing w:after="200"/>
        <w:rPr>
          <w:rFonts w:eastAsia="Calibri"/>
          <w:szCs w:val="24"/>
        </w:rPr>
      </w:pPr>
    </w:p>
    <w:p w14:paraId="59D4109F" w14:textId="77777777" w:rsidR="007B09EF" w:rsidRPr="0057186B" w:rsidRDefault="007B09EF" w:rsidP="00EB20F6">
      <w:pPr>
        <w:pStyle w:val="Sraopastraipa"/>
        <w:numPr>
          <w:ilvl w:val="0"/>
          <w:numId w:val="21"/>
        </w:numPr>
        <w:spacing w:after="200"/>
        <w:rPr>
          <w:rFonts w:eastAsia="Calibri"/>
          <w:szCs w:val="24"/>
        </w:rPr>
      </w:pPr>
      <w:r w:rsidRPr="0057186B">
        <w:rPr>
          <w:rFonts w:eastAsia="Calibri"/>
          <w:szCs w:val="24"/>
        </w:rPr>
        <w:t>Kaip įvardijamas XXa. laikotarpis, kuriame veikė šaltinyje matomos asmenybės? (1 taškas)</w:t>
      </w:r>
    </w:p>
    <w:p w14:paraId="59D410A0" w14:textId="77777777" w:rsidR="007B09EF" w:rsidRPr="0057186B" w:rsidRDefault="007B09EF" w:rsidP="0057186B">
      <w:pPr>
        <w:pStyle w:val="Sraopastraipa"/>
        <w:spacing w:after="200"/>
        <w:rPr>
          <w:rFonts w:eastAsia="Calibri"/>
          <w:szCs w:val="24"/>
        </w:rPr>
      </w:pPr>
      <w:r w:rsidRPr="0057186B">
        <w:rPr>
          <w:rFonts w:eastAsia="Calibri"/>
          <w:szCs w:val="24"/>
        </w:rPr>
        <w:t>...............................................................................................................................................................................</w:t>
      </w:r>
    </w:p>
    <w:p w14:paraId="59D410A1" w14:textId="77777777" w:rsidR="007B09EF" w:rsidRPr="0057186B" w:rsidRDefault="007B09EF" w:rsidP="00EB20F6">
      <w:pPr>
        <w:pStyle w:val="Sraopastraipa"/>
        <w:numPr>
          <w:ilvl w:val="0"/>
          <w:numId w:val="21"/>
        </w:numPr>
        <w:spacing w:after="200"/>
        <w:rPr>
          <w:rFonts w:eastAsia="Calibri"/>
          <w:szCs w:val="24"/>
        </w:rPr>
      </w:pPr>
      <w:r w:rsidRPr="0057186B">
        <w:rPr>
          <w:rFonts w:eastAsia="Calibri"/>
          <w:szCs w:val="24"/>
        </w:rPr>
        <w:t>Kaip vadinama politinė doktrina, kuri aptariama šaltinyje A? Kokioje valstybėje ji pradėta įgyvendinti? (2 taškai)</w:t>
      </w:r>
    </w:p>
    <w:p w14:paraId="59D410A2" w14:textId="77777777" w:rsidR="007B09EF" w:rsidRPr="0057186B" w:rsidRDefault="007B09EF" w:rsidP="0057186B">
      <w:pPr>
        <w:pStyle w:val="Sraopastraipa"/>
        <w:spacing w:after="200"/>
        <w:rPr>
          <w:rFonts w:eastAsia="Calibri"/>
          <w:szCs w:val="24"/>
        </w:rPr>
      </w:pPr>
      <w:r w:rsidRPr="0057186B">
        <w:rPr>
          <w:rFonts w:eastAsia="Calibri"/>
          <w:szCs w:val="24"/>
        </w:rPr>
        <w:t>Doktrina ........................................................ Valstybė.......................................................................................</w:t>
      </w:r>
    </w:p>
    <w:p w14:paraId="59D410A3" w14:textId="77777777" w:rsidR="007B09EF" w:rsidRPr="0057186B" w:rsidRDefault="007B09EF" w:rsidP="0057186B">
      <w:pPr>
        <w:pStyle w:val="Sraopastraipa"/>
        <w:spacing w:after="200"/>
        <w:rPr>
          <w:rFonts w:eastAsia="Calibri"/>
          <w:szCs w:val="24"/>
        </w:rPr>
      </w:pPr>
    </w:p>
    <w:p w14:paraId="59D410A4" w14:textId="77777777" w:rsidR="007B09EF" w:rsidRPr="0057186B" w:rsidRDefault="007B09EF" w:rsidP="0057186B">
      <w:pPr>
        <w:pStyle w:val="Sraopastraipa"/>
        <w:spacing w:after="200"/>
        <w:rPr>
          <w:rFonts w:eastAsia="Calibri"/>
          <w:szCs w:val="24"/>
        </w:rPr>
      </w:pPr>
    </w:p>
    <w:p w14:paraId="59D410A5" w14:textId="77777777" w:rsidR="007B09EF" w:rsidRPr="0057186B" w:rsidRDefault="007B09EF" w:rsidP="0057186B">
      <w:pPr>
        <w:pStyle w:val="Sraopastraipa"/>
        <w:spacing w:after="200"/>
        <w:rPr>
          <w:rFonts w:eastAsia="Calibri"/>
          <w:szCs w:val="24"/>
        </w:rPr>
      </w:pPr>
    </w:p>
    <w:p w14:paraId="59D410A6" w14:textId="77777777" w:rsidR="007B09EF" w:rsidRPr="0057186B" w:rsidRDefault="007B09EF" w:rsidP="00EB20F6">
      <w:pPr>
        <w:pStyle w:val="Sraopastraipa"/>
        <w:numPr>
          <w:ilvl w:val="0"/>
          <w:numId w:val="21"/>
        </w:numPr>
        <w:spacing w:after="200"/>
        <w:rPr>
          <w:rFonts w:eastAsia="Calibri"/>
          <w:szCs w:val="24"/>
        </w:rPr>
      </w:pPr>
      <w:r w:rsidRPr="0057186B">
        <w:rPr>
          <w:rFonts w:eastAsia="Calibri"/>
          <w:szCs w:val="24"/>
        </w:rPr>
        <w:t xml:space="preserve">Kokio politinio judėjimo idėjos atsispindi šaltinyje B? Savo atsakymą paaiškinkite. ( 2 taškai) </w:t>
      </w:r>
    </w:p>
    <w:p w14:paraId="59D410A7" w14:textId="77777777" w:rsidR="007B09EF" w:rsidRPr="0057186B" w:rsidRDefault="007B09EF" w:rsidP="0057186B">
      <w:pPr>
        <w:ind w:firstLine="709"/>
        <w:rPr>
          <w:szCs w:val="24"/>
        </w:rPr>
      </w:pPr>
      <w:r w:rsidRPr="0057186B">
        <w:rPr>
          <w:szCs w:val="24"/>
        </w:rPr>
        <w:t>Politinis judėjimas .................................................. Paaiškinimas .........................................................................</w:t>
      </w:r>
    </w:p>
    <w:p w14:paraId="59D410A8" w14:textId="77777777" w:rsidR="007B09EF" w:rsidRPr="0057186B" w:rsidRDefault="007B09EF" w:rsidP="0057186B">
      <w:pPr>
        <w:ind w:firstLine="709"/>
        <w:rPr>
          <w:szCs w:val="24"/>
        </w:rPr>
      </w:pPr>
      <w:r w:rsidRPr="0057186B">
        <w:rPr>
          <w:szCs w:val="24"/>
        </w:rPr>
        <w:t>...............................................................................................................................................................................</w:t>
      </w:r>
    </w:p>
    <w:p w14:paraId="59D410A9" w14:textId="77777777" w:rsidR="007B09EF" w:rsidRPr="0057186B" w:rsidRDefault="007B09EF" w:rsidP="00EB20F6">
      <w:pPr>
        <w:pStyle w:val="Sraopastraipa"/>
        <w:numPr>
          <w:ilvl w:val="0"/>
          <w:numId w:val="21"/>
        </w:numPr>
        <w:spacing w:after="200"/>
        <w:rPr>
          <w:rFonts w:eastAsia="Calibri"/>
          <w:szCs w:val="24"/>
        </w:rPr>
      </w:pPr>
      <w:r w:rsidRPr="0057186B">
        <w:rPr>
          <w:rFonts w:eastAsia="Calibri"/>
          <w:szCs w:val="24"/>
        </w:rPr>
        <w:t xml:space="preserve">Kokio politinio judėjimo idėjos atsispindi šaltinyje C ? Savo atsakymą paaiškink. ( 2 taškai) </w:t>
      </w:r>
    </w:p>
    <w:p w14:paraId="59D410AA" w14:textId="77777777" w:rsidR="007B09EF" w:rsidRPr="0057186B" w:rsidRDefault="007B09EF" w:rsidP="0057186B">
      <w:pPr>
        <w:pStyle w:val="Sraopastraipa"/>
        <w:spacing w:after="200"/>
        <w:rPr>
          <w:rFonts w:eastAsia="Calibri"/>
          <w:szCs w:val="24"/>
        </w:rPr>
      </w:pPr>
      <w:r w:rsidRPr="0057186B">
        <w:rPr>
          <w:rFonts w:eastAsia="Calibri"/>
          <w:szCs w:val="24"/>
        </w:rPr>
        <w:t>Politinis judėjimas .................................................. Paaiškinimas .........................................................................</w:t>
      </w:r>
    </w:p>
    <w:p w14:paraId="59D410AB" w14:textId="77777777" w:rsidR="007B09EF" w:rsidRPr="0057186B" w:rsidRDefault="007B09EF" w:rsidP="0057186B">
      <w:pPr>
        <w:pStyle w:val="Sraopastraipa"/>
        <w:spacing w:after="200"/>
        <w:rPr>
          <w:rFonts w:eastAsia="Calibri"/>
          <w:szCs w:val="24"/>
        </w:rPr>
      </w:pPr>
      <w:r w:rsidRPr="0057186B">
        <w:rPr>
          <w:rFonts w:eastAsia="Calibri"/>
          <w:szCs w:val="24"/>
        </w:rPr>
        <w:t>...............................................................................................................................................................................</w:t>
      </w:r>
    </w:p>
    <w:p w14:paraId="59D410AC" w14:textId="77777777" w:rsidR="007B09EF" w:rsidRPr="0057186B" w:rsidRDefault="007B09EF" w:rsidP="00EB20F6">
      <w:pPr>
        <w:pStyle w:val="Sraopastraipa"/>
        <w:numPr>
          <w:ilvl w:val="0"/>
          <w:numId w:val="21"/>
        </w:numPr>
        <w:spacing w:after="200"/>
        <w:rPr>
          <w:rFonts w:eastAsia="Calibri"/>
          <w:szCs w:val="24"/>
        </w:rPr>
      </w:pPr>
      <w:r w:rsidRPr="0057186B">
        <w:rPr>
          <w:rFonts w:eastAsia="Calibri"/>
          <w:szCs w:val="24"/>
        </w:rPr>
        <w:lastRenderedPageBreak/>
        <w:t>Įvardykite politikus, matomus šaltinyje D. Nurodykite valstybes, kurioms jie atstovavo ir po viena jų vykdytą pertvarkymą  valstybių vidaus politikoje. (12 taškų)</w:t>
      </w:r>
    </w:p>
    <w:p w14:paraId="59D410AD" w14:textId="77777777" w:rsidR="007B09EF" w:rsidRPr="0057186B" w:rsidRDefault="007B09EF" w:rsidP="0057186B">
      <w:pPr>
        <w:spacing w:after="200"/>
        <w:ind w:left="720"/>
        <w:rPr>
          <w:rFonts w:eastAsia="Calibri"/>
          <w:szCs w:val="24"/>
        </w:rPr>
      </w:pPr>
      <w:r w:rsidRPr="0057186B">
        <w:rPr>
          <w:rFonts w:eastAsia="Calibri"/>
          <w:szCs w:val="24"/>
        </w:rPr>
        <w:t>1 asmenybė ..................................valstybė............................. pertvarkymas.......................................................</w:t>
      </w:r>
    </w:p>
    <w:p w14:paraId="59D410AE" w14:textId="77777777" w:rsidR="007B09EF" w:rsidRPr="0057186B" w:rsidRDefault="007B09EF" w:rsidP="0057186B">
      <w:pPr>
        <w:spacing w:after="200"/>
        <w:ind w:left="720"/>
        <w:rPr>
          <w:rFonts w:eastAsia="Calibri"/>
          <w:szCs w:val="24"/>
        </w:rPr>
      </w:pPr>
      <w:r w:rsidRPr="0057186B">
        <w:rPr>
          <w:rFonts w:eastAsia="Calibri"/>
          <w:szCs w:val="24"/>
        </w:rPr>
        <w:t>2 asmenybė ..................................valstybė............................. pertvarkymas.......................................................</w:t>
      </w:r>
    </w:p>
    <w:p w14:paraId="59D410AF" w14:textId="77777777" w:rsidR="007B09EF" w:rsidRPr="0057186B" w:rsidRDefault="007B09EF" w:rsidP="0057186B">
      <w:pPr>
        <w:spacing w:after="200"/>
        <w:ind w:left="720"/>
        <w:rPr>
          <w:rFonts w:eastAsia="Calibri"/>
          <w:szCs w:val="24"/>
        </w:rPr>
      </w:pPr>
      <w:r w:rsidRPr="0057186B">
        <w:rPr>
          <w:rFonts w:eastAsia="Calibri"/>
          <w:szCs w:val="24"/>
        </w:rPr>
        <w:t>3 asmenybė ..................................valstybė............................. pertvarkymas.......................................................</w:t>
      </w:r>
    </w:p>
    <w:p w14:paraId="59D410B0" w14:textId="77777777" w:rsidR="007B09EF" w:rsidRPr="0057186B" w:rsidRDefault="007B09EF" w:rsidP="0057186B">
      <w:pPr>
        <w:spacing w:after="200"/>
        <w:ind w:left="720"/>
        <w:rPr>
          <w:rFonts w:eastAsia="Calibri"/>
          <w:szCs w:val="24"/>
        </w:rPr>
      </w:pPr>
      <w:r w:rsidRPr="0057186B">
        <w:rPr>
          <w:rFonts w:eastAsia="Calibri"/>
          <w:szCs w:val="24"/>
        </w:rPr>
        <w:t>4 asmenybė ..................................valstybė............................. pertvarkymas.......................................................</w:t>
      </w:r>
    </w:p>
    <w:p w14:paraId="59D410B1" w14:textId="77777777" w:rsidR="007B09EF" w:rsidRPr="0057186B" w:rsidRDefault="007B09EF" w:rsidP="00EB20F6">
      <w:pPr>
        <w:pStyle w:val="Sraopastraipa"/>
        <w:numPr>
          <w:ilvl w:val="0"/>
          <w:numId w:val="21"/>
        </w:numPr>
        <w:spacing w:after="200"/>
        <w:rPr>
          <w:rFonts w:eastAsia="Calibri"/>
          <w:szCs w:val="24"/>
        </w:rPr>
      </w:pPr>
      <w:r w:rsidRPr="0057186B">
        <w:rPr>
          <w:rFonts w:eastAsia="Calibri"/>
          <w:szCs w:val="24"/>
        </w:rPr>
        <w:t>Kokia diktatūros forma įsigalėjo šalyse, kurios buvo valdomos šaltinyje D matomų politikų? Pateikite du šios valdymo formos bruožus. ( 3taškai)</w:t>
      </w:r>
    </w:p>
    <w:p w14:paraId="59D410B2" w14:textId="77777777" w:rsidR="007B09EF" w:rsidRPr="0057186B" w:rsidRDefault="007B09EF" w:rsidP="0057186B">
      <w:pPr>
        <w:ind w:firstLine="709"/>
        <w:rPr>
          <w:szCs w:val="24"/>
        </w:rPr>
      </w:pPr>
      <w:r w:rsidRPr="0057186B">
        <w:rPr>
          <w:szCs w:val="24"/>
        </w:rPr>
        <w:t>Valdymo forma ............................ Bruožai: 1. ......................................................................................................</w:t>
      </w:r>
    </w:p>
    <w:p w14:paraId="59D410B3" w14:textId="77777777" w:rsidR="007B09EF" w:rsidRPr="0057186B" w:rsidRDefault="007B09EF" w:rsidP="0057186B">
      <w:pPr>
        <w:ind w:firstLine="709"/>
        <w:rPr>
          <w:szCs w:val="24"/>
        </w:rPr>
      </w:pPr>
      <w:r w:rsidRPr="0057186B">
        <w:rPr>
          <w:szCs w:val="24"/>
        </w:rPr>
        <w:t>2. ...........................................................................................................................................................................</w:t>
      </w:r>
    </w:p>
    <w:p w14:paraId="59D410B4" w14:textId="77777777" w:rsidR="007B09EF" w:rsidRPr="0057186B" w:rsidRDefault="007B09EF" w:rsidP="0057186B">
      <w:pPr>
        <w:spacing w:after="200"/>
        <w:ind w:left="709" w:hanging="709"/>
        <w:rPr>
          <w:rFonts w:eastAsia="Calibri"/>
          <w:szCs w:val="24"/>
        </w:rPr>
      </w:pPr>
      <w:r w:rsidRPr="0057186B">
        <w:rPr>
          <w:rFonts w:eastAsia="Calibri"/>
          <w:szCs w:val="24"/>
        </w:rPr>
        <w:t xml:space="preserve">        7.** Nurodykite kurios dvi šaltinyje D vaizduojamos asmenybės turėjo didžiausia įtaką aptariamu istoriniu laikotarpiu. Savo atsakymą argumentuokite konkrečiais istoriniais faktais. ( 3 taškai) </w:t>
      </w:r>
    </w:p>
    <w:p w14:paraId="59D410B5" w14:textId="77777777" w:rsidR="007B09EF" w:rsidRPr="0057186B" w:rsidRDefault="007B09EF" w:rsidP="0057186B">
      <w:pPr>
        <w:rPr>
          <w:szCs w:val="24"/>
        </w:rPr>
      </w:pPr>
      <w:r w:rsidRPr="0057186B">
        <w:rPr>
          <w:szCs w:val="24"/>
        </w:rPr>
        <w:t xml:space="preserve">             Asmenybės.................................................................. Argumentai .......................................................................</w:t>
      </w:r>
    </w:p>
    <w:p w14:paraId="59D410B6" w14:textId="77777777" w:rsidR="007B09EF" w:rsidRPr="0057186B" w:rsidRDefault="007B09EF" w:rsidP="0057186B">
      <w:pPr>
        <w:rPr>
          <w:rFonts w:eastAsia="Calibri"/>
          <w:szCs w:val="24"/>
        </w:rPr>
      </w:pPr>
      <w:r w:rsidRPr="0057186B">
        <w:rPr>
          <w:rFonts w:eastAsia="Calibri"/>
          <w:szCs w:val="24"/>
        </w:rPr>
        <w:t xml:space="preserve">             ................................................................................................................................................................................</w:t>
      </w:r>
    </w:p>
    <w:p w14:paraId="59D410B7" w14:textId="77777777" w:rsidR="007B09EF" w:rsidRPr="0057186B" w:rsidRDefault="007B09EF" w:rsidP="0057186B">
      <w:pPr>
        <w:rPr>
          <w:rFonts w:eastAsia="Calibri"/>
          <w:szCs w:val="24"/>
        </w:rPr>
      </w:pPr>
    </w:p>
    <w:p w14:paraId="59D410B8" w14:textId="77777777" w:rsidR="007B09EF" w:rsidRPr="0057186B" w:rsidRDefault="007B09EF" w:rsidP="0057186B">
      <w:pPr>
        <w:jc w:val="right"/>
        <w:rPr>
          <w:rFonts w:eastAsia="Calibri"/>
          <w:szCs w:val="24"/>
        </w:rPr>
      </w:pPr>
      <w:r w:rsidRPr="0057186B">
        <w:rPr>
          <w:rFonts w:eastAsia="Calibri"/>
          <w:szCs w:val="24"/>
        </w:rPr>
        <w:t>Viso (25 taškai): ..............................</w:t>
      </w:r>
    </w:p>
    <w:p w14:paraId="59D410B9" w14:textId="77777777" w:rsidR="00C66E41" w:rsidRPr="0057186B" w:rsidRDefault="00C66E41" w:rsidP="0057186B">
      <w:pPr>
        <w:spacing w:after="200"/>
        <w:rPr>
          <w:rFonts w:eastAsia="Calibri"/>
          <w:szCs w:val="24"/>
        </w:rPr>
      </w:pPr>
    </w:p>
    <w:p w14:paraId="59D410BA" w14:textId="77777777" w:rsidR="00534157" w:rsidRPr="0057186B" w:rsidRDefault="000C238F" w:rsidP="0057186B">
      <w:pPr>
        <w:pStyle w:val="Antrat2"/>
        <w:spacing w:line="240" w:lineRule="auto"/>
        <w:jc w:val="center"/>
        <w:rPr>
          <w:rFonts w:ascii="Times New Roman" w:hAnsi="Times New Roman" w:cs="Times New Roman"/>
          <w:sz w:val="24"/>
          <w:szCs w:val="24"/>
        </w:rPr>
      </w:pPr>
      <w:bookmarkStart w:id="38" w:name="_Toc105704986"/>
      <w:r w:rsidRPr="0057186B">
        <w:rPr>
          <w:rFonts w:ascii="Times New Roman" w:hAnsi="Times New Roman" w:cs="Times New Roman"/>
          <w:sz w:val="24"/>
          <w:szCs w:val="24"/>
        </w:rPr>
        <w:t>7. SKAITMENINĖS MOKYMO PRIEMONĖS, SKIRTOS BP ĮGYVENDINTI.</w:t>
      </w:r>
      <w:bookmarkEnd w:id="38"/>
    </w:p>
    <w:p w14:paraId="59D410BB" w14:textId="77777777" w:rsidR="00C66E41" w:rsidRPr="0057186B" w:rsidRDefault="00C66E41" w:rsidP="0057186B">
      <w:pPr>
        <w:rPr>
          <w:color w:val="000000"/>
          <w:szCs w:val="24"/>
          <w:lang w:eastAsia="lt-LT"/>
        </w:rPr>
      </w:pPr>
    </w:p>
    <w:tbl>
      <w:tblPr>
        <w:tblStyle w:val="Lentelstinklelis"/>
        <w:tblW w:w="14884" w:type="dxa"/>
        <w:tblInd w:w="-572" w:type="dxa"/>
        <w:tblLayout w:type="fixed"/>
        <w:tblLook w:val="04A0" w:firstRow="1" w:lastRow="0" w:firstColumn="1" w:lastColumn="0" w:noHBand="0" w:noVBand="1"/>
      </w:tblPr>
      <w:tblGrid>
        <w:gridCol w:w="2268"/>
        <w:gridCol w:w="8222"/>
        <w:gridCol w:w="4394"/>
      </w:tblGrid>
      <w:tr w:rsidR="009A48ED" w:rsidRPr="0057186B" w14:paraId="59D410BF" w14:textId="77777777" w:rsidTr="00EB741A">
        <w:tc>
          <w:tcPr>
            <w:tcW w:w="2268" w:type="dxa"/>
          </w:tcPr>
          <w:p w14:paraId="59D410BC" w14:textId="77777777" w:rsidR="009A48ED" w:rsidRPr="0057186B" w:rsidRDefault="009A48ED" w:rsidP="0057186B">
            <w:pPr>
              <w:rPr>
                <w:color w:val="000000"/>
                <w:szCs w:val="24"/>
                <w:lang w:eastAsia="lt-LT"/>
              </w:rPr>
            </w:pPr>
            <w:bookmarkStart w:id="39" w:name="_Hlk163033362"/>
            <w:r w:rsidRPr="0057186B">
              <w:rPr>
                <w:color w:val="000000"/>
                <w:szCs w:val="24"/>
                <w:lang w:eastAsia="lt-LT"/>
              </w:rPr>
              <w:t xml:space="preserve">Pavadinimas </w:t>
            </w:r>
          </w:p>
        </w:tc>
        <w:tc>
          <w:tcPr>
            <w:tcW w:w="8222" w:type="dxa"/>
          </w:tcPr>
          <w:p w14:paraId="59D410BD" w14:textId="77777777" w:rsidR="009A48ED" w:rsidRPr="0057186B" w:rsidRDefault="009A48ED" w:rsidP="0057186B">
            <w:pPr>
              <w:rPr>
                <w:color w:val="000000"/>
                <w:szCs w:val="24"/>
                <w:lang w:eastAsia="lt-LT"/>
              </w:rPr>
            </w:pPr>
            <w:r w:rsidRPr="0057186B">
              <w:rPr>
                <w:color w:val="000000"/>
                <w:szCs w:val="24"/>
                <w:lang w:eastAsia="lt-LT"/>
              </w:rPr>
              <w:t>Mokymo priemonės anotacija</w:t>
            </w:r>
          </w:p>
        </w:tc>
        <w:tc>
          <w:tcPr>
            <w:tcW w:w="4394" w:type="dxa"/>
          </w:tcPr>
          <w:p w14:paraId="59D410BE" w14:textId="77777777" w:rsidR="009A48ED" w:rsidRPr="0057186B" w:rsidRDefault="009A48ED" w:rsidP="0057186B">
            <w:pPr>
              <w:rPr>
                <w:color w:val="000000"/>
                <w:szCs w:val="24"/>
                <w:lang w:eastAsia="lt-LT"/>
              </w:rPr>
            </w:pPr>
            <w:r w:rsidRPr="0057186B">
              <w:rPr>
                <w:color w:val="000000"/>
                <w:szCs w:val="24"/>
                <w:lang w:eastAsia="lt-LT"/>
              </w:rPr>
              <w:t>Nuoroda</w:t>
            </w:r>
          </w:p>
        </w:tc>
      </w:tr>
      <w:tr w:rsidR="00B53954" w:rsidRPr="0057186B" w14:paraId="4158CAE4" w14:textId="77777777" w:rsidTr="00EB741A">
        <w:tc>
          <w:tcPr>
            <w:tcW w:w="2268" w:type="dxa"/>
          </w:tcPr>
          <w:p w14:paraId="2CABC737" w14:textId="49CDBB9E" w:rsidR="00B53954" w:rsidRPr="0057186B" w:rsidRDefault="00B53954" w:rsidP="0057186B">
            <w:pPr>
              <w:rPr>
                <w:color w:val="000000"/>
                <w:szCs w:val="24"/>
                <w:lang w:eastAsia="lt-LT"/>
              </w:rPr>
            </w:pPr>
            <w:bookmarkStart w:id="40" w:name="_GoBack"/>
            <w:bookmarkEnd w:id="40"/>
            <w:r w:rsidRPr="00B53954">
              <w:rPr>
                <w:color w:val="000000"/>
                <w:szCs w:val="24"/>
                <w:lang w:eastAsia="lt-LT"/>
              </w:rPr>
              <w:t>Panelė su lape. Lietuvos žvalgybos legenda</w:t>
            </w:r>
          </w:p>
        </w:tc>
        <w:tc>
          <w:tcPr>
            <w:tcW w:w="8222" w:type="dxa"/>
          </w:tcPr>
          <w:p w14:paraId="0474B3AD" w14:textId="56A94675" w:rsidR="00B53954" w:rsidRPr="00B53954" w:rsidRDefault="00B53954" w:rsidP="00B53954">
            <w:pPr>
              <w:rPr>
                <w:color w:val="000000"/>
                <w:szCs w:val="24"/>
                <w:lang w:eastAsia="lt-LT"/>
              </w:rPr>
            </w:pPr>
            <w:r w:rsidRPr="00B53954">
              <w:rPr>
                <w:color w:val="000000"/>
                <w:szCs w:val="24"/>
                <w:lang w:eastAsia="lt-LT"/>
              </w:rPr>
              <w:t>„Panelė su lape“ – tai istorija, įkvėpta Marcelės Kubiliūtės gyvenimo. Ji nukels skaitytoją į Lietuvos tarpukarį ir mūsų okupacijos laikus. Prieš skaitytojų akis iškils paslaptingi ir vis dar mažai atskleisti vienos iš iškiliausių tarpukario moterų gyvenimo momentai.</w:t>
            </w:r>
          </w:p>
          <w:p w14:paraId="550655B5" w14:textId="7E8F4D72" w:rsidR="00B53954" w:rsidRPr="0057186B" w:rsidRDefault="00B53954" w:rsidP="00B53954">
            <w:pPr>
              <w:rPr>
                <w:color w:val="000000"/>
                <w:szCs w:val="24"/>
                <w:lang w:eastAsia="lt-LT"/>
              </w:rPr>
            </w:pPr>
            <w:r w:rsidRPr="00B53954">
              <w:rPr>
                <w:color w:val="000000"/>
                <w:szCs w:val="24"/>
                <w:lang w:eastAsia="lt-LT"/>
              </w:rPr>
              <w:lastRenderedPageBreak/>
              <w:t>Komikso žanras pasirinktinas neatsitiktinai – jis yra populiarus tarp įvairaus amžiaus skaitytojų, ypač jaunimo, todėl tikimasi, kad šis istorinis komiksas skatins giliau domėtis Lietuvos ir mūsų valstybės žvalgybos istorija, stiprins patriotiškumo ir meilės Tėvynei jausmą.</w:t>
            </w:r>
          </w:p>
        </w:tc>
        <w:tc>
          <w:tcPr>
            <w:tcW w:w="4394" w:type="dxa"/>
          </w:tcPr>
          <w:p w14:paraId="6F12DA97" w14:textId="11C97A4E" w:rsidR="00B53954" w:rsidRDefault="00B53954" w:rsidP="0057186B">
            <w:hyperlink r:id="rId33" w:history="1">
              <w:r w:rsidRPr="00B53954">
                <w:rPr>
                  <w:color w:val="0000FF"/>
                  <w:u w:val="single"/>
                  <w:lang w:val="lt-LT"/>
                </w:rPr>
                <w:t>M. Kubiliūtė Panelė su lape. Komiksas .pdf (emokykla.lt)</w:t>
              </w:r>
            </w:hyperlink>
          </w:p>
        </w:tc>
      </w:tr>
      <w:tr w:rsidR="00B53954" w:rsidRPr="0057186B" w14:paraId="4E3879CB" w14:textId="77777777" w:rsidTr="00EB741A">
        <w:tc>
          <w:tcPr>
            <w:tcW w:w="2268" w:type="dxa"/>
          </w:tcPr>
          <w:p w14:paraId="58A5992D" w14:textId="3D1DFB31" w:rsidR="00B53954" w:rsidRPr="00B53954" w:rsidRDefault="00B53954" w:rsidP="0057186B">
            <w:pPr>
              <w:rPr>
                <w:color w:val="000000"/>
                <w:szCs w:val="24"/>
                <w:lang w:eastAsia="lt-LT"/>
              </w:rPr>
            </w:pPr>
            <w:r w:rsidRPr="00B53954">
              <w:rPr>
                <w:color w:val="000000"/>
                <w:szCs w:val="24"/>
                <w:lang w:eastAsia="lt-LT"/>
              </w:rPr>
              <w:t>5x5 TRADICIJOS</w:t>
            </w:r>
          </w:p>
        </w:tc>
        <w:tc>
          <w:tcPr>
            <w:tcW w:w="8222" w:type="dxa"/>
          </w:tcPr>
          <w:p w14:paraId="63F249CF" w14:textId="43926273" w:rsidR="00B53954" w:rsidRPr="00B53954" w:rsidRDefault="00B53954" w:rsidP="00B53954">
            <w:pPr>
              <w:rPr>
                <w:color w:val="000000"/>
                <w:szCs w:val="24"/>
                <w:lang w:eastAsia="lt-LT"/>
              </w:rPr>
            </w:pPr>
            <w:r w:rsidRPr="00B53954">
              <w:rPr>
                <w:color w:val="000000"/>
                <w:szCs w:val="24"/>
                <w:lang w:eastAsia="lt-LT"/>
              </w:rPr>
              <w:t>Šioje interaktyvioje bibliotekoje galima rasti dainų, instrumentinių kūrinių, pasakojimų garso įrašų, šokių vaizdo įrašų ir tautinių kostiumų nuotraukų – po penkis vienetus kiekvienai regiono paveldo sričiai pailiustruoti – ir dar keletą staigmenų: vokalinių ir instrumentinių sutartinių, 3–5 dainininkų atliekamų dainų įrašų ir kt. Viską galima lengvai naršyti internetu, pasirenkant dominantį regioną ir tradiciją. Šią 2022 m. ansamblio parengtą medžiagą geriau suprasti padės tradicijų sričių ekspertų komentarai, nušviečiantys platesnį kontekstą.</w:t>
            </w:r>
          </w:p>
        </w:tc>
        <w:tc>
          <w:tcPr>
            <w:tcW w:w="4394" w:type="dxa"/>
          </w:tcPr>
          <w:p w14:paraId="61066AB5" w14:textId="5B8BF93B" w:rsidR="00B53954" w:rsidRPr="00B53954" w:rsidRDefault="00B53954" w:rsidP="0057186B">
            <w:hyperlink r:id="rId34" w:history="1">
              <w:r w:rsidRPr="00B53954">
                <w:rPr>
                  <w:color w:val="0000FF"/>
                  <w:u w:val="single"/>
                  <w:lang w:val="lt-LT"/>
                </w:rPr>
                <w:t>5x5 Tradicijos (vu.lt)</w:t>
              </w:r>
            </w:hyperlink>
          </w:p>
        </w:tc>
      </w:tr>
      <w:tr w:rsidR="00B53954" w:rsidRPr="0057186B" w14:paraId="0786C55D" w14:textId="77777777" w:rsidTr="00EB741A">
        <w:tc>
          <w:tcPr>
            <w:tcW w:w="2268" w:type="dxa"/>
          </w:tcPr>
          <w:p w14:paraId="1140D525" w14:textId="70A2AED5" w:rsidR="00B53954" w:rsidRPr="00B53954" w:rsidRDefault="00B53954" w:rsidP="0057186B">
            <w:pPr>
              <w:rPr>
                <w:color w:val="000000"/>
                <w:szCs w:val="24"/>
                <w:lang w:eastAsia="lt-LT"/>
              </w:rPr>
            </w:pPr>
            <w:r w:rsidRPr="00B53954">
              <w:rPr>
                <w:color w:val="000000"/>
                <w:szCs w:val="24"/>
                <w:lang w:eastAsia="lt-LT"/>
              </w:rPr>
              <w:t>Tinklalaidės „(Ne)sąmoningai“</w:t>
            </w:r>
          </w:p>
        </w:tc>
        <w:tc>
          <w:tcPr>
            <w:tcW w:w="8222" w:type="dxa"/>
          </w:tcPr>
          <w:p w14:paraId="7F3DB498" w14:textId="3CEDD9C0" w:rsidR="00B53954" w:rsidRPr="00B53954" w:rsidRDefault="00B53954" w:rsidP="00B53954">
            <w:pPr>
              <w:rPr>
                <w:color w:val="000000"/>
                <w:szCs w:val="24"/>
                <w:lang w:eastAsia="lt-LT"/>
              </w:rPr>
            </w:pPr>
            <w:r w:rsidRPr="00B53954">
              <w:rPr>
                <w:color w:val="000000"/>
                <w:szCs w:val="24"/>
                <w:lang w:eastAsia="lt-LT"/>
              </w:rPr>
              <w:t>Garso tinklalaidės, pasakojančios apie nacionalizmą, socialdemokratiją, konservativizmą, liberalizmą, feminizmą ir policinę valstybę, populizmą.</w:t>
            </w:r>
          </w:p>
        </w:tc>
        <w:tc>
          <w:tcPr>
            <w:tcW w:w="4394" w:type="dxa"/>
          </w:tcPr>
          <w:p w14:paraId="7D462858" w14:textId="6218BD1B" w:rsidR="00B53954" w:rsidRPr="00B53954" w:rsidRDefault="00B53954" w:rsidP="0057186B">
            <w:hyperlink r:id="rId35" w:history="1">
              <w:r w:rsidRPr="00B53954">
                <w:rPr>
                  <w:color w:val="0000FF"/>
                  <w:u w:val="single"/>
                  <w:lang w:val="lt-LT"/>
                </w:rPr>
                <w:t>Tinklalaidės „(Ne)sąmoningai“ (emokykla.lt)</w:t>
              </w:r>
            </w:hyperlink>
          </w:p>
        </w:tc>
      </w:tr>
      <w:tr w:rsidR="00B53954" w:rsidRPr="0057186B" w14:paraId="42AE7FC9" w14:textId="77777777" w:rsidTr="00EB741A">
        <w:tc>
          <w:tcPr>
            <w:tcW w:w="2268" w:type="dxa"/>
          </w:tcPr>
          <w:p w14:paraId="46CABFC4" w14:textId="231DC0D7" w:rsidR="00B53954" w:rsidRPr="00B53954" w:rsidRDefault="00B53954" w:rsidP="0057186B">
            <w:pPr>
              <w:rPr>
                <w:color w:val="000000"/>
                <w:szCs w:val="24"/>
                <w:lang w:eastAsia="lt-LT"/>
              </w:rPr>
            </w:pPr>
            <w:r w:rsidRPr="00B53954">
              <w:rPr>
                <w:color w:val="000000"/>
                <w:szCs w:val="24"/>
                <w:lang w:eastAsia="lt-LT"/>
              </w:rPr>
              <w:t>Pastatai transformeriai</w:t>
            </w:r>
          </w:p>
        </w:tc>
        <w:tc>
          <w:tcPr>
            <w:tcW w:w="8222" w:type="dxa"/>
          </w:tcPr>
          <w:p w14:paraId="6B2B9CA4" w14:textId="3FCFCB51" w:rsidR="00B53954" w:rsidRPr="00B53954" w:rsidRDefault="00B53954" w:rsidP="00B53954">
            <w:pPr>
              <w:rPr>
                <w:color w:val="000000"/>
                <w:szCs w:val="24"/>
                <w:lang w:eastAsia="lt-LT"/>
              </w:rPr>
            </w:pPr>
            <w:r w:rsidRPr="00B53954">
              <w:rPr>
                <w:color w:val="000000"/>
                <w:szCs w:val="24"/>
                <w:lang w:eastAsia="lt-LT"/>
              </w:rPr>
              <w:t>Tekstai ir vaizdo pasakojimai apie įdomius ir svarbius architektūros objektus bei jų pokyčius ir transformacijas istorijos tėkmėje.</w:t>
            </w:r>
          </w:p>
        </w:tc>
        <w:tc>
          <w:tcPr>
            <w:tcW w:w="4394" w:type="dxa"/>
          </w:tcPr>
          <w:p w14:paraId="032522A3" w14:textId="5A40194A" w:rsidR="00B53954" w:rsidRPr="00B53954" w:rsidRDefault="00B53954" w:rsidP="0057186B">
            <w:hyperlink r:id="rId36" w:history="1">
              <w:r>
                <w:rPr>
                  <w:rStyle w:val="Hipersaitas"/>
                </w:rPr>
                <w:t>Bernardinai.lt | Pastatai transformeriai</w:t>
              </w:r>
            </w:hyperlink>
          </w:p>
        </w:tc>
      </w:tr>
      <w:tr w:rsidR="00B53954" w:rsidRPr="0057186B" w14:paraId="50FAB3EF" w14:textId="77777777" w:rsidTr="00EB741A">
        <w:tc>
          <w:tcPr>
            <w:tcW w:w="2268" w:type="dxa"/>
          </w:tcPr>
          <w:p w14:paraId="2CF685B0" w14:textId="783E1BEB" w:rsidR="00B53954" w:rsidRPr="00B53954" w:rsidRDefault="00B53954" w:rsidP="0057186B">
            <w:pPr>
              <w:rPr>
                <w:color w:val="000000"/>
                <w:szCs w:val="24"/>
                <w:lang w:eastAsia="lt-LT"/>
              </w:rPr>
            </w:pPr>
            <w:r w:rsidRPr="00B53954">
              <w:rPr>
                <w:color w:val="000000"/>
                <w:szCs w:val="24"/>
                <w:lang w:eastAsia="lt-LT"/>
              </w:rPr>
              <w:t>Senieji Lietuvos kurortai</w:t>
            </w:r>
          </w:p>
        </w:tc>
        <w:tc>
          <w:tcPr>
            <w:tcW w:w="8222" w:type="dxa"/>
          </w:tcPr>
          <w:p w14:paraId="08738C47" w14:textId="506C9A2E" w:rsidR="00B53954" w:rsidRPr="00B53954" w:rsidRDefault="00B53954" w:rsidP="00B53954">
            <w:pPr>
              <w:rPr>
                <w:color w:val="000000"/>
                <w:szCs w:val="24"/>
                <w:lang w:eastAsia="lt-LT"/>
              </w:rPr>
            </w:pPr>
            <w:r w:rsidRPr="00B53954">
              <w:rPr>
                <w:color w:val="000000"/>
                <w:szCs w:val="24"/>
                <w:lang w:eastAsia="lt-LT"/>
              </w:rPr>
              <w:t>Vaizdo pasakojimai apie tarpukario Lietuvos kurortus, gyvenimą juose ir jų istoriją.</w:t>
            </w:r>
          </w:p>
        </w:tc>
        <w:tc>
          <w:tcPr>
            <w:tcW w:w="4394" w:type="dxa"/>
          </w:tcPr>
          <w:p w14:paraId="53D94361" w14:textId="785A2BA7" w:rsidR="00B53954" w:rsidRPr="00B53954" w:rsidRDefault="00B53954" w:rsidP="0057186B">
            <w:hyperlink r:id="rId37" w:history="1">
              <w:r w:rsidRPr="00B53954">
                <w:rPr>
                  <w:color w:val="0000FF"/>
                  <w:u w:val="single"/>
                  <w:lang w:val="lt-LT"/>
                </w:rPr>
                <w:t>Senieji Lietuvos kurortai. Kačerginė ir Kulautuva – tarpukario inteligentijos ir užsienio svečių poilsio uostai (bernardinai.lt)</w:t>
              </w:r>
            </w:hyperlink>
          </w:p>
        </w:tc>
      </w:tr>
      <w:tr w:rsidR="00B53954" w:rsidRPr="0057186B" w14:paraId="1780D9C3" w14:textId="77777777" w:rsidTr="00EB741A">
        <w:tc>
          <w:tcPr>
            <w:tcW w:w="2268" w:type="dxa"/>
          </w:tcPr>
          <w:p w14:paraId="2ADF48EB" w14:textId="1AB97DDE" w:rsidR="00B53954" w:rsidRPr="00B53954" w:rsidRDefault="006E41DF" w:rsidP="0057186B">
            <w:pPr>
              <w:rPr>
                <w:color w:val="000000"/>
                <w:szCs w:val="24"/>
                <w:lang w:eastAsia="lt-LT"/>
              </w:rPr>
            </w:pPr>
            <w:r w:rsidRPr="006E41DF">
              <w:rPr>
                <w:color w:val="000000"/>
                <w:szCs w:val="24"/>
                <w:lang w:eastAsia="lt-LT"/>
              </w:rPr>
              <w:t>Tautodailės atspindžiai</w:t>
            </w:r>
          </w:p>
        </w:tc>
        <w:tc>
          <w:tcPr>
            <w:tcW w:w="8222" w:type="dxa"/>
          </w:tcPr>
          <w:p w14:paraId="52FD3AEF" w14:textId="1EC303F9" w:rsidR="00B53954" w:rsidRPr="00B53954" w:rsidRDefault="006E41DF" w:rsidP="00B53954">
            <w:pPr>
              <w:rPr>
                <w:color w:val="000000"/>
                <w:szCs w:val="24"/>
                <w:lang w:eastAsia="lt-LT"/>
              </w:rPr>
            </w:pPr>
            <w:r w:rsidRPr="006E41DF">
              <w:rPr>
                <w:color w:val="000000"/>
                <w:szCs w:val="24"/>
                <w:lang w:eastAsia="lt-LT"/>
              </w:rPr>
              <w:t>Tekstai ir vaizdo pasakojimai apie tautodailininkus ir jų amatą.</w:t>
            </w:r>
          </w:p>
        </w:tc>
        <w:tc>
          <w:tcPr>
            <w:tcW w:w="4394" w:type="dxa"/>
          </w:tcPr>
          <w:p w14:paraId="57CABB50" w14:textId="5FE21C20" w:rsidR="00B53954" w:rsidRPr="00B53954" w:rsidRDefault="006E41DF" w:rsidP="0057186B">
            <w:hyperlink r:id="rId38" w:history="1">
              <w:r w:rsidRPr="006E41DF">
                <w:rPr>
                  <w:color w:val="0000FF"/>
                  <w:u w:val="single"/>
                  <w:lang w:val="lt-LT"/>
                </w:rPr>
                <w:t>Bernardinai.lt | Tautodailės atspindžiai</w:t>
              </w:r>
            </w:hyperlink>
          </w:p>
        </w:tc>
      </w:tr>
      <w:tr w:rsidR="006E41DF" w:rsidRPr="0057186B" w14:paraId="31FD9EC4" w14:textId="77777777" w:rsidTr="00EB741A">
        <w:tc>
          <w:tcPr>
            <w:tcW w:w="2268" w:type="dxa"/>
          </w:tcPr>
          <w:p w14:paraId="46E697B5" w14:textId="09C7BF8D" w:rsidR="006E41DF" w:rsidRPr="006E41DF" w:rsidRDefault="006E41DF" w:rsidP="0057186B">
            <w:pPr>
              <w:rPr>
                <w:color w:val="000000"/>
                <w:szCs w:val="24"/>
                <w:lang w:eastAsia="lt-LT"/>
              </w:rPr>
            </w:pPr>
            <w:r w:rsidRPr="006E41DF">
              <w:rPr>
                <w:color w:val="000000"/>
                <w:szCs w:val="24"/>
                <w:lang w:eastAsia="lt-LT"/>
              </w:rPr>
              <w:t>Mažoji miesto istorija</w:t>
            </w:r>
          </w:p>
        </w:tc>
        <w:tc>
          <w:tcPr>
            <w:tcW w:w="8222" w:type="dxa"/>
          </w:tcPr>
          <w:p w14:paraId="1756D439" w14:textId="4B036F85" w:rsidR="006E41DF" w:rsidRPr="006E41DF" w:rsidRDefault="006E41DF" w:rsidP="00B53954">
            <w:pPr>
              <w:rPr>
                <w:color w:val="000000"/>
                <w:szCs w:val="24"/>
                <w:lang w:eastAsia="lt-LT"/>
              </w:rPr>
            </w:pPr>
            <w:r w:rsidRPr="006E41DF">
              <w:rPr>
                <w:color w:val="000000"/>
                <w:szCs w:val="24"/>
                <w:lang w:eastAsia="lt-LT"/>
              </w:rPr>
              <w:t>Tekstai, vaizdo ir garso pasakojimai apie mažosios architektūros objektus Vilniuje ir kitose Lietuvos vietovėse, paminklus  ir įdomius architektūros objektus.</w:t>
            </w:r>
          </w:p>
        </w:tc>
        <w:tc>
          <w:tcPr>
            <w:tcW w:w="4394" w:type="dxa"/>
          </w:tcPr>
          <w:p w14:paraId="79183D89" w14:textId="56D310DF" w:rsidR="006E41DF" w:rsidRPr="006E41DF" w:rsidRDefault="006E41DF" w:rsidP="0057186B">
            <w:hyperlink r:id="rId39" w:history="1">
              <w:r w:rsidRPr="006E41DF">
                <w:rPr>
                  <w:color w:val="0000FF"/>
                  <w:u w:val="single"/>
                  <w:lang w:val="lt-LT"/>
                </w:rPr>
                <w:t>Bernardinai.lt | Mažoji miesto istorija</w:t>
              </w:r>
            </w:hyperlink>
          </w:p>
        </w:tc>
      </w:tr>
      <w:tr w:rsidR="006E41DF" w:rsidRPr="0057186B" w14:paraId="36DB60EB" w14:textId="77777777" w:rsidTr="00EB741A">
        <w:tc>
          <w:tcPr>
            <w:tcW w:w="2268" w:type="dxa"/>
          </w:tcPr>
          <w:p w14:paraId="76858D54" w14:textId="2830324F" w:rsidR="006E41DF" w:rsidRPr="006E41DF" w:rsidRDefault="006E41DF" w:rsidP="0057186B">
            <w:pPr>
              <w:rPr>
                <w:color w:val="000000"/>
                <w:szCs w:val="24"/>
                <w:lang w:eastAsia="lt-LT"/>
              </w:rPr>
            </w:pPr>
            <w:r w:rsidRPr="006E41DF">
              <w:rPr>
                <w:color w:val="000000"/>
                <w:szCs w:val="24"/>
                <w:lang w:eastAsia="lt-LT"/>
              </w:rPr>
              <w:t>Lietuvos Jeruzalė</w:t>
            </w:r>
          </w:p>
        </w:tc>
        <w:tc>
          <w:tcPr>
            <w:tcW w:w="8222" w:type="dxa"/>
          </w:tcPr>
          <w:p w14:paraId="7C8BD782" w14:textId="2AAEC91B" w:rsidR="006E41DF" w:rsidRPr="006E41DF" w:rsidRDefault="006E41DF" w:rsidP="00B53954">
            <w:pPr>
              <w:rPr>
                <w:color w:val="000000"/>
                <w:szCs w:val="24"/>
                <w:lang w:eastAsia="lt-LT"/>
              </w:rPr>
            </w:pPr>
            <w:r w:rsidRPr="006E41DF">
              <w:rPr>
                <w:color w:val="000000"/>
                <w:szCs w:val="24"/>
                <w:lang w:eastAsia="lt-LT"/>
              </w:rPr>
              <w:t>Tekstai, vaizdo ir garso pasakojimai apie žydus Lietuvoje, Lietuvos litvakus, jų indėlį į mūsų šalies istoriją, meną ir kultūrą.</w:t>
            </w:r>
          </w:p>
        </w:tc>
        <w:tc>
          <w:tcPr>
            <w:tcW w:w="4394" w:type="dxa"/>
          </w:tcPr>
          <w:p w14:paraId="1BD78A25" w14:textId="2BEF088A" w:rsidR="006E41DF" w:rsidRPr="006E41DF" w:rsidRDefault="006E41DF" w:rsidP="0057186B">
            <w:hyperlink r:id="rId40" w:history="1">
              <w:r w:rsidRPr="006E41DF">
                <w:rPr>
                  <w:color w:val="0000FF"/>
                  <w:u w:val="single"/>
                  <w:lang w:val="lt-LT"/>
                </w:rPr>
                <w:t>Bernardinai.lt | Lietuvos Jeruzalė</w:t>
              </w:r>
            </w:hyperlink>
          </w:p>
        </w:tc>
      </w:tr>
      <w:tr w:rsidR="006E41DF" w:rsidRPr="0057186B" w14:paraId="2557A5AF" w14:textId="77777777" w:rsidTr="00EB741A">
        <w:tc>
          <w:tcPr>
            <w:tcW w:w="2268" w:type="dxa"/>
          </w:tcPr>
          <w:p w14:paraId="484CFB8E" w14:textId="324AB0F6" w:rsidR="006E41DF" w:rsidRPr="006E41DF" w:rsidRDefault="006E41DF" w:rsidP="0057186B">
            <w:pPr>
              <w:rPr>
                <w:color w:val="000000"/>
                <w:szCs w:val="24"/>
                <w:lang w:eastAsia="lt-LT"/>
              </w:rPr>
            </w:pPr>
            <w:r w:rsidRPr="006E41DF">
              <w:rPr>
                <w:color w:val="000000"/>
                <w:szCs w:val="24"/>
                <w:lang w:eastAsia="lt-LT"/>
              </w:rPr>
              <w:t>Tinklalaidės apie Vilnių</w:t>
            </w:r>
          </w:p>
        </w:tc>
        <w:tc>
          <w:tcPr>
            <w:tcW w:w="8222" w:type="dxa"/>
          </w:tcPr>
          <w:p w14:paraId="4C5B4290" w14:textId="39966380" w:rsidR="006E41DF" w:rsidRPr="006E41DF" w:rsidRDefault="006E41DF" w:rsidP="00B53954">
            <w:pPr>
              <w:rPr>
                <w:color w:val="000000"/>
                <w:szCs w:val="24"/>
                <w:lang w:eastAsia="lt-LT"/>
              </w:rPr>
            </w:pPr>
            <w:r w:rsidRPr="006E41DF">
              <w:rPr>
                <w:color w:val="000000"/>
                <w:szCs w:val="24"/>
                <w:lang w:eastAsia="lt-LT"/>
              </w:rPr>
              <w:t>Tinklalaidės, kuriose kalbama apie Vilniaus istoriją ir dabartį.</w:t>
            </w:r>
          </w:p>
        </w:tc>
        <w:tc>
          <w:tcPr>
            <w:tcW w:w="4394" w:type="dxa"/>
          </w:tcPr>
          <w:p w14:paraId="64156F31" w14:textId="3936EBDF" w:rsidR="006E41DF" w:rsidRPr="006E41DF" w:rsidRDefault="006E41DF" w:rsidP="0057186B">
            <w:hyperlink r:id="rId41" w:history="1">
              <w:r w:rsidRPr="006E41DF">
                <w:rPr>
                  <w:color w:val="0000FF"/>
                  <w:u w:val="single"/>
                  <w:lang w:val="lt-LT"/>
                </w:rPr>
                <w:t>Bernardinai.lt | Tinklalaidės apie Vilnių</w:t>
              </w:r>
            </w:hyperlink>
          </w:p>
        </w:tc>
      </w:tr>
      <w:tr w:rsidR="006E41DF" w:rsidRPr="0057186B" w14:paraId="023114C5" w14:textId="77777777" w:rsidTr="00EB741A">
        <w:tc>
          <w:tcPr>
            <w:tcW w:w="2268" w:type="dxa"/>
          </w:tcPr>
          <w:p w14:paraId="03C7A4E8" w14:textId="0125B5B2" w:rsidR="006E41DF" w:rsidRPr="006E41DF" w:rsidRDefault="006E41DF" w:rsidP="0057186B">
            <w:pPr>
              <w:rPr>
                <w:color w:val="000000"/>
                <w:szCs w:val="24"/>
                <w:lang w:eastAsia="lt-LT"/>
              </w:rPr>
            </w:pPr>
            <w:r w:rsidRPr="006E41DF">
              <w:rPr>
                <w:color w:val="000000"/>
                <w:szCs w:val="24"/>
                <w:lang w:eastAsia="lt-LT"/>
              </w:rPr>
              <w:t>Tautinės bendrijos – pasaulis Lietuvoje</w:t>
            </w:r>
          </w:p>
        </w:tc>
        <w:tc>
          <w:tcPr>
            <w:tcW w:w="8222" w:type="dxa"/>
          </w:tcPr>
          <w:p w14:paraId="1D0E1A72" w14:textId="41575E6E" w:rsidR="006E41DF" w:rsidRPr="006E41DF" w:rsidRDefault="006E41DF" w:rsidP="00B53954">
            <w:pPr>
              <w:rPr>
                <w:color w:val="000000"/>
                <w:szCs w:val="24"/>
                <w:lang w:eastAsia="lt-LT"/>
              </w:rPr>
            </w:pPr>
            <w:r w:rsidRPr="006E41DF">
              <w:rPr>
                <w:color w:val="000000"/>
                <w:szCs w:val="24"/>
                <w:lang w:eastAsia="lt-LT"/>
              </w:rPr>
              <w:t>Tekstai ir vaizdo pasakojimai apie skirtingų tautų ir tautinių bendrijų indėlį į Lietuvos istoriją, kultūrą, kulinariją, visuomeninį gyvenimą .</w:t>
            </w:r>
          </w:p>
        </w:tc>
        <w:tc>
          <w:tcPr>
            <w:tcW w:w="4394" w:type="dxa"/>
          </w:tcPr>
          <w:p w14:paraId="411949CD" w14:textId="28AD8BE3" w:rsidR="006E41DF" w:rsidRPr="006E41DF" w:rsidRDefault="006E41DF" w:rsidP="0057186B">
            <w:hyperlink r:id="rId42" w:history="1">
              <w:r w:rsidRPr="006E41DF">
                <w:rPr>
                  <w:color w:val="0000FF"/>
                  <w:u w:val="single"/>
                  <w:lang w:val="lt-LT"/>
                </w:rPr>
                <w:t>Bernardinai.lt | Tautinės bendrijos – pasaulis Lietuvoje</w:t>
              </w:r>
            </w:hyperlink>
          </w:p>
        </w:tc>
      </w:tr>
      <w:tr w:rsidR="006E41DF" w:rsidRPr="0057186B" w14:paraId="05475C17" w14:textId="77777777" w:rsidTr="00EB741A">
        <w:tc>
          <w:tcPr>
            <w:tcW w:w="2268" w:type="dxa"/>
          </w:tcPr>
          <w:p w14:paraId="5FF74897" w14:textId="34F98100" w:rsidR="006E41DF" w:rsidRPr="006E41DF" w:rsidRDefault="006E41DF" w:rsidP="0057186B">
            <w:pPr>
              <w:rPr>
                <w:color w:val="000000"/>
                <w:szCs w:val="24"/>
                <w:lang w:eastAsia="lt-LT"/>
              </w:rPr>
            </w:pPr>
            <w:r w:rsidRPr="006E41DF">
              <w:rPr>
                <w:color w:val="000000"/>
                <w:szCs w:val="24"/>
                <w:lang w:eastAsia="lt-LT"/>
              </w:rPr>
              <w:t>Jie ėjo kovoti už Lietuvos nepriklausomybę</w:t>
            </w:r>
          </w:p>
        </w:tc>
        <w:tc>
          <w:tcPr>
            <w:tcW w:w="8222" w:type="dxa"/>
          </w:tcPr>
          <w:p w14:paraId="2CA8C3F7" w14:textId="270BB25A" w:rsidR="006E41DF" w:rsidRPr="006E41DF" w:rsidRDefault="006E41DF" w:rsidP="00B53954">
            <w:pPr>
              <w:rPr>
                <w:color w:val="000000"/>
                <w:szCs w:val="24"/>
                <w:lang w:eastAsia="lt-LT"/>
              </w:rPr>
            </w:pPr>
            <w:r w:rsidRPr="006E41DF">
              <w:rPr>
                <w:color w:val="000000"/>
                <w:szCs w:val="24"/>
                <w:lang w:eastAsia="lt-LT"/>
              </w:rPr>
              <w:t>Tekstai ir vaizdo pasakojimai apie asmenis, kovojusius už Lietuvos nepriklausomybę nuo XX a. pradžios iki pat Nepriklausomybės atkūrimo 1990 metais.</w:t>
            </w:r>
          </w:p>
        </w:tc>
        <w:tc>
          <w:tcPr>
            <w:tcW w:w="4394" w:type="dxa"/>
          </w:tcPr>
          <w:p w14:paraId="61729EEA" w14:textId="0C734C29" w:rsidR="006E41DF" w:rsidRPr="006E41DF" w:rsidRDefault="006E41DF" w:rsidP="0057186B">
            <w:hyperlink r:id="rId43" w:history="1">
              <w:r w:rsidRPr="006E41DF">
                <w:rPr>
                  <w:color w:val="0000FF"/>
                  <w:u w:val="single"/>
                  <w:lang w:val="lt-LT"/>
                </w:rPr>
                <w:t>Bernardinai.lt | Jie ėjo kovoti už Lietuvos nepriklausomybę</w:t>
              </w:r>
            </w:hyperlink>
          </w:p>
        </w:tc>
      </w:tr>
      <w:tr w:rsidR="006E41DF" w:rsidRPr="0057186B" w14:paraId="736C18AB" w14:textId="77777777" w:rsidTr="00EB741A">
        <w:tc>
          <w:tcPr>
            <w:tcW w:w="2268" w:type="dxa"/>
          </w:tcPr>
          <w:p w14:paraId="62F2D035" w14:textId="43C4CF2B" w:rsidR="006E41DF" w:rsidRPr="006E41DF" w:rsidRDefault="006E41DF" w:rsidP="0057186B">
            <w:pPr>
              <w:rPr>
                <w:color w:val="000000"/>
                <w:szCs w:val="24"/>
                <w:lang w:eastAsia="lt-LT"/>
              </w:rPr>
            </w:pPr>
            <w:r w:rsidRPr="006E41DF">
              <w:rPr>
                <w:color w:val="000000"/>
                <w:szCs w:val="24"/>
                <w:lang w:eastAsia="lt-LT"/>
              </w:rPr>
              <w:lastRenderedPageBreak/>
              <w:t>Svetinga muziejininkystė</w:t>
            </w:r>
          </w:p>
        </w:tc>
        <w:tc>
          <w:tcPr>
            <w:tcW w:w="8222" w:type="dxa"/>
          </w:tcPr>
          <w:p w14:paraId="182A5DDE" w14:textId="0C1C65CB" w:rsidR="006E41DF" w:rsidRPr="006E41DF" w:rsidRDefault="006E41DF" w:rsidP="00B53954">
            <w:pPr>
              <w:rPr>
                <w:color w:val="000000"/>
                <w:szCs w:val="24"/>
                <w:lang w:eastAsia="lt-LT"/>
              </w:rPr>
            </w:pPr>
            <w:r w:rsidRPr="006E41DF">
              <w:rPr>
                <w:color w:val="000000"/>
                <w:szCs w:val="24"/>
                <w:lang w:eastAsia="lt-LT"/>
              </w:rPr>
              <w:t>Teksto ir vaizdo pasakojimai apie Lietuvos ir užsienio rašytojus, muziejus, istoriją, o taip pat – ir pasakojimas apie Lietuvos trispalvės ir himno atsiradimą.</w:t>
            </w:r>
          </w:p>
        </w:tc>
        <w:tc>
          <w:tcPr>
            <w:tcW w:w="4394" w:type="dxa"/>
          </w:tcPr>
          <w:p w14:paraId="2C5FD49B" w14:textId="1B60B715" w:rsidR="006E41DF" w:rsidRPr="006E41DF" w:rsidRDefault="006E41DF" w:rsidP="0057186B">
            <w:hyperlink r:id="rId44" w:history="1">
              <w:r w:rsidRPr="006E41DF">
                <w:rPr>
                  <w:color w:val="0000FF"/>
                  <w:u w:val="single"/>
                  <w:lang w:val="lt-LT"/>
                </w:rPr>
                <w:t>Bernardinai.lt | Rašytojai ir kūrėjai. Muziejuose ir gyvenime</w:t>
              </w:r>
            </w:hyperlink>
          </w:p>
        </w:tc>
      </w:tr>
      <w:tr w:rsidR="006E41DF" w:rsidRPr="0057186B" w14:paraId="6B94085E" w14:textId="77777777" w:rsidTr="00EB741A">
        <w:tc>
          <w:tcPr>
            <w:tcW w:w="2268" w:type="dxa"/>
          </w:tcPr>
          <w:p w14:paraId="3820A996" w14:textId="46147AF3" w:rsidR="006E41DF" w:rsidRPr="006E41DF" w:rsidRDefault="006E41DF" w:rsidP="0057186B">
            <w:pPr>
              <w:rPr>
                <w:color w:val="000000"/>
                <w:szCs w:val="24"/>
                <w:lang w:eastAsia="lt-LT"/>
              </w:rPr>
            </w:pPr>
            <w:r w:rsidRPr="006E41DF">
              <w:rPr>
                <w:color w:val="000000"/>
                <w:szCs w:val="24"/>
                <w:lang w:eastAsia="lt-LT"/>
              </w:rPr>
              <w:t>„Classtime“</w:t>
            </w:r>
          </w:p>
        </w:tc>
        <w:tc>
          <w:tcPr>
            <w:tcW w:w="8222" w:type="dxa"/>
          </w:tcPr>
          <w:p w14:paraId="4BE1DD1D" w14:textId="24E077F6" w:rsidR="006E41DF" w:rsidRPr="006E41DF" w:rsidRDefault="006E41DF" w:rsidP="006E41DF">
            <w:pPr>
              <w:rPr>
                <w:color w:val="000000"/>
                <w:szCs w:val="24"/>
                <w:lang w:eastAsia="lt-LT"/>
              </w:rPr>
            </w:pPr>
            <w:r w:rsidRPr="006E41DF">
              <w:rPr>
                <w:color w:val="000000"/>
                <w:szCs w:val="24"/>
                <w:lang w:eastAsia="lt-LT"/>
              </w:rPr>
              <w:t>Individualios mokinių pažangos stebėjimo skaitmeninė mokymo priemonė, skirta klasėje arba nuotoliniu būdu organizuoti mokinių pasiekimų patikrinimą, vesti užsiėmimus, viktorinas. Didinama mokytojo ir besimokančiojo sąveika, didinamas mokymosi pažangos skaidrumas, palengvinamas ir pagreitinamas mokytojo darbas.</w:t>
            </w:r>
          </w:p>
          <w:p w14:paraId="37AD07DF" w14:textId="7FF50B63" w:rsidR="006E41DF" w:rsidRPr="006E41DF" w:rsidRDefault="006E41DF" w:rsidP="006E41DF">
            <w:pPr>
              <w:rPr>
                <w:color w:val="000000"/>
                <w:szCs w:val="24"/>
                <w:lang w:eastAsia="lt-LT"/>
              </w:rPr>
            </w:pPr>
            <w:r w:rsidRPr="006E41DF">
              <w:rPr>
                <w:color w:val="000000"/>
                <w:szCs w:val="24"/>
                <w:lang w:eastAsia="lt-LT"/>
              </w:rPr>
              <w:t>Vieni iš  „Classtime“ autorių yra talentingi programuotojai iš Ukrainos. Prasidėjus karui bendrovė „Classtime“ visiems mokytojams iš Ukrainos sustabdė mokėjimus už platformos naudojimą.</w:t>
            </w:r>
          </w:p>
          <w:p w14:paraId="0719AFDF" w14:textId="706B574F" w:rsidR="006E41DF" w:rsidRPr="006E41DF" w:rsidRDefault="006E41DF" w:rsidP="006E41DF">
            <w:pPr>
              <w:rPr>
                <w:color w:val="000000"/>
                <w:szCs w:val="24"/>
                <w:lang w:eastAsia="lt-LT"/>
              </w:rPr>
            </w:pPr>
            <w:r w:rsidRPr="006E41DF">
              <w:rPr>
                <w:color w:val="000000"/>
                <w:szCs w:val="24"/>
                <w:lang w:eastAsia="lt-LT"/>
              </w:rPr>
              <w:t>Kviečiame Lietuvos švietimo bendruomenę įsigyti „Classtime“ licencijų ir taip prisijungti prie bendrovės  „Classtime“ iniciatyvos leisti Ukrainos mokytojams ir mokiniams nemokamai naudoti platforma ugdyme.</w:t>
            </w:r>
          </w:p>
          <w:p w14:paraId="6DA09ADB" w14:textId="54E3F781" w:rsidR="006E41DF" w:rsidRPr="006E41DF" w:rsidRDefault="006E41DF" w:rsidP="006E41DF">
            <w:pPr>
              <w:rPr>
                <w:color w:val="000000"/>
                <w:szCs w:val="24"/>
                <w:lang w:eastAsia="lt-LT"/>
              </w:rPr>
            </w:pPr>
            <w:r w:rsidRPr="006E41DF">
              <w:rPr>
                <w:color w:val="000000"/>
                <w:szCs w:val="24"/>
                <w:lang w:eastAsia="lt-LT"/>
              </w:rPr>
              <w:t>VšĮ „Švietimo tinklas“ atliko platformos „Classtime“ lokalizavimo darbus. Dabar veikia lietuviška „Classtime“ versija.</w:t>
            </w:r>
          </w:p>
          <w:p w14:paraId="508379E6" w14:textId="4E1AD3F4" w:rsidR="006E41DF" w:rsidRPr="006E41DF" w:rsidRDefault="006E41DF" w:rsidP="006E41DF">
            <w:pPr>
              <w:rPr>
                <w:color w:val="000000"/>
                <w:szCs w:val="24"/>
                <w:lang w:eastAsia="lt-LT"/>
              </w:rPr>
            </w:pPr>
            <w:r w:rsidRPr="006E41DF">
              <w:rPr>
                <w:color w:val="000000"/>
                <w:szCs w:val="24"/>
                <w:lang w:eastAsia="lt-LT"/>
              </w:rPr>
              <w:t>Mokymo(si) turinio dalijimosi platformoje „Inovatyvi Mokykla“ http://www.inovatyvimokykla.lt/ įvairių dalykų mokytojai gali laisvai naudotis kitų mokytojų paruoštais interaktyviais mokymo ištekliais, mokytojų sukurtus darbus, naudojant skaitmeninę priemonę „Classtime“ nuolat pildome ir atnaujiname.</w:t>
            </w:r>
          </w:p>
          <w:p w14:paraId="5816A5A0" w14:textId="44116346" w:rsidR="006E41DF" w:rsidRPr="006E41DF" w:rsidRDefault="006E41DF" w:rsidP="00B53954">
            <w:pPr>
              <w:rPr>
                <w:color w:val="000000"/>
                <w:szCs w:val="24"/>
                <w:lang w:eastAsia="lt-LT"/>
              </w:rPr>
            </w:pPr>
            <w:r w:rsidRPr="006E41DF">
              <w:rPr>
                <w:color w:val="000000"/>
                <w:szCs w:val="24"/>
                <w:lang w:eastAsia="lt-LT"/>
              </w:rPr>
              <w:t xml:space="preserve"> Daugiau informacijos rasite čia: https://tinklas.lt/classtime/.</w:t>
            </w:r>
          </w:p>
        </w:tc>
        <w:tc>
          <w:tcPr>
            <w:tcW w:w="4394" w:type="dxa"/>
          </w:tcPr>
          <w:p w14:paraId="77DCC58F" w14:textId="35F8709F" w:rsidR="006E41DF" w:rsidRPr="006E41DF" w:rsidRDefault="009A7934" w:rsidP="0057186B">
            <w:hyperlink r:id="rId45" w:history="1">
              <w:r w:rsidRPr="009A7934">
                <w:rPr>
                  <w:color w:val="0000FF"/>
                  <w:u w:val="single"/>
                  <w:lang w:val="lt-LT"/>
                </w:rPr>
                <w:t>Classtime</w:t>
              </w:r>
            </w:hyperlink>
          </w:p>
        </w:tc>
      </w:tr>
      <w:tr w:rsidR="006E41DF" w:rsidRPr="0057186B" w14:paraId="7A68FD5C" w14:textId="77777777" w:rsidTr="00EB741A">
        <w:tc>
          <w:tcPr>
            <w:tcW w:w="2268" w:type="dxa"/>
          </w:tcPr>
          <w:p w14:paraId="4456D338" w14:textId="336708E2" w:rsidR="006E41DF" w:rsidRPr="006E41DF" w:rsidRDefault="009A7934" w:rsidP="0057186B">
            <w:pPr>
              <w:rPr>
                <w:color w:val="000000"/>
                <w:szCs w:val="24"/>
                <w:lang w:eastAsia="lt-LT"/>
              </w:rPr>
            </w:pPr>
            <w:r w:rsidRPr="009A7934">
              <w:rPr>
                <w:color w:val="000000"/>
                <w:szCs w:val="24"/>
                <w:lang w:eastAsia="lt-LT"/>
              </w:rPr>
              <w:t>Virtuali pilietiškumo mokykla</w:t>
            </w:r>
          </w:p>
        </w:tc>
        <w:tc>
          <w:tcPr>
            <w:tcW w:w="8222" w:type="dxa"/>
          </w:tcPr>
          <w:p w14:paraId="57DB59EF" w14:textId="29DFAB31" w:rsidR="009A7934" w:rsidRPr="009A7934" w:rsidRDefault="009A7934" w:rsidP="009A7934">
            <w:pPr>
              <w:rPr>
                <w:color w:val="000000"/>
                <w:szCs w:val="24"/>
                <w:lang w:eastAsia="lt-LT"/>
              </w:rPr>
            </w:pPr>
            <w:r w:rsidRPr="009A7934">
              <w:rPr>
                <w:color w:val="000000"/>
                <w:szCs w:val="24"/>
                <w:lang w:eastAsia="lt-LT"/>
              </w:rPr>
              <w:t>Ši svetainė yra skirta pilietiniam ugdymui(si), siekiant suteikti žinių apie valstybę,  ugdyti pilietiškumą ir pilietinę savimonę. Svetainės turinio pagrindą sudaro Valstybės pažinimo centro ekspozicijoms ekspertų sukurtas turinys ir centro edukacinėse programose sukaupta patirtis. Svetainės dalyje „IŠBANDYK" sukurti interaktyvūs žaidimai įvairiomis temomis - tai Valstybės pažinimo centro edukatorių ir kūrybinių dirbtuvių dalyvių komandinio darbo rezultatas.</w:t>
            </w:r>
          </w:p>
          <w:p w14:paraId="0B22CA39" w14:textId="5E4D55BB" w:rsidR="009A7934" w:rsidRPr="009A7934" w:rsidRDefault="009A7934" w:rsidP="009A7934">
            <w:pPr>
              <w:rPr>
                <w:color w:val="000000"/>
                <w:szCs w:val="24"/>
                <w:lang w:eastAsia="lt-LT"/>
              </w:rPr>
            </w:pPr>
            <w:r w:rsidRPr="009A7934">
              <w:rPr>
                <w:color w:val="000000"/>
                <w:szCs w:val="24"/>
                <w:lang w:eastAsia="lt-LT"/>
              </w:rPr>
              <w:t>Mokymosi svetainė sukurta Lietuvos Respublikos Prezidento iniciatyva, sutelkus partnerius Nordplus Horizontal 2021 projekto „Virtuali pilietiškumo mokykla“ įgyvendinimui. Projektą įgyvendina: Valstybės pažinimo centras, LR Prezidento kanceliarija, Nacionalinė švietimo agentūra, Lietuva, Europos Wergeland Centras, Norvegija, Rygos lietuvių vidurinė mokykla, Latvija.</w:t>
            </w:r>
          </w:p>
          <w:p w14:paraId="51F1F48B" w14:textId="50B49CBC" w:rsidR="006E41DF" w:rsidRPr="006E41DF" w:rsidRDefault="009A7934" w:rsidP="009A7934">
            <w:pPr>
              <w:rPr>
                <w:color w:val="000000"/>
                <w:szCs w:val="24"/>
                <w:lang w:eastAsia="lt-LT"/>
              </w:rPr>
            </w:pPr>
            <w:r w:rsidRPr="009A7934">
              <w:rPr>
                <w:color w:val="000000"/>
                <w:szCs w:val="24"/>
                <w:lang w:eastAsia="lt-LT"/>
              </w:rPr>
              <w:lastRenderedPageBreak/>
              <w:t>Svetainėje pateikta medžiaga įvairiomis kalbomis gali skirtis. Tekstus ir užduotis skirtingomis kalbomis atrinko projekto partneriai.</w:t>
            </w:r>
          </w:p>
        </w:tc>
        <w:tc>
          <w:tcPr>
            <w:tcW w:w="4394" w:type="dxa"/>
          </w:tcPr>
          <w:p w14:paraId="4A3F533C" w14:textId="6B886E86" w:rsidR="006E41DF" w:rsidRPr="006E41DF" w:rsidRDefault="009A7934" w:rsidP="0057186B">
            <w:hyperlink r:id="rId46" w:history="1">
              <w:r w:rsidRPr="009A7934">
                <w:rPr>
                  <w:color w:val="0000FF"/>
                  <w:u w:val="single"/>
                  <w:lang w:val="lt-LT"/>
                </w:rPr>
                <w:t>Apie projektą | Virtuali pažinimo erdvė (pilietiskumomokykla.lt)</w:t>
              </w:r>
            </w:hyperlink>
          </w:p>
        </w:tc>
      </w:tr>
      <w:tr w:rsidR="009A7934" w:rsidRPr="0057186B" w14:paraId="077D0BE1" w14:textId="77777777" w:rsidTr="00EB741A">
        <w:tc>
          <w:tcPr>
            <w:tcW w:w="2268" w:type="dxa"/>
          </w:tcPr>
          <w:p w14:paraId="7933830B" w14:textId="767C46B9" w:rsidR="009A7934" w:rsidRPr="009A7934" w:rsidRDefault="009A7934" w:rsidP="0057186B">
            <w:pPr>
              <w:rPr>
                <w:color w:val="000000"/>
                <w:szCs w:val="24"/>
                <w:lang w:eastAsia="lt-LT"/>
              </w:rPr>
            </w:pPr>
            <w:r w:rsidRPr="009A7934">
              <w:rPr>
                <w:color w:val="000000"/>
                <w:szCs w:val="24"/>
                <w:lang w:eastAsia="lt-LT"/>
              </w:rPr>
              <w:t>„Wordwall“</w:t>
            </w:r>
          </w:p>
        </w:tc>
        <w:tc>
          <w:tcPr>
            <w:tcW w:w="8222" w:type="dxa"/>
          </w:tcPr>
          <w:p w14:paraId="6A870410" w14:textId="0F6858BA" w:rsidR="009A7934" w:rsidRPr="009A7934" w:rsidRDefault="009A7934" w:rsidP="009A7934">
            <w:pPr>
              <w:rPr>
                <w:color w:val="000000"/>
                <w:szCs w:val="24"/>
                <w:lang w:eastAsia="lt-LT"/>
              </w:rPr>
            </w:pPr>
            <w:r w:rsidRPr="009A7934">
              <w:rPr>
                <w:color w:val="000000"/>
                <w:szCs w:val="24"/>
                <w:lang w:eastAsia="lt-LT"/>
              </w:rPr>
              <w:t xml:space="preserve">Ši populiari mokymo(si) platforma „Wordwall“ išversta į 38 kalbas. „Wordwall“ – tai įvairių skaitmeninių priemonių platforma, skirta mokytojui parengti interaktyvias užduotis. VšĮ „Švietimo tinklas“ kartu su platformos „Wordwall“ kūrėjais „Visual Education Ltd“ atliko „Wordwall“ lokalizavimo darbus. Dabar veikia lietuviška „Wordwall“ versija. </w:t>
            </w:r>
          </w:p>
          <w:p w14:paraId="483732DC" w14:textId="58B3BA9E" w:rsidR="009A7934" w:rsidRPr="009A7934" w:rsidRDefault="009A7934" w:rsidP="009A7934">
            <w:pPr>
              <w:rPr>
                <w:color w:val="000000"/>
                <w:szCs w:val="24"/>
                <w:lang w:eastAsia="lt-LT"/>
              </w:rPr>
            </w:pPr>
            <w:r w:rsidRPr="009A7934">
              <w:rPr>
                <w:color w:val="000000"/>
                <w:szCs w:val="24"/>
                <w:lang w:eastAsia="lt-LT"/>
              </w:rPr>
              <w:t>Platformoje įvairių dalykų mokytojai galės laisvai naudotis kitų mokytojų paruoštais interaktyviais mokymo ištekliais. Svetainėje pateikiama daugybė užduočių pavyzdžių: viktorinos, laimės ratas, priskyrimas grupėms, trūkstamas žodis, kt.  Mokytojų kūrybinių puslapis platformoje „Wordwall“ nuolat atnaujinamas. Daugiau informacijos rasite čia: https://www.tinklas.lt/wordwall/ .</w:t>
            </w:r>
          </w:p>
        </w:tc>
        <w:tc>
          <w:tcPr>
            <w:tcW w:w="4394" w:type="dxa"/>
          </w:tcPr>
          <w:p w14:paraId="08A6F120" w14:textId="02A285AD" w:rsidR="009A7934" w:rsidRPr="009A7934" w:rsidRDefault="009A7934" w:rsidP="0057186B">
            <w:hyperlink r:id="rId47" w:history="1">
              <w:r w:rsidRPr="009A7934">
                <w:rPr>
                  <w:color w:val="0000FF"/>
                  <w:u w:val="single"/>
                  <w:lang w:val="lt-LT"/>
                </w:rPr>
                <w:t>Wordwall | Greitesniu būdu kurkite geresnes pamokas</w:t>
              </w:r>
            </w:hyperlink>
          </w:p>
        </w:tc>
      </w:tr>
      <w:tr w:rsidR="009A7934" w:rsidRPr="0057186B" w14:paraId="63C20AA3" w14:textId="77777777" w:rsidTr="00EB741A">
        <w:tc>
          <w:tcPr>
            <w:tcW w:w="2268" w:type="dxa"/>
          </w:tcPr>
          <w:p w14:paraId="79A71FD0" w14:textId="7D09166C" w:rsidR="009A7934" w:rsidRPr="009A7934" w:rsidRDefault="009A7934" w:rsidP="0057186B">
            <w:pPr>
              <w:rPr>
                <w:color w:val="000000"/>
                <w:szCs w:val="24"/>
                <w:lang w:eastAsia="lt-LT"/>
              </w:rPr>
            </w:pPr>
            <w:r w:rsidRPr="009A7934">
              <w:rPr>
                <w:color w:val="000000"/>
                <w:szCs w:val="24"/>
                <w:lang w:eastAsia="lt-LT"/>
              </w:rPr>
              <w:t>Gestų kalbos metamorfozės Lietuvos kurčiųjų draugijos istorijoje</w:t>
            </w:r>
          </w:p>
        </w:tc>
        <w:tc>
          <w:tcPr>
            <w:tcW w:w="8222" w:type="dxa"/>
          </w:tcPr>
          <w:p w14:paraId="1B7C785C" w14:textId="70A36FD7" w:rsidR="009A7934" w:rsidRPr="009A7934" w:rsidRDefault="009A7934" w:rsidP="009A7934">
            <w:pPr>
              <w:rPr>
                <w:color w:val="000000"/>
                <w:szCs w:val="24"/>
                <w:lang w:eastAsia="lt-LT"/>
              </w:rPr>
            </w:pPr>
            <w:r w:rsidRPr="009A7934">
              <w:rPr>
                <w:color w:val="000000"/>
                <w:szCs w:val="24"/>
                <w:lang w:eastAsia="lt-LT"/>
              </w:rPr>
              <w:t>Šviečiamasis leidinys „Gestų kalbos metamorfozės Lietuvos kurčiųjų draugijos istorijoje“, kuriuo siekiama supažindinti visuomenę su lietuvių gestų kalbos raida Lietuvos kurčiųjų draugijos istorijoje, tuo pačiu populiarinti lietuvių gestų kalbą ir kurčiųjų kultūrą. Interaktyvaus leidinio tematika apima gestų kalbos ištakas Lietuvoje, gestų kalbos raidą įvairiose srityse (socialinėje, politinėje, švietimo ir kt.). Leidinys parengtas rašytiniu ir vaizdiniu formatu bei išverstas į lietuvių gestų kalbą. Leidinys turi QR kodus, kuriuos naudojant kiekvienas turi galimybę matyti leidinio vertimą į lietuvių gestų kalbą. Vaizdo medžiagą turi galimybę pagal poreikį įjungti / išjungti titrus.</w:t>
            </w:r>
          </w:p>
        </w:tc>
        <w:tc>
          <w:tcPr>
            <w:tcW w:w="4394" w:type="dxa"/>
          </w:tcPr>
          <w:p w14:paraId="11221666" w14:textId="3FB4489C" w:rsidR="009A7934" w:rsidRPr="009A7934" w:rsidRDefault="009A7934" w:rsidP="0057186B">
            <w:hyperlink r:id="rId48" w:history="1">
              <w:r w:rsidRPr="009A7934">
                <w:rPr>
                  <w:color w:val="0000FF"/>
                  <w:u w:val="single"/>
                  <w:lang w:val="lt-LT"/>
                </w:rPr>
                <w:t>(167) Gestų kalbos metamorfozės Lietuvos kurčiųjų draugijos istorijoje - YouTube</w:t>
              </w:r>
            </w:hyperlink>
          </w:p>
        </w:tc>
      </w:tr>
      <w:tr w:rsidR="009A7934" w:rsidRPr="0057186B" w14:paraId="039272DE" w14:textId="77777777" w:rsidTr="00EB741A">
        <w:tc>
          <w:tcPr>
            <w:tcW w:w="2268" w:type="dxa"/>
          </w:tcPr>
          <w:p w14:paraId="3B80E906" w14:textId="4A013630" w:rsidR="009A7934" w:rsidRPr="009A7934" w:rsidRDefault="009A7934" w:rsidP="0057186B">
            <w:pPr>
              <w:rPr>
                <w:color w:val="000000"/>
                <w:szCs w:val="24"/>
                <w:lang w:eastAsia="lt-LT"/>
              </w:rPr>
            </w:pPr>
            <w:r w:rsidRPr="009A7934">
              <w:rPr>
                <w:color w:val="000000"/>
                <w:szCs w:val="24"/>
                <w:lang w:eastAsia="lt-LT"/>
              </w:rPr>
              <w:t>Edukacinis užsiėmimas „Žvilgsnis į didikų rūmų gyvenimą“</w:t>
            </w:r>
          </w:p>
        </w:tc>
        <w:tc>
          <w:tcPr>
            <w:tcW w:w="8222" w:type="dxa"/>
          </w:tcPr>
          <w:p w14:paraId="6DAD9657" w14:textId="77777777" w:rsidR="009A7934" w:rsidRPr="009A7934" w:rsidRDefault="009A7934" w:rsidP="009A7934">
            <w:pPr>
              <w:rPr>
                <w:color w:val="000000"/>
                <w:szCs w:val="24"/>
                <w:lang w:eastAsia="lt-LT"/>
              </w:rPr>
            </w:pPr>
            <w:r w:rsidRPr="009A7934">
              <w:rPr>
                <w:color w:val="000000"/>
                <w:szCs w:val="24"/>
                <w:lang w:eastAsia="lt-LT"/>
              </w:rPr>
              <w:t>Gyvo piešimo dirbtuvėse dailininkė Greta Alice kviečia pasivaikščioti po Radvilų rūmus Vilniuje ir susipažinti su jų įkūrėju ir šeimininku Jonušu Radvila. Ar norite pamatyti, kaip gyveno, atrodė, puošėsi didikai? Žaismingą pasakojimą lydi nuotaikingos iliustracijos, vaikai kviečiami aktyviai įsitraukti ir atlikti įvairias užduotis.</w:t>
            </w:r>
          </w:p>
          <w:p w14:paraId="376D681D" w14:textId="77777777" w:rsidR="009A7934" w:rsidRPr="009A7934" w:rsidRDefault="009A7934" w:rsidP="009A7934">
            <w:pPr>
              <w:rPr>
                <w:color w:val="000000"/>
                <w:szCs w:val="24"/>
                <w:lang w:eastAsia="lt-LT"/>
              </w:rPr>
            </w:pPr>
          </w:p>
          <w:p w14:paraId="7B3FF893" w14:textId="77777777" w:rsidR="009A7934" w:rsidRPr="009A7934" w:rsidRDefault="009A7934" w:rsidP="009A7934">
            <w:pPr>
              <w:rPr>
                <w:color w:val="000000"/>
                <w:szCs w:val="24"/>
                <w:lang w:eastAsia="lt-LT"/>
              </w:rPr>
            </w:pPr>
            <w:r w:rsidRPr="009A7934">
              <w:rPr>
                <w:color w:val="000000"/>
                <w:szCs w:val="24"/>
                <w:lang w:eastAsia="lt-LT"/>
              </w:rPr>
              <w:t>Reikalingos rašymo ir spalvinimo priemonės. Informacija atsisiuntimui ir atsispausdinimui – „O koks didikas būtum tu?"</w:t>
            </w:r>
          </w:p>
          <w:p w14:paraId="603009A6" w14:textId="77777777" w:rsidR="009A7934" w:rsidRPr="009A7934" w:rsidRDefault="009A7934" w:rsidP="009A7934">
            <w:pPr>
              <w:rPr>
                <w:color w:val="000000"/>
                <w:szCs w:val="24"/>
                <w:lang w:eastAsia="lt-LT"/>
              </w:rPr>
            </w:pPr>
          </w:p>
          <w:p w14:paraId="5B7867B7" w14:textId="2DEF1506" w:rsidR="009A7934" w:rsidRPr="009A7934" w:rsidRDefault="009A7934" w:rsidP="009A7934">
            <w:pPr>
              <w:rPr>
                <w:color w:val="000000"/>
                <w:szCs w:val="24"/>
                <w:lang w:eastAsia="lt-LT"/>
              </w:rPr>
            </w:pPr>
            <w:r w:rsidRPr="009A7934">
              <w:rPr>
                <w:color w:val="000000"/>
                <w:szCs w:val="24"/>
                <w:lang w:eastAsia="lt-LT"/>
              </w:rPr>
              <w:t>Daugiau edukacinių užsiėmimų rasite kultūros paveldo festivalio "Heritas" internetiniame puslapyje: https://heritas.lt/edukacijos-vaikams/.</w:t>
            </w:r>
          </w:p>
        </w:tc>
        <w:tc>
          <w:tcPr>
            <w:tcW w:w="4394" w:type="dxa"/>
          </w:tcPr>
          <w:p w14:paraId="352FBDD5" w14:textId="5661A4CC" w:rsidR="009A7934" w:rsidRPr="009A7934" w:rsidRDefault="00623157" w:rsidP="0057186B">
            <w:hyperlink r:id="rId49" w:history="1">
              <w:r w:rsidRPr="00623157">
                <w:rPr>
                  <w:color w:val="0000FF"/>
                  <w:u w:val="single"/>
                  <w:lang w:val="lt-LT"/>
                </w:rPr>
                <w:t>Edukacinis užsiėmimas „Žvilgsnis į didikų rūmų gyvenimą“ (youtube.com)</w:t>
              </w:r>
            </w:hyperlink>
          </w:p>
        </w:tc>
      </w:tr>
      <w:tr w:rsidR="00623157" w:rsidRPr="0057186B" w14:paraId="34608138" w14:textId="77777777" w:rsidTr="00EB741A">
        <w:tc>
          <w:tcPr>
            <w:tcW w:w="2268" w:type="dxa"/>
          </w:tcPr>
          <w:p w14:paraId="5E0451FB" w14:textId="30144638" w:rsidR="00623157" w:rsidRPr="009A7934" w:rsidRDefault="00623157" w:rsidP="0057186B">
            <w:pPr>
              <w:rPr>
                <w:color w:val="000000"/>
                <w:szCs w:val="24"/>
                <w:lang w:eastAsia="lt-LT"/>
              </w:rPr>
            </w:pPr>
            <w:r w:rsidRPr="00623157">
              <w:rPr>
                <w:color w:val="000000"/>
                <w:szCs w:val="24"/>
                <w:lang w:eastAsia="lt-LT"/>
              </w:rPr>
              <w:lastRenderedPageBreak/>
              <w:t>Pamokos Rokiškio dvare</w:t>
            </w:r>
          </w:p>
        </w:tc>
        <w:tc>
          <w:tcPr>
            <w:tcW w:w="8222" w:type="dxa"/>
          </w:tcPr>
          <w:p w14:paraId="66C9F09C" w14:textId="73C308B6" w:rsidR="00623157" w:rsidRPr="009A7934" w:rsidRDefault="00623157" w:rsidP="009A7934">
            <w:pPr>
              <w:rPr>
                <w:color w:val="000000"/>
                <w:szCs w:val="24"/>
                <w:lang w:eastAsia="lt-LT"/>
              </w:rPr>
            </w:pPr>
            <w:r w:rsidRPr="00623157">
              <w:rPr>
                <w:color w:val="000000"/>
                <w:szCs w:val="24"/>
                <w:lang w:eastAsia="lt-LT"/>
              </w:rPr>
              <w:t>Rokiškio krašto muziejaus interaktyviose edukacinėse erdvėse lankytojai susipažins su Rokiškio dvare gyvenusių  grafų Tyzenhauzų bei Pšezdzieckių asmenybėmis bei jų pomėgiais ir kasdieninėmis veiklomis. Kiekvienam edukacinės platformos vartotojui yra galimybė aktyvuoti kiekvieną dvaro erdvę atskirai. Erdvėse plėtojamos skirtingos, su Rokiškio grafų Tyzenhauzų ir Pšezdzieckių gyvenimu susijusios edukacinės – gamtos pažinimo (ornitologijos ir mikologijos), dailės, muzikos ir dvaro etiketo – temos. Edukacines temas pristato atskiri personažai, sukurti pagal realiai Rokiškio dvare gyvenusias asmenybes. Kiekvienai temai atskleisti naudojami tam tikri žaidimai, viktorinos ir interaktyvios veiklos, pasitelkiant tapybą, fotografijas, istorinius dokumentus ir kt.</w:t>
            </w:r>
          </w:p>
        </w:tc>
        <w:tc>
          <w:tcPr>
            <w:tcW w:w="4394" w:type="dxa"/>
          </w:tcPr>
          <w:p w14:paraId="6C20761F" w14:textId="6C5E2B23" w:rsidR="00623157" w:rsidRPr="00623157" w:rsidRDefault="00623157" w:rsidP="0057186B">
            <w:hyperlink r:id="rId50" w:history="1">
              <w:r>
                <w:rPr>
                  <w:rStyle w:val="Hipersaitas"/>
                </w:rPr>
                <w:t>zaidimas.muziejusrokiskyje.lt</w:t>
              </w:r>
            </w:hyperlink>
          </w:p>
        </w:tc>
      </w:tr>
      <w:tr w:rsidR="00623157" w:rsidRPr="0057186B" w14:paraId="6BB973C6" w14:textId="77777777" w:rsidTr="00EB741A">
        <w:tc>
          <w:tcPr>
            <w:tcW w:w="2268" w:type="dxa"/>
          </w:tcPr>
          <w:p w14:paraId="765C9DDF" w14:textId="1D33AABB" w:rsidR="00623157" w:rsidRPr="00623157" w:rsidRDefault="00623157" w:rsidP="0057186B">
            <w:pPr>
              <w:rPr>
                <w:color w:val="000000"/>
                <w:szCs w:val="24"/>
                <w:lang w:eastAsia="lt-LT"/>
              </w:rPr>
            </w:pPr>
            <w:r w:rsidRPr="00623157">
              <w:rPr>
                <w:color w:val="000000"/>
                <w:szCs w:val="24"/>
                <w:lang w:eastAsia="lt-LT"/>
              </w:rPr>
              <w:t>Valdovo pasiuntinys</w:t>
            </w:r>
          </w:p>
        </w:tc>
        <w:tc>
          <w:tcPr>
            <w:tcW w:w="8222" w:type="dxa"/>
          </w:tcPr>
          <w:p w14:paraId="15CA511F" w14:textId="77777777" w:rsidR="00623157" w:rsidRPr="00623157" w:rsidRDefault="00623157" w:rsidP="00623157">
            <w:pPr>
              <w:rPr>
                <w:color w:val="000000"/>
                <w:szCs w:val="24"/>
                <w:lang w:eastAsia="lt-LT"/>
              </w:rPr>
            </w:pPr>
            <w:r w:rsidRPr="00623157">
              <w:rPr>
                <w:color w:val="000000"/>
                <w:szCs w:val="24"/>
                <w:lang w:eastAsia="lt-LT"/>
              </w:rPr>
              <w:t>Žaidėjai kviečiami atlikti penkias intriguojančias užduotis, kurias įveikdami apsilankys penkiose Valdovų rūmų erdvėse ir susitiks su skirtingais valdovo šeimos nariais.</w:t>
            </w:r>
          </w:p>
          <w:p w14:paraId="6EE45608" w14:textId="77777777" w:rsidR="00623157" w:rsidRPr="00623157" w:rsidRDefault="00623157" w:rsidP="00623157">
            <w:pPr>
              <w:rPr>
                <w:color w:val="000000"/>
                <w:szCs w:val="24"/>
                <w:lang w:eastAsia="lt-LT"/>
              </w:rPr>
            </w:pPr>
            <w:r w:rsidRPr="00623157">
              <w:rPr>
                <w:color w:val="000000"/>
                <w:szCs w:val="24"/>
                <w:lang w:eastAsia="lt-LT"/>
              </w:rPr>
              <w:t>Žaidėjui teks pasukti galvą: kaip tinkamai aprengti valdovę; parinkti šarvus ir kovos ginklą riteriui; sudaryti Lietuvos didžiųjų kunigaikščių genealoginį medį; „išsikepti“ Lietuvos ir Lenkijos valdovės Bonos Sforcos (Sforza, 1494–1557) mėgstamų itališkų vaflių.</w:t>
            </w:r>
          </w:p>
          <w:p w14:paraId="5A2164B4" w14:textId="5985916F" w:rsidR="00623157" w:rsidRPr="00623157" w:rsidRDefault="00623157" w:rsidP="00623157">
            <w:pPr>
              <w:rPr>
                <w:color w:val="000000"/>
                <w:szCs w:val="24"/>
                <w:lang w:eastAsia="lt-LT"/>
              </w:rPr>
            </w:pPr>
            <w:r w:rsidRPr="00623157">
              <w:rPr>
                <w:color w:val="000000"/>
                <w:szCs w:val="24"/>
                <w:lang w:eastAsia="lt-LT"/>
              </w:rPr>
              <w:t>Nė vienas, atlikęs užduotį, neliks be atlygio – ją įveikęs, valdovo pasiuntiniu tapęs žaidėjas turės galimybę susikurti savo asmeninį herbą ir šūkį. Žaidimas skirtas praplėsti Lietuvos istorijos, valdovų genealogijos ir valstybės heraldikos supratimą, o spalvingi dailininkės Linos Itagaki piešiniai padės formuotis bendrą Renesanso epochos valdovų rūmų vaizdinį.</w:t>
            </w:r>
          </w:p>
        </w:tc>
        <w:tc>
          <w:tcPr>
            <w:tcW w:w="4394" w:type="dxa"/>
          </w:tcPr>
          <w:p w14:paraId="4E2139F6" w14:textId="546ED4FB" w:rsidR="00623157" w:rsidRDefault="003D287A" w:rsidP="0057186B">
            <w:hyperlink r:id="rId51" w:history="1">
              <w:r>
                <w:rPr>
                  <w:rStyle w:val="Hipersaitas"/>
                </w:rPr>
                <w:t>Valdovo pasiuntinys (lietuvospilys.lt)</w:t>
              </w:r>
            </w:hyperlink>
          </w:p>
        </w:tc>
      </w:tr>
      <w:tr w:rsidR="003D287A" w:rsidRPr="0057186B" w14:paraId="173B838A" w14:textId="77777777" w:rsidTr="00EB741A">
        <w:tc>
          <w:tcPr>
            <w:tcW w:w="2268" w:type="dxa"/>
          </w:tcPr>
          <w:p w14:paraId="4D5B35B8" w14:textId="777EC811" w:rsidR="003D287A" w:rsidRPr="00623157" w:rsidRDefault="003D287A" w:rsidP="0057186B">
            <w:pPr>
              <w:rPr>
                <w:color w:val="000000"/>
                <w:szCs w:val="24"/>
                <w:lang w:eastAsia="lt-LT"/>
              </w:rPr>
            </w:pPr>
            <w:r w:rsidRPr="003D287A">
              <w:rPr>
                <w:color w:val="000000"/>
                <w:szCs w:val="24"/>
                <w:lang w:eastAsia="lt-LT"/>
              </w:rPr>
              <w:t>Virtualus muziejus</w:t>
            </w:r>
          </w:p>
        </w:tc>
        <w:tc>
          <w:tcPr>
            <w:tcW w:w="8222" w:type="dxa"/>
          </w:tcPr>
          <w:p w14:paraId="3F28A5F7" w14:textId="396D97A5" w:rsidR="003D287A" w:rsidRPr="00623157" w:rsidRDefault="003D287A" w:rsidP="00623157">
            <w:pPr>
              <w:rPr>
                <w:color w:val="000000"/>
                <w:szCs w:val="24"/>
                <w:lang w:eastAsia="lt-LT"/>
              </w:rPr>
            </w:pPr>
            <w:r w:rsidRPr="003D287A">
              <w:rPr>
                <w:color w:val="000000"/>
                <w:szCs w:val="24"/>
                <w:lang w:eastAsia="lt-LT"/>
              </w:rPr>
              <w:t>Virtualūs Vilniaus gynybinės sienos bastėjos ir Gedimino pilies bokšto ekspozicijų turai – tai unikali proga, sėdint prie kompiuterio ekranų, pasijusti taip, tarsi vaikščiotumėte muziejaus erdvėse. Turai papildyti informacinėmis etiketėmis, garso ir vaizdo įrašais, animacija, 3D eksponatais. Jei namie turite virtualios realybės akinius, juos taip pat galėsite pasitelkti virtualiems tyrinėjimams.</w:t>
            </w:r>
          </w:p>
        </w:tc>
        <w:tc>
          <w:tcPr>
            <w:tcW w:w="4394" w:type="dxa"/>
          </w:tcPr>
          <w:p w14:paraId="1573D192" w14:textId="52858B69" w:rsidR="003D287A" w:rsidRPr="003D287A" w:rsidRDefault="003D287A" w:rsidP="0057186B">
            <w:hyperlink r:id="rId52" w:history="1">
              <w:r>
                <w:rPr>
                  <w:rStyle w:val="Hipersaitas"/>
                </w:rPr>
                <w:t>Virtualus muziejus - Lietuvos nacionalinis muziejus (lnm.lt)</w:t>
              </w:r>
            </w:hyperlink>
          </w:p>
        </w:tc>
      </w:tr>
      <w:tr w:rsidR="003D287A" w:rsidRPr="0057186B" w14:paraId="60F2001A" w14:textId="77777777" w:rsidTr="00EB741A">
        <w:tc>
          <w:tcPr>
            <w:tcW w:w="2268" w:type="dxa"/>
          </w:tcPr>
          <w:p w14:paraId="37083D4C" w14:textId="01726265" w:rsidR="003D287A" w:rsidRPr="003D287A" w:rsidRDefault="003D287A" w:rsidP="0057186B">
            <w:pPr>
              <w:rPr>
                <w:color w:val="000000"/>
                <w:szCs w:val="24"/>
                <w:lang w:eastAsia="lt-LT"/>
              </w:rPr>
            </w:pPr>
            <w:r w:rsidRPr="003D287A">
              <w:rPr>
                <w:color w:val="000000"/>
                <w:szCs w:val="24"/>
                <w:lang w:eastAsia="lt-LT"/>
              </w:rPr>
              <w:t>Virtualios istorinės pamokėlės su užduotimis</w:t>
            </w:r>
          </w:p>
        </w:tc>
        <w:tc>
          <w:tcPr>
            <w:tcW w:w="8222" w:type="dxa"/>
          </w:tcPr>
          <w:p w14:paraId="522463C0" w14:textId="6BD7DFC2" w:rsidR="003D287A" w:rsidRPr="003D287A" w:rsidRDefault="003D287A" w:rsidP="00623157">
            <w:pPr>
              <w:rPr>
                <w:color w:val="000000"/>
                <w:szCs w:val="24"/>
                <w:lang w:eastAsia="lt-LT"/>
              </w:rPr>
            </w:pPr>
            <w:r w:rsidRPr="003D287A">
              <w:rPr>
                <w:color w:val="000000"/>
                <w:szCs w:val="24"/>
                <w:lang w:eastAsia="lt-LT"/>
              </w:rPr>
              <w:t>Vaizdo pamokose aptariamos istorijos, literatūros, etnologijos, dailės ir pilietinio ugdymo temos. Didžiąją dalį pamokų lydi specialiai joms paruoštos spausdinamos užduotys, kurias galite parsisiųsti spustelėję interaktyvią nuorodą vaizdo įrašo aprašyme.</w:t>
            </w:r>
          </w:p>
        </w:tc>
        <w:tc>
          <w:tcPr>
            <w:tcW w:w="4394" w:type="dxa"/>
          </w:tcPr>
          <w:p w14:paraId="5913A01B" w14:textId="4C3D1B7B" w:rsidR="003D287A" w:rsidRDefault="003D287A" w:rsidP="0057186B">
            <w:hyperlink r:id="rId53" w:history="1">
              <w:r w:rsidRPr="003D287A">
                <w:rPr>
                  <w:color w:val="0000FF"/>
                  <w:u w:val="single"/>
                  <w:lang w:val="lt-LT"/>
                </w:rPr>
                <w:t>(167) Šeimų šeštadieniai | #kąveiktikaineveikiame vol. 2 - YouTube</w:t>
              </w:r>
            </w:hyperlink>
          </w:p>
        </w:tc>
      </w:tr>
      <w:tr w:rsidR="003D287A" w:rsidRPr="0057186B" w14:paraId="3400E1B7" w14:textId="77777777" w:rsidTr="00EB741A">
        <w:tc>
          <w:tcPr>
            <w:tcW w:w="2268" w:type="dxa"/>
          </w:tcPr>
          <w:p w14:paraId="537273EA" w14:textId="13521118" w:rsidR="003D287A" w:rsidRPr="003D287A" w:rsidRDefault="003D287A" w:rsidP="0057186B">
            <w:pPr>
              <w:rPr>
                <w:color w:val="000000"/>
                <w:szCs w:val="24"/>
                <w:lang w:eastAsia="lt-LT"/>
              </w:rPr>
            </w:pPr>
            <w:r w:rsidRPr="003D287A">
              <w:rPr>
                <w:color w:val="000000"/>
                <w:szCs w:val="24"/>
                <w:lang w:eastAsia="lt-LT"/>
              </w:rPr>
              <w:lastRenderedPageBreak/>
              <w:t>ISTORIJAI.LT</w:t>
            </w:r>
          </w:p>
        </w:tc>
        <w:tc>
          <w:tcPr>
            <w:tcW w:w="8222" w:type="dxa"/>
          </w:tcPr>
          <w:p w14:paraId="68D5C09B" w14:textId="0F3C8B4A" w:rsidR="003D287A" w:rsidRPr="003D287A" w:rsidRDefault="003D287A" w:rsidP="00623157">
            <w:pPr>
              <w:rPr>
                <w:color w:val="000000"/>
                <w:szCs w:val="24"/>
                <w:lang w:eastAsia="lt-LT"/>
              </w:rPr>
            </w:pPr>
            <w:r w:rsidRPr="003D287A">
              <w:rPr>
                <w:color w:val="000000"/>
                <w:szCs w:val="24"/>
                <w:lang w:eastAsia="lt-LT"/>
              </w:rPr>
              <w:t>Visa reikalinga medžiaga, išsamūs ir visiškai nemokami istorijos konspektai. Asmenybės, datos, sąvokos, svarbiausios informacijos santraukos, esminiai dokumentai bei sutartys, žemėlapiai ir vaizdo klipai.</w:t>
            </w:r>
          </w:p>
        </w:tc>
        <w:tc>
          <w:tcPr>
            <w:tcW w:w="4394" w:type="dxa"/>
          </w:tcPr>
          <w:p w14:paraId="6B4AEA06" w14:textId="16896646" w:rsidR="003D287A" w:rsidRDefault="003D287A" w:rsidP="0057186B">
            <w:hyperlink r:id="rId54" w:history="1">
              <w:r w:rsidRPr="003D287A">
                <w:rPr>
                  <w:color w:val="0000FF"/>
                  <w:u w:val="single"/>
                  <w:lang w:val="lt-LT"/>
                </w:rPr>
                <w:t>Istorijai.lt - išsamūs istorijos konspektai bei vadovėliai</w:t>
              </w:r>
            </w:hyperlink>
          </w:p>
        </w:tc>
      </w:tr>
      <w:tr w:rsidR="003D287A" w:rsidRPr="0057186B" w14:paraId="409D088D" w14:textId="77777777" w:rsidTr="00EB741A">
        <w:tc>
          <w:tcPr>
            <w:tcW w:w="2268" w:type="dxa"/>
          </w:tcPr>
          <w:p w14:paraId="67A0CA6D" w14:textId="00671CE0" w:rsidR="003D287A" w:rsidRPr="003D287A" w:rsidRDefault="003D287A" w:rsidP="0057186B">
            <w:pPr>
              <w:rPr>
                <w:color w:val="000000"/>
                <w:szCs w:val="24"/>
                <w:lang w:eastAsia="lt-LT"/>
              </w:rPr>
            </w:pPr>
            <w:r w:rsidRPr="003D287A">
              <w:rPr>
                <w:color w:val="000000"/>
                <w:szCs w:val="24"/>
                <w:lang w:eastAsia="lt-LT"/>
              </w:rPr>
              <w:t>Barbora Radvilaitė. Kalbos turtai</w:t>
            </w:r>
          </w:p>
        </w:tc>
        <w:tc>
          <w:tcPr>
            <w:tcW w:w="8222" w:type="dxa"/>
          </w:tcPr>
          <w:p w14:paraId="1E829928" w14:textId="4B2709DA" w:rsidR="003D287A" w:rsidRPr="003D287A" w:rsidRDefault="003D287A" w:rsidP="00623157">
            <w:pPr>
              <w:rPr>
                <w:color w:val="000000"/>
                <w:szCs w:val="24"/>
                <w:lang w:eastAsia="lt-LT"/>
              </w:rPr>
            </w:pPr>
            <w:r w:rsidRPr="003D287A">
              <w:rPr>
                <w:color w:val="000000"/>
                <w:szCs w:val="24"/>
                <w:lang w:eastAsia="lt-LT"/>
              </w:rPr>
              <w:t xml:space="preserve">Žaisdami šį edukacinį žaidimą mokiniai papildys savo žodyno – sinonimų, frazeologijos, vaizdingų posakių – atsargas, sužinos visokių įdomybių apie lietuvių kalbos žodžius ir labiau pasitikės savo kalbiniais gebėjimais. Pasidairyti po gausius kalbos turtus ir išmokti naujų kalbos raiškos priemonių padės žaidimo veikėjai – Barbora Radvilaitė ir iš kitų „Kietų riešutėlių“ serijų jau pažįstamas Mikas, kuriam buvo lemta patekti į dar vieną mįslingą istoriją. Šįkart jis nukeliaus į 16-ojo amžiaus vidurio Vilnių. </w:t>
            </w:r>
          </w:p>
        </w:tc>
        <w:tc>
          <w:tcPr>
            <w:tcW w:w="4394" w:type="dxa"/>
          </w:tcPr>
          <w:p w14:paraId="133A5A0B" w14:textId="22879609" w:rsidR="003D287A" w:rsidRPr="003D287A" w:rsidRDefault="003D287A" w:rsidP="0057186B">
            <w:hyperlink r:id="rId55" w:history="1">
              <w:r w:rsidRPr="003D287A">
                <w:rPr>
                  <w:color w:val="0000FF"/>
                  <w:u w:val="single"/>
                  <w:lang w:val="lt-LT"/>
                </w:rPr>
                <w:t>ŽAISTI | Mokomieji kalbos žaidimai (lki.lt)</w:t>
              </w:r>
            </w:hyperlink>
          </w:p>
        </w:tc>
      </w:tr>
      <w:tr w:rsidR="003D287A" w:rsidRPr="0057186B" w14:paraId="1421F654" w14:textId="77777777" w:rsidTr="00EB741A">
        <w:tc>
          <w:tcPr>
            <w:tcW w:w="2268" w:type="dxa"/>
          </w:tcPr>
          <w:p w14:paraId="6A456A37" w14:textId="729CFC2C" w:rsidR="003D287A" w:rsidRPr="003D287A" w:rsidRDefault="003D287A" w:rsidP="0057186B">
            <w:pPr>
              <w:rPr>
                <w:color w:val="000000"/>
                <w:szCs w:val="24"/>
                <w:lang w:eastAsia="lt-LT"/>
              </w:rPr>
            </w:pPr>
            <w:r w:rsidRPr="003D287A">
              <w:rPr>
                <w:color w:val="000000"/>
                <w:szCs w:val="24"/>
                <w:lang w:eastAsia="lt-LT"/>
              </w:rPr>
              <w:t>Knygos kelias</w:t>
            </w:r>
          </w:p>
        </w:tc>
        <w:tc>
          <w:tcPr>
            <w:tcW w:w="8222" w:type="dxa"/>
          </w:tcPr>
          <w:p w14:paraId="3D733888" w14:textId="77777777" w:rsidR="003D287A" w:rsidRPr="003D287A" w:rsidRDefault="003D287A" w:rsidP="003D287A">
            <w:pPr>
              <w:rPr>
                <w:color w:val="000000"/>
                <w:szCs w:val="24"/>
                <w:lang w:eastAsia="lt-LT"/>
              </w:rPr>
            </w:pPr>
            <w:r w:rsidRPr="003D287A">
              <w:rPr>
                <w:color w:val="000000"/>
                <w:szCs w:val="24"/>
                <w:lang w:eastAsia="lt-LT"/>
              </w:rPr>
              <w:t>Žaidimas suteikia vaikams galimybę pasijusti pirmųjų knygų savininkais, knygrišiais ir pirmaisiais spaudos darbuotojais. Siūloma išbandyti du knygos atsiradimo kelius – pasigaminti rankraštinę knygą ir atsispausdinti knygą pirmąja spausdinimo mašina. Žaidėjai tampa leidėjais: jie virtualiai rašo arba spausdina tekstą, gamina rašalą, piešia inicialus, pjausto ir lanksto pergamentą, susiuva ir papuošia knygą. Žaisdami vaikai plečia žodyną ir istorijos žinias: sužino, kas yra manuskriptas, inkunabulas, skriptoriumas, maca, iš ko viduramžiais buvo gaminamas rašalas, kaip veikė XV a. J. Gutenbergo sukurta spausdinimo mašina. Itin įdomus ir galbūt mažiau žinomas knygos istorijos faktas – knygos užbūrimas įrašant jos pradžioje vagis atbaidantį prakeiksmą; paprastai jis sudomina ne tik vaikus, bet ir suaugusiuosius.</w:t>
            </w:r>
          </w:p>
          <w:p w14:paraId="0408A3B7" w14:textId="7C664D4E" w:rsidR="003D287A" w:rsidRPr="003D287A" w:rsidRDefault="003D287A" w:rsidP="003D287A">
            <w:pPr>
              <w:rPr>
                <w:color w:val="000000"/>
                <w:szCs w:val="24"/>
                <w:lang w:eastAsia="lt-LT"/>
              </w:rPr>
            </w:pPr>
            <w:r w:rsidRPr="003D287A">
              <w:rPr>
                <w:color w:val="000000"/>
                <w:szCs w:val="24"/>
                <w:lang w:eastAsia="lt-LT"/>
              </w:rPr>
              <w:t>Siekiant praplėsti vartotojų ratą buvo sukurta angliška žaidimo versija, žaidimas įgarsintas lietuvių, anglų ir ukrainiečių kalbomis. Taip patobulinta mobiliąja aplikacija galės naudotis ne tik užsieniečiai, bet ir regos negalią turintys asmenys bei ikimokyklinukai, dar nemokantys savarankiškai skaityti. Įdiegus „mokytojo“ režimą, žaidimą galima naudoti ir edukaciniais tikslais.</w:t>
            </w:r>
          </w:p>
        </w:tc>
        <w:tc>
          <w:tcPr>
            <w:tcW w:w="4394" w:type="dxa"/>
          </w:tcPr>
          <w:p w14:paraId="5A7D4DE3" w14:textId="36BFCF75" w:rsidR="003D287A" w:rsidRPr="003D287A" w:rsidRDefault="003D287A" w:rsidP="0057186B">
            <w:hyperlink r:id="rId56" w:history="1">
              <w:r>
                <w:rPr>
                  <w:rStyle w:val="Hipersaitas"/>
                </w:rPr>
                <w:t>Knygos kelias (kvb.lt)</w:t>
              </w:r>
            </w:hyperlink>
          </w:p>
        </w:tc>
      </w:tr>
      <w:tr w:rsidR="003D287A" w:rsidRPr="0057186B" w14:paraId="01226658" w14:textId="77777777" w:rsidTr="00EB741A">
        <w:tc>
          <w:tcPr>
            <w:tcW w:w="2268" w:type="dxa"/>
          </w:tcPr>
          <w:p w14:paraId="4674A203" w14:textId="679BAC96" w:rsidR="003D287A" w:rsidRPr="003D287A" w:rsidRDefault="003D287A" w:rsidP="0057186B">
            <w:pPr>
              <w:rPr>
                <w:color w:val="000000"/>
                <w:szCs w:val="24"/>
                <w:lang w:eastAsia="lt-LT"/>
              </w:rPr>
            </w:pPr>
            <w:r w:rsidRPr="003D287A">
              <w:rPr>
                <w:color w:val="000000"/>
                <w:szCs w:val="24"/>
                <w:lang w:eastAsia="lt-LT"/>
              </w:rPr>
              <w:t>KTU ir LAISVĖS TV projektas „Mokykla+“</w:t>
            </w:r>
          </w:p>
        </w:tc>
        <w:tc>
          <w:tcPr>
            <w:tcW w:w="8222" w:type="dxa"/>
          </w:tcPr>
          <w:p w14:paraId="6D95FFA2" w14:textId="77777777" w:rsidR="003D287A" w:rsidRPr="003D287A" w:rsidRDefault="003D287A" w:rsidP="003D287A">
            <w:pPr>
              <w:rPr>
                <w:color w:val="000000"/>
                <w:szCs w:val="24"/>
                <w:lang w:eastAsia="lt-LT"/>
              </w:rPr>
            </w:pPr>
            <w:r w:rsidRPr="003D287A">
              <w:rPr>
                <w:color w:val="000000"/>
                <w:szCs w:val="24"/>
                <w:lang w:eastAsia="lt-LT"/>
              </w:rPr>
              <w:t>Šiandien mokytojai, vykdydami nuotolinį mokymą, susiduria su nemažai iššūkių: turinio kūrimu, klasės dinamikos suvaldymu, mokinių vertinimu ir grįžtamojo ryšio teikimu.</w:t>
            </w:r>
          </w:p>
          <w:p w14:paraId="03782D60" w14:textId="05E4929A" w:rsidR="003D287A" w:rsidRPr="003D287A" w:rsidRDefault="003D287A" w:rsidP="003D287A">
            <w:pPr>
              <w:rPr>
                <w:color w:val="000000"/>
                <w:szCs w:val="24"/>
                <w:lang w:eastAsia="lt-LT"/>
              </w:rPr>
            </w:pPr>
            <w:r w:rsidRPr="003D287A">
              <w:rPr>
                <w:color w:val="000000"/>
                <w:szCs w:val="24"/>
                <w:lang w:eastAsia="lt-LT"/>
              </w:rPr>
              <w:t>Projekto Mokykla Plius tikslas – padėti mokytojams sukurti aktualų turinį. Tai siekiame padaryti visos Lietuvos mokytojų pastangomis!</w:t>
            </w:r>
          </w:p>
        </w:tc>
        <w:tc>
          <w:tcPr>
            <w:tcW w:w="4394" w:type="dxa"/>
          </w:tcPr>
          <w:p w14:paraId="34717F03" w14:textId="437415F1" w:rsidR="003D287A" w:rsidRPr="003D287A" w:rsidRDefault="003D287A" w:rsidP="0057186B">
            <w:hyperlink r:id="rId57" w:history="1">
              <w:r w:rsidRPr="003D287A">
                <w:rPr>
                  <w:color w:val="0000FF"/>
                  <w:u w:val="single"/>
                  <w:lang w:val="lt-LT"/>
                </w:rPr>
                <w:t>Mokykla Plius - KTU ir Laisvės TV projektas Mokykla Plius | KTU</w:t>
              </w:r>
            </w:hyperlink>
          </w:p>
        </w:tc>
      </w:tr>
      <w:tr w:rsidR="003D287A" w:rsidRPr="0057186B" w14:paraId="3FB462E3" w14:textId="77777777" w:rsidTr="00EB741A">
        <w:tc>
          <w:tcPr>
            <w:tcW w:w="2268" w:type="dxa"/>
          </w:tcPr>
          <w:p w14:paraId="5CF6B938" w14:textId="385F0331" w:rsidR="003D287A" w:rsidRPr="003D287A" w:rsidRDefault="003D287A" w:rsidP="0057186B">
            <w:pPr>
              <w:rPr>
                <w:color w:val="000000"/>
                <w:szCs w:val="24"/>
                <w:lang w:eastAsia="lt-LT"/>
              </w:rPr>
            </w:pPr>
            <w:r w:rsidRPr="003D287A">
              <w:rPr>
                <w:color w:val="000000"/>
                <w:szCs w:val="24"/>
                <w:lang w:eastAsia="lt-LT"/>
              </w:rPr>
              <w:t>LDK istorija</w:t>
            </w:r>
          </w:p>
        </w:tc>
        <w:tc>
          <w:tcPr>
            <w:tcW w:w="8222" w:type="dxa"/>
          </w:tcPr>
          <w:p w14:paraId="002C8F36" w14:textId="28DB8F84" w:rsidR="003D287A" w:rsidRPr="003D287A" w:rsidRDefault="003D287A" w:rsidP="003D287A">
            <w:pPr>
              <w:rPr>
                <w:color w:val="000000"/>
                <w:szCs w:val="24"/>
                <w:lang w:eastAsia="lt-LT"/>
              </w:rPr>
            </w:pPr>
            <w:r w:rsidRPr="003D287A">
              <w:rPr>
                <w:color w:val="000000"/>
                <w:szCs w:val="24"/>
                <w:lang w:eastAsia="lt-LT"/>
              </w:rPr>
              <w:t>Virtuali realybė apie Lietuvos Didžiosios Kunigaikštystės istoriją.</w:t>
            </w:r>
          </w:p>
        </w:tc>
        <w:tc>
          <w:tcPr>
            <w:tcW w:w="4394" w:type="dxa"/>
          </w:tcPr>
          <w:p w14:paraId="487EB361" w14:textId="5DAFFD72" w:rsidR="003D287A" w:rsidRPr="003D287A" w:rsidRDefault="006E06D8" w:rsidP="0057186B">
            <w:hyperlink r:id="rId58" w:history="1">
              <w:r w:rsidRPr="006E06D8">
                <w:rPr>
                  <w:color w:val="0000FF"/>
                  <w:u w:val="single"/>
                  <w:lang w:val="lt-LT"/>
                </w:rPr>
                <w:t>Orbis Lituaniae (ldkistorija.lt)</w:t>
              </w:r>
            </w:hyperlink>
          </w:p>
        </w:tc>
      </w:tr>
      <w:tr w:rsidR="003D287A" w:rsidRPr="0057186B" w14:paraId="28285216" w14:textId="77777777" w:rsidTr="00EB741A">
        <w:tc>
          <w:tcPr>
            <w:tcW w:w="2268" w:type="dxa"/>
          </w:tcPr>
          <w:p w14:paraId="62B85888" w14:textId="2ACFD299" w:rsidR="003D287A" w:rsidRPr="003D287A" w:rsidRDefault="006E06D8" w:rsidP="0057186B">
            <w:pPr>
              <w:rPr>
                <w:color w:val="000000"/>
                <w:szCs w:val="24"/>
                <w:lang w:eastAsia="lt-LT"/>
              </w:rPr>
            </w:pPr>
            <w:r w:rsidRPr="006E06D8">
              <w:rPr>
                <w:color w:val="000000"/>
                <w:szCs w:val="24"/>
                <w:lang w:eastAsia="lt-LT"/>
              </w:rPr>
              <w:lastRenderedPageBreak/>
              <w:t>www.šaltiniai.info</w:t>
            </w:r>
          </w:p>
        </w:tc>
        <w:tc>
          <w:tcPr>
            <w:tcW w:w="8222" w:type="dxa"/>
          </w:tcPr>
          <w:p w14:paraId="55294959" w14:textId="378F35E5" w:rsidR="003D287A" w:rsidRPr="003D287A" w:rsidRDefault="006E06D8" w:rsidP="003D287A">
            <w:pPr>
              <w:rPr>
                <w:color w:val="000000"/>
                <w:szCs w:val="24"/>
                <w:lang w:eastAsia="lt-LT"/>
              </w:rPr>
            </w:pPr>
            <w:r w:rsidRPr="006E06D8">
              <w:rPr>
                <w:color w:val="000000"/>
                <w:szCs w:val="24"/>
                <w:lang w:eastAsia="lt-LT"/>
              </w:rPr>
              <w:t>Lietuvių kalbos, literatūros (kultūros) ir Lietuvos istorijos šaltiniuose pateikiama ugdymo procesui būtina informacija, aktualizuojami ir susiejami kalbos, literatūros ir Lietuvos istorijos mokymosi šaltiniai; sudaromos galimybės giliau domėtis konkrečiomis temomis.</w:t>
            </w:r>
          </w:p>
        </w:tc>
        <w:tc>
          <w:tcPr>
            <w:tcW w:w="4394" w:type="dxa"/>
          </w:tcPr>
          <w:p w14:paraId="2BEFC369" w14:textId="68AAA32D" w:rsidR="003D287A" w:rsidRPr="003D287A" w:rsidRDefault="006E06D8" w:rsidP="0057186B">
            <w:hyperlink r:id="rId59" w:history="1">
              <w:r>
                <w:rPr>
                  <w:rStyle w:val="Hipersaitas"/>
                </w:rPr>
                <w:t>Šaltiniai (xn--altiniai-4wb.info)</w:t>
              </w:r>
            </w:hyperlink>
          </w:p>
        </w:tc>
      </w:tr>
      <w:tr w:rsidR="006E06D8" w:rsidRPr="0057186B" w14:paraId="4D05F824" w14:textId="77777777" w:rsidTr="00EB741A">
        <w:tc>
          <w:tcPr>
            <w:tcW w:w="2268" w:type="dxa"/>
          </w:tcPr>
          <w:p w14:paraId="31AAAC13" w14:textId="7B06D6F8" w:rsidR="006E06D8" w:rsidRPr="006E06D8" w:rsidRDefault="006E06D8" w:rsidP="0057186B">
            <w:pPr>
              <w:rPr>
                <w:color w:val="000000"/>
                <w:szCs w:val="24"/>
                <w:lang w:eastAsia="lt-LT"/>
              </w:rPr>
            </w:pPr>
            <w:r w:rsidRPr="006E06D8">
              <w:rPr>
                <w:color w:val="000000"/>
                <w:szCs w:val="24"/>
                <w:lang w:eastAsia="lt-LT"/>
              </w:rPr>
              <w:t>VALSTYBĖS PAŽINIMO CENTRAS</w:t>
            </w:r>
          </w:p>
        </w:tc>
        <w:tc>
          <w:tcPr>
            <w:tcW w:w="8222" w:type="dxa"/>
          </w:tcPr>
          <w:p w14:paraId="7B981F9A" w14:textId="7DA97E35" w:rsidR="006E06D8" w:rsidRPr="006E06D8" w:rsidRDefault="006E06D8" w:rsidP="003D287A">
            <w:pPr>
              <w:rPr>
                <w:color w:val="000000"/>
                <w:szCs w:val="24"/>
                <w:lang w:eastAsia="lt-LT"/>
              </w:rPr>
            </w:pPr>
            <w:r w:rsidRPr="006E06D8">
              <w:rPr>
                <w:color w:val="000000"/>
                <w:szCs w:val="24"/>
                <w:lang w:eastAsia="lt-LT"/>
              </w:rPr>
              <w:t>Valstybės pažinimo centras – tai moderni edukacinė erdvė, duris atvėrusi 2016 m. kovo 10 d. Nuolatinėje Centro ekspozicijoje siekiama atsakyti į klausimus, kaip veikia demokratiška valstybė ir jos institucijos, kaip piliečiai gali prisidėti prie valstybės kūrimo ir valdymo, kokiais būdais galima spręsti visai visuomenei ar vietos bendruomenei aktualias problemas. Nuolatinę Centro ekspoziciją papildo periodiškai atnaujinamos teminės parodos, supažindinančios su svarbiausiais valstybingumo simboliais ar įvykiais. Valstybės pažinimo centre pristatoma informacija kuriama drauge su lankytojais: šiuolaikinėmis technologijomis kiekvienas kviečiamas kurti asmeninį santykį su pateikiama medžiaga ir dalintis nuomone, ekspozicijų erdves paverčiant diskusijų forumu.</w:t>
            </w:r>
          </w:p>
        </w:tc>
        <w:tc>
          <w:tcPr>
            <w:tcW w:w="4394" w:type="dxa"/>
          </w:tcPr>
          <w:p w14:paraId="16015AD2" w14:textId="3334B55B" w:rsidR="006E06D8" w:rsidRDefault="006E06D8" w:rsidP="0057186B">
            <w:hyperlink r:id="rId60" w:history="1">
              <w:r w:rsidRPr="006E06D8">
                <w:rPr>
                  <w:color w:val="0000FF"/>
                  <w:u w:val="single"/>
                  <w:lang w:val="lt-LT"/>
                </w:rPr>
                <w:t>Pažink valstybę! (pazinkvalstybe.lt)</w:t>
              </w:r>
            </w:hyperlink>
          </w:p>
        </w:tc>
      </w:tr>
      <w:tr w:rsidR="006E06D8" w:rsidRPr="0057186B" w14:paraId="7D0C56BA" w14:textId="77777777" w:rsidTr="00EB741A">
        <w:tc>
          <w:tcPr>
            <w:tcW w:w="2268" w:type="dxa"/>
          </w:tcPr>
          <w:p w14:paraId="76033978" w14:textId="74EAD25A" w:rsidR="006E06D8" w:rsidRPr="006E06D8" w:rsidRDefault="006E06D8" w:rsidP="0057186B">
            <w:pPr>
              <w:rPr>
                <w:color w:val="000000"/>
                <w:szCs w:val="24"/>
                <w:lang w:eastAsia="lt-LT"/>
              </w:rPr>
            </w:pPr>
            <w:r w:rsidRPr="006E06D8">
              <w:rPr>
                <w:color w:val="000000"/>
                <w:szCs w:val="24"/>
                <w:lang w:eastAsia="lt-LT"/>
              </w:rPr>
              <w:t>LIETUVOS MUZIEJŲ FENOMENAI</w:t>
            </w:r>
          </w:p>
        </w:tc>
        <w:tc>
          <w:tcPr>
            <w:tcW w:w="8222" w:type="dxa"/>
          </w:tcPr>
          <w:p w14:paraId="10865B17" w14:textId="77777777" w:rsidR="006E06D8" w:rsidRPr="006E06D8" w:rsidRDefault="006E06D8" w:rsidP="006E06D8">
            <w:pPr>
              <w:rPr>
                <w:color w:val="000000"/>
                <w:szCs w:val="24"/>
                <w:lang w:eastAsia="lt-LT"/>
              </w:rPr>
            </w:pPr>
            <w:r w:rsidRPr="006E06D8">
              <w:rPr>
                <w:color w:val="000000"/>
                <w:szCs w:val="24"/>
                <w:lang w:eastAsia="lt-LT"/>
              </w:rPr>
              <w:t xml:space="preserve">Projektas „Lietuvos muziejų fenomenai“ – tarsi kultūrinis medaus korys, kuriame sudėtas mūsų šalies muziejų sukurtų vaizdo siužetų ciklas. Kiekvienas projekto dalyvis pristato iš savo muziejaus fondų atrinktą vieną išskirtinį eksponatą – fenomeną, vertybę, simbolį, atspindintį esminius dalykus: įdomumą, unikalumą, aktualumą visuomenei. </w:t>
            </w:r>
          </w:p>
          <w:p w14:paraId="74C09C6A" w14:textId="66769290" w:rsidR="006E06D8" w:rsidRPr="006E06D8" w:rsidRDefault="006E06D8" w:rsidP="006E06D8">
            <w:pPr>
              <w:rPr>
                <w:color w:val="000000"/>
                <w:szCs w:val="24"/>
                <w:lang w:eastAsia="lt-LT"/>
              </w:rPr>
            </w:pPr>
            <w:r w:rsidRPr="006E06D8">
              <w:rPr>
                <w:color w:val="000000"/>
                <w:szCs w:val="24"/>
                <w:lang w:eastAsia="lt-LT"/>
              </w:rPr>
              <w:t>Lietuvos muziejų asociacija (LMA) ir Tarptautinės muziejų tarybos (ICOM) Lietuvos skyrius (ICOM-Lietuva) parengė virtualaus nacionalinio projekto „Lietuvos muziejų fenomenai“ tęsinį – 60 naujų vaizdo siužetų. 2021 metų tema EKSPONATAS – NEŠANTIS LAIMĘ IR VILTĮ pakvietė muziejininkus pristatyti tai, kas įvairiais istoriniais laikotarpiais buvo, yra ir gali būti vilties, laimės ir optimizmo šaltinis.</w:t>
            </w:r>
          </w:p>
        </w:tc>
        <w:tc>
          <w:tcPr>
            <w:tcW w:w="4394" w:type="dxa"/>
          </w:tcPr>
          <w:p w14:paraId="1C3D7709" w14:textId="75AF0D0F" w:rsidR="006E06D8" w:rsidRDefault="006E06D8" w:rsidP="0057186B">
            <w:hyperlink r:id="rId61" w:history="1">
              <w:r>
                <w:rPr>
                  <w:rStyle w:val="Hipersaitas"/>
                </w:rPr>
                <w:t>(167) LIETUVOS MUZIEJŲ FENOMENAI - YouTube</w:t>
              </w:r>
            </w:hyperlink>
          </w:p>
        </w:tc>
      </w:tr>
      <w:tr w:rsidR="006E06D8" w:rsidRPr="0057186B" w14:paraId="6C4ACA90" w14:textId="77777777" w:rsidTr="00EB741A">
        <w:tc>
          <w:tcPr>
            <w:tcW w:w="2268" w:type="dxa"/>
          </w:tcPr>
          <w:p w14:paraId="39FA6215" w14:textId="6F4B1B61" w:rsidR="006E06D8" w:rsidRPr="006E06D8" w:rsidRDefault="006E06D8" w:rsidP="0057186B">
            <w:pPr>
              <w:rPr>
                <w:color w:val="000000"/>
                <w:szCs w:val="24"/>
                <w:lang w:eastAsia="lt-LT"/>
              </w:rPr>
            </w:pPr>
            <w:r w:rsidRPr="006E06D8">
              <w:rPr>
                <w:color w:val="000000"/>
                <w:szCs w:val="24"/>
                <w:lang w:eastAsia="lt-LT"/>
              </w:rPr>
              <w:t>LMA Vrublevskių bibliotekos žemėlapiai</w:t>
            </w:r>
          </w:p>
        </w:tc>
        <w:tc>
          <w:tcPr>
            <w:tcW w:w="8222" w:type="dxa"/>
          </w:tcPr>
          <w:p w14:paraId="55918337" w14:textId="1C705CEF" w:rsidR="006E06D8" w:rsidRPr="006E06D8" w:rsidRDefault="006E06D8" w:rsidP="006E06D8">
            <w:pPr>
              <w:rPr>
                <w:color w:val="000000"/>
                <w:szCs w:val="24"/>
                <w:lang w:eastAsia="lt-LT"/>
              </w:rPr>
            </w:pPr>
            <w:r w:rsidRPr="006E06D8">
              <w:rPr>
                <w:color w:val="000000"/>
                <w:szCs w:val="24"/>
                <w:lang w:eastAsia="lt-LT"/>
              </w:rPr>
              <w:t xml:space="preserve">Atvertas virtualus istorinių Lietuvos žemėlapių archyvas. Lietuvos mokslų akademijos Vrublevskių biblioteka dalinasi savo fonduose sukauptais ir 2015–2019 metais suskaitmenintais bei su koordinačių sistema susietais istoriniais žemėlapiais. Skaitmeniniai istoriniai žemėlapiai turi ne mažesnę vertę mokymui. Tokių žemėlapių duomenų bazė tampa svarbiu įrankiu geografijos, istorijos ir kitų dalykų mokytojams, aukštųjų mokyklų dėstytojams. Lygindami istorinius duomenis su šių dienų teminiais ir ortofotografiniais žemėlapiais, mokiniai bei </w:t>
            </w:r>
            <w:r w:rsidRPr="006E06D8">
              <w:rPr>
                <w:color w:val="000000"/>
                <w:szCs w:val="24"/>
                <w:lang w:eastAsia="lt-LT"/>
              </w:rPr>
              <w:lastRenderedPageBreak/>
              <w:t>studentai geriau suvokia šalyje vykusius ir vykstančius gamtos, socialinius, politinius, ekonominius ir kitus procesus.</w:t>
            </w:r>
          </w:p>
        </w:tc>
        <w:tc>
          <w:tcPr>
            <w:tcW w:w="4394" w:type="dxa"/>
          </w:tcPr>
          <w:p w14:paraId="4A63A8AD" w14:textId="14246EDD" w:rsidR="006E06D8" w:rsidRDefault="006E06D8" w:rsidP="0057186B">
            <w:hyperlink r:id="rId62" w:history="1">
              <w:r w:rsidRPr="006E06D8">
                <w:rPr>
                  <w:color w:val="0000FF"/>
                  <w:u w:val="single"/>
                  <w:lang w:val="lt-LT"/>
                </w:rPr>
                <w:t>LMA Vrublevskių bibliotekos žemėlapiai (arcgis.com)</w:t>
              </w:r>
            </w:hyperlink>
          </w:p>
        </w:tc>
      </w:tr>
      <w:tr w:rsidR="006E06D8" w:rsidRPr="0057186B" w14:paraId="01E38DFC" w14:textId="77777777" w:rsidTr="00EB741A">
        <w:tc>
          <w:tcPr>
            <w:tcW w:w="2268" w:type="dxa"/>
          </w:tcPr>
          <w:p w14:paraId="524800FB" w14:textId="69FC5740" w:rsidR="006E06D8" w:rsidRPr="006E06D8" w:rsidRDefault="006E06D8" w:rsidP="0057186B">
            <w:pPr>
              <w:rPr>
                <w:color w:val="000000"/>
                <w:szCs w:val="24"/>
                <w:lang w:eastAsia="lt-LT"/>
              </w:rPr>
            </w:pPr>
            <w:r w:rsidRPr="006E06D8">
              <w:rPr>
                <w:color w:val="000000"/>
                <w:szCs w:val="24"/>
                <w:lang w:eastAsia="lt-LT"/>
              </w:rPr>
              <w:t>MUZIEJUS MOKYKLA MOKSLEIVIS</w:t>
            </w:r>
          </w:p>
        </w:tc>
        <w:tc>
          <w:tcPr>
            <w:tcW w:w="8222" w:type="dxa"/>
          </w:tcPr>
          <w:p w14:paraId="2F5A7E4B" w14:textId="4DEDBE2E" w:rsidR="006E06D8" w:rsidRPr="006E06D8" w:rsidRDefault="006E06D8" w:rsidP="006E06D8">
            <w:pPr>
              <w:rPr>
                <w:color w:val="000000"/>
                <w:szCs w:val="24"/>
                <w:lang w:eastAsia="lt-LT"/>
              </w:rPr>
            </w:pPr>
            <w:r w:rsidRPr="006E06D8">
              <w:rPr>
                <w:color w:val="000000"/>
                <w:szCs w:val="24"/>
                <w:lang w:eastAsia="lt-LT"/>
              </w:rPr>
              <w:t>Interneto svetainė www.muziejuedukacija.lt sukurta įgyvendinant projektą „Muziejus – mokykla – moksleivis. Muziejų ir bendrojo lavinimo mokyklų nacionalinis partnerystės tinklas“, finansuotą Europos socialinio fondo ir Lietuvos valstybės biudžeto lėšomis. Svetainės paskirtis – teikti oficialią informaciją apie visų Lietuvos muziejų edukacines veiklas, skatinti muziejų edukatorių ir pedagogų bendradarbiavimą, teikti metodinę pagalbą mokytojams. Interneto svetainėje informacija apie visų Lietuvos muziejų edukacines programas pateikiama pagal savivaldybes, švietimo teikėjus, ugdymo sritis, amžiaus grupes ir veikia kaip duomenų bazė su patogia paieškos sistema. Nuo 2019 m. svetainėje veikia virtualių edukacinių programų/pamokų skyrius. Tai LMA Švietimo sekcijos virtuali edukacinių programų / pamokų platforma, kuriama įgyvendinant tęstinį, Lietuvos kultūros tarybos finansuojamą projektą „Atrask savo kraštą muziejuje”. Ji skirta nuotoliniam mokymuisi ir susieta su galimybe muziejinių vertybių pagalba mokiniams pagilinti bendrojo ugdymo metu įgyjamas kompetencijas.</w:t>
            </w:r>
          </w:p>
        </w:tc>
        <w:tc>
          <w:tcPr>
            <w:tcW w:w="4394" w:type="dxa"/>
          </w:tcPr>
          <w:p w14:paraId="3DABC64F" w14:textId="6F932D8E" w:rsidR="006E06D8" w:rsidRDefault="006E06D8" w:rsidP="0057186B">
            <w:hyperlink r:id="rId63" w:history="1">
              <w:r w:rsidRPr="006E06D8">
                <w:rPr>
                  <w:color w:val="0000FF"/>
                  <w:u w:val="single"/>
                  <w:lang w:val="lt-LT"/>
                </w:rPr>
                <w:t>Muziejus-Mokykla-Moksleivis (muziejuedukacija.lt)</w:t>
              </w:r>
            </w:hyperlink>
          </w:p>
        </w:tc>
      </w:tr>
      <w:tr w:rsidR="006E06D8" w:rsidRPr="0057186B" w14:paraId="2A2D4213" w14:textId="77777777" w:rsidTr="00EB741A">
        <w:tc>
          <w:tcPr>
            <w:tcW w:w="2268" w:type="dxa"/>
          </w:tcPr>
          <w:p w14:paraId="1B9A1EBC" w14:textId="13A8A37B" w:rsidR="006E06D8" w:rsidRPr="006E06D8" w:rsidRDefault="006E06D8" w:rsidP="0057186B">
            <w:pPr>
              <w:rPr>
                <w:color w:val="000000"/>
                <w:szCs w:val="24"/>
                <w:lang w:eastAsia="lt-LT"/>
              </w:rPr>
            </w:pPr>
            <w:r w:rsidRPr="006E06D8">
              <w:rPr>
                <w:color w:val="000000"/>
                <w:szCs w:val="24"/>
                <w:lang w:eastAsia="lt-LT"/>
              </w:rPr>
              <w:t>Lituanistinio švietimo įstaigoms. Pradinis ir pagrindinis ugdymas</w:t>
            </w:r>
          </w:p>
        </w:tc>
        <w:tc>
          <w:tcPr>
            <w:tcW w:w="8222" w:type="dxa"/>
          </w:tcPr>
          <w:p w14:paraId="2412FCB0" w14:textId="77777777" w:rsidR="0025081D" w:rsidRPr="0025081D" w:rsidRDefault="0025081D" w:rsidP="0025081D">
            <w:pPr>
              <w:rPr>
                <w:color w:val="000000"/>
                <w:szCs w:val="24"/>
                <w:lang w:eastAsia="lt-LT"/>
              </w:rPr>
            </w:pPr>
            <w:r w:rsidRPr="0025081D">
              <w:rPr>
                <w:color w:val="000000"/>
                <w:szCs w:val="24"/>
                <w:lang w:eastAsia="lt-LT"/>
              </w:rPr>
              <w:t xml:space="preserve">Skaitmeninių mokymo priemonių rinkinys skirtas užsienyje besimokantiems 2–10 klasių mokiniams lietuviams bei Lietuvos mokyklas lankantiems ukrainiečiams, kitiems užsieniečiams, taip pat iš užsienio grįžusiems lietuviams, kurie papildomai mokosi lietuvių kalbos. </w:t>
            </w:r>
          </w:p>
          <w:p w14:paraId="253EBBB1" w14:textId="77777777" w:rsidR="0025081D" w:rsidRPr="0025081D" w:rsidRDefault="0025081D" w:rsidP="0025081D">
            <w:pPr>
              <w:rPr>
                <w:color w:val="000000"/>
                <w:szCs w:val="24"/>
                <w:lang w:eastAsia="lt-LT"/>
              </w:rPr>
            </w:pPr>
            <w:r w:rsidRPr="0025081D">
              <w:rPr>
                <w:color w:val="000000"/>
                <w:szCs w:val="24"/>
                <w:lang w:eastAsia="lt-LT"/>
              </w:rPr>
              <w:t>Priemonės parengtos pagal Lituanistinio švietimo integruotą programą ir skirtos mokytis lietuvių kalbos bei susipažinti su Lietuvos istorija, geografija, kultūra. Rinkinį sudaro vaizdo ir garso medžiaga, interaktyvios užduotys, pamokų pateiktys, papildoma medžiaga.</w:t>
            </w:r>
          </w:p>
          <w:p w14:paraId="0299E4CC" w14:textId="617D45F1" w:rsidR="006E06D8" w:rsidRPr="006E06D8" w:rsidRDefault="0025081D" w:rsidP="0025081D">
            <w:pPr>
              <w:rPr>
                <w:color w:val="000000"/>
                <w:szCs w:val="24"/>
                <w:lang w:eastAsia="lt-LT"/>
              </w:rPr>
            </w:pPr>
            <w:r w:rsidRPr="0025081D">
              <w:rPr>
                <w:color w:val="000000"/>
                <w:szCs w:val="24"/>
                <w:lang w:eastAsia="lt-LT"/>
              </w:rPr>
              <w:t>Atskiri mokymosi objektai, kaip papildoma mokymo priemonė praturtins ir Lietuvos bendrojo lavinimo mokyklose dėstomas lietuvių kalbos, geografijos ir istorijos pamokas, 2–4 klasėms skirtos logopedinės pratybos padidins pagalbos mokiniui specialistų mokymo išteklius.</w:t>
            </w:r>
          </w:p>
        </w:tc>
        <w:tc>
          <w:tcPr>
            <w:tcW w:w="4394" w:type="dxa"/>
          </w:tcPr>
          <w:p w14:paraId="64EB190F" w14:textId="39E80955" w:rsidR="006E06D8" w:rsidRPr="006E06D8" w:rsidRDefault="0025081D" w:rsidP="0057186B">
            <w:hyperlink r:id="rId64" w:history="1">
              <w:r w:rsidRPr="0025081D">
                <w:rPr>
                  <w:color w:val="0000FF"/>
                  <w:u w:val="single"/>
                  <w:lang w:val="lt-LT"/>
                </w:rPr>
                <w:t>All courses | NŠA VMA (lm.lt)</w:t>
              </w:r>
            </w:hyperlink>
          </w:p>
        </w:tc>
      </w:tr>
      <w:tr w:rsidR="006E06D8" w:rsidRPr="0057186B" w14:paraId="41FA9298" w14:textId="77777777" w:rsidTr="00EB741A">
        <w:tc>
          <w:tcPr>
            <w:tcW w:w="2268" w:type="dxa"/>
          </w:tcPr>
          <w:p w14:paraId="657926C6" w14:textId="033E6F3E" w:rsidR="006E06D8" w:rsidRPr="006E06D8" w:rsidRDefault="0025081D" w:rsidP="0057186B">
            <w:pPr>
              <w:rPr>
                <w:color w:val="000000"/>
                <w:szCs w:val="24"/>
                <w:lang w:eastAsia="lt-LT"/>
              </w:rPr>
            </w:pPr>
            <w:r w:rsidRPr="0025081D">
              <w:rPr>
                <w:color w:val="000000"/>
                <w:szCs w:val="24"/>
                <w:lang w:eastAsia="lt-LT"/>
              </w:rPr>
              <w:t>„Merge EDU“</w:t>
            </w:r>
          </w:p>
        </w:tc>
        <w:tc>
          <w:tcPr>
            <w:tcW w:w="8222" w:type="dxa"/>
          </w:tcPr>
          <w:p w14:paraId="73D16D17" w14:textId="4DA7847B" w:rsidR="006E06D8" w:rsidRPr="006E06D8" w:rsidRDefault="0025081D" w:rsidP="006E06D8">
            <w:pPr>
              <w:rPr>
                <w:color w:val="000000"/>
                <w:szCs w:val="24"/>
                <w:lang w:eastAsia="lt-LT"/>
              </w:rPr>
            </w:pPr>
            <w:r w:rsidRPr="0025081D">
              <w:rPr>
                <w:color w:val="000000"/>
                <w:szCs w:val="24"/>
                <w:lang w:eastAsia="lt-LT"/>
              </w:rPr>
              <w:t xml:space="preserve">„Merge EDU“ – tai yra interaktyvaus mokymo(si) platforma, kurioje pasitelkiami virtualios ir papildančiosios realybės sprendimai (VR/AR). Skaitmeninis turinys skirtas STEAM ugdymui klasėje ir namuose. Daugiau nei 1000 AR objektų ir virš 100 užsiėmimų planų. Suderinamumas su „Microsoft Teams“, „Tinkercad“, „Paint </w:t>
            </w:r>
            <w:r w:rsidRPr="0025081D">
              <w:rPr>
                <w:color w:val="000000"/>
                <w:szCs w:val="24"/>
                <w:lang w:eastAsia="lt-LT"/>
              </w:rPr>
              <w:lastRenderedPageBreak/>
              <w:t>3D“ programomis. Naudojant specialiai „Merge EDU“ platformai sukurtą kubą mokiniai turi galimybę tyrinėti saulės sistemą, fosilijas ir senovinius artefaktus, DNR molekulę, žmogaus kūną, vandenynus ir kt. tiesiog savo delne.</w:t>
            </w:r>
          </w:p>
        </w:tc>
        <w:tc>
          <w:tcPr>
            <w:tcW w:w="4394" w:type="dxa"/>
          </w:tcPr>
          <w:p w14:paraId="44531287" w14:textId="7999F75E" w:rsidR="006E06D8" w:rsidRPr="006E06D8" w:rsidRDefault="0025081D" w:rsidP="0057186B">
            <w:hyperlink r:id="rId65" w:history="1">
              <w:r w:rsidRPr="0025081D">
                <w:rPr>
                  <w:color w:val="0000FF"/>
                  <w:u w:val="single"/>
                  <w:lang w:val="lt-LT"/>
                </w:rPr>
                <w:t>Learn Science, Master STEM, Be Future Ready. | AR/VR Learning &amp; Creation (mergeedu.com)</w:t>
              </w:r>
            </w:hyperlink>
          </w:p>
        </w:tc>
      </w:tr>
      <w:tr w:rsidR="006E06D8" w:rsidRPr="0057186B" w14:paraId="277C2CA2" w14:textId="77777777" w:rsidTr="00EB741A">
        <w:tc>
          <w:tcPr>
            <w:tcW w:w="2268" w:type="dxa"/>
          </w:tcPr>
          <w:p w14:paraId="7DD1C144" w14:textId="77777777" w:rsidR="0025081D" w:rsidRPr="0025081D" w:rsidRDefault="0025081D" w:rsidP="0025081D">
            <w:pPr>
              <w:rPr>
                <w:color w:val="000000"/>
                <w:szCs w:val="24"/>
                <w:lang w:eastAsia="lt-LT"/>
              </w:rPr>
            </w:pPr>
            <w:r w:rsidRPr="0025081D">
              <w:rPr>
                <w:color w:val="000000"/>
                <w:szCs w:val="24"/>
                <w:lang w:eastAsia="lt-LT"/>
              </w:rPr>
              <w:t>Epamokos</w:t>
            </w:r>
          </w:p>
          <w:p w14:paraId="1212FAB2" w14:textId="2575D861" w:rsidR="006E06D8" w:rsidRPr="006E06D8" w:rsidRDefault="006E06D8" w:rsidP="0025081D">
            <w:pPr>
              <w:rPr>
                <w:color w:val="000000"/>
                <w:szCs w:val="24"/>
                <w:lang w:eastAsia="lt-LT"/>
              </w:rPr>
            </w:pPr>
          </w:p>
        </w:tc>
        <w:tc>
          <w:tcPr>
            <w:tcW w:w="8222" w:type="dxa"/>
          </w:tcPr>
          <w:p w14:paraId="7D282792" w14:textId="34FABC0F" w:rsidR="006E06D8" w:rsidRPr="006E06D8" w:rsidRDefault="0025081D" w:rsidP="006E06D8">
            <w:pPr>
              <w:rPr>
                <w:color w:val="000000"/>
                <w:szCs w:val="24"/>
                <w:lang w:eastAsia="lt-LT"/>
              </w:rPr>
            </w:pPr>
            <w:r w:rsidRPr="0025081D">
              <w:rPr>
                <w:color w:val="000000"/>
                <w:szCs w:val="24"/>
                <w:lang w:eastAsia="lt-LT"/>
              </w:rPr>
              <w:t>„Epamokas“ rengia mokytojai praktikai, todėl „Epamokos“ yra profesionalios ir patrauklios. Pamokos turinys skirtas mokiniui, o mokytojui ji yra papildoma ugdymo priemonė, padedanti sumažinti pasiruošimo pamokoms krūvį.</w:t>
            </w:r>
          </w:p>
        </w:tc>
        <w:tc>
          <w:tcPr>
            <w:tcW w:w="4394" w:type="dxa"/>
          </w:tcPr>
          <w:p w14:paraId="088312FD" w14:textId="33729186" w:rsidR="006E06D8" w:rsidRPr="006E06D8" w:rsidRDefault="0025081D" w:rsidP="0057186B">
            <w:hyperlink r:id="rId66" w:history="1">
              <w:r w:rsidRPr="0025081D">
                <w:rPr>
                  <w:color w:val="0000FF"/>
                  <w:u w:val="single"/>
                  <w:lang w:val="lt-LT"/>
                </w:rPr>
                <w:t>Titulinis | Epamokos.pedagogas.lt</w:t>
              </w:r>
            </w:hyperlink>
          </w:p>
        </w:tc>
      </w:tr>
      <w:tr w:rsidR="0025081D" w:rsidRPr="0057186B" w14:paraId="3F8C730B" w14:textId="77777777" w:rsidTr="00EB741A">
        <w:tc>
          <w:tcPr>
            <w:tcW w:w="2268" w:type="dxa"/>
          </w:tcPr>
          <w:p w14:paraId="2C39A757" w14:textId="77777777" w:rsidR="0025081D" w:rsidRPr="0025081D" w:rsidRDefault="0025081D" w:rsidP="0025081D">
            <w:pPr>
              <w:rPr>
                <w:color w:val="000000"/>
                <w:szCs w:val="24"/>
                <w:lang w:eastAsia="lt-LT"/>
              </w:rPr>
            </w:pPr>
            <w:r w:rsidRPr="0025081D">
              <w:rPr>
                <w:color w:val="000000"/>
                <w:szCs w:val="24"/>
                <w:lang w:eastAsia="lt-LT"/>
              </w:rPr>
              <w:t>Vedliai</w:t>
            </w:r>
          </w:p>
          <w:p w14:paraId="2C3776FD" w14:textId="7E9B4AC7" w:rsidR="0025081D" w:rsidRPr="0025081D" w:rsidRDefault="0025081D" w:rsidP="0025081D">
            <w:pPr>
              <w:rPr>
                <w:color w:val="000000"/>
                <w:szCs w:val="24"/>
                <w:lang w:eastAsia="lt-LT"/>
              </w:rPr>
            </w:pPr>
          </w:p>
        </w:tc>
        <w:tc>
          <w:tcPr>
            <w:tcW w:w="8222" w:type="dxa"/>
          </w:tcPr>
          <w:p w14:paraId="66DC9BFA" w14:textId="2690C163" w:rsidR="0025081D" w:rsidRPr="0025081D" w:rsidRDefault="0025081D" w:rsidP="006E06D8">
            <w:pPr>
              <w:rPr>
                <w:color w:val="000000"/>
                <w:szCs w:val="24"/>
                <w:lang w:eastAsia="lt-LT"/>
              </w:rPr>
            </w:pPr>
            <w:r w:rsidRPr="0025081D">
              <w:rPr>
                <w:color w:val="000000"/>
                <w:szCs w:val="24"/>
                <w:lang w:eastAsia="lt-LT"/>
              </w:rPr>
              <w:t>Pasaulinį apdovanojimą pelnęs startuolis mokytojams ir vaikams kuria inovatyvų ir kūrybiškumą skatinantį pamokų turinį, mokytojų darbą klasėje palengvinančias bei įvairius vaikų poreikius atliepiančias skaitmenines pratybas, mentorių pagalbą. Būtina prisijungti.</w:t>
            </w:r>
          </w:p>
        </w:tc>
        <w:tc>
          <w:tcPr>
            <w:tcW w:w="4394" w:type="dxa"/>
          </w:tcPr>
          <w:p w14:paraId="3858BE61" w14:textId="3D008516" w:rsidR="0025081D" w:rsidRPr="0025081D" w:rsidRDefault="0025081D" w:rsidP="0057186B">
            <w:hyperlink r:id="rId67" w:history="1">
              <w:r w:rsidRPr="00E64B00">
                <w:rPr>
                  <w:rStyle w:val="Hipersaitas"/>
                </w:rPr>
                <w:t>https://www.vedliai.lt/</w:t>
              </w:r>
            </w:hyperlink>
            <w:r>
              <w:t xml:space="preserve"> </w:t>
            </w:r>
          </w:p>
        </w:tc>
      </w:tr>
      <w:tr w:rsidR="0025081D" w:rsidRPr="0057186B" w14:paraId="72148F36" w14:textId="77777777" w:rsidTr="00EB741A">
        <w:tc>
          <w:tcPr>
            <w:tcW w:w="2268" w:type="dxa"/>
          </w:tcPr>
          <w:p w14:paraId="50ACD433" w14:textId="77777777" w:rsidR="0025081D" w:rsidRPr="0025081D" w:rsidRDefault="0025081D" w:rsidP="0025081D">
            <w:pPr>
              <w:rPr>
                <w:color w:val="000000"/>
                <w:szCs w:val="24"/>
                <w:lang w:eastAsia="lt-LT"/>
              </w:rPr>
            </w:pPr>
            <w:r w:rsidRPr="0025081D">
              <w:rPr>
                <w:color w:val="000000"/>
                <w:szCs w:val="24"/>
                <w:lang w:eastAsia="lt-LT"/>
              </w:rPr>
              <w:t>„Scoolsy“</w:t>
            </w:r>
          </w:p>
          <w:p w14:paraId="4B6246B8" w14:textId="77777777" w:rsidR="0025081D" w:rsidRPr="0025081D" w:rsidRDefault="0025081D" w:rsidP="0025081D">
            <w:pPr>
              <w:rPr>
                <w:color w:val="000000"/>
                <w:szCs w:val="24"/>
                <w:lang w:eastAsia="lt-LT"/>
              </w:rPr>
            </w:pPr>
          </w:p>
        </w:tc>
        <w:tc>
          <w:tcPr>
            <w:tcW w:w="8222" w:type="dxa"/>
          </w:tcPr>
          <w:p w14:paraId="384582D2" w14:textId="0365C924" w:rsidR="0025081D" w:rsidRPr="0025081D" w:rsidRDefault="0025081D" w:rsidP="0025081D">
            <w:pPr>
              <w:rPr>
                <w:color w:val="000000"/>
                <w:szCs w:val="24"/>
                <w:lang w:eastAsia="lt-LT"/>
              </w:rPr>
            </w:pPr>
            <w:r w:rsidRPr="0025081D">
              <w:rPr>
                <w:color w:val="000000"/>
                <w:szCs w:val="24"/>
                <w:lang w:eastAsia="lt-LT"/>
              </w:rPr>
              <w:t xml:space="preserve">„Scoolsy“ suteikia realias galimybes užtikrinti individualizuotą ugdymą kiekvienam vaikui – mokiniai yra įgalinti tuo pačiu metu mokytis skirtingas vieno dalyko temas ar pasirinkti skirtingus tos pačios užduoties atsiskaitymo būdus. „Scoolsy“ kursas išdėstytas nuo lengviausių (bazinių) temų iki aukštesniojo lygio temų, kas leidžia iš esmės performuoti mokinių pasiekimų vertinimo sampratą, t.y. užtikrinti individualų mokymąsi be spragų. „Scoolsy“ rasite integruotą humanitarinių ir socialinių bei gamtos mokslų kursą, grįstą fenomenais.   </w:t>
            </w:r>
          </w:p>
          <w:p w14:paraId="143FD7FD" w14:textId="5DB8769F" w:rsidR="0025081D" w:rsidRPr="0025081D" w:rsidRDefault="0025081D" w:rsidP="0025081D">
            <w:pPr>
              <w:rPr>
                <w:color w:val="000000"/>
                <w:szCs w:val="24"/>
                <w:lang w:eastAsia="lt-LT"/>
              </w:rPr>
            </w:pPr>
            <w:r w:rsidRPr="0025081D">
              <w:rPr>
                <w:color w:val="000000"/>
                <w:szCs w:val="24"/>
                <w:lang w:eastAsia="lt-LT"/>
              </w:rPr>
              <w:t>2023–2024 m. m. siūlomas šių dalykų turinys 5–10 klasėms pagal atnaujintas Bendrąsias programas: lietuvių kalbos, matematikos, anglų kalbos, integruotų humanitarinių ir socialinių dalykų (istorijos, etikos / tikybos, ekonomikos, socialinės geografijos, pilietiškumo, psichologijos); integruotų gamtos mokslų dalykų (fizikos, chemijos, biologijos, gamtinės geografijos).</w:t>
            </w:r>
          </w:p>
        </w:tc>
        <w:tc>
          <w:tcPr>
            <w:tcW w:w="4394" w:type="dxa"/>
          </w:tcPr>
          <w:p w14:paraId="704DC1E6" w14:textId="6E522A8F" w:rsidR="0025081D" w:rsidRDefault="0025081D" w:rsidP="0057186B">
            <w:hyperlink r:id="rId68" w:anchor="iwGAFYwfwMurTeKpSDoRDowINOVSISFAD" w:history="1">
              <w:r w:rsidRPr="0025081D">
                <w:rPr>
                  <w:color w:val="0000FF"/>
                  <w:u w:val="single"/>
                  <w:lang w:val="lt-LT"/>
                </w:rPr>
                <w:t>Scoolsy</w:t>
              </w:r>
            </w:hyperlink>
          </w:p>
        </w:tc>
      </w:tr>
      <w:tr w:rsidR="0025081D" w:rsidRPr="0057186B" w14:paraId="212B9B06" w14:textId="77777777" w:rsidTr="00EB741A">
        <w:tc>
          <w:tcPr>
            <w:tcW w:w="2268" w:type="dxa"/>
          </w:tcPr>
          <w:p w14:paraId="12E35AE6" w14:textId="77777777" w:rsidR="0025081D" w:rsidRPr="0025081D" w:rsidRDefault="0025081D" w:rsidP="0025081D">
            <w:pPr>
              <w:rPr>
                <w:color w:val="000000"/>
                <w:szCs w:val="24"/>
                <w:lang w:eastAsia="lt-LT"/>
              </w:rPr>
            </w:pPr>
            <w:r w:rsidRPr="0025081D">
              <w:rPr>
                <w:color w:val="000000"/>
                <w:szCs w:val="24"/>
                <w:lang w:eastAsia="lt-LT"/>
              </w:rPr>
              <w:t>Istorija 9–10 kl.</w:t>
            </w:r>
          </w:p>
          <w:p w14:paraId="1471A566" w14:textId="77777777" w:rsidR="0025081D" w:rsidRPr="0025081D" w:rsidRDefault="0025081D" w:rsidP="0025081D">
            <w:pPr>
              <w:rPr>
                <w:color w:val="000000"/>
                <w:szCs w:val="24"/>
                <w:lang w:eastAsia="lt-LT"/>
              </w:rPr>
            </w:pPr>
          </w:p>
        </w:tc>
        <w:tc>
          <w:tcPr>
            <w:tcW w:w="8222" w:type="dxa"/>
          </w:tcPr>
          <w:p w14:paraId="6C7D81B7" w14:textId="77777777" w:rsidR="0025081D" w:rsidRPr="0025081D" w:rsidRDefault="0025081D" w:rsidP="0025081D">
            <w:pPr>
              <w:rPr>
                <w:color w:val="000000"/>
                <w:szCs w:val="24"/>
                <w:lang w:eastAsia="lt-LT"/>
              </w:rPr>
            </w:pPr>
            <w:r w:rsidRPr="0025081D">
              <w:rPr>
                <w:color w:val="000000"/>
                <w:szCs w:val="24"/>
                <w:lang w:eastAsia="lt-LT"/>
              </w:rPr>
              <w:t xml:space="preserve">Skaitmeninį mokymo priemonė atitinka atnaujintą istorijos bendrąją programą. Mokomuosius objektus sudaro teorinė dalis, interaktyvios ir kūrybinės užduotys. Teorinėje dalyje medžiaga struktūruota, pateikiama trumpais teiginiais, ją lydi gausi vaizdinė medžiaga (žemėlapiai, schemos, paveikslai, animuoti piešiniai, fotonuotraukos). </w:t>
            </w:r>
          </w:p>
          <w:p w14:paraId="66E2F83E" w14:textId="0DA89BB4" w:rsidR="0025081D" w:rsidRPr="0025081D" w:rsidRDefault="0025081D" w:rsidP="0025081D">
            <w:pPr>
              <w:rPr>
                <w:color w:val="000000"/>
                <w:szCs w:val="24"/>
                <w:lang w:eastAsia="lt-LT"/>
              </w:rPr>
            </w:pPr>
            <w:r w:rsidRPr="0025081D">
              <w:rPr>
                <w:color w:val="000000"/>
                <w:szCs w:val="24"/>
                <w:lang w:eastAsia="lt-LT"/>
              </w:rPr>
              <w:t>Priemonė skirta 9–10 (I–II gimnazijos) klasių mokiniams, tačiau atnaujinti mokomieji objektai tinka ir III–IV gimnazijos klasių mokiniams.</w:t>
            </w:r>
          </w:p>
        </w:tc>
        <w:tc>
          <w:tcPr>
            <w:tcW w:w="4394" w:type="dxa"/>
          </w:tcPr>
          <w:p w14:paraId="2C5A5996" w14:textId="75A9B1E9" w:rsidR="0025081D" w:rsidRPr="0025081D" w:rsidRDefault="0025081D" w:rsidP="0057186B">
            <w:hyperlink r:id="rId69" w:history="1">
              <w:r w:rsidRPr="0025081D">
                <w:rPr>
                  <w:color w:val="0000FF"/>
                  <w:u w:val="single"/>
                  <w:lang w:val="lt-LT"/>
                </w:rPr>
                <w:t>SMP – Istorija 9–10 kl. (emokykla.lt)</w:t>
              </w:r>
            </w:hyperlink>
          </w:p>
        </w:tc>
      </w:tr>
      <w:tr w:rsidR="009A48ED" w:rsidRPr="0057186B" w14:paraId="59D410CB" w14:textId="77777777" w:rsidTr="00EB741A">
        <w:tc>
          <w:tcPr>
            <w:tcW w:w="2268" w:type="dxa"/>
          </w:tcPr>
          <w:p w14:paraId="59D410C5" w14:textId="77777777" w:rsidR="009A48ED" w:rsidRPr="0057186B" w:rsidRDefault="009A48ED" w:rsidP="0057186B">
            <w:pPr>
              <w:rPr>
                <w:color w:val="000000"/>
                <w:szCs w:val="24"/>
                <w:lang w:eastAsia="lt-LT"/>
              </w:rPr>
            </w:pPr>
            <w:r w:rsidRPr="0057186B">
              <w:rPr>
                <w:color w:val="000000"/>
                <w:szCs w:val="24"/>
                <w:lang w:eastAsia="lt-LT"/>
              </w:rPr>
              <w:t>Edukacinė aplinka MozaBook (išversta į lietuvių kalbą)</w:t>
            </w:r>
          </w:p>
          <w:p w14:paraId="59D410C6" w14:textId="77777777" w:rsidR="009A48ED" w:rsidRPr="0057186B" w:rsidRDefault="009A48ED" w:rsidP="0057186B">
            <w:pPr>
              <w:rPr>
                <w:szCs w:val="24"/>
              </w:rPr>
            </w:pPr>
          </w:p>
        </w:tc>
        <w:tc>
          <w:tcPr>
            <w:tcW w:w="8222" w:type="dxa"/>
          </w:tcPr>
          <w:p w14:paraId="59D410C7" w14:textId="7BFCB77E" w:rsidR="009A48ED" w:rsidRPr="0057186B" w:rsidRDefault="00EE539E" w:rsidP="00EE539E">
            <w:pPr>
              <w:rPr>
                <w:color w:val="000000"/>
                <w:szCs w:val="24"/>
                <w:lang w:eastAsia="lt-LT"/>
              </w:rPr>
            </w:pPr>
            <w:r w:rsidRPr="00EE539E">
              <w:rPr>
                <w:color w:val="000000"/>
                <w:szCs w:val="24"/>
                <w:lang w:eastAsia="lt-LT"/>
              </w:rPr>
              <w:lastRenderedPageBreak/>
              <w:t xml:space="preserve">Tai visame pasaulyje populiari interaktyvi edukacinė platforma, skirta dirbti su išmaniaisiais ekranais. „MOZABOOK“ suteikia galimybę naudotis labai didelės </w:t>
            </w:r>
            <w:r w:rsidRPr="00EE539E">
              <w:rPr>
                <w:color w:val="000000"/>
                <w:szCs w:val="24"/>
                <w:lang w:eastAsia="lt-LT"/>
              </w:rPr>
              <w:lastRenderedPageBreak/>
              <w:t>apimties medijų biblioteka, kurios turinys yra skirtas mokytis bei pažinti įvairius fizikos, chemijos reiškinius, istorinius įvykius ir kt.</w:t>
            </w:r>
          </w:p>
        </w:tc>
        <w:tc>
          <w:tcPr>
            <w:tcW w:w="4394" w:type="dxa"/>
          </w:tcPr>
          <w:p w14:paraId="59D410C9" w14:textId="284F3C5B" w:rsidR="009A48ED" w:rsidRPr="0057186B" w:rsidRDefault="00EE539E" w:rsidP="0057186B">
            <w:pPr>
              <w:rPr>
                <w:szCs w:val="24"/>
              </w:rPr>
            </w:pPr>
            <w:hyperlink r:id="rId70" w:history="1">
              <w:r w:rsidRPr="00E64B00">
                <w:rPr>
                  <w:rStyle w:val="Hipersaitas"/>
                  <w:szCs w:val="24"/>
                </w:rPr>
                <w:t>https://www.mozaweb.com/lt/mozaBook</w:t>
              </w:r>
            </w:hyperlink>
            <w:r>
              <w:rPr>
                <w:szCs w:val="24"/>
              </w:rPr>
              <w:t xml:space="preserve"> </w:t>
            </w:r>
          </w:p>
          <w:p w14:paraId="59D410CA" w14:textId="77777777" w:rsidR="009A48ED" w:rsidRPr="0057186B" w:rsidRDefault="009A48ED" w:rsidP="0057186B">
            <w:pPr>
              <w:rPr>
                <w:szCs w:val="24"/>
              </w:rPr>
            </w:pPr>
          </w:p>
        </w:tc>
      </w:tr>
      <w:bookmarkEnd w:id="39"/>
    </w:tbl>
    <w:p w14:paraId="59D4113C" w14:textId="77777777" w:rsidR="00C66E41" w:rsidRPr="0057186B" w:rsidRDefault="00C66E41" w:rsidP="0057186B">
      <w:pPr>
        <w:pStyle w:val="Sraopastraipa"/>
        <w:tabs>
          <w:tab w:val="left" w:pos="284"/>
          <w:tab w:val="left" w:pos="567"/>
        </w:tabs>
        <w:ind w:left="0"/>
        <w:jc w:val="both"/>
        <w:textAlignment w:val="center"/>
        <w:rPr>
          <w:color w:val="000000" w:themeColor="text1"/>
          <w:szCs w:val="24"/>
          <w:lang w:eastAsia="lt-LT"/>
        </w:rPr>
      </w:pPr>
    </w:p>
    <w:p w14:paraId="59D4113D" w14:textId="77777777" w:rsidR="00534157" w:rsidRPr="0057186B" w:rsidRDefault="00362D3F" w:rsidP="0057186B">
      <w:pPr>
        <w:pStyle w:val="Antrat2"/>
        <w:spacing w:line="240" w:lineRule="auto"/>
        <w:jc w:val="center"/>
        <w:rPr>
          <w:rFonts w:ascii="Times New Roman" w:hAnsi="Times New Roman" w:cs="Times New Roman"/>
          <w:sz w:val="24"/>
          <w:szCs w:val="24"/>
        </w:rPr>
      </w:pPr>
      <w:bookmarkStart w:id="41" w:name="_Toc105704987"/>
      <w:r w:rsidRPr="0057186B">
        <w:rPr>
          <w:rFonts w:ascii="Times New Roman" w:hAnsi="Times New Roman" w:cs="Times New Roman"/>
          <w:sz w:val="24"/>
          <w:szCs w:val="24"/>
        </w:rPr>
        <w:t>8. LITERATŪROS IR ŠALTINIŲ SĄRAŠAS.</w:t>
      </w:r>
      <w:bookmarkEnd w:id="41"/>
    </w:p>
    <w:p w14:paraId="59D4113E" w14:textId="77777777" w:rsidR="00235060" w:rsidRPr="0057186B" w:rsidRDefault="00235060" w:rsidP="0057186B">
      <w:pPr>
        <w:jc w:val="center"/>
        <w:rPr>
          <w:bCs/>
          <w:szCs w:val="24"/>
        </w:rPr>
      </w:pPr>
      <w:r w:rsidRPr="0057186B">
        <w:rPr>
          <w:bCs/>
          <w:szCs w:val="24"/>
        </w:rPr>
        <w:t>Literatūros anotaciaja</w:t>
      </w:r>
    </w:p>
    <w:tbl>
      <w:tblPr>
        <w:tblStyle w:val="TableGrid2"/>
        <w:tblW w:w="0" w:type="auto"/>
        <w:tblLayout w:type="fixed"/>
        <w:tblLook w:val="04A0" w:firstRow="1" w:lastRow="0" w:firstColumn="1" w:lastColumn="0" w:noHBand="0" w:noVBand="1"/>
      </w:tblPr>
      <w:tblGrid>
        <w:gridCol w:w="3256"/>
        <w:gridCol w:w="10914"/>
      </w:tblGrid>
      <w:tr w:rsidR="00235060" w:rsidRPr="0057186B" w14:paraId="59D41141" w14:textId="77777777" w:rsidTr="00235060">
        <w:tc>
          <w:tcPr>
            <w:tcW w:w="3256" w:type="dxa"/>
          </w:tcPr>
          <w:p w14:paraId="59D4113F" w14:textId="77777777" w:rsidR="00235060" w:rsidRPr="0057186B" w:rsidRDefault="00235060" w:rsidP="0057186B">
            <w:pPr>
              <w:jc w:val="center"/>
              <w:rPr>
                <w:szCs w:val="24"/>
                <w:lang w:eastAsia="lt-LT"/>
              </w:rPr>
            </w:pPr>
            <w:r w:rsidRPr="0057186B">
              <w:rPr>
                <w:szCs w:val="24"/>
                <w:lang w:eastAsia="lt-LT"/>
              </w:rPr>
              <w:t>Literatūra, šaltiniai</w:t>
            </w:r>
          </w:p>
        </w:tc>
        <w:tc>
          <w:tcPr>
            <w:tcW w:w="10914" w:type="dxa"/>
          </w:tcPr>
          <w:p w14:paraId="59D41140" w14:textId="77777777" w:rsidR="00235060" w:rsidRPr="0057186B" w:rsidRDefault="00235060" w:rsidP="0057186B">
            <w:pPr>
              <w:jc w:val="center"/>
              <w:rPr>
                <w:szCs w:val="24"/>
                <w:lang w:eastAsia="lt-LT"/>
              </w:rPr>
            </w:pPr>
            <w:r w:rsidRPr="0057186B">
              <w:rPr>
                <w:szCs w:val="24"/>
                <w:lang w:eastAsia="lt-LT"/>
              </w:rPr>
              <w:t>Trumpa anotacija</w:t>
            </w:r>
          </w:p>
        </w:tc>
      </w:tr>
      <w:tr w:rsidR="00235060" w:rsidRPr="0057186B" w14:paraId="59D41145" w14:textId="77777777" w:rsidTr="00235060">
        <w:tc>
          <w:tcPr>
            <w:tcW w:w="3256" w:type="dxa"/>
          </w:tcPr>
          <w:p w14:paraId="59D41142" w14:textId="77777777" w:rsidR="00235060" w:rsidRPr="0057186B" w:rsidRDefault="00235060" w:rsidP="0057186B">
            <w:pPr>
              <w:rPr>
                <w:szCs w:val="24"/>
              </w:rPr>
            </w:pPr>
            <w:r w:rsidRPr="0057186B">
              <w:rPr>
                <w:szCs w:val="24"/>
              </w:rPr>
              <w:t xml:space="preserve">M. A. Albanese ... [et al.], </w:t>
            </w:r>
            <w:r w:rsidRPr="0057186B">
              <w:rPr>
                <w:i/>
                <w:iCs/>
                <w:szCs w:val="24"/>
              </w:rPr>
              <w:t>Prarastosios civilizacijos: kelionė po senovės pasaulį</w:t>
            </w:r>
            <w:r w:rsidRPr="0057186B">
              <w:rPr>
                <w:szCs w:val="24"/>
              </w:rPr>
              <w:t>, Vilnius, 2005.</w:t>
            </w:r>
          </w:p>
          <w:p w14:paraId="59D41143" w14:textId="77777777" w:rsidR="00235060" w:rsidRPr="0057186B" w:rsidRDefault="00235060" w:rsidP="0057186B">
            <w:pPr>
              <w:jc w:val="center"/>
              <w:rPr>
                <w:bCs/>
                <w:szCs w:val="24"/>
              </w:rPr>
            </w:pPr>
          </w:p>
        </w:tc>
        <w:tc>
          <w:tcPr>
            <w:tcW w:w="10914" w:type="dxa"/>
          </w:tcPr>
          <w:p w14:paraId="59D41144" w14:textId="77777777" w:rsidR="00235060" w:rsidRPr="0057186B" w:rsidRDefault="00235060" w:rsidP="0057186B">
            <w:pPr>
              <w:rPr>
                <w:bCs/>
                <w:szCs w:val="24"/>
              </w:rPr>
            </w:pPr>
            <w:r w:rsidRPr="0057186B">
              <w:rPr>
                <w:szCs w:val="24"/>
              </w:rPr>
              <w:t>Ši knyga </w:t>
            </w:r>
            <w:r w:rsidRPr="0057186B">
              <w:rPr>
                <w:bCs/>
                <w:szCs w:val="24"/>
              </w:rPr>
              <w:t>"Prarastosios civilizacijos. Kelionė po senovės pasaulį" </w:t>
            </w:r>
            <w:r w:rsidRPr="0057186B">
              <w:rPr>
                <w:szCs w:val="24"/>
              </w:rPr>
              <w:t>siūlo modernų ir įvairialypį žvilgsnį į paslaptingiausias pasaulio vietoves. Tai kelionė po senovės pasaulį. Pagrindinių civilizacijų vystymosi centrų aprašymai iliustruojami iškalbingomis nuotraukomis, gausybe žemėlapių ir lengvai suprantamais lokalizacijos planais. Vaizdingas tekstas, parašytas archeologijos ekspertų, išplėšia šias vietas ir jų gyventojus iš laiko miglos.</w:t>
            </w:r>
          </w:p>
        </w:tc>
      </w:tr>
      <w:tr w:rsidR="00235060" w:rsidRPr="0057186B" w14:paraId="59D41149" w14:textId="77777777" w:rsidTr="00235060">
        <w:tc>
          <w:tcPr>
            <w:tcW w:w="3256" w:type="dxa"/>
          </w:tcPr>
          <w:p w14:paraId="59D41146" w14:textId="77777777" w:rsidR="00235060" w:rsidRPr="0057186B" w:rsidRDefault="00235060" w:rsidP="0057186B">
            <w:pPr>
              <w:rPr>
                <w:szCs w:val="24"/>
              </w:rPr>
            </w:pPr>
            <w:r w:rsidRPr="0057186B">
              <w:rPr>
                <w:szCs w:val="24"/>
              </w:rPr>
              <w:t xml:space="preserve">M. Cattaneo, J. Trifoni, </w:t>
            </w:r>
            <w:r w:rsidRPr="0057186B">
              <w:rPr>
                <w:i/>
                <w:iCs/>
                <w:szCs w:val="24"/>
              </w:rPr>
              <w:t>Senovės civilizacijos</w:t>
            </w:r>
            <w:r w:rsidRPr="0057186B">
              <w:rPr>
                <w:szCs w:val="24"/>
              </w:rPr>
              <w:t>, Kaunas, 2005.</w:t>
            </w:r>
          </w:p>
          <w:p w14:paraId="59D41147" w14:textId="77777777" w:rsidR="00235060" w:rsidRPr="0057186B" w:rsidRDefault="00235060" w:rsidP="0057186B">
            <w:pPr>
              <w:jc w:val="center"/>
              <w:rPr>
                <w:bCs/>
                <w:szCs w:val="24"/>
              </w:rPr>
            </w:pPr>
          </w:p>
        </w:tc>
        <w:tc>
          <w:tcPr>
            <w:tcW w:w="10914" w:type="dxa"/>
          </w:tcPr>
          <w:p w14:paraId="59D41148" w14:textId="77777777" w:rsidR="00235060" w:rsidRPr="0057186B" w:rsidRDefault="00235060" w:rsidP="0057186B">
            <w:pPr>
              <w:rPr>
                <w:bCs/>
                <w:szCs w:val="24"/>
              </w:rPr>
            </w:pPr>
            <w:r w:rsidRPr="0057186B">
              <w:rPr>
                <w:szCs w:val="24"/>
              </w:rPr>
              <w:t>Seriją „Pasaulio kultūros paveldas“ sudaro trys knygos, kuriose aprėpiama meno, architektūros, pačios gamtos sukurti šedevrai. Serijos vertę ir reikšmę rodo tai, kad leidybą Italijoje rėmė UNESCO. Jau iš to galima suprasti, kad įtraukta čia viskas, ką žmonija laiko svarbiausia ir reikšmingiausia. Knygoje „Senovės civilizacijos“ pateikiama gausybė informacijos apie senovės civilizacijas visame pasaulyje, daug įdomių istorinių ir archeologinių žinių iš visų žemynų. Daugybė nuostabių nuotraukų, išsamus ir įdomus tekstas sudomins kiekvieną, skaitantį šią knygą.</w:t>
            </w:r>
          </w:p>
        </w:tc>
      </w:tr>
      <w:tr w:rsidR="00235060" w:rsidRPr="0057186B" w14:paraId="59D4114D" w14:textId="77777777" w:rsidTr="00235060">
        <w:tc>
          <w:tcPr>
            <w:tcW w:w="3256" w:type="dxa"/>
          </w:tcPr>
          <w:p w14:paraId="59D4114A" w14:textId="77777777" w:rsidR="00235060" w:rsidRPr="0057186B" w:rsidRDefault="00235060" w:rsidP="0057186B">
            <w:pPr>
              <w:rPr>
                <w:szCs w:val="24"/>
              </w:rPr>
            </w:pPr>
            <w:r w:rsidRPr="0057186B">
              <w:rPr>
                <w:szCs w:val="24"/>
              </w:rPr>
              <w:t xml:space="preserve">F. Delouche, J. Aldebert, J. Bender, </w:t>
            </w:r>
            <w:r w:rsidRPr="0057186B">
              <w:rPr>
                <w:i/>
                <w:iCs/>
                <w:szCs w:val="24"/>
              </w:rPr>
              <w:t>Europos istorija</w:t>
            </w:r>
            <w:r w:rsidRPr="0057186B">
              <w:rPr>
                <w:szCs w:val="24"/>
              </w:rPr>
              <w:t>, Vilnius, 2001.</w:t>
            </w:r>
          </w:p>
          <w:p w14:paraId="59D4114B" w14:textId="77777777" w:rsidR="00235060" w:rsidRPr="0057186B" w:rsidRDefault="00235060" w:rsidP="0057186B">
            <w:pPr>
              <w:jc w:val="center"/>
              <w:rPr>
                <w:bCs/>
                <w:szCs w:val="24"/>
              </w:rPr>
            </w:pPr>
          </w:p>
        </w:tc>
        <w:tc>
          <w:tcPr>
            <w:tcW w:w="10914" w:type="dxa"/>
          </w:tcPr>
          <w:p w14:paraId="59D4114C" w14:textId="77777777" w:rsidR="00235060" w:rsidRPr="0057186B" w:rsidRDefault="00235060" w:rsidP="0057186B">
            <w:pPr>
              <w:rPr>
                <w:bCs/>
                <w:szCs w:val="24"/>
              </w:rPr>
            </w:pPr>
            <w:r w:rsidRPr="0057186B">
              <w:rPr>
                <w:szCs w:val="24"/>
              </w:rPr>
              <w:t>Šiame veikale pasakojama Europos istorija nuo pirmųjų žmonių pasirodymo žemyne iki 1996 metų pabaigos. Ši istorijos knyga, parašyta 14 skirtingų tautybių Europos istorikų ir išleista įvairiomis Europos kalbomis, pateikia bendrą Europos istorijos panoramą, nemenkindama atskirų tautų istorijos. Knyga parašyta jauniesiems europiečiams ir gali būti laikoma pirmuoju eurovadovėliu.</w:t>
            </w:r>
          </w:p>
        </w:tc>
      </w:tr>
      <w:tr w:rsidR="00235060" w:rsidRPr="0057186B" w14:paraId="59D41151" w14:textId="77777777" w:rsidTr="00235060">
        <w:tc>
          <w:tcPr>
            <w:tcW w:w="3256" w:type="dxa"/>
          </w:tcPr>
          <w:p w14:paraId="59D4114E" w14:textId="77777777" w:rsidR="00235060" w:rsidRPr="0057186B" w:rsidRDefault="00235060" w:rsidP="0057186B">
            <w:pPr>
              <w:rPr>
                <w:szCs w:val="24"/>
              </w:rPr>
            </w:pPr>
            <w:r w:rsidRPr="0057186B">
              <w:rPr>
                <w:szCs w:val="24"/>
              </w:rPr>
              <w:t xml:space="preserve">M. Gimbutienė, </w:t>
            </w:r>
            <w:r w:rsidRPr="0057186B">
              <w:rPr>
                <w:i/>
                <w:iCs/>
                <w:szCs w:val="24"/>
              </w:rPr>
              <w:t>Baltai priešistoriniais laikais: etnogenezė, materialinė kultūra ir mitologija</w:t>
            </w:r>
            <w:r w:rsidRPr="0057186B">
              <w:rPr>
                <w:szCs w:val="24"/>
              </w:rPr>
              <w:t>, Vilnius, 1985.</w:t>
            </w:r>
          </w:p>
          <w:p w14:paraId="59D4114F" w14:textId="77777777" w:rsidR="00235060" w:rsidRPr="0057186B" w:rsidRDefault="00235060" w:rsidP="0057186B">
            <w:pPr>
              <w:rPr>
                <w:szCs w:val="24"/>
              </w:rPr>
            </w:pPr>
          </w:p>
        </w:tc>
        <w:tc>
          <w:tcPr>
            <w:tcW w:w="10914" w:type="dxa"/>
          </w:tcPr>
          <w:p w14:paraId="59D41150" w14:textId="77777777" w:rsidR="00235060" w:rsidRPr="0057186B" w:rsidRDefault="00235060" w:rsidP="0057186B">
            <w:pPr>
              <w:rPr>
                <w:bCs/>
                <w:szCs w:val="24"/>
              </w:rPr>
            </w:pPr>
            <w:r w:rsidRPr="0057186B">
              <w:rPr>
                <w:szCs w:val="24"/>
              </w:rPr>
              <w:t>Autorė, Kalifornijos universiteto (JAV) profesorė, knygoje apibendrina daugelio archeologų, kalbininkų, mitologų tyrinėjimus.</w:t>
            </w:r>
          </w:p>
        </w:tc>
      </w:tr>
      <w:tr w:rsidR="00235060" w:rsidRPr="0057186B" w14:paraId="59D41155" w14:textId="77777777" w:rsidTr="00235060">
        <w:tc>
          <w:tcPr>
            <w:tcW w:w="3256" w:type="dxa"/>
          </w:tcPr>
          <w:p w14:paraId="59D41152" w14:textId="77777777" w:rsidR="00235060" w:rsidRPr="0057186B" w:rsidRDefault="00235060" w:rsidP="0057186B">
            <w:pPr>
              <w:rPr>
                <w:szCs w:val="24"/>
              </w:rPr>
            </w:pPr>
            <w:r w:rsidRPr="0057186B">
              <w:rPr>
                <w:szCs w:val="24"/>
              </w:rPr>
              <w:t xml:space="preserve">M. Gimbutienė, </w:t>
            </w:r>
            <w:r w:rsidRPr="0057186B">
              <w:rPr>
                <w:i/>
                <w:iCs/>
                <w:szCs w:val="24"/>
              </w:rPr>
              <w:t>Senoji Europa</w:t>
            </w:r>
            <w:r w:rsidRPr="0057186B">
              <w:rPr>
                <w:szCs w:val="24"/>
              </w:rPr>
              <w:t>, Vilnius, 1996.</w:t>
            </w:r>
          </w:p>
          <w:p w14:paraId="59D41153" w14:textId="77777777" w:rsidR="00235060" w:rsidRPr="0057186B" w:rsidRDefault="00235060" w:rsidP="0057186B">
            <w:pPr>
              <w:rPr>
                <w:szCs w:val="24"/>
              </w:rPr>
            </w:pPr>
          </w:p>
        </w:tc>
        <w:tc>
          <w:tcPr>
            <w:tcW w:w="10914" w:type="dxa"/>
            <w:shd w:val="clear" w:color="auto" w:fill="FFFFFF" w:themeFill="background1"/>
          </w:tcPr>
          <w:p w14:paraId="59D41154" w14:textId="77777777" w:rsidR="00235060" w:rsidRPr="0057186B" w:rsidRDefault="00235060" w:rsidP="0057186B">
            <w:pPr>
              <w:rPr>
                <w:szCs w:val="24"/>
              </w:rPr>
            </w:pPr>
            <w:r w:rsidRPr="0057186B">
              <w:rPr>
                <w:szCs w:val="24"/>
              </w:rPr>
              <w:t xml:space="preserve">Knygoje nagrinėjama Europos neolito, ypač 6500-3500 m. pr. Kr. Vidurio Europos rytų, visuomenė. Aptariama archeologinės kultūros, gyventojų verslai (žemdirbystės ir gyvulininkystės plėtra), visuomenės socialinė struktūra. Daug dėmesio skiriama kultūrai, menui, ypač architektūrai, skulptūrai ir keramikai, rašto </w:t>
            </w:r>
            <w:r w:rsidRPr="0057186B">
              <w:rPr>
                <w:szCs w:val="24"/>
              </w:rPr>
              <w:lastRenderedPageBreak/>
              <w:t>pradmenims. Atskleidžiamas garbintų deivių panteonas. Pasekama, kaip tą taikią teakratine, t. y. Deivės religija paremtą, matristinę (pirmavo, ypač tvarkydamos tikėjimo reikalus, moterys) visuomenę sužlugdė indoeuropiečiai, atnešę patriarchatą ir naują Dangaus dievų panteoną.</w:t>
            </w:r>
          </w:p>
        </w:tc>
      </w:tr>
      <w:tr w:rsidR="00235060" w:rsidRPr="0057186B" w14:paraId="59D41159" w14:textId="77777777" w:rsidTr="00235060">
        <w:tc>
          <w:tcPr>
            <w:tcW w:w="3256" w:type="dxa"/>
          </w:tcPr>
          <w:p w14:paraId="59D41156" w14:textId="77777777" w:rsidR="00235060" w:rsidRPr="0057186B" w:rsidRDefault="00235060" w:rsidP="0057186B">
            <w:pPr>
              <w:rPr>
                <w:szCs w:val="24"/>
              </w:rPr>
            </w:pPr>
            <w:r w:rsidRPr="0057186B">
              <w:rPr>
                <w:i/>
                <w:iCs/>
                <w:szCs w:val="24"/>
              </w:rPr>
              <w:lastRenderedPageBreak/>
              <w:t>Lietuvos istorija. T. 1: Akmens amžius ir ankstyvasis metalų laikotarpis</w:t>
            </w:r>
            <w:r w:rsidRPr="0057186B">
              <w:rPr>
                <w:szCs w:val="24"/>
              </w:rPr>
              <w:t xml:space="preserve"> [ats. tomo redaktorius A. Girininkas], Vilnius, 2005. </w:t>
            </w:r>
          </w:p>
          <w:p w14:paraId="59D41157" w14:textId="77777777" w:rsidR="00235060" w:rsidRPr="0057186B" w:rsidRDefault="00235060" w:rsidP="0057186B">
            <w:pPr>
              <w:rPr>
                <w:szCs w:val="24"/>
              </w:rPr>
            </w:pPr>
          </w:p>
        </w:tc>
        <w:tc>
          <w:tcPr>
            <w:tcW w:w="10914" w:type="dxa"/>
          </w:tcPr>
          <w:p w14:paraId="59D41158" w14:textId="77777777" w:rsidR="00235060" w:rsidRPr="0057186B" w:rsidRDefault="00235060" w:rsidP="0057186B">
            <w:pPr>
              <w:rPr>
                <w:szCs w:val="24"/>
              </w:rPr>
            </w:pPr>
            <w:r w:rsidRPr="0057186B">
              <w:rPr>
                <w:szCs w:val="24"/>
                <w:shd w:val="clear" w:color="auto" w:fill="FFFFFF"/>
              </w:rPr>
              <w:t>Pirmajame Lietuvos istorijos tome, remiantis gausia archeologinių paminklų tyrimų medžiaga, atkuriama Lietuvos teritorijoje gyvenusių bendruomenių kultūrinė istorinė raida ir pateikiama išsami kiekvieno priešistorės laikotarpio analizė. Vienuolikos tūkstantmečių istorija nagrinėjama Rytų Pabaltijos ir Europos istorinės kultūros tyrimų kontekste. Keturių autorių parengtuose vėlyvojo paleolito, mezolito, neolito ir ankstyvojo metalų laikotarpio skyriuose apibūdinama atskiros epochos bendruomenių būdingiausi bruožai, materialinio, dvasinio, socialinio ir ekonominio gyvenimo ypatumai baltų kultūros priešaušryje. </w:t>
            </w:r>
          </w:p>
        </w:tc>
      </w:tr>
      <w:tr w:rsidR="00235060" w:rsidRPr="0057186B" w14:paraId="59D4115D" w14:textId="77777777" w:rsidTr="00235060">
        <w:tc>
          <w:tcPr>
            <w:tcW w:w="3256" w:type="dxa"/>
          </w:tcPr>
          <w:p w14:paraId="59D4115A" w14:textId="77777777" w:rsidR="00235060" w:rsidRPr="0057186B" w:rsidRDefault="00235060" w:rsidP="0057186B">
            <w:pPr>
              <w:rPr>
                <w:szCs w:val="24"/>
              </w:rPr>
            </w:pPr>
            <w:r w:rsidRPr="0057186B">
              <w:rPr>
                <w:szCs w:val="24"/>
              </w:rPr>
              <w:t xml:space="preserve">R. Rimantienė, </w:t>
            </w:r>
            <w:r w:rsidRPr="0057186B">
              <w:rPr>
                <w:i/>
                <w:iCs/>
                <w:szCs w:val="24"/>
              </w:rPr>
              <w:t>Akmens amžius Lietuvoje</w:t>
            </w:r>
            <w:r w:rsidRPr="0057186B">
              <w:rPr>
                <w:szCs w:val="24"/>
              </w:rPr>
              <w:t>, Vilnius, 1996.</w:t>
            </w:r>
          </w:p>
          <w:p w14:paraId="59D4115B" w14:textId="77777777" w:rsidR="00235060" w:rsidRPr="0057186B" w:rsidRDefault="00235060" w:rsidP="0057186B">
            <w:pPr>
              <w:rPr>
                <w:i/>
                <w:iCs/>
                <w:szCs w:val="24"/>
              </w:rPr>
            </w:pPr>
          </w:p>
        </w:tc>
        <w:tc>
          <w:tcPr>
            <w:tcW w:w="10914" w:type="dxa"/>
          </w:tcPr>
          <w:p w14:paraId="59D4115C" w14:textId="77777777" w:rsidR="00235060" w:rsidRPr="0057186B" w:rsidRDefault="00235060" w:rsidP="0057186B">
            <w:pPr>
              <w:rPr>
                <w:szCs w:val="24"/>
                <w:shd w:val="clear" w:color="auto" w:fill="FFFFFF"/>
              </w:rPr>
            </w:pPr>
            <w:r w:rsidRPr="0057186B">
              <w:rPr>
                <w:szCs w:val="24"/>
                <w:shd w:val="clear" w:color="auto" w:fill="FFFFFF"/>
              </w:rPr>
              <w:t>Leidinyje supažindinama su svarbiausiais aštuonių tūkstantmečių pr. m. e. paminklais, radiniais ir kultūromis.</w:t>
            </w:r>
          </w:p>
        </w:tc>
      </w:tr>
      <w:tr w:rsidR="00235060" w:rsidRPr="0057186B" w14:paraId="59D41161" w14:textId="77777777" w:rsidTr="00235060">
        <w:tc>
          <w:tcPr>
            <w:tcW w:w="3256" w:type="dxa"/>
          </w:tcPr>
          <w:p w14:paraId="59D4115E" w14:textId="77777777" w:rsidR="00235060" w:rsidRPr="0057186B" w:rsidRDefault="00235060" w:rsidP="0057186B">
            <w:pPr>
              <w:rPr>
                <w:szCs w:val="24"/>
              </w:rPr>
            </w:pPr>
            <w:r w:rsidRPr="0057186B">
              <w:rPr>
                <w:szCs w:val="24"/>
              </w:rPr>
              <w:t xml:space="preserve">C. Aldred, </w:t>
            </w:r>
            <w:r w:rsidRPr="0057186B">
              <w:rPr>
                <w:i/>
                <w:iCs/>
                <w:szCs w:val="24"/>
              </w:rPr>
              <w:t>Egiptiečiai</w:t>
            </w:r>
            <w:r w:rsidRPr="0057186B">
              <w:rPr>
                <w:szCs w:val="24"/>
              </w:rPr>
              <w:t>, Vilnius, 2001.</w:t>
            </w:r>
          </w:p>
          <w:p w14:paraId="59D4115F" w14:textId="77777777" w:rsidR="00235060" w:rsidRPr="0057186B" w:rsidRDefault="00235060" w:rsidP="0057186B">
            <w:pPr>
              <w:rPr>
                <w:szCs w:val="24"/>
              </w:rPr>
            </w:pPr>
          </w:p>
        </w:tc>
        <w:tc>
          <w:tcPr>
            <w:tcW w:w="10914" w:type="dxa"/>
          </w:tcPr>
          <w:p w14:paraId="59D41160" w14:textId="77777777" w:rsidR="00235060" w:rsidRPr="0057186B" w:rsidRDefault="00235060" w:rsidP="0057186B">
            <w:pPr>
              <w:rPr>
                <w:szCs w:val="24"/>
                <w:shd w:val="clear" w:color="auto" w:fill="FFFFFF"/>
              </w:rPr>
            </w:pPr>
            <w:r w:rsidRPr="0057186B">
              <w:rPr>
                <w:szCs w:val="24"/>
                <w:shd w:val="clear" w:color="auto" w:fill="FFFFFF"/>
              </w:rPr>
              <w:t>Nors senovės Egiptas, Hekatajo Miletiečio žodžiais, buvo “Nilo dovana”, bet Egipto civilizaciją ne ką mažiau lėmė jo įsikūnijęs dievas - faraonas. Du susipynę motyvai - kasmetinio Nilo potvynio dėsningas ritmas ir permaininga dieviškųjų valdovų trijų tūkstantmečių istorija - sudaro pagrindinę šio klasikinio egiptologijos teksto pasakojimo giją.</w:t>
            </w:r>
          </w:p>
        </w:tc>
      </w:tr>
      <w:tr w:rsidR="00235060" w:rsidRPr="0057186B" w14:paraId="59D41165" w14:textId="77777777" w:rsidTr="00235060">
        <w:tc>
          <w:tcPr>
            <w:tcW w:w="3256" w:type="dxa"/>
          </w:tcPr>
          <w:p w14:paraId="59D41162" w14:textId="77777777" w:rsidR="00235060" w:rsidRPr="0057186B" w:rsidRDefault="00235060" w:rsidP="0057186B">
            <w:pPr>
              <w:rPr>
                <w:szCs w:val="24"/>
              </w:rPr>
            </w:pPr>
            <w:r w:rsidRPr="0057186B">
              <w:rPr>
                <w:szCs w:val="24"/>
              </w:rPr>
              <w:t xml:space="preserve">M. Belickis, </w:t>
            </w:r>
            <w:r w:rsidRPr="0057186B">
              <w:rPr>
                <w:i/>
                <w:iCs/>
                <w:szCs w:val="24"/>
              </w:rPr>
              <w:t>Užmirštas šumerų pasaulis</w:t>
            </w:r>
            <w:r w:rsidRPr="0057186B">
              <w:rPr>
                <w:szCs w:val="24"/>
              </w:rPr>
              <w:t>, Vilnius, 1972.</w:t>
            </w:r>
          </w:p>
          <w:p w14:paraId="59D41163" w14:textId="77777777" w:rsidR="00235060" w:rsidRPr="0057186B" w:rsidRDefault="00235060" w:rsidP="0057186B">
            <w:pPr>
              <w:rPr>
                <w:szCs w:val="24"/>
              </w:rPr>
            </w:pPr>
          </w:p>
        </w:tc>
        <w:tc>
          <w:tcPr>
            <w:tcW w:w="10914" w:type="dxa"/>
          </w:tcPr>
          <w:p w14:paraId="59D41164" w14:textId="77777777" w:rsidR="00235060" w:rsidRPr="0057186B" w:rsidRDefault="00235060" w:rsidP="0057186B">
            <w:pPr>
              <w:rPr>
                <w:szCs w:val="24"/>
                <w:shd w:val="clear" w:color="auto" w:fill="FFFFFF"/>
              </w:rPr>
            </w:pPr>
            <w:r w:rsidRPr="0057186B">
              <w:rPr>
                <w:szCs w:val="24"/>
                <w:shd w:val="clear" w:color="auto" w:fill="FFFFFF"/>
              </w:rPr>
              <w:t>Mariano Belickio knyga-tai plati studija apie lig šiol pasiektus šumerologų laimėjimus. Šiam darbui autorius panaudojo apie pustrečio šimto literatūrinių šaltinių. Knygoje apžvelgiama Mesopotamijos tyrinėjimų istorija, pasakojama, kaip buvo išmokta dantiraštį, plačiai aprašoma šumerų religija ir apeigos, papročiai, jų gyvenimo būdas, amatai, prekyba, įstatymai, mokykla, medicina, teismai.</w:t>
            </w:r>
          </w:p>
        </w:tc>
      </w:tr>
      <w:tr w:rsidR="00235060" w:rsidRPr="0057186B" w14:paraId="59D41169" w14:textId="77777777" w:rsidTr="00235060">
        <w:tc>
          <w:tcPr>
            <w:tcW w:w="3256" w:type="dxa"/>
          </w:tcPr>
          <w:p w14:paraId="59D41166" w14:textId="77777777" w:rsidR="00235060" w:rsidRPr="0057186B" w:rsidRDefault="00235060" w:rsidP="0057186B">
            <w:pPr>
              <w:rPr>
                <w:szCs w:val="24"/>
              </w:rPr>
            </w:pPr>
            <w:r w:rsidRPr="0057186B">
              <w:rPr>
                <w:i/>
                <w:iCs/>
                <w:szCs w:val="24"/>
              </w:rPr>
              <w:t>Jie kūrė pasaulio istoriją. Nuo senovės iki viduramžių: nuo 1800 m. pr. Kr. iki 1492 m.</w:t>
            </w:r>
            <w:r w:rsidRPr="0057186B">
              <w:rPr>
                <w:szCs w:val="24"/>
              </w:rPr>
              <w:t>, Vilnius, 2002.</w:t>
            </w:r>
          </w:p>
          <w:p w14:paraId="59D41167" w14:textId="77777777" w:rsidR="00235060" w:rsidRPr="0057186B" w:rsidRDefault="00235060" w:rsidP="0057186B">
            <w:pPr>
              <w:rPr>
                <w:szCs w:val="24"/>
              </w:rPr>
            </w:pPr>
          </w:p>
        </w:tc>
        <w:tc>
          <w:tcPr>
            <w:tcW w:w="10914" w:type="dxa"/>
          </w:tcPr>
          <w:p w14:paraId="59D41168" w14:textId="77777777" w:rsidR="00235060" w:rsidRPr="0057186B" w:rsidRDefault="00235060" w:rsidP="0057186B">
            <w:pPr>
              <w:rPr>
                <w:szCs w:val="24"/>
                <w:shd w:val="clear" w:color="auto" w:fill="FFFFFF"/>
              </w:rPr>
            </w:pPr>
            <w:r w:rsidRPr="0057186B">
              <w:rPr>
                <w:szCs w:val="24"/>
                <w:shd w:val="clear" w:color="auto" w:fill="FFFFFF"/>
              </w:rPr>
              <w:t>Serijoje "Jie kūrė pasaulio istoriją" pasakojama apie didžiuosius žmonijos istorijos įvykius, pateikiama 400 nepaparastų asmenybių biografijų:</w:t>
            </w:r>
            <w:r w:rsidRPr="0057186B">
              <w:rPr>
                <w:szCs w:val="24"/>
                <w:shd w:val="clear" w:color="auto" w:fill="FFFFFF"/>
              </w:rPr>
              <w:br/>
              <w:t>1 tomas - Nuo senovės iki viduramžių</w:t>
            </w:r>
            <w:r w:rsidRPr="0057186B">
              <w:rPr>
                <w:szCs w:val="24"/>
                <w:shd w:val="clear" w:color="auto" w:fill="FFFFFF"/>
              </w:rPr>
              <w:br/>
              <w:t>2 tomas - Nuo Renesanso iki Šviečiamojo amžiaus</w:t>
            </w:r>
            <w:r w:rsidRPr="0057186B">
              <w:rPr>
                <w:szCs w:val="24"/>
                <w:shd w:val="clear" w:color="auto" w:fill="FFFFFF"/>
              </w:rPr>
              <w:br/>
              <w:t>3 tomas - Nuo Revoliucijos iki I pasaulinio karo</w:t>
            </w:r>
            <w:r w:rsidRPr="0057186B">
              <w:rPr>
                <w:szCs w:val="24"/>
                <w:shd w:val="clear" w:color="auto" w:fill="FFFFFF"/>
              </w:rPr>
              <w:br/>
              <w:t>4 tomas - Nuo I pasaulinio karo iki mūsų dienų</w:t>
            </w:r>
          </w:p>
        </w:tc>
      </w:tr>
      <w:tr w:rsidR="00235060" w:rsidRPr="0057186B" w14:paraId="59D4116D" w14:textId="77777777" w:rsidTr="00235060">
        <w:tc>
          <w:tcPr>
            <w:tcW w:w="3256" w:type="dxa"/>
          </w:tcPr>
          <w:p w14:paraId="59D4116A" w14:textId="77777777" w:rsidR="00235060" w:rsidRPr="0057186B" w:rsidRDefault="00235060" w:rsidP="0057186B">
            <w:pPr>
              <w:rPr>
                <w:szCs w:val="24"/>
              </w:rPr>
            </w:pPr>
            <w:r w:rsidRPr="0057186B">
              <w:rPr>
                <w:szCs w:val="24"/>
              </w:rPr>
              <w:t xml:space="preserve">J. Oates, </w:t>
            </w:r>
            <w:r w:rsidRPr="0057186B">
              <w:rPr>
                <w:i/>
                <w:iCs/>
                <w:szCs w:val="24"/>
              </w:rPr>
              <w:t>Babilonas</w:t>
            </w:r>
            <w:r w:rsidRPr="0057186B">
              <w:rPr>
                <w:szCs w:val="24"/>
              </w:rPr>
              <w:t xml:space="preserve">, Vilnius, 2004. </w:t>
            </w:r>
          </w:p>
          <w:p w14:paraId="59D4116B" w14:textId="77777777" w:rsidR="00235060" w:rsidRPr="0057186B" w:rsidRDefault="00235060" w:rsidP="0057186B">
            <w:pPr>
              <w:rPr>
                <w:i/>
                <w:iCs/>
                <w:szCs w:val="24"/>
              </w:rPr>
            </w:pPr>
          </w:p>
        </w:tc>
        <w:tc>
          <w:tcPr>
            <w:tcW w:w="10914" w:type="dxa"/>
          </w:tcPr>
          <w:p w14:paraId="59D4116C" w14:textId="77777777" w:rsidR="00235060" w:rsidRPr="0057186B" w:rsidRDefault="00235060" w:rsidP="0057186B">
            <w:pPr>
              <w:rPr>
                <w:szCs w:val="24"/>
                <w:shd w:val="clear" w:color="auto" w:fill="ECE9E1"/>
              </w:rPr>
            </w:pPr>
            <w:r w:rsidRPr="0057186B">
              <w:rPr>
                <w:szCs w:val="24"/>
                <w:shd w:val="clear" w:color="auto" w:fill="FFFFFF"/>
              </w:rPr>
              <w:t>Didelio pripažinimo sulaukusioje knygoje Kembridžo universiteto bendradarbė archeologė dr. Joan Oates pasakoja, kaip kilo ir stiprėjo Babilonas, vadovaujamas talentingų karalių, nuo Agadės Sargono iki didžiojo įstatymų leidėjo Hamurapio, kuriam valdant XVIII a. pr. Kr. šis miestas tapo senovės pasaulio kultūros sostine. Autorė apžvelgia miesto ir valstybės raidą valdant Hamurapio įpėdiniams, imperijos klestėjimo laikotarpį VI a. pr. Kr., karaliaujant Nebukadnecarui ir Nabonidui, paskui lėtą smukimą ir visišką ištuštėjimą, kai persai ir graikai pavertė Mesopotamiją mūšio lauku.</w:t>
            </w:r>
          </w:p>
        </w:tc>
      </w:tr>
      <w:tr w:rsidR="00235060" w:rsidRPr="0057186B" w14:paraId="59D41171" w14:textId="77777777" w:rsidTr="00235060">
        <w:tc>
          <w:tcPr>
            <w:tcW w:w="3256" w:type="dxa"/>
          </w:tcPr>
          <w:p w14:paraId="59D4116E" w14:textId="77777777" w:rsidR="00235060" w:rsidRPr="0057186B" w:rsidRDefault="00235060" w:rsidP="0057186B">
            <w:pPr>
              <w:rPr>
                <w:szCs w:val="24"/>
              </w:rPr>
            </w:pPr>
            <w:r w:rsidRPr="0057186B">
              <w:rPr>
                <w:i/>
                <w:iCs/>
                <w:szCs w:val="24"/>
              </w:rPr>
              <w:lastRenderedPageBreak/>
              <w:t>Senovės Egipto paslaptys</w:t>
            </w:r>
            <w:r w:rsidRPr="0057186B">
              <w:rPr>
                <w:szCs w:val="24"/>
              </w:rPr>
              <w:t xml:space="preserve"> [sudarė B. Manley], Vilnius, 2004.</w:t>
            </w:r>
          </w:p>
          <w:p w14:paraId="59D4116F" w14:textId="77777777" w:rsidR="00235060" w:rsidRPr="0057186B" w:rsidRDefault="00235060" w:rsidP="0057186B">
            <w:pPr>
              <w:rPr>
                <w:szCs w:val="24"/>
              </w:rPr>
            </w:pPr>
          </w:p>
        </w:tc>
        <w:tc>
          <w:tcPr>
            <w:tcW w:w="10914" w:type="dxa"/>
          </w:tcPr>
          <w:p w14:paraId="59D41170" w14:textId="77777777" w:rsidR="00235060" w:rsidRPr="0057186B" w:rsidRDefault="00235060" w:rsidP="0057186B">
            <w:pPr>
              <w:rPr>
                <w:szCs w:val="24"/>
                <w:shd w:val="clear" w:color="auto" w:fill="FFFFFF"/>
              </w:rPr>
            </w:pPr>
            <w:r w:rsidRPr="0057186B">
              <w:rPr>
                <w:szCs w:val="24"/>
                <w:shd w:val="clear" w:color="auto" w:fill="FFFFFF"/>
              </w:rPr>
              <w:t>Šioje gausiai iliustruotoje knygoje septyniolika žymių egiptologų atskleidžia faraonų paslaptis: Pirmieji egiptiečiai. Iš kur kilę egiptiečiai? Ar raštą išrado egiptiečiai? Kas buvo pirmieji Egipto karaliai? Karalius Menis. Mitas ar tiktovė? Žmonių aukojimas karalių kapavietėse. Karališkųjų laivių kapai Abide. Piramidės ir kapai. Piramidžių kilmė. Kokia piramidės paskirtis? Ar piramides statė vergai? Kelios faraono Snofru piramidės. Didžioji piramidė. Didžiosios sfingės mįslės. </w:t>
            </w:r>
          </w:p>
        </w:tc>
      </w:tr>
      <w:tr w:rsidR="00235060" w:rsidRPr="0057186B" w14:paraId="59D41175" w14:textId="77777777" w:rsidTr="00235060">
        <w:tc>
          <w:tcPr>
            <w:tcW w:w="3256" w:type="dxa"/>
          </w:tcPr>
          <w:p w14:paraId="59D41172" w14:textId="77777777" w:rsidR="00235060" w:rsidRPr="0057186B" w:rsidRDefault="00235060" w:rsidP="0057186B">
            <w:pPr>
              <w:rPr>
                <w:szCs w:val="24"/>
              </w:rPr>
            </w:pPr>
            <w:r w:rsidRPr="0057186B">
              <w:rPr>
                <w:szCs w:val="24"/>
              </w:rPr>
              <w:t xml:space="preserve">P. Johnson, </w:t>
            </w:r>
            <w:r w:rsidRPr="0057186B">
              <w:rPr>
                <w:i/>
                <w:iCs/>
                <w:szCs w:val="24"/>
              </w:rPr>
              <w:t>Žydų istorija</w:t>
            </w:r>
            <w:r w:rsidRPr="0057186B">
              <w:rPr>
                <w:szCs w:val="24"/>
              </w:rPr>
              <w:t>, Vilnius, 1999.</w:t>
            </w:r>
          </w:p>
          <w:p w14:paraId="59D41173" w14:textId="77777777" w:rsidR="00235060" w:rsidRPr="0057186B" w:rsidRDefault="00235060" w:rsidP="0057186B">
            <w:pPr>
              <w:rPr>
                <w:i/>
                <w:iCs/>
                <w:szCs w:val="24"/>
              </w:rPr>
            </w:pPr>
          </w:p>
        </w:tc>
        <w:tc>
          <w:tcPr>
            <w:tcW w:w="10914" w:type="dxa"/>
          </w:tcPr>
          <w:p w14:paraId="59D41174" w14:textId="77777777" w:rsidR="00235060" w:rsidRPr="0057186B" w:rsidRDefault="00235060" w:rsidP="0057186B">
            <w:pPr>
              <w:rPr>
                <w:szCs w:val="24"/>
                <w:shd w:val="clear" w:color="auto" w:fill="FFFFFF"/>
              </w:rPr>
            </w:pPr>
            <w:r w:rsidRPr="0057186B">
              <w:rPr>
                <w:szCs w:val="24"/>
                <w:shd w:val="clear" w:color="auto" w:fill="FFFFFF"/>
              </w:rPr>
              <w:t>Šioje kritikų pripažintoje knygoje Paulas Johnsonas paneria į keturių tūkstantmečių žydų istoriją – istoriją tautos, išsiskiriančios neįtikėtina ištverme, ištikimai ir atkakliai saugomu tapatumu, bet labiausiai – įsitikinimu, kad istorija turi tikslą, o žmonija – likimą. Atidžiai ir entuziastingai Paulas Johnsonas brėžia šių žmonių gyvenimo kelią: prisimena jų protėvius iš Dovydo giminės, kruopščiai apžvelgia didžiąsias kūrybingumo ir veiklumo epochas, atsiskyrimą nuo visuomenės getuose, Adolfo Hitlerio pastangas nušluoti juos nuo žemės paviršiaus ir pagaliau – jų likimus iki šių dienų. Knyga įtaigiai atskleidžia žydų mentalitetą, jo stiprybę bei prieštaringumą. Knygos kuriamas visumos pojūtis žadina įžvalgas ir apmąstymus.</w:t>
            </w:r>
          </w:p>
        </w:tc>
      </w:tr>
      <w:tr w:rsidR="00235060" w:rsidRPr="0057186B" w14:paraId="59D4117F" w14:textId="77777777" w:rsidTr="00235060">
        <w:tc>
          <w:tcPr>
            <w:tcW w:w="3256" w:type="dxa"/>
          </w:tcPr>
          <w:p w14:paraId="59D41176" w14:textId="77777777" w:rsidR="00235060" w:rsidRPr="0057186B" w:rsidRDefault="00235060" w:rsidP="0057186B">
            <w:pPr>
              <w:rPr>
                <w:szCs w:val="24"/>
              </w:rPr>
            </w:pPr>
            <w:r w:rsidRPr="0057186B">
              <w:rPr>
                <w:i/>
                <w:iCs/>
                <w:szCs w:val="24"/>
              </w:rPr>
              <w:t>Pasaulio religijos: naujas populiarus žinynas</w:t>
            </w:r>
            <w:r w:rsidRPr="0057186B">
              <w:rPr>
                <w:szCs w:val="24"/>
              </w:rPr>
              <w:t xml:space="preserve"> [parengė ir redagavo C. Partridge], Vilnius, 2007.</w:t>
            </w:r>
          </w:p>
          <w:p w14:paraId="59D41177" w14:textId="77777777" w:rsidR="00235060" w:rsidRPr="0057186B" w:rsidRDefault="00235060" w:rsidP="0057186B">
            <w:pPr>
              <w:rPr>
                <w:szCs w:val="24"/>
              </w:rPr>
            </w:pPr>
          </w:p>
        </w:tc>
        <w:tc>
          <w:tcPr>
            <w:tcW w:w="10914" w:type="dxa"/>
          </w:tcPr>
          <w:p w14:paraId="59D41178" w14:textId="77777777" w:rsidR="00235060" w:rsidRPr="0057186B" w:rsidRDefault="00235060" w:rsidP="0057186B">
            <w:pPr>
              <w:shd w:val="clear" w:color="auto" w:fill="FFFFFF"/>
              <w:spacing w:after="100" w:afterAutospacing="1"/>
              <w:rPr>
                <w:szCs w:val="24"/>
                <w:lang w:eastAsia="lt-LT"/>
              </w:rPr>
            </w:pPr>
            <w:r w:rsidRPr="0057186B">
              <w:rPr>
                <w:szCs w:val="24"/>
                <w:lang w:eastAsia="lt-LT"/>
              </w:rPr>
              <w:t>Šioje pripažintų  mokslininkų parengtoje, gausiai iliustruotoje knygoje</w:t>
            </w:r>
          </w:p>
          <w:p w14:paraId="59D41179" w14:textId="77777777" w:rsidR="00235060" w:rsidRPr="0057186B" w:rsidRDefault="00235060" w:rsidP="00EB20F6">
            <w:pPr>
              <w:numPr>
                <w:ilvl w:val="0"/>
                <w:numId w:val="25"/>
              </w:numPr>
              <w:shd w:val="clear" w:color="auto" w:fill="FFFFFF"/>
              <w:spacing w:before="100" w:beforeAutospacing="1" w:after="100" w:afterAutospacing="1"/>
              <w:rPr>
                <w:szCs w:val="24"/>
                <w:lang w:eastAsia="lt-LT"/>
              </w:rPr>
            </w:pPr>
            <w:r w:rsidRPr="0057186B">
              <w:rPr>
                <w:szCs w:val="24"/>
                <w:lang w:eastAsia="lt-LT"/>
              </w:rPr>
              <w:t>apžvelgiamos visos svarbiausios pasaulio religijos ir jų tyrimo metodai;</w:t>
            </w:r>
          </w:p>
          <w:p w14:paraId="59D4117A" w14:textId="77777777" w:rsidR="00235060" w:rsidRPr="0057186B" w:rsidRDefault="00235060" w:rsidP="00EB20F6">
            <w:pPr>
              <w:numPr>
                <w:ilvl w:val="0"/>
                <w:numId w:val="25"/>
              </w:numPr>
              <w:shd w:val="clear" w:color="auto" w:fill="FFFFFF"/>
              <w:spacing w:before="100" w:beforeAutospacing="1" w:after="100" w:afterAutospacing="1"/>
              <w:rPr>
                <w:szCs w:val="24"/>
                <w:lang w:eastAsia="lt-LT"/>
              </w:rPr>
            </w:pPr>
            <w:r w:rsidRPr="0057186B">
              <w:rPr>
                <w:szCs w:val="24"/>
                <w:lang w:eastAsia="lt-LT"/>
              </w:rPr>
              <w:t>supažindinama su religijų istorija ir tikėjimais  nuo seniausių iki mūsų laikų;</w:t>
            </w:r>
          </w:p>
          <w:p w14:paraId="59D4117B" w14:textId="77777777" w:rsidR="00235060" w:rsidRPr="0057186B" w:rsidRDefault="00235060" w:rsidP="00EB20F6">
            <w:pPr>
              <w:numPr>
                <w:ilvl w:val="0"/>
                <w:numId w:val="25"/>
              </w:numPr>
              <w:shd w:val="clear" w:color="auto" w:fill="FFFFFF"/>
              <w:spacing w:before="100" w:beforeAutospacing="1" w:after="100" w:afterAutospacing="1"/>
              <w:rPr>
                <w:szCs w:val="24"/>
                <w:lang w:eastAsia="lt-LT"/>
              </w:rPr>
            </w:pPr>
            <w:r w:rsidRPr="0057186B">
              <w:rPr>
                <w:szCs w:val="24"/>
                <w:lang w:eastAsia="lt-LT"/>
              </w:rPr>
              <w:t>sistemingai išdėstoma didžiųjų pasaulio religijų istorinė apžvalga, tikėjimo tiesos, aptariami garbinimo būdai ir šventės, religijos santykiai su šeima ir visuomene, situacija dabartiniame pasaulyje;</w:t>
            </w:r>
          </w:p>
          <w:p w14:paraId="59D4117C" w14:textId="77777777" w:rsidR="00235060" w:rsidRPr="0057186B" w:rsidRDefault="00235060" w:rsidP="00EB20F6">
            <w:pPr>
              <w:numPr>
                <w:ilvl w:val="0"/>
                <w:numId w:val="25"/>
              </w:numPr>
              <w:shd w:val="clear" w:color="auto" w:fill="FFFFFF"/>
              <w:spacing w:before="100" w:beforeAutospacing="1" w:after="100" w:afterAutospacing="1"/>
              <w:rPr>
                <w:szCs w:val="24"/>
                <w:lang w:eastAsia="lt-LT"/>
              </w:rPr>
            </w:pPr>
            <w:r w:rsidRPr="0057186B">
              <w:rPr>
                <w:szCs w:val="24"/>
                <w:lang w:eastAsia="lt-LT"/>
              </w:rPr>
              <w:t>pateikiami autentiški tikinčiųjų pasakojimai, leidžiantys susipažinti su tikėjimo tradicijomis tarsi „iš vidaus“;</w:t>
            </w:r>
          </w:p>
          <w:p w14:paraId="59D4117D" w14:textId="77777777" w:rsidR="00235060" w:rsidRPr="0057186B" w:rsidRDefault="00235060" w:rsidP="00EB20F6">
            <w:pPr>
              <w:numPr>
                <w:ilvl w:val="0"/>
                <w:numId w:val="25"/>
              </w:numPr>
              <w:shd w:val="clear" w:color="auto" w:fill="FFFFFF"/>
              <w:spacing w:before="100" w:beforeAutospacing="1" w:after="100" w:afterAutospacing="1"/>
              <w:rPr>
                <w:szCs w:val="24"/>
                <w:lang w:eastAsia="lt-LT"/>
              </w:rPr>
            </w:pPr>
            <w:r w:rsidRPr="0057186B">
              <w:rPr>
                <w:szCs w:val="24"/>
                <w:lang w:eastAsia="lt-LT"/>
              </w:rPr>
              <w:t>nagrinėjami konkretūs pasaulio pokyčiai, naujų religijų ir alternatyvaus dvasingumo atsiradimas, postmodernizmo įtaka religiniam mąstymui ir kt.</w:t>
            </w:r>
          </w:p>
          <w:p w14:paraId="59D4117E" w14:textId="77777777" w:rsidR="00235060" w:rsidRPr="0057186B" w:rsidRDefault="00235060" w:rsidP="0057186B">
            <w:pPr>
              <w:shd w:val="clear" w:color="auto" w:fill="FFFFFF"/>
              <w:spacing w:after="100" w:afterAutospacing="1"/>
              <w:rPr>
                <w:szCs w:val="24"/>
                <w:shd w:val="clear" w:color="auto" w:fill="ECE9E1"/>
              </w:rPr>
            </w:pPr>
            <w:r w:rsidRPr="0057186B">
              <w:rPr>
                <w:szCs w:val="24"/>
                <w:lang w:eastAsia="lt-LT"/>
              </w:rPr>
              <w:t>Visi straipsniai remiasi naujausiais tyrimų rezultatais. Knyga bus naudinga mokytojams, moksleiviams ir visiems skaitytojams, norintiems geriau suprasti mūsų pasaulį ir suvokti religijos esmę. </w:t>
            </w:r>
          </w:p>
        </w:tc>
      </w:tr>
      <w:tr w:rsidR="00235060" w:rsidRPr="0057186B" w14:paraId="59D41183" w14:textId="77777777" w:rsidTr="00235060">
        <w:tc>
          <w:tcPr>
            <w:tcW w:w="3256" w:type="dxa"/>
          </w:tcPr>
          <w:p w14:paraId="59D41180" w14:textId="77777777" w:rsidR="00235060" w:rsidRPr="0057186B" w:rsidRDefault="00235060" w:rsidP="0057186B">
            <w:pPr>
              <w:rPr>
                <w:szCs w:val="24"/>
              </w:rPr>
            </w:pPr>
            <w:r w:rsidRPr="0057186B">
              <w:rPr>
                <w:szCs w:val="24"/>
              </w:rPr>
              <w:t xml:space="preserve">A. Pauliukonis, </w:t>
            </w:r>
            <w:r w:rsidRPr="0057186B">
              <w:rPr>
                <w:i/>
                <w:iCs/>
                <w:szCs w:val="24"/>
              </w:rPr>
              <w:t>Pasaulio žydų istorija</w:t>
            </w:r>
            <w:r w:rsidRPr="0057186B">
              <w:rPr>
                <w:szCs w:val="24"/>
              </w:rPr>
              <w:t>, Vilnius, 2016.</w:t>
            </w:r>
          </w:p>
          <w:p w14:paraId="59D41181" w14:textId="77777777" w:rsidR="00235060" w:rsidRPr="0057186B" w:rsidRDefault="00235060" w:rsidP="0057186B">
            <w:pPr>
              <w:rPr>
                <w:i/>
                <w:iCs/>
                <w:szCs w:val="24"/>
              </w:rPr>
            </w:pPr>
          </w:p>
        </w:tc>
        <w:tc>
          <w:tcPr>
            <w:tcW w:w="10914" w:type="dxa"/>
          </w:tcPr>
          <w:p w14:paraId="59D41182" w14:textId="77777777" w:rsidR="00235060" w:rsidRPr="0057186B" w:rsidRDefault="00235060" w:rsidP="0057186B">
            <w:pPr>
              <w:shd w:val="clear" w:color="auto" w:fill="FFFFFF"/>
              <w:spacing w:after="100" w:afterAutospacing="1"/>
              <w:rPr>
                <w:szCs w:val="24"/>
                <w:lang w:eastAsia="lt-LT"/>
              </w:rPr>
            </w:pPr>
            <w:r w:rsidRPr="0057186B">
              <w:rPr>
                <w:szCs w:val="24"/>
                <w:shd w:val="clear" w:color="auto" w:fill="FFFFFF"/>
              </w:rPr>
              <w:t>Išsamioje studijoje apžvelgiamas žydų tautos istorinis kelias nuo pat jos formavimosi ištakų iki 2014 metų. Pateikiama plati visuomeninio ir politinio gyvenimo panorama tų šalių, kuriose telkėsi žydų bendruomenės. Aprašomi visi svarbiausi žydų istorijos faktai, epizodai, atskleidžiantys nepaprastą tautos ryžtą ir didžiules pastangas kuriant savo valstybę.</w:t>
            </w:r>
          </w:p>
        </w:tc>
      </w:tr>
      <w:tr w:rsidR="00235060" w:rsidRPr="0057186B" w14:paraId="59D41187" w14:textId="77777777" w:rsidTr="00235060">
        <w:tc>
          <w:tcPr>
            <w:tcW w:w="3256" w:type="dxa"/>
          </w:tcPr>
          <w:p w14:paraId="59D41184" w14:textId="77777777" w:rsidR="00235060" w:rsidRPr="0057186B" w:rsidRDefault="00235060" w:rsidP="0057186B">
            <w:pPr>
              <w:rPr>
                <w:szCs w:val="24"/>
              </w:rPr>
            </w:pPr>
            <w:r w:rsidRPr="0057186B">
              <w:rPr>
                <w:szCs w:val="24"/>
              </w:rPr>
              <w:lastRenderedPageBreak/>
              <w:t xml:space="preserve">F. V. Reiterer, </w:t>
            </w:r>
            <w:r w:rsidRPr="0057186B">
              <w:rPr>
                <w:i/>
                <w:iCs/>
                <w:szCs w:val="24"/>
              </w:rPr>
              <w:t>Dievo teisynas ir gyvenimas</w:t>
            </w:r>
            <w:r w:rsidRPr="0057186B">
              <w:rPr>
                <w:szCs w:val="24"/>
              </w:rPr>
              <w:t>, Vilnius, 1997.</w:t>
            </w:r>
          </w:p>
          <w:p w14:paraId="59D41185" w14:textId="77777777" w:rsidR="00235060" w:rsidRPr="0057186B" w:rsidRDefault="00235060" w:rsidP="0057186B">
            <w:pPr>
              <w:rPr>
                <w:szCs w:val="24"/>
              </w:rPr>
            </w:pPr>
          </w:p>
        </w:tc>
        <w:tc>
          <w:tcPr>
            <w:tcW w:w="10914" w:type="dxa"/>
          </w:tcPr>
          <w:p w14:paraId="59D41186" w14:textId="77777777" w:rsidR="00235060" w:rsidRPr="0057186B" w:rsidRDefault="00235060" w:rsidP="0057186B">
            <w:pPr>
              <w:shd w:val="clear" w:color="auto" w:fill="FFFFFF"/>
              <w:spacing w:before="450" w:after="300"/>
              <w:jc w:val="both"/>
              <w:outlineLvl w:val="4"/>
              <w:rPr>
                <w:szCs w:val="24"/>
                <w:lang w:eastAsia="lt-LT"/>
              </w:rPr>
            </w:pPr>
            <w:r w:rsidRPr="0057186B">
              <w:rPr>
                <w:szCs w:val="24"/>
                <w:lang w:eastAsia="lt-LT"/>
              </w:rPr>
              <w:t>Senojo Testamento teisiniai tekstai – šiuolaikiniam skaitytojui svetimiausia, sunkiausiai suprantama Biblijos dalis. Austrų biblistas prof. F. V. Reitereris šiuos tekstus įterpia į platų senovės pasaulio kultūrinį kontekstą ir iškelia jų savitumą. Knyga parengta Lietu</w:t>
            </w:r>
            <w:r w:rsidR="004C19D3" w:rsidRPr="0057186B">
              <w:rPr>
                <w:szCs w:val="24"/>
                <w:lang w:eastAsia="lt-LT"/>
              </w:rPr>
              <w:t>voje skaitytų paskaitų pagrindu.</w:t>
            </w:r>
          </w:p>
        </w:tc>
      </w:tr>
      <w:tr w:rsidR="00235060" w:rsidRPr="0057186B" w14:paraId="59D4118B" w14:textId="77777777" w:rsidTr="00235060">
        <w:tc>
          <w:tcPr>
            <w:tcW w:w="3256" w:type="dxa"/>
          </w:tcPr>
          <w:p w14:paraId="59D41188" w14:textId="77777777" w:rsidR="00235060" w:rsidRPr="0057186B" w:rsidRDefault="00235060" w:rsidP="0057186B">
            <w:pPr>
              <w:rPr>
                <w:szCs w:val="24"/>
              </w:rPr>
            </w:pPr>
            <w:r w:rsidRPr="0057186B">
              <w:rPr>
                <w:szCs w:val="24"/>
              </w:rPr>
              <w:t xml:space="preserve">F. Arskis, </w:t>
            </w:r>
            <w:r w:rsidRPr="0057186B">
              <w:rPr>
                <w:i/>
                <w:iCs/>
                <w:szCs w:val="24"/>
              </w:rPr>
              <w:t>Periklis</w:t>
            </w:r>
            <w:r w:rsidRPr="0057186B">
              <w:rPr>
                <w:szCs w:val="24"/>
              </w:rPr>
              <w:t>, Vilnius, 1989.</w:t>
            </w:r>
          </w:p>
          <w:p w14:paraId="59D41189" w14:textId="77777777" w:rsidR="00235060" w:rsidRPr="0057186B" w:rsidRDefault="00235060" w:rsidP="0057186B">
            <w:pPr>
              <w:rPr>
                <w:szCs w:val="24"/>
              </w:rPr>
            </w:pPr>
          </w:p>
        </w:tc>
        <w:tc>
          <w:tcPr>
            <w:tcW w:w="10914" w:type="dxa"/>
          </w:tcPr>
          <w:p w14:paraId="59D4118A" w14:textId="77777777" w:rsidR="00235060" w:rsidRPr="0057186B" w:rsidRDefault="00235060" w:rsidP="0057186B">
            <w:pPr>
              <w:shd w:val="clear" w:color="auto" w:fill="FFFFFF"/>
              <w:spacing w:before="450" w:after="300"/>
              <w:jc w:val="both"/>
              <w:outlineLvl w:val="4"/>
              <w:rPr>
                <w:szCs w:val="24"/>
                <w:lang w:eastAsia="lt-LT"/>
              </w:rPr>
            </w:pPr>
            <w:r w:rsidRPr="0057186B">
              <w:rPr>
                <w:szCs w:val="24"/>
                <w:shd w:val="clear" w:color="auto" w:fill="FFFFFF"/>
              </w:rPr>
              <w:t>Leidinyje pasakojama apie senovės Graikijos didvyrį Periklį, gyvenusį vergovinės santvarkos didžiausio suklestėjimo laikotarpiu ir tapusiu garsiu Atėnų politikos veikėju. a. pr. Kr. yra bene įdomiausias ir tam tikra prasme turiningiausias Senovės Graikijos istorijos laikotarpis, iškentęs persų antpuolį, oligarchų, aristokratų, demokratų ir amžinai nepatenkintos minios kovas bei vidines polių pjautynes.</w:t>
            </w:r>
          </w:p>
        </w:tc>
      </w:tr>
      <w:tr w:rsidR="00235060" w:rsidRPr="0057186B" w14:paraId="59D4118F" w14:textId="77777777" w:rsidTr="00235060">
        <w:tc>
          <w:tcPr>
            <w:tcW w:w="3256" w:type="dxa"/>
          </w:tcPr>
          <w:p w14:paraId="59D4118C" w14:textId="77777777" w:rsidR="00235060" w:rsidRPr="0057186B" w:rsidRDefault="00235060" w:rsidP="0057186B">
            <w:pPr>
              <w:rPr>
                <w:szCs w:val="24"/>
              </w:rPr>
            </w:pPr>
            <w:r w:rsidRPr="0057186B">
              <w:rPr>
                <w:szCs w:val="24"/>
              </w:rPr>
              <w:t xml:space="preserve">C. Orrieux, P. Schmitt Pantel, </w:t>
            </w:r>
            <w:r w:rsidRPr="0057186B">
              <w:rPr>
                <w:i/>
                <w:iCs/>
                <w:szCs w:val="24"/>
              </w:rPr>
              <w:t>Senovės graikų istorija</w:t>
            </w:r>
            <w:r w:rsidRPr="0057186B">
              <w:rPr>
                <w:szCs w:val="24"/>
              </w:rPr>
              <w:t xml:space="preserve">, Vilnius, 2016. </w:t>
            </w:r>
          </w:p>
          <w:p w14:paraId="59D4118D" w14:textId="77777777" w:rsidR="00235060" w:rsidRPr="0057186B" w:rsidRDefault="00235060" w:rsidP="0057186B">
            <w:pPr>
              <w:rPr>
                <w:szCs w:val="24"/>
              </w:rPr>
            </w:pPr>
          </w:p>
        </w:tc>
        <w:tc>
          <w:tcPr>
            <w:tcW w:w="10914" w:type="dxa"/>
          </w:tcPr>
          <w:p w14:paraId="59D4118E" w14:textId="77777777" w:rsidR="00235060" w:rsidRPr="0057186B" w:rsidRDefault="00235060" w:rsidP="0057186B">
            <w:pPr>
              <w:shd w:val="clear" w:color="auto" w:fill="FFFFFF"/>
              <w:spacing w:before="450" w:after="300"/>
              <w:jc w:val="both"/>
              <w:outlineLvl w:val="4"/>
              <w:rPr>
                <w:szCs w:val="24"/>
                <w:shd w:val="clear" w:color="auto" w:fill="FFFFFF"/>
              </w:rPr>
            </w:pPr>
            <w:r w:rsidRPr="0057186B">
              <w:rPr>
                <w:szCs w:val="24"/>
                <w:shd w:val="clear" w:color="auto" w:fill="FFFFFF"/>
              </w:rPr>
              <w:t>Knyga pirmiausia išsiskiria tuo, kad, ypač kalbant apie Kretos, Mikėnų ir Homero Graikijos laikotarpius pateikiama labai nedaug teiginių, kuriuos kaip ir galima patvirtinti, labai daug įvairių nuomonių, buvusių istoriografijoje prieš tai, apibūdinamos kaip interpretacijos, kurių nė viena neišskiriama kaip teisingesnė.Kalbant apie Homero Graikiją, daug dėmesio skiriama ne tik socialinei, politinei, ekonominei santvarkai, kurias apskritai sunku nustatyti, tačiau, ko pasigęsta anksčiau, daug apie žmogaus pasaulėžiūrą, santykius su kitais, emocinius ryšius.</w:t>
            </w:r>
          </w:p>
        </w:tc>
      </w:tr>
      <w:tr w:rsidR="00235060" w:rsidRPr="0057186B" w14:paraId="59D41193" w14:textId="77777777" w:rsidTr="00235060">
        <w:tc>
          <w:tcPr>
            <w:tcW w:w="3256" w:type="dxa"/>
          </w:tcPr>
          <w:p w14:paraId="59D41190" w14:textId="77777777" w:rsidR="00235060" w:rsidRPr="0057186B" w:rsidRDefault="00235060" w:rsidP="0057186B">
            <w:pPr>
              <w:rPr>
                <w:szCs w:val="24"/>
              </w:rPr>
            </w:pPr>
            <w:r w:rsidRPr="0057186B">
              <w:rPr>
                <w:szCs w:val="24"/>
              </w:rPr>
              <w:t xml:space="preserve">J. Sireika, </w:t>
            </w:r>
            <w:r w:rsidRPr="0057186B">
              <w:rPr>
                <w:i/>
                <w:iCs/>
                <w:szCs w:val="24"/>
              </w:rPr>
              <w:t>Antikinės Graikijos istorija</w:t>
            </w:r>
            <w:r w:rsidRPr="0057186B">
              <w:rPr>
                <w:szCs w:val="24"/>
              </w:rPr>
              <w:t>, Šiauliai, 2017.</w:t>
            </w:r>
          </w:p>
          <w:p w14:paraId="59D41191" w14:textId="77777777" w:rsidR="00235060" w:rsidRPr="0057186B" w:rsidRDefault="00235060" w:rsidP="0057186B">
            <w:pPr>
              <w:rPr>
                <w:szCs w:val="24"/>
              </w:rPr>
            </w:pPr>
          </w:p>
        </w:tc>
        <w:tc>
          <w:tcPr>
            <w:tcW w:w="10914" w:type="dxa"/>
          </w:tcPr>
          <w:p w14:paraId="59D41192" w14:textId="77777777" w:rsidR="00235060" w:rsidRPr="0057186B" w:rsidRDefault="00235060" w:rsidP="0057186B">
            <w:pPr>
              <w:shd w:val="clear" w:color="auto" w:fill="FFFFFF"/>
              <w:spacing w:before="75" w:after="300"/>
              <w:jc w:val="both"/>
              <w:rPr>
                <w:szCs w:val="24"/>
                <w:lang w:eastAsia="lt-LT"/>
              </w:rPr>
            </w:pPr>
            <w:r w:rsidRPr="0057186B">
              <w:rPr>
                <w:szCs w:val="24"/>
                <w:lang w:eastAsia="lt-LT"/>
              </w:rPr>
              <w:t>Norint susivokti nūdienos visuomeninio, politinio ir kultūrinio gyvenimo realijose, reikia pažinti antikinę Graikiją, kur glūdi daugelio nūdienos procesų ir reiškinių šaknys. Kaipgi galima būti sąmoningu piliečiu, nežinant, kad pilietybė ir demokratija susiformavo antikinėje Graikijoje.</w:t>
            </w:r>
            <w:r w:rsidR="004C19D3" w:rsidRPr="0057186B">
              <w:rPr>
                <w:szCs w:val="24"/>
                <w:lang w:eastAsia="lt-LT"/>
              </w:rPr>
              <w:t xml:space="preserve"> </w:t>
            </w:r>
            <w:r w:rsidRPr="0057186B">
              <w:rPr>
                <w:szCs w:val="24"/>
                <w:lang w:eastAsia="lt-LT"/>
              </w:rPr>
              <w:t>Atsižvelgiant į tai, skaitytojų dėmesiui pateikiama ši knyga. Istorinė medžiaga joje išdėstyta chronologiškai, kad būtų galima pavaizduoti senovės graikų civilizacijų genezę ir raidą, vienų reišk</w:t>
            </w:r>
            <w:r w:rsidR="004C19D3" w:rsidRPr="0057186B">
              <w:rPr>
                <w:szCs w:val="24"/>
                <w:lang w:eastAsia="lt-LT"/>
              </w:rPr>
              <w:t xml:space="preserve">inių, procesų ryšius su kitais. </w:t>
            </w:r>
            <w:r w:rsidRPr="0057186B">
              <w:rPr>
                <w:szCs w:val="24"/>
                <w:lang w:eastAsia="lt-LT"/>
              </w:rPr>
              <w:t>Graikijos istorijos nagrinėjimas pradedamas nuo ikiistorinių laikų, neolito, kai šalies teritorijoje apsigyveno šiuolaikinio tipo žmonės, ir baigiamas II a. pr. Kr. vidurio įvykiais, kai romėnai nukariavo ir prisijungė didumą graikų žemių, taip užbaigdami jos antikinę istoriją.</w:t>
            </w:r>
          </w:p>
        </w:tc>
      </w:tr>
      <w:tr w:rsidR="00235060" w:rsidRPr="0057186B" w14:paraId="59D41197" w14:textId="77777777" w:rsidTr="00235060">
        <w:tc>
          <w:tcPr>
            <w:tcW w:w="3256" w:type="dxa"/>
          </w:tcPr>
          <w:p w14:paraId="59D41194" w14:textId="77777777" w:rsidR="00235060" w:rsidRPr="0057186B" w:rsidRDefault="00235060" w:rsidP="0057186B">
            <w:pPr>
              <w:rPr>
                <w:szCs w:val="24"/>
              </w:rPr>
            </w:pPr>
            <w:r w:rsidRPr="0057186B">
              <w:rPr>
                <w:szCs w:val="24"/>
              </w:rPr>
              <w:lastRenderedPageBreak/>
              <w:t xml:space="preserve">F. Šachermeiras, </w:t>
            </w:r>
            <w:r w:rsidRPr="0057186B">
              <w:rPr>
                <w:i/>
                <w:iCs/>
                <w:szCs w:val="24"/>
              </w:rPr>
              <w:t>Aleksandras Makedonietis</w:t>
            </w:r>
            <w:r w:rsidRPr="0057186B">
              <w:rPr>
                <w:szCs w:val="24"/>
              </w:rPr>
              <w:t>, Vilnius, 1994.</w:t>
            </w:r>
          </w:p>
          <w:p w14:paraId="59D41195" w14:textId="77777777" w:rsidR="00235060" w:rsidRPr="0057186B" w:rsidRDefault="00235060" w:rsidP="0057186B">
            <w:pPr>
              <w:rPr>
                <w:szCs w:val="24"/>
              </w:rPr>
            </w:pPr>
          </w:p>
        </w:tc>
        <w:tc>
          <w:tcPr>
            <w:tcW w:w="10914" w:type="dxa"/>
          </w:tcPr>
          <w:p w14:paraId="59D41196" w14:textId="77777777" w:rsidR="00235060" w:rsidRPr="0057186B" w:rsidRDefault="00235060" w:rsidP="0057186B">
            <w:pPr>
              <w:shd w:val="clear" w:color="auto" w:fill="FFFFFF"/>
              <w:spacing w:before="75" w:after="300"/>
              <w:jc w:val="both"/>
              <w:rPr>
                <w:szCs w:val="24"/>
                <w:lang w:eastAsia="lt-LT"/>
              </w:rPr>
            </w:pPr>
            <w:r w:rsidRPr="0057186B">
              <w:rPr>
                <w:szCs w:val="24"/>
                <w:shd w:val="clear" w:color="auto" w:fill="FFFFFF"/>
                <w:lang w:eastAsia="lt-LT"/>
              </w:rPr>
              <w:t>Ši knyga – ilgamečių žymaus austrų istoriko F. Šachermeiro tyrinėjimų apie Makedonijos karalių ir jo veiklą išdava. Pasakojimas plačiai aprėpia didžiojo senovės karvedžio gyvenimą, tos tolimos epochos veikėjus, geografinius atradimus ir įvairių šalių įdomybes.</w:t>
            </w:r>
          </w:p>
        </w:tc>
      </w:tr>
      <w:tr w:rsidR="00235060" w:rsidRPr="0057186B" w14:paraId="59D4119B" w14:textId="77777777" w:rsidTr="00235060">
        <w:tc>
          <w:tcPr>
            <w:tcW w:w="3256" w:type="dxa"/>
          </w:tcPr>
          <w:p w14:paraId="59D41198" w14:textId="77777777" w:rsidR="00235060" w:rsidRPr="0057186B" w:rsidRDefault="00235060" w:rsidP="0057186B">
            <w:pPr>
              <w:rPr>
                <w:szCs w:val="24"/>
              </w:rPr>
            </w:pPr>
            <w:r w:rsidRPr="0057186B">
              <w:rPr>
                <w:szCs w:val="24"/>
              </w:rPr>
              <w:t xml:space="preserve">J. Burianas, B. Mouchova, </w:t>
            </w:r>
            <w:r w:rsidRPr="0057186B">
              <w:rPr>
                <w:i/>
                <w:iCs/>
                <w:szCs w:val="24"/>
              </w:rPr>
              <w:t>Paslaptingieji etruskai</w:t>
            </w:r>
            <w:r w:rsidRPr="0057186B">
              <w:rPr>
                <w:szCs w:val="24"/>
              </w:rPr>
              <w:t>, Vilnius, 1983.</w:t>
            </w:r>
          </w:p>
          <w:p w14:paraId="59D41199" w14:textId="77777777" w:rsidR="00235060" w:rsidRPr="0057186B" w:rsidRDefault="00235060" w:rsidP="0057186B">
            <w:pPr>
              <w:rPr>
                <w:szCs w:val="24"/>
              </w:rPr>
            </w:pPr>
          </w:p>
        </w:tc>
        <w:tc>
          <w:tcPr>
            <w:tcW w:w="10914" w:type="dxa"/>
          </w:tcPr>
          <w:p w14:paraId="59D4119A" w14:textId="77777777" w:rsidR="00235060" w:rsidRPr="0057186B" w:rsidRDefault="00235060" w:rsidP="0057186B">
            <w:pPr>
              <w:shd w:val="clear" w:color="auto" w:fill="FFFFFF"/>
              <w:spacing w:before="75" w:after="300"/>
              <w:jc w:val="both"/>
              <w:rPr>
                <w:szCs w:val="24"/>
                <w:shd w:val="clear" w:color="auto" w:fill="FFFFFF"/>
                <w:lang w:eastAsia="lt-LT"/>
              </w:rPr>
            </w:pPr>
            <w:r w:rsidRPr="0057186B">
              <w:rPr>
                <w:szCs w:val="24"/>
                <w:shd w:val="clear" w:color="auto" w:fill="FFFFFF"/>
                <w:lang w:eastAsia="lt-LT"/>
              </w:rPr>
              <w:t>Knygoje rašoma apie etruskus, kurie antikos laikais vidurio Italijoje sukūrė savitą kultūrą, garsėjo savo miestais, plačiai prekiavo su Viduržemio jūros ir kitais gretimais kraštais, bet vėliau, iškilus Romai, turėjo pasitraukti iš istorijos arenos ir buvo beveik visai užmiršti. Autoriai pasakoja, kaip kilo etruskų problema, ką mokslas žino ir ko nežino apie šią paslaptingą senovės tautą.</w:t>
            </w:r>
          </w:p>
        </w:tc>
      </w:tr>
      <w:tr w:rsidR="00235060" w:rsidRPr="0057186B" w14:paraId="59D4119F" w14:textId="77777777" w:rsidTr="00235060">
        <w:tc>
          <w:tcPr>
            <w:tcW w:w="3256" w:type="dxa"/>
          </w:tcPr>
          <w:p w14:paraId="59D4119C" w14:textId="77777777" w:rsidR="00235060" w:rsidRPr="0057186B" w:rsidRDefault="00235060" w:rsidP="0057186B">
            <w:pPr>
              <w:rPr>
                <w:szCs w:val="24"/>
              </w:rPr>
            </w:pPr>
            <w:r w:rsidRPr="0057186B">
              <w:rPr>
                <w:szCs w:val="24"/>
              </w:rPr>
              <w:t xml:space="preserve">Gajus Svetonijus Trankvilas, </w:t>
            </w:r>
            <w:r w:rsidRPr="0057186B">
              <w:rPr>
                <w:i/>
                <w:iCs/>
                <w:szCs w:val="24"/>
              </w:rPr>
              <w:t>Dvylikos cezarių gyvenimas</w:t>
            </w:r>
            <w:r w:rsidRPr="0057186B">
              <w:rPr>
                <w:szCs w:val="24"/>
              </w:rPr>
              <w:t>, Vilnius, 2008.</w:t>
            </w:r>
          </w:p>
          <w:p w14:paraId="59D4119D" w14:textId="77777777" w:rsidR="00235060" w:rsidRPr="0057186B" w:rsidRDefault="00235060" w:rsidP="0057186B">
            <w:pPr>
              <w:rPr>
                <w:szCs w:val="24"/>
              </w:rPr>
            </w:pPr>
          </w:p>
        </w:tc>
        <w:tc>
          <w:tcPr>
            <w:tcW w:w="10914" w:type="dxa"/>
          </w:tcPr>
          <w:p w14:paraId="59D4119E" w14:textId="77777777" w:rsidR="00235060" w:rsidRPr="0057186B" w:rsidRDefault="00235060" w:rsidP="0057186B">
            <w:pPr>
              <w:shd w:val="clear" w:color="auto" w:fill="FFFFFF"/>
              <w:spacing w:before="75" w:after="300"/>
              <w:jc w:val="both"/>
              <w:rPr>
                <w:szCs w:val="24"/>
                <w:shd w:val="clear" w:color="auto" w:fill="FFFFFF"/>
                <w:lang w:eastAsia="lt-LT"/>
              </w:rPr>
            </w:pPr>
            <w:r w:rsidRPr="0057186B">
              <w:rPr>
                <w:szCs w:val="24"/>
                <w:shd w:val="clear" w:color="auto" w:fill="FFFFFF"/>
                <w:lang w:eastAsia="lt-LT"/>
              </w:rPr>
              <w:t>Savo brandžiausioje knygoje ,,Dvylika cezarių gyvenimas" antikos rašytojas Gajus Svetonijus Trankvilas (gimęs apie 70 m. - miręs apie 150 m.) pasakoja dvylikos Romos imperatorių biografijos.</w:t>
            </w:r>
            <w:r w:rsidRPr="0057186B">
              <w:rPr>
                <w:szCs w:val="24"/>
                <w:lang w:eastAsia="lt-LT"/>
              </w:rPr>
              <w:br/>
            </w:r>
            <w:r w:rsidRPr="0057186B">
              <w:rPr>
                <w:szCs w:val="24"/>
                <w:shd w:val="clear" w:color="auto" w:fill="FFFFFF"/>
                <w:lang w:eastAsia="lt-LT"/>
              </w:rPr>
              <w:t>Rašydamas šį istorinį veikalą, Svetonijus naudojasi savo pirmtakų darbais bei gausia ir įvairia archyvine medžiaga. Tačiau Svetonijus - pirmasis naujo biografijos tipo kūrėjas ir atstovas. Kiekvienas įvykis ar faktas randa savo vietą biografijoje tarsi sisteminiame kataloge ar muziejaus vitrinoje.</w:t>
            </w:r>
          </w:p>
        </w:tc>
      </w:tr>
      <w:tr w:rsidR="00235060" w:rsidRPr="0057186B" w14:paraId="59D411A3" w14:textId="77777777" w:rsidTr="00235060">
        <w:tc>
          <w:tcPr>
            <w:tcW w:w="3256" w:type="dxa"/>
          </w:tcPr>
          <w:p w14:paraId="59D411A0" w14:textId="77777777" w:rsidR="00235060" w:rsidRPr="0057186B" w:rsidRDefault="00235060" w:rsidP="0057186B">
            <w:pPr>
              <w:rPr>
                <w:szCs w:val="24"/>
              </w:rPr>
            </w:pPr>
            <w:r w:rsidRPr="0057186B">
              <w:rPr>
                <w:szCs w:val="24"/>
              </w:rPr>
              <w:t xml:space="preserve">J. Sireika, </w:t>
            </w:r>
            <w:r w:rsidRPr="0057186B">
              <w:rPr>
                <w:i/>
                <w:iCs/>
                <w:szCs w:val="24"/>
              </w:rPr>
              <w:t>Glausta Antikos civilizacijų istorija</w:t>
            </w:r>
            <w:r w:rsidRPr="0057186B">
              <w:rPr>
                <w:szCs w:val="24"/>
              </w:rPr>
              <w:t>, Šiauliai, 2011.</w:t>
            </w:r>
          </w:p>
          <w:p w14:paraId="59D411A1" w14:textId="77777777" w:rsidR="00235060" w:rsidRPr="0057186B" w:rsidRDefault="00235060" w:rsidP="0057186B">
            <w:pPr>
              <w:rPr>
                <w:szCs w:val="24"/>
              </w:rPr>
            </w:pPr>
          </w:p>
        </w:tc>
        <w:tc>
          <w:tcPr>
            <w:tcW w:w="10914" w:type="dxa"/>
          </w:tcPr>
          <w:p w14:paraId="59D411A2" w14:textId="77777777" w:rsidR="00235060" w:rsidRPr="0057186B" w:rsidRDefault="00235060" w:rsidP="0057186B">
            <w:pPr>
              <w:shd w:val="clear" w:color="auto" w:fill="FFFFFF"/>
              <w:spacing w:before="75" w:after="300"/>
              <w:jc w:val="both"/>
              <w:rPr>
                <w:szCs w:val="24"/>
                <w:shd w:val="clear" w:color="auto" w:fill="FFFFFF"/>
                <w:lang w:eastAsia="lt-LT"/>
              </w:rPr>
            </w:pPr>
            <w:r w:rsidRPr="0057186B">
              <w:rPr>
                <w:szCs w:val="24"/>
                <w:shd w:val="clear" w:color="auto" w:fill="FFFFFF"/>
                <w:lang w:eastAsia="lt-LT"/>
              </w:rPr>
              <w:t>Mokomoji knyga </w:t>
            </w:r>
            <w:r w:rsidRPr="0057186B">
              <w:rPr>
                <w:bCs/>
                <w:szCs w:val="24"/>
                <w:shd w:val="clear" w:color="auto" w:fill="FFFFFF"/>
                <w:lang w:eastAsia="lt-LT"/>
              </w:rPr>
              <w:t>"Glausta Antikos civilizacijų istorija"</w:t>
            </w:r>
            <w:r w:rsidRPr="0057186B">
              <w:rPr>
                <w:szCs w:val="24"/>
                <w:shd w:val="clear" w:color="auto" w:fill="FFFFFF"/>
                <w:lang w:eastAsia="lt-LT"/>
              </w:rPr>
              <w:t> skirta Antikos civilizacijų - senoves Graikijos ir senovės Romos - istorijai. Leidinyje nagrinėjama politinė, socialinė-ekonominė ir kultūrinė civilizacijų raida. Istorinė medžiaga pateikta glaustai, išryškinami esminiai įvykiai, asmenybės ir tendencijos.</w:t>
            </w:r>
          </w:p>
        </w:tc>
      </w:tr>
      <w:tr w:rsidR="00235060" w:rsidRPr="0057186B" w14:paraId="59D411A7" w14:textId="77777777" w:rsidTr="00235060">
        <w:tc>
          <w:tcPr>
            <w:tcW w:w="3256" w:type="dxa"/>
          </w:tcPr>
          <w:p w14:paraId="59D411A4" w14:textId="77777777" w:rsidR="00235060" w:rsidRPr="0057186B" w:rsidRDefault="00235060" w:rsidP="0057186B">
            <w:pPr>
              <w:rPr>
                <w:szCs w:val="24"/>
              </w:rPr>
            </w:pPr>
            <w:r w:rsidRPr="0057186B">
              <w:rPr>
                <w:szCs w:val="24"/>
              </w:rPr>
              <w:t xml:space="preserve">S. Utčenka, </w:t>
            </w:r>
            <w:r w:rsidRPr="0057186B">
              <w:rPr>
                <w:i/>
                <w:iCs/>
                <w:szCs w:val="24"/>
              </w:rPr>
              <w:t>Julijus Cezaris</w:t>
            </w:r>
            <w:r w:rsidRPr="0057186B">
              <w:rPr>
                <w:szCs w:val="24"/>
              </w:rPr>
              <w:t>, Vilnius, 1990.</w:t>
            </w:r>
          </w:p>
          <w:p w14:paraId="59D411A5" w14:textId="77777777" w:rsidR="00235060" w:rsidRPr="0057186B" w:rsidRDefault="00235060" w:rsidP="0057186B">
            <w:pPr>
              <w:rPr>
                <w:szCs w:val="24"/>
              </w:rPr>
            </w:pPr>
          </w:p>
        </w:tc>
        <w:tc>
          <w:tcPr>
            <w:tcW w:w="10914" w:type="dxa"/>
          </w:tcPr>
          <w:p w14:paraId="59D411A6" w14:textId="77777777" w:rsidR="00235060" w:rsidRPr="0057186B" w:rsidRDefault="00235060" w:rsidP="0057186B">
            <w:pPr>
              <w:shd w:val="clear" w:color="auto" w:fill="FFFFFF"/>
              <w:spacing w:before="75" w:after="300"/>
              <w:jc w:val="both"/>
              <w:rPr>
                <w:szCs w:val="24"/>
                <w:shd w:val="clear" w:color="auto" w:fill="FFFFFF"/>
                <w:lang w:eastAsia="lt-LT"/>
              </w:rPr>
            </w:pPr>
            <w:r w:rsidRPr="0057186B">
              <w:rPr>
                <w:szCs w:val="24"/>
                <w:shd w:val="clear" w:color="auto" w:fill="FFFFFF"/>
                <w:lang w:eastAsia="lt-LT"/>
              </w:rPr>
              <w:t>Knygoje pasakojama apie įžymųjį Senovės Romos karinį ir politinį veikėją Julijų Cezarį. Jo gyvenimas ir veikla nagrinėjami siejant juos su konkrečiomis istorinėmis aplinkybėmis.</w:t>
            </w:r>
          </w:p>
        </w:tc>
      </w:tr>
      <w:tr w:rsidR="00235060" w:rsidRPr="0057186B" w14:paraId="59D411AB" w14:textId="77777777" w:rsidTr="00235060">
        <w:tc>
          <w:tcPr>
            <w:tcW w:w="3256" w:type="dxa"/>
          </w:tcPr>
          <w:p w14:paraId="59D411A8" w14:textId="77777777" w:rsidR="00235060" w:rsidRPr="0057186B" w:rsidRDefault="00235060" w:rsidP="0057186B">
            <w:pPr>
              <w:rPr>
                <w:szCs w:val="24"/>
              </w:rPr>
            </w:pPr>
            <w:r w:rsidRPr="0057186B">
              <w:rPr>
                <w:szCs w:val="24"/>
              </w:rPr>
              <w:t xml:space="preserve">A. Angela, </w:t>
            </w:r>
            <w:r w:rsidRPr="0057186B">
              <w:rPr>
                <w:i/>
                <w:iCs/>
                <w:szCs w:val="24"/>
              </w:rPr>
              <w:t>Viena diena senovės Romoje: kasdienis gyvenimas, paslaptys ir įdomybės</w:t>
            </w:r>
            <w:r w:rsidRPr="0057186B">
              <w:rPr>
                <w:szCs w:val="24"/>
              </w:rPr>
              <w:t>, Vilnius, 2012.</w:t>
            </w:r>
          </w:p>
          <w:p w14:paraId="59D411A9" w14:textId="77777777" w:rsidR="00235060" w:rsidRPr="0057186B" w:rsidRDefault="00235060" w:rsidP="0057186B">
            <w:pPr>
              <w:rPr>
                <w:szCs w:val="24"/>
              </w:rPr>
            </w:pPr>
          </w:p>
        </w:tc>
        <w:tc>
          <w:tcPr>
            <w:tcW w:w="10914" w:type="dxa"/>
          </w:tcPr>
          <w:p w14:paraId="59D411AA" w14:textId="77777777" w:rsidR="00235060" w:rsidRPr="0057186B" w:rsidRDefault="00235060" w:rsidP="0057186B">
            <w:pPr>
              <w:shd w:val="clear" w:color="auto" w:fill="FFFFFF"/>
              <w:spacing w:before="75" w:after="300"/>
              <w:jc w:val="both"/>
              <w:rPr>
                <w:szCs w:val="24"/>
                <w:shd w:val="clear" w:color="auto" w:fill="FFFFFF"/>
                <w:lang w:eastAsia="lt-LT"/>
              </w:rPr>
            </w:pPr>
            <w:r w:rsidRPr="0057186B">
              <w:rPr>
                <w:szCs w:val="24"/>
                <w:shd w:val="clear" w:color="auto" w:fill="FAFAFA"/>
                <w:lang w:eastAsia="lt-LT"/>
              </w:rPr>
              <w:t>Knyga “Viena diena Senovės Romoje” leidžia pagyventi dieną kaip tikram romiečiui: atsibusti, pusryčiauti, pasivaikščioti miesto gatvėmis. Alberto Angela nepailsdamas vedžioja skaitytoją po romiečių pasaulį: nuo 6 ryto, kai miestas pabunda, iki pat vidurnakčio. Nuo tada, kai dominus pasirąžo lovoje, iki nakties, kai paskutiniai girtuokliai uždaro tavernos duris ir dairosi nakvynės. Senovės Romą knygoje mes galime matyti, pajusti ir netgi užuosti, bastytis po turtingųjų namus, besižavint prabangiai įrengtais interjerais, užsukti į virtuvę ir pasmalsauti, kas šiandien gaminama pietums, aplankyti vergų turgų ir stebėti gladiatorių kovas Koliziejuje. </w:t>
            </w:r>
          </w:p>
        </w:tc>
      </w:tr>
      <w:tr w:rsidR="00235060" w:rsidRPr="0057186B" w14:paraId="59D411AF" w14:textId="77777777" w:rsidTr="00235060">
        <w:tc>
          <w:tcPr>
            <w:tcW w:w="3256" w:type="dxa"/>
          </w:tcPr>
          <w:p w14:paraId="59D411AC" w14:textId="77777777" w:rsidR="00235060" w:rsidRPr="0057186B" w:rsidRDefault="00235060" w:rsidP="0057186B">
            <w:pPr>
              <w:rPr>
                <w:szCs w:val="24"/>
              </w:rPr>
            </w:pPr>
            <w:r w:rsidRPr="0057186B">
              <w:rPr>
                <w:szCs w:val="24"/>
              </w:rPr>
              <w:lastRenderedPageBreak/>
              <w:t xml:space="preserve">D. Dilytė, </w:t>
            </w:r>
            <w:r w:rsidRPr="0057186B">
              <w:rPr>
                <w:i/>
                <w:iCs/>
                <w:szCs w:val="24"/>
              </w:rPr>
              <w:t>Senovės Graikijos kultūra</w:t>
            </w:r>
            <w:r w:rsidRPr="0057186B">
              <w:rPr>
                <w:szCs w:val="24"/>
              </w:rPr>
              <w:t xml:space="preserve">, Vilnius, 2007. </w:t>
            </w:r>
          </w:p>
          <w:p w14:paraId="59D411AD" w14:textId="77777777" w:rsidR="00235060" w:rsidRPr="0057186B" w:rsidRDefault="00235060" w:rsidP="0057186B">
            <w:pPr>
              <w:rPr>
                <w:szCs w:val="24"/>
              </w:rPr>
            </w:pPr>
          </w:p>
        </w:tc>
        <w:tc>
          <w:tcPr>
            <w:tcW w:w="10914" w:type="dxa"/>
          </w:tcPr>
          <w:p w14:paraId="59D411AE" w14:textId="77777777" w:rsidR="00235060" w:rsidRPr="0057186B" w:rsidRDefault="00235060" w:rsidP="0057186B">
            <w:pPr>
              <w:shd w:val="clear" w:color="auto" w:fill="FFFFFF"/>
              <w:spacing w:before="75" w:after="300"/>
              <w:jc w:val="both"/>
              <w:rPr>
                <w:szCs w:val="24"/>
                <w:shd w:val="clear" w:color="auto" w:fill="FAFAFA"/>
                <w:lang w:eastAsia="lt-LT"/>
              </w:rPr>
            </w:pPr>
            <w:r w:rsidRPr="0057186B">
              <w:rPr>
                <w:szCs w:val="24"/>
                <w:shd w:val="clear" w:color="auto" w:fill="FFFFFF"/>
                <w:lang w:eastAsia="lt-LT"/>
              </w:rPr>
              <w:t>Senovės Graikijos kultūros istorija knygoje išdėstyta chronologiniu principu, pradedant nuo priešistorės, Kretos laikų, baigiant helenizmo epocha. Knyga skirta humanitarinių studijų programų aukštųjų mokyklų studentams. Ji sudomins ir humanitarinių mokslų besimokančius gimnazijų mokinius bei visus, kuriems rūpi pasaulio ir savosios tautos kultūros istorija, nes lietuvių kultūra, kaip ir kitų Europos tautų kultūra, yra viena iš graikų kultūros šaknų maitinto medžio šakų.</w:t>
            </w:r>
          </w:p>
        </w:tc>
      </w:tr>
      <w:tr w:rsidR="00235060" w:rsidRPr="0057186B" w14:paraId="59D411B3" w14:textId="77777777" w:rsidTr="00235060">
        <w:tc>
          <w:tcPr>
            <w:tcW w:w="3256" w:type="dxa"/>
          </w:tcPr>
          <w:p w14:paraId="59D411B0" w14:textId="77777777" w:rsidR="00235060" w:rsidRPr="0057186B" w:rsidRDefault="00235060" w:rsidP="0057186B">
            <w:pPr>
              <w:rPr>
                <w:szCs w:val="24"/>
              </w:rPr>
            </w:pPr>
            <w:r w:rsidRPr="0057186B">
              <w:rPr>
                <w:szCs w:val="24"/>
              </w:rPr>
              <w:t xml:space="preserve">D. Dilytė, </w:t>
            </w:r>
            <w:r w:rsidRPr="0057186B">
              <w:rPr>
                <w:i/>
                <w:iCs/>
                <w:szCs w:val="24"/>
              </w:rPr>
              <w:t>Senovės Romos kultūra</w:t>
            </w:r>
            <w:r w:rsidRPr="0057186B">
              <w:rPr>
                <w:szCs w:val="24"/>
              </w:rPr>
              <w:t>, Vilnius, 2012.</w:t>
            </w:r>
          </w:p>
          <w:p w14:paraId="59D411B1" w14:textId="77777777" w:rsidR="00235060" w:rsidRPr="0057186B" w:rsidRDefault="00235060" w:rsidP="0057186B">
            <w:pPr>
              <w:rPr>
                <w:szCs w:val="24"/>
              </w:rPr>
            </w:pPr>
          </w:p>
        </w:tc>
        <w:tc>
          <w:tcPr>
            <w:tcW w:w="10914" w:type="dxa"/>
          </w:tcPr>
          <w:p w14:paraId="59D411B2" w14:textId="77777777" w:rsidR="00235060" w:rsidRPr="0057186B" w:rsidRDefault="00235060" w:rsidP="0057186B">
            <w:pPr>
              <w:shd w:val="clear" w:color="auto" w:fill="FFFFFF"/>
              <w:spacing w:before="75" w:after="300"/>
              <w:jc w:val="both"/>
              <w:rPr>
                <w:szCs w:val="24"/>
                <w:shd w:val="clear" w:color="auto" w:fill="FFFFFF"/>
                <w:lang w:eastAsia="lt-LT"/>
              </w:rPr>
            </w:pPr>
            <w:r w:rsidRPr="0057186B">
              <w:rPr>
                <w:szCs w:val="24"/>
                <w:shd w:val="clear" w:color="auto" w:fill="FFFFFF"/>
                <w:lang w:eastAsia="lt-LT"/>
              </w:rPr>
              <w:t>Romos kultūra yra aktyvus veiksnys, ligi šiol reikalingas, stimuliuojantis vakarietiškos kultūros kraštų, taip pat ir Lietuvos, daugelį gyvenimo procesų. Knyga „Senovės Romos kultūra“ turėtų padėti juos lengviau atpažinti. Joje teminiu principu dėstomi svarbiausi Senovės Romos kultūros dalykai: tautos politinė ir ūkinė veikla, religija, teisė, ugdymo sistema, menas, privataus gyvenimo ir poilsio papročiai. Taigi knyga naudinga ir akademinių bendruomenių nariams, ir kultūros žmonėms, ir gimnazistams, trumpai tariant – visiems šviesuoliams.</w:t>
            </w:r>
          </w:p>
        </w:tc>
      </w:tr>
      <w:tr w:rsidR="00235060" w:rsidRPr="0057186B" w14:paraId="59D411B6" w14:textId="77777777" w:rsidTr="00235060">
        <w:tc>
          <w:tcPr>
            <w:tcW w:w="3256" w:type="dxa"/>
          </w:tcPr>
          <w:p w14:paraId="59D411B4" w14:textId="77777777" w:rsidR="00235060" w:rsidRPr="0057186B" w:rsidRDefault="00235060" w:rsidP="0057186B">
            <w:pPr>
              <w:rPr>
                <w:szCs w:val="24"/>
              </w:rPr>
            </w:pPr>
            <w:r w:rsidRPr="0057186B">
              <w:rPr>
                <w:szCs w:val="24"/>
              </w:rPr>
              <w:t xml:space="preserve">M. Gasparovas, </w:t>
            </w:r>
            <w:r w:rsidRPr="0057186B">
              <w:rPr>
                <w:i/>
                <w:iCs/>
                <w:szCs w:val="24"/>
              </w:rPr>
              <w:t>Su skydu ir už skydo: pasakojimai apie senovės Graikijos kultūrą</w:t>
            </w:r>
            <w:r w:rsidRPr="0057186B">
              <w:rPr>
                <w:szCs w:val="24"/>
              </w:rPr>
              <w:t>, Vilnius, 2004</w:t>
            </w:r>
          </w:p>
        </w:tc>
        <w:tc>
          <w:tcPr>
            <w:tcW w:w="10914" w:type="dxa"/>
          </w:tcPr>
          <w:p w14:paraId="59D411B5" w14:textId="77777777" w:rsidR="00235060" w:rsidRPr="0057186B" w:rsidRDefault="00235060" w:rsidP="0057186B">
            <w:pPr>
              <w:shd w:val="clear" w:color="auto" w:fill="FFFFFF"/>
              <w:spacing w:before="75" w:after="300"/>
              <w:jc w:val="both"/>
              <w:rPr>
                <w:szCs w:val="24"/>
                <w:shd w:val="clear" w:color="auto" w:fill="FFFFFF"/>
                <w:lang w:eastAsia="lt-LT"/>
              </w:rPr>
            </w:pPr>
            <w:r w:rsidRPr="0057186B">
              <w:rPr>
                <w:szCs w:val="24"/>
                <w:shd w:val="clear" w:color="auto" w:fill="FFFFFF"/>
                <w:lang w:eastAsia="lt-LT"/>
              </w:rPr>
              <w:t>M. Gasparovo knygą apie senovės Graikijos kultūrą galima priskirti dar Herodoto V a. pr. Kr. sukurtam \"istorijų\"" žanrui, kuriam būdinga nuotaikingas pasakojimas ir išmintingas komentaras. Iš šių istorijų, dramatiškų ir komiškų, labai aiškiai pabrėžiančių bendruomeninio gyvenimo vertybes, ir susidėsto europietiškosios mąstysenos bei gyvensenos pirmavaizdis.</w:t>
            </w:r>
          </w:p>
        </w:tc>
      </w:tr>
      <w:tr w:rsidR="00235060" w:rsidRPr="0057186B" w14:paraId="59D411BA" w14:textId="77777777" w:rsidTr="00235060">
        <w:tc>
          <w:tcPr>
            <w:tcW w:w="3256" w:type="dxa"/>
          </w:tcPr>
          <w:p w14:paraId="59D411B7" w14:textId="77777777" w:rsidR="00235060" w:rsidRPr="0057186B" w:rsidRDefault="00235060" w:rsidP="0057186B">
            <w:pPr>
              <w:rPr>
                <w:szCs w:val="24"/>
              </w:rPr>
            </w:pPr>
            <w:r w:rsidRPr="0057186B">
              <w:rPr>
                <w:szCs w:val="24"/>
              </w:rPr>
              <w:t xml:space="preserve">L. Karsavinas, </w:t>
            </w:r>
            <w:r w:rsidRPr="0057186B">
              <w:rPr>
                <w:i/>
                <w:iCs/>
                <w:szCs w:val="24"/>
              </w:rPr>
              <w:t>Europos kultūros istorija. [T.] 1: Romėnų imperija, krikščionybė ir barbarai</w:t>
            </w:r>
            <w:r w:rsidRPr="0057186B">
              <w:rPr>
                <w:szCs w:val="24"/>
              </w:rPr>
              <w:t>, Vilnius, 1991.</w:t>
            </w:r>
          </w:p>
          <w:p w14:paraId="59D411B8" w14:textId="77777777" w:rsidR="00235060" w:rsidRPr="0057186B" w:rsidRDefault="00235060" w:rsidP="0057186B">
            <w:pPr>
              <w:rPr>
                <w:szCs w:val="24"/>
              </w:rPr>
            </w:pPr>
          </w:p>
        </w:tc>
        <w:tc>
          <w:tcPr>
            <w:tcW w:w="10914" w:type="dxa"/>
          </w:tcPr>
          <w:p w14:paraId="59D411B9" w14:textId="77777777" w:rsidR="00235060" w:rsidRPr="0057186B" w:rsidRDefault="00235060" w:rsidP="0057186B">
            <w:pPr>
              <w:shd w:val="clear" w:color="auto" w:fill="FFFFFF"/>
              <w:spacing w:before="75" w:after="300"/>
              <w:jc w:val="both"/>
              <w:rPr>
                <w:szCs w:val="24"/>
                <w:shd w:val="clear" w:color="auto" w:fill="FFFFFF"/>
                <w:lang w:eastAsia="lt-LT"/>
              </w:rPr>
            </w:pPr>
            <w:r w:rsidRPr="0057186B">
              <w:rPr>
                <w:szCs w:val="24"/>
                <w:shd w:val="clear" w:color="auto" w:fill="FFFFFF"/>
                <w:lang w:eastAsia="lt-LT"/>
              </w:rPr>
              <w:t>Pirmas veikalo tomas – tarsi įvadas mūsų kultūros istorijonJame kalbama apie trupančiosRomėnų imperijos, bręstančios krikščionybės ir barbarų dvasios bei veiksmų raidą, sankirtas pirmaisiais amžiais po Kristaus. Ypač išsamiai nagrinėjamos šv. Augusto idėjos.</w:t>
            </w:r>
          </w:p>
        </w:tc>
      </w:tr>
      <w:tr w:rsidR="00235060" w:rsidRPr="0057186B" w14:paraId="59D411BE" w14:textId="77777777" w:rsidTr="00235060">
        <w:tc>
          <w:tcPr>
            <w:tcW w:w="3256" w:type="dxa"/>
          </w:tcPr>
          <w:p w14:paraId="59D411BB" w14:textId="77777777" w:rsidR="00235060" w:rsidRPr="0057186B" w:rsidRDefault="00235060" w:rsidP="0057186B">
            <w:pPr>
              <w:rPr>
                <w:szCs w:val="24"/>
              </w:rPr>
            </w:pPr>
            <w:r w:rsidRPr="0057186B">
              <w:rPr>
                <w:i/>
                <w:iCs/>
                <w:szCs w:val="24"/>
              </w:rPr>
              <w:t>Krikščionybės istorija</w:t>
            </w:r>
            <w:r w:rsidRPr="0057186B">
              <w:rPr>
                <w:szCs w:val="24"/>
              </w:rPr>
              <w:t xml:space="preserve"> [atsakomasis redaktorius T.Dowley], Vilnius, 2000.</w:t>
            </w:r>
          </w:p>
          <w:p w14:paraId="59D411BC" w14:textId="77777777" w:rsidR="00235060" w:rsidRPr="0057186B" w:rsidRDefault="00235060" w:rsidP="0057186B">
            <w:pPr>
              <w:rPr>
                <w:szCs w:val="24"/>
              </w:rPr>
            </w:pPr>
          </w:p>
        </w:tc>
        <w:tc>
          <w:tcPr>
            <w:tcW w:w="10914" w:type="dxa"/>
          </w:tcPr>
          <w:p w14:paraId="59D411BD" w14:textId="77777777" w:rsidR="00235060" w:rsidRPr="0057186B" w:rsidRDefault="00235060" w:rsidP="0057186B">
            <w:pPr>
              <w:shd w:val="clear" w:color="auto" w:fill="FFFFFF"/>
              <w:spacing w:before="75" w:after="300"/>
              <w:jc w:val="both"/>
              <w:rPr>
                <w:szCs w:val="24"/>
                <w:shd w:val="clear" w:color="auto" w:fill="ECE9E1"/>
                <w:lang w:eastAsia="lt-LT"/>
              </w:rPr>
            </w:pPr>
            <w:r w:rsidRPr="0057186B">
              <w:rPr>
                <w:szCs w:val="24"/>
                <w:shd w:val="clear" w:color="auto" w:fill="FFFFFF"/>
                <w:lang w:eastAsia="lt-LT"/>
              </w:rPr>
              <w:t>Knygoje apžvelgiama krikščionybės raida pasaulyje nuo pirmųjų bendruomenių I a. po Kr. iki mūsų dienų. Angliškasis leidinys papildytas lietuvių autorių straipsniais apie krikščionybės plėtrą Lietuvoje bei kaimyniniuose kraštuose.</w:t>
            </w:r>
          </w:p>
        </w:tc>
      </w:tr>
      <w:tr w:rsidR="00235060" w:rsidRPr="0057186B" w14:paraId="59D411C2" w14:textId="77777777" w:rsidTr="00235060">
        <w:tc>
          <w:tcPr>
            <w:tcW w:w="3256" w:type="dxa"/>
          </w:tcPr>
          <w:p w14:paraId="59D411BF" w14:textId="77777777" w:rsidR="00235060" w:rsidRPr="0057186B" w:rsidRDefault="00235060" w:rsidP="0057186B">
            <w:pPr>
              <w:rPr>
                <w:szCs w:val="24"/>
              </w:rPr>
            </w:pPr>
            <w:r w:rsidRPr="0057186B">
              <w:rPr>
                <w:szCs w:val="24"/>
              </w:rPr>
              <w:t xml:space="preserve">K. Ponelienė, </w:t>
            </w:r>
            <w:r w:rsidRPr="0057186B">
              <w:rPr>
                <w:i/>
                <w:iCs/>
                <w:szCs w:val="24"/>
              </w:rPr>
              <w:t>Mokyklinis istorijos ir mitologijos terminų žodynėlis: senovės Graikija ir Roma</w:t>
            </w:r>
            <w:r w:rsidRPr="0057186B">
              <w:rPr>
                <w:szCs w:val="24"/>
              </w:rPr>
              <w:t xml:space="preserve">, Kaunas, 2001. </w:t>
            </w:r>
          </w:p>
          <w:p w14:paraId="59D411C0" w14:textId="77777777" w:rsidR="00235060" w:rsidRPr="0057186B" w:rsidRDefault="00235060" w:rsidP="0057186B">
            <w:pPr>
              <w:rPr>
                <w:i/>
                <w:iCs/>
                <w:szCs w:val="24"/>
              </w:rPr>
            </w:pPr>
          </w:p>
        </w:tc>
        <w:tc>
          <w:tcPr>
            <w:tcW w:w="10914" w:type="dxa"/>
          </w:tcPr>
          <w:p w14:paraId="59D411C1" w14:textId="77777777" w:rsidR="00235060" w:rsidRPr="0057186B" w:rsidRDefault="00235060" w:rsidP="0057186B">
            <w:pPr>
              <w:shd w:val="clear" w:color="auto" w:fill="FFFFFF"/>
              <w:spacing w:before="75" w:after="300"/>
              <w:jc w:val="both"/>
              <w:rPr>
                <w:szCs w:val="24"/>
                <w:shd w:val="clear" w:color="auto" w:fill="FFFFFF"/>
                <w:lang w:eastAsia="lt-LT"/>
              </w:rPr>
            </w:pPr>
            <w:r w:rsidRPr="0057186B">
              <w:rPr>
                <w:iCs/>
                <w:szCs w:val="24"/>
                <w:lang w:eastAsia="lt-LT"/>
              </w:rPr>
              <w:lastRenderedPageBreak/>
              <w:t>Mokyklinis istorijos ir mitologijos</w:t>
            </w:r>
            <w:r w:rsidRPr="0057186B">
              <w:rPr>
                <w:i/>
                <w:iCs/>
                <w:szCs w:val="24"/>
                <w:lang w:eastAsia="lt-LT"/>
              </w:rPr>
              <w:t xml:space="preserve"> terminų žodynėlis, skirtas senovės Graikijai ir Romai</w:t>
            </w:r>
          </w:p>
        </w:tc>
      </w:tr>
      <w:tr w:rsidR="00235060" w:rsidRPr="0057186B" w14:paraId="59D411C7" w14:textId="77777777" w:rsidTr="00235060">
        <w:tc>
          <w:tcPr>
            <w:tcW w:w="3256" w:type="dxa"/>
          </w:tcPr>
          <w:p w14:paraId="59D411C3" w14:textId="77777777" w:rsidR="00235060" w:rsidRPr="0057186B" w:rsidRDefault="00235060" w:rsidP="0057186B">
            <w:pPr>
              <w:rPr>
                <w:szCs w:val="24"/>
              </w:rPr>
            </w:pPr>
            <w:r w:rsidRPr="0057186B">
              <w:rPr>
                <w:szCs w:val="24"/>
              </w:rPr>
              <w:t xml:space="preserve">E.P. Sanders, </w:t>
            </w:r>
            <w:r w:rsidRPr="0057186B">
              <w:rPr>
                <w:i/>
                <w:iCs/>
                <w:szCs w:val="24"/>
              </w:rPr>
              <w:t>Istorinis Jėzaus asmuo</w:t>
            </w:r>
            <w:r w:rsidRPr="0057186B">
              <w:rPr>
                <w:szCs w:val="24"/>
              </w:rPr>
              <w:t>, Kaunas, 1997.</w:t>
            </w:r>
          </w:p>
          <w:p w14:paraId="59D411C4" w14:textId="77777777" w:rsidR="00235060" w:rsidRPr="0057186B" w:rsidRDefault="00235060" w:rsidP="0057186B">
            <w:pPr>
              <w:rPr>
                <w:szCs w:val="24"/>
              </w:rPr>
            </w:pPr>
          </w:p>
        </w:tc>
        <w:tc>
          <w:tcPr>
            <w:tcW w:w="10914" w:type="dxa"/>
          </w:tcPr>
          <w:p w14:paraId="59D411C5" w14:textId="77777777" w:rsidR="00235060" w:rsidRPr="0057186B" w:rsidRDefault="00235060" w:rsidP="0057186B">
            <w:pPr>
              <w:shd w:val="clear" w:color="auto" w:fill="FFFFFF"/>
              <w:spacing w:before="75" w:after="300"/>
              <w:jc w:val="both"/>
              <w:rPr>
                <w:iCs/>
                <w:szCs w:val="24"/>
                <w:lang w:eastAsia="lt-LT"/>
              </w:rPr>
            </w:pPr>
            <w:r w:rsidRPr="0057186B">
              <w:rPr>
                <w:szCs w:val="24"/>
                <w:shd w:val="clear" w:color="auto" w:fill="FFFFFF"/>
                <w:lang w:eastAsia="lt-LT"/>
              </w:rPr>
              <w:t> Šioje nedogminėje, nereliginėje studijoje Jėzaus gyvenimas ir veikla vertinama objektyviu istoriko požiūriu, naudojantis tiek krikščioniškais, tiek nekrikščioniškais šaltiniais.</w:t>
            </w:r>
          </w:p>
          <w:p w14:paraId="59D411C6" w14:textId="77777777" w:rsidR="00235060" w:rsidRPr="0057186B" w:rsidRDefault="00B53954" w:rsidP="0057186B">
            <w:pPr>
              <w:shd w:val="clear" w:color="auto" w:fill="FFFFFF"/>
              <w:spacing w:before="75" w:after="300"/>
              <w:jc w:val="both"/>
              <w:rPr>
                <w:iCs/>
                <w:szCs w:val="24"/>
                <w:lang w:eastAsia="lt-LT"/>
              </w:rPr>
            </w:pPr>
            <w:hyperlink r:id="rId71" w:history="1">
              <w:r w:rsidR="00235060" w:rsidRPr="0057186B">
                <w:rPr>
                  <w:iCs/>
                  <w:szCs w:val="24"/>
                  <w:u w:val="single"/>
                  <w:lang w:eastAsia="lt-LT"/>
                </w:rPr>
                <w:t>https://www.fsf.vu.lt/dokumentai/katedros/filosofijos/Sto%C5%A1kus/Sanders_Istorinis_Jezaus_asmuo.pdf</w:t>
              </w:r>
            </w:hyperlink>
          </w:p>
        </w:tc>
      </w:tr>
      <w:tr w:rsidR="00235060" w:rsidRPr="0057186B" w14:paraId="59D411CD" w14:textId="77777777" w:rsidTr="00235060">
        <w:tc>
          <w:tcPr>
            <w:tcW w:w="3256" w:type="dxa"/>
          </w:tcPr>
          <w:p w14:paraId="59D411C8" w14:textId="77777777" w:rsidR="00235060" w:rsidRPr="0057186B" w:rsidRDefault="00235060" w:rsidP="0057186B">
            <w:pPr>
              <w:rPr>
                <w:szCs w:val="24"/>
              </w:rPr>
            </w:pPr>
            <w:r w:rsidRPr="0057186B">
              <w:rPr>
                <w:i/>
                <w:iCs/>
                <w:szCs w:val="24"/>
              </w:rPr>
              <w:t>Archeologija Lietuvoje: pažink, aplankyk ir atrask</w:t>
            </w:r>
            <w:r w:rsidRPr="0057186B">
              <w:rPr>
                <w:szCs w:val="24"/>
              </w:rPr>
              <w:t xml:space="preserve"> [sudarė I. Masiulienė, E. Pranckėnaitė, A. Žilinskaitė], Vilnius, 2018.</w:t>
            </w:r>
          </w:p>
          <w:p w14:paraId="59D411C9" w14:textId="77777777" w:rsidR="00235060" w:rsidRPr="0057186B" w:rsidRDefault="00235060" w:rsidP="0057186B">
            <w:pPr>
              <w:rPr>
                <w:szCs w:val="24"/>
              </w:rPr>
            </w:pPr>
          </w:p>
        </w:tc>
        <w:tc>
          <w:tcPr>
            <w:tcW w:w="10914" w:type="dxa"/>
          </w:tcPr>
          <w:p w14:paraId="59D411CA" w14:textId="77777777" w:rsidR="00235060" w:rsidRPr="0057186B" w:rsidRDefault="00235060" w:rsidP="0057186B">
            <w:pPr>
              <w:spacing w:before="75" w:beforeAutospacing="1" w:after="300" w:afterAutospacing="1"/>
              <w:jc w:val="both"/>
              <w:rPr>
                <w:szCs w:val="24"/>
                <w:shd w:val="clear" w:color="auto" w:fill="FFFFFF"/>
                <w:lang w:eastAsia="lt-LT"/>
              </w:rPr>
            </w:pPr>
            <w:r w:rsidRPr="0057186B">
              <w:rPr>
                <w:bCs/>
                <w:szCs w:val="24"/>
                <w:shd w:val="clear" w:color="auto" w:fill="FFFFFF"/>
                <w:lang w:eastAsia="lt-LT"/>
              </w:rPr>
              <w:t>PAŽINTI:</w:t>
            </w:r>
            <w:r w:rsidRPr="0057186B">
              <w:rPr>
                <w:szCs w:val="24"/>
                <w:shd w:val="clear" w:color="auto" w:fill="FFFFFF"/>
                <w:lang w:eastAsia="lt-LT"/>
              </w:rPr>
              <w:t> šio leidinio skaitytojai siekiami supažindinti su svarbiausiais archeologijos mokslo tikslais ir metodais jiems pasiekti: ardomaisiais ir ne, žemėje, po vandeniu ar laboratorijoje – viskas trumpai, paprastai ir aiškiai.</w:t>
            </w:r>
          </w:p>
          <w:p w14:paraId="59D411CB" w14:textId="77777777" w:rsidR="00235060" w:rsidRPr="0057186B" w:rsidRDefault="00235060" w:rsidP="0057186B">
            <w:pPr>
              <w:spacing w:before="75" w:beforeAutospacing="1" w:after="300" w:afterAutospacing="1"/>
              <w:jc w:val="both"/>
              <w:rPr>
                <w:szCs w:val="24"/>
                <w:shd w:val="clear" w:color="auto" w:fill="FFFFFF"/>
                <w:lang w:eastAsia="lt-LT"/>
              </w:rPr>
            </w:pPr>
            <w:r w:rsidRPr="0057186B">
              <w:rPr>
                <w:bCs/>
                <w:szCs w:val="24"/>
                <w:shd w:val="clear" w:color="auto" w:fill="FFFFFF"/>
                <w:lang w:eastAsia="lt-LT"/>
              </w:rPr>
              <w:t>APLANKYTI</w:t>
            </w:r>
            <w:r w:rsidRPr="0057186B">
              <w:rPr>
                <w:szCs w:val="24"/>
                <w:shd w:val="clear" w:color="auto" w:fill="FFFFFF"/>
                <w:lang w:eastAsia="lt-LT"/>
              </w:rPr>
              <w:t> archeologijos paveldo objektus ir muziejus, kuriuose saugomi tyrimų metu aptikti radiniai – unikalūs senovės žmonių pagaminti ir naudoti daiktai ar jų dalys. Be to, pristatomi pagrindiniai archeologinių objektų tipai ir savybės, būdingi radiniai, pateikiami Lietuvos muziejų, kuriuose galima plačiau sužinoti apie archeologijos paveldą sąrašas.</w:t>
            </w:r>
          </w:p>
          <w:p w14:paraId="59D411CC" w14:textId="77777777" w:rsidR="00235060" w:rsidRPr="0057186B" w:rsidRDefault="00235060" w:rsidP="0057186B">
            <w:pPr>
              <w:spacing w:before="75" w:beforeAutospacing="1" w:after="300" w:afterAutospacing="1"/>
              <w:jc w:val="both"/>
              <w:rPr>
                <w:szCs w:val="24"/>
                <w:shd w:val="clear" w:color="auto" w:fill="FFFFFF"/>
                <w:lang w:eastAsia="lt-LT"/>
              </w:rPr>
            </w:pPr>
            <w:r w:rsidRPr="0057186B">
              <w:rPr>
                <w:bCs/>
                <w:szCs w:val="24"/>
                <w:shd w:val="clear" w:color="auto" w:fill="FFFFFF"/>
                <w:lang w:eastAsia="lt-LT"/>
              </w:rPr>
              <w:t>ATRASTI</w:t>
            </w:r>
            <w:r w:rsidRPr="0057186B">
              <w:rPr>
                <w:szCs w:val="24"/>
                <w:shd w:val="clear" w:color="auto" w:fill="FFFFFF"/>
                <w:lang w:eastAsia="lt-LT"/>
              </w:rPr>
              <w:t> Lietuvos archeologijos objektus, naujai ir savaip siekiant juos išsamiau pažinti. Siūloma dešimt įdomių archeologinių objektų ir tikimasi, kad ši pažintis skatins apžiūrėti, pažinti, gėrėtis.</w:t>
            </w:r>
          </w:p>
        </w:tc>
      </w:tr>
      <w:tr w:rsidR="00235060" w:rsidRPr="0057186B" w14:paraId="59D411D1" w14:textId="77777777" w:rsidTr="00235060">
        <w:tc>
          <w:tcPr>
            <w:tcW w:w="3256" w:type="dxa"/>
          </w:tcPr>
          <w:p w14:paraId="59D411CE" w14:textId="77777777" w:rsidR="00235060" w:rsidRPr="0057186B" w:rsidRDefault="00235060" w:rsidP="0057186B">
            <w:pPr>
              <w:rPr>
                <w:szCs w:val="24"/>
              </w:rPr>
            </w:pPr>
            <w:r w:rsidRPr="0057186B">
              <w:rPr>
                <w:szCs w:val="24"/>
              </w:rPr>
              <w:t xml:space="preserve">G. Beresnevičius, </w:t>
            </w:r>
            <w:r w:rsidRPr="0057186B">
              <w:rPr>
                <w:i/>
                <w:iCs/>
                <w:szCs w:val="24"/>
              </w:rPr>
              <w:t>Baltų religinės reformos</w:t>
            </w:r>
            <w:r w:rsidRPr="0057186B">
              <w:rPr>
                <w:szCs w:val="24"/>
              </w:rPr>
              <w:t>, Vilnius, 1995.</w:t>
            </w:r>
          </w:p>
          <w:p w14:paraId="59D411CF" w14:textId="77777777" w:rsidR="00235060" w:rsidRPr="0057186B" w:rsidRDefault="00235060" w:rsidP="0057186B">
            <w:pPr>
              <w:rPr>
                <w:i/>
                <w:iCs/>
                <w:szCs w:val="24"/>
              </w:rPr>
            </w:pPr>
          </w:p>
        </w:tc>
        <w:tc>
          <w:tcPr>
            <w:tcW w:w="10914" w:type="dxa"/>
          </w:tcPr>
          <w:p w14:paraId="59D411D0" w14:textId="77777777" w:rsidR="00235060" w:rsidRPr="0057186B" w:rsidRDefault="00235060" w:rsidP="0057186B">
            <w:pPr>
              <w:spacing w:before="75" w:beforeAutospacing="1" w:after="300" w:afterAutospacing="1"/>
              <w:jc w:val="both"/>
              <w:rPr>
                <w:bCs/>
                <w:szCs w:val="24"/>
                <w:shd w:val="clear" w:color="auto" w:fill="FFFFFF"/>
                <w:lang w:eastAsia="lt-LT"/>
              </w:rPr>
            </w:pPr>
            <w:r w:rsidRPr="0057186B">
              <w:rPr>
                <w:szCs w:val="24"/>
                <w:shd w:val="clear" w:color="auto" w:fill="FFFFFF"/>
                <w:lang w:eastAsia="lt-LT"/>
              </w:rPr>
              <w:t>Religijų istorikas Gintaras Beresnevičius užčiuopė baltų religinėje tradicijoje 3 ryškias religines reformas. Ryškiausiai Lietuvos teritorijoje gyvenusius baltus ir Lietuvos pagoniškąją valstybę paveikė Sovijaus ir Šventaragio religinės reformos. G.Beresnevičius ne tik ryžtingai žengtelėjo pro nežinomybės užtvarą, skiriančią mus nuo senosios lietuvių pomirtinio gyvenimo sampratos, bet ir apčiuopė rodos jau nesugrąžinamai prarastas esmines baltų religinio gyvenimo istorijos atsparas.</w:t>
            </w:r>
          </w:p>
        </w:tc>
      </w:tr>
      <w:tr w:rsidR="00235060" w:rsidRPr="0057186B" w14:paraId="59D411D5" w14:textId="77777777" w:rsidTr="00235060">
        <w:tc>
          <w:tcPr>
            <w:tcW w:w="3256" w:type="dxa"/>
          </w:tcPr>
          <w:p w14:paraId="59D411D2" w14:textId="77777777" w:rsidR="00235060" w:rsidRPr="0057186B" w:rsidRDefault="00235060" w:rsidP="0057186B">
            <w:pPr>
              <w:rPr>
                <w:szCs w:val="24"/>
              </w:rPr>
            </w:pPr>
            <w:r w:rsidRPr="0057186B">
              <w:rPr>
                <w:szCs w:val="24"/>
              </w:rPr>
              <w:t xml:space="preserve">E. Jovaiša, </w:t>
            </w:r>
            <w:r w:rsidRPr="0057186B">
              <w:rPr>
                <w:i/>
                <w:iCs/>
                <w:szCs w:val="24"/>
              </w:rPr>
              <w:t>Aisčiai: lietuvių ir Lietuvos pradžia</w:t>
            </w:r>
            <w:r w:rsidRPr="0057186B">
              <w:rPr>
                <w:szCs w:val="24"/>
              </w:rPr>
              <w:t>, Vilnius, 2016.</w:t>
            </w:r>
          </w:p>
          <w:p w14:paraId="59D411D3" w14:textId="77777777" w:rsidR="00235060" w:rsidRPr="0057186B" w:rsidRDefault="00235060" w:rsidP="0057186B">
            <w:pPr>
              <w:rPr>
                <w:szCs w:val="24"/>
              </w:rPr>
            </w:pPr>
          </w:p>
        </w:tc>
        <w:tc>
          <w:tcPr>
            <w:tcW w:w="10914" w:type="dxa"/>
          </w:tcPr>
          <w:p w14:paraId="59D411D4" w14:textId="77777777" w:rsidR="00235060" w:rsidRPr="0057186B" w:rsidRDefault="00235060" w:rsidP="0057186B">
            <w:pPr>
              <w:spacing w:before="75" w:beforeAutospacing="1" w:after="300" w:afterAutospacing="1"/>
              <w:jc w:val="both"/>
              <w:rPr>
                <w:szCs w:val="24"/>
                <w:shd w:val="clear" w:color="auto" w:fill="FFFFFF"/>
                <w:lang w:eastAsia="lt-LT"/>
              </w:rPr>
            </w:pPr>
            <w:r w:rsidRPr="0057186B">
              <w:rPr>
                <w:szCs w:val="24"/>
                <w:shd w:val="clear" w:color="auto" w:fill="FFFFFF"/>
                <w:lang w:eastAsia="lt-LT"/>
              </w:rPr>
              <w:t>Knyga </w:t>
            </w:r>
            <w:r w:rsidRPr="0057186B">
              <w:rPr>
                <w:bCs/>
                <w:szCs w:val="24"/>
                <w:shd w:val="clear" w:color="auto" w:fill="FFFFFF"/>
                <w:lang w:eastAsia="lt-LT"/>
              </w:rPr>
              <w:t>„Aisčiai. Lietuvių ir Lietuvos pradžia"</w:t>
            </w:r>
            <w:r w:rsidRPr="0057186B">
              <w:rPr>
                <w:szCs w:val="24"/>
                <w:shd w:val="clear" w:color="auto" w:fill="FFFFFF"/>
                <w:lang w:eastAsia="lt-LT"/>
              </w:rPr>
              <w:t> skirta archeologijos mokslo populiarinimui.</w:t>
            </w:r>
            <w:r w:rsidRPr="0057186B">
              <w:rPr>
                <w:szCs w:val="24"/>
                <w:lang w:eastAsia="lt-LT"/>
              </w:rPr>
              <w:br/>
            </w:r>
            <w:r w:rsidRPr="0057186B">
              <w:rPr>
                <w:szCs w:val="24"/>
                <w:shd w:val="clear" w:color="auto" w:fill="FFFFFF"/>
                <w:lang w:eastAsia="lt-LT"/>
              </w:rPr>
              <w:t>Šioje knygoje pasakojama apie senausią vakarų baltų istoriją nuo I iki VIII amžiaus, kartais chronologinės ribos nukeliamos iki X amžiaus. Pasakojama apie baltus ir aisčius, kas tarp jų bendro ir kas juos skiria, kokie yra ankstyviausi aisčių pažinimo šaltiniai, apie baltus ir jų kaimynus, apie slavus, germanus ir jų kaimyninius santykius - kada ir kur baltai su jais susitiko.</w:t>
            </w:r>
          </w:p>
        </w:tc>
      </w:tr>
      <w:tr w:rsidR="00235060" w:rsidRPr="0057186B" w14:paraId="59D411D9" w14:textId="77777777" w:rsidTr="00235060">
        <w:tc>
          <w:tcPr>
            <w:tcW w:w="3256" w:type="dxa"/>
          </w:tcPr>
          <w:p w14:paraId="59D411D6" w14:textId="77777777" w:rsidR="00235060" w:rsidRPr="0057186B" w:rsidRDefault="00235060" w:rsidP="0057186B">
            <w:pPr>
              <w:rPr>
                <w:szCs w:val="24"/>
              </w:rPr>
            </w:pPr>
            <w:r w:rsidRPr="0057186B">
              <w:rPr>
                <w:szCs w:val="24"/>
              </w:rPr>
              <w:t xml:space="preserve">R. Kulikauskienė, </w:t>
            </w:r>
            <w:r w:rsidRPr="0057186B">
              <w:rPr>
                <w:i/>
                <w:iCs/>
                <w:szCs w:val="24"/>
              </w:rPr>
              <w:t>Lietuva valstybės priešaušriu</w:t>
            </w:r>
            <w:r w:rsidRPr="0057186B">
              <w:rPr>
                <w:szCs w:val="24"/>
              </w:rPr>
              <w:t>, Vilnius, 2001.</w:t>
            </w:r>
          </w:p>
          <w:p w14:paraId="59D411D7" w14:textId="77777777" w:rsidR="00235060" w:rsidRPr="0057186B" w:rsidRDefault="00235060" w:rsidP="0057186B">
            <w:pPr>
              <w:rPr>
                <w:szCs w:val="24"/>
              </w:rPr>
            </w:pPr>
          </w:p>
        </w:tc>
        <w:tc>
          <w:tcPr>
            <w:tcW w:w="10914" w:type="dxa"/>
          </w:tcPr>
          <w:p w14:paraId="59D411D8" w14:textId="77777777" w:rsidR="00235060" w:rsidRPr="0057186B" w:rsidRDefault="00235060" w:rsidP="0057186B">
            <w:pPr>
              <w:spacing w:before="75" w:beforeAutospacing="1" w:after="300" w:afterAutospacing="1"/>
              <w:jc w:val="both"/>
              <w:rPr>
                <w:szCs w:val="24"/>
                <w:shd w:val="clear" w:color="auto" w:fill="FFFFFF"/>
                <w:lang w:eastAsia="lt-LT"/>
              </w:rPr>
            </w:pPr>
            <w:r w:rsidRPr="0057186B">
              <w:rPr>
                <w:szCs w:val="24"/>
                <w:shd w:val="clear" w:color="auto" w:fill="FFFFFF"/>
                <w:lang w:eastAsia="lt-LT"/>
              </w:rPr>
              <w:t>Remiantis ilgų metų archeologinių tyrinėjimų duomenimis, bandyta įžvelgti ir brėžti tą kelią, kurį mūsų protėvių kartų kartos nuėjo kurdamos savitą spalvingą dvasinio ir ūkinio gyvenimo kultūrą. Ypač stengtasi įminti istorinius procesus, dėjusius būsimuo</w:t>
            </w:r>
            <w:r w:rsidR="004C19D3" w:rsidRPr="0057186B">
              <w:rPr>
                <w:szCs w:val="24"/>
                <w:shd w:val="clear" w:color="auto" w:fill="FFFFFF"/>
                <w:lang w:eastAsia="lt-LT"/>
              </w:rPr>
              <w:t>sius Lietuvos valstybės pamatus.</w:t>
            </w:r>
          </w:p>
        </w:tc>
      </w:tr>
      <w:tr w:rsidR="00235060" w:rsidRPr="0057186B" w14:paraId="59D411DD" w14:textId="77777777" w:rsidTr="00235060">
        <w:tc>
          <w:tcPr>
            <w:tcW w:w="3256" w:type="dxa"/>
          </w:tcPr>
          <w:p w14:paraId="59D411DA" w14:textId="77777777" w:rsidR="00235060" w:rsidRPr="0057186B" w:rsidRDefault="00235060" w:rsidP="0057186B">
            <w:pPr>
              <w:rPr>
                <w:szCs w:val="24"/>
              </w:rPr>
            </w:pPr>
            <w:r w:rsidRPr="0057186B">
              <w:rPr>
                <w:i/>
                <w:iCs/>
                <w:szCs w:val="24"/>
              </w:rPr>
              <w:lastRenderedPageBreak/>
              <w:t>Lietuvos istorija. T. 2: Geležies amžius</w:t>
            </w:r>
            <w:r w:rsidRPr="0057186B">
              <w:rPr>
                <w:szCs w:val="24"/>
              </w:rPr>
              <w:t xml:space="preserve"> [ats. tomo redaktorius G. Zabiela], Vilnius, 2007.</w:t>
            </w:r>
          </w:p>
          <w:p w14:paraId="59D411DB" w14:textId="77777777" w:rsidR="00235060" w:rsidRPr="0057186B" w:rsidRDefault="00235060" w:rsidP="0057186B">
            <w:pPr>
              <w:rPr>
                <w:szCs w:val="24"/>
              </w:rPr>
            </w:pPr>
          </w:p>
        </w:tc>
        <w:tc>
          <w:tcPr>
            <w:tcW w:w="10914" w:type="dxa"/>
          </w:tcPr>
          <w:p w14:paraId="59D411DC" w14:textId="77777777" w:rsidR="00235060" w:rsidRPr="0057186B" w:rsidRDefault="00235060" w:rsidP="0057186B">
            <w:pPr>
              <w:spacing w:before="75" w:beforeAutospacing="1" w:after="300" w:afterAutospacing="1"/>
              <w:jc w:val="both"/>
              <w:rPr>
                <w:szCs w:val="24"/>
                <w:shd w:val="clear" w:color="auto" w:fill="FFFFFF"/>
                <w:lang w:eastAsia="lt-LT"/>
              </w:rPr>
            </w:pPr>
            <w:r w:rsidRPr="0057186B">
              <w:rPr>
                <w:szCs w:val="24"/>
                <w:shd w:val="clear" w:color="auto" w:fill="FFFFFF"/>
                <w:lang w:eastAsia="lt-LT"/>
              </w:rPr>
              <w:t>Daugiatomės „Lietuvos istorijos“ antrasis tomas skirtas paskutiniam priešistoriniam krašto istorijos laikotarpiui – geležies amžiui, kuris prasidėjo apie Kristaus gimimą ir baigėsi Lietuvos valstybės susidarymu. Tomo autoriai stengėsi atskleisti baltų (ne tik dabartinėje Lietuvos teritorijoje gyvenusių genčių) kultūros raidą Europoje vykusių procesų fone. Šie procesai baltams turėjo įtakos, tačiau geležies amžiuje išsiskleidusi jų kultūra suspindėjo savitomis spalvomis, kartu praturtindama ir visą Europos istoriją. „Lietuvos istorijoje“ aptarti keturi pagrindiniai geležies amžiaus laikotarpiai žymi atskiras naujas pakopas baltų genčių raidoje, kuri baigiasi valstybės susiformavimo sąlygų atsiradimu.</w:t>
            </w:r>
          </w:p>
        </w:tc>
      </w:tr>
      <w:tr w:rsidR="00235060" w:rsidRPr="0057186B" w14:paraId="59D411E1" w14:textId="77777777" w:rsidTr="00235060">
        <w:tc>
          <w:tcPr>
            <w:tcW w:w="3256" w:type="dxa"/>
          </w:tcPr>
          <w:p w14:paraId="59D411DE" w14:textId="77777777" w:rsidR="00235060" w:rsidRPr="0057186B" w:rsidRDefault="00235060" w:rsidP="0057186B">
            <w:pPr>
              <w:rPr>
                <w:szCs w:val="24"/>
              </w:rPr>
            </w:pPr>
            <w:r w:rsidRPr="0057186B">
              <w:rPr>
                <w:szCs w:val="24"/>
              </w:rPr>
              <w:t xml:space="preserve">N. Vėlius, </w:t>
            </w:r>
            <w:r w:rsidRPr="0057186B">
              <w:rPr>
                <w:i/>
                <w:iCs/>
                <w:szCs w:val="24"/>
              </w:rPr>
              <w:t>Baltų mitologija iš sakalo skrydžio</w:t>
            </w:r>
            <w:r w:rsidRPr="0057186B">
              <w:rPr>
                <w:szCs w:val="24"/>
              </w:rPr>
              <w:t>, Vilnius, 2012.</w:t>
            </w:r>
          </w:p>
          <w:p w14:paraId="59D411DF" w14:textId="77777777" w:rsidR="00235060" w:rsidRPr="0057186B" w:rsidRDefault="00235060" w:rsidP="0057186B">
            <w:pPr>
              <w:rPr>
                <w:i/>
                <w:iCs/>
                <w:szCs w:val="24"/>
              </w:rPr>
            </w:pPr>
          </w:p>
        </w:tc>
        <w:tc>
          <w:tcPr>
            <w:tcW w:w="10914" w:type="dxa"/>
          </w:tcPr>
          <w:p w14:paraId="59D411E0" w14:textId="77777777" w:rsidR="00235060" w:rsidRPr="0057186B" w:rsidRDefault="00235060" w:rsidP="0057186B">
            <w:pPr>
              <w:spacing w:before="75" w:beforeAutospacing="1" w:after="300" w:afterAutospacing="1"/>
              <w:jc w:val="both"/>
              <w:rPr>
                <w:szCs w:val="24"/>
                <w:shd w:val="clear" w:color="auto" w:fill="FFFFFF"/>
                <w:lang w:eastAsia="lt-LT"/>
              </w:rPr>
            </w:pPr>
            <w:r w:rsidRPr="0057186B">
              <w:rPr>
                <w:szCs w:val="24"/>
                <w:shd w:val="clear" w:color="auto" w:fill="FFFFFF"/>
                <w:lang w:eastAsia="lt-LT"/>
              </w:rPr>
              <w:t>Šioje knygoje publikuojami lietuvių mitologijos patriarcho Norberto Vėliaus darbai – monografija </w:t>
            </w:r>
            <w:r w:rsidRPr="0057186B">
              <w:rPr>
                <w:i/>
                <w:iCs/>
                <w:szCs w:val="24"/>
                <w:bdr w:val="none" w:sz="0" w:space="0" w:color="auto" w:frame="1"/>
                <w:shd w:val="clear" w:color="auto" w:fill="FFFFFF"/>
                <w:lang w:eastAsia="lt-LT"/>
              </w:rPr>
              <w:t>Senovės baltų pasaulėžiūra</w:t>
            </w:r>
            <w:r w:rsidRPr="0057186B">
              <w:rPr>
                <w:szCs w:val="24"/>
                <w:shd w:val="clear" w:color="auto" w:fill="FFFFFF"/>
                <w:lang w:eastAsia="lt-LT"/>
              </w:rPr>
              <w:t> (1983) bei septyniolika mokslinių straipsnių, skirti archajinio pasaulėvaizdžio atkūrimo bei kai kuriems kitiems klausimams, aiškiai parodo, kad mokslinės paskirų mitų ar jų fragmentiškų detalių rekonstrukcijos nebūtinai privalo būti suvokiamos kaip vertingos pačios savaime, o gali būti vaisingai panaudojamos visuminio mūsų tolimųjų protėvių pasaulėvaizdžio, ypač gilesnės egzistencinės jo prasmės, atkūrimui. Skaitydami Vėliaus veikalus įsitikiname, kad mokslinis mitinio pasaulėvaizdžio rekonstrukcijos patikimumas gali kuo puikiausiai derėti su autentiška tyrinėtojo pastanga užčiuopti rekonstruojamo pasaulėvaizdžio prasmės kontūrus.</w:t>
            </w:r>
          </w:p>
        </w:tc>
      </w:tr>
      <w:tr w:rsidR="00235060" w:rsidRPr="0057186B" w14:paraId="59D411E6" w14:textId="77777777" w:rsidTr="00235060">
        <w:tc>
          <w:tcPr>
            <w:tcW w:w="3256" w:type="dxa"/>
          </w:tcPr>
          <w:p w14:paraId="59D411E2" w14:textId="77777777" w:rsidR="00235060" w:rsidRPr="0057186B" w:rsidRDefault="00235060" w:rsidP="0057186B">
            <w:pPr>
              <w:rPr>
                <w:szCs w:val="24"/>
              </w:rPr>
            </w:pPr>
            <w:r w:rsidRPr="0057186B">
              <w:rPr>
                <w:szCs w:val="24"/>
              </w:rPr>
              <w:t xml:space="preserve">N. Vėlius, </w:t>
            </w:r>
            <w:r w:rsidRPr="0057186B">
              <w:rPr>
                <w:i/>
                <w:iCs/>
                <w:szCs w:val="24"/>
              </w:rPr>
              <w:t>Senovės baltų pasaulėžiūra: struktūros bruožai</w:t>
            </w:r>
            <w:r w:rsidRPr="0057186B">
              <w:rPr>
                <w:szCs w:val="24"/>
              </w:rPr>
              <w:t xml:space="preserve">, Vilnius, 1983. </w:t>
            </w:r>
          </w:p>
          <w:p w14:paraId="59D411E3" w14:textId="77777777" w:rsidR="00235060" w:rsidRPr="0057186B" w:rsidRDefault="00235060" w:rsidP="0057186B">
            <w:pPr>
              <w:rPr>
                <w:szCs w:val="24"/>
              </w:rPr>
            </w:pPr>
          </w:p>
        </w:tc>
        <w:tc>
          <w:tcPr>
            <w:tcW w:w="10914" w:type="dxa"/>
          </w:tcPr>
          <w:p w14:paraId="59D411E4" w14:textId="77777777" w:rsidR="00235060" w:rsidRPr="0057186B" w:rsidRDefault="00235060" w:rsidP="0057186B">
            <w:pPr>
              <w:spacing w:before="75" w:beforeAutospacing="1" w:after="300" w:afterAutospacing="1"/>
              <w:jc w:val="both"/>
              <w:rPr>
                <w:szCs w:val="24"/>
                <w:shd w:val="clear" w:color="auto" w:fill="FFFFFF"/>
                <w:lang w:eastAsia="lt-LT"/>
              </w:rPr>
            </w:pPr>
            <w:r w:rsidRPr="0057186B">
              <w:rPr>
                <w:szCs w:val="24"/>
                <w:shd w:val="clear" w:color="auto" w:fill="FFFFFF"/>
                <w:lang w:eastAsia="lt-LT"/>
              </w:rPr>
              <w:t>Remiantis istorine, archeologine, etnografine medžiaga, tautosakos ir mitologijos šaltiniais, autorius aprašo bendriausius baltų bruožus, religiją, mitologiją, išryškina baltų visuomenės organizacijos ir kultūros dėsningumus.</w:t>
            </w:r>
          </w:p>
          <w:p w14:paraId="59D411E5" w14:textId="77777777" w:rsidR="00235060" w:rsidRPr="0057186B" w:rsidRDefault="00B53954" w:rsidP="0057186B">
            <w:pPr>
              <w:spacing w:before="75" w:beforeAutospacing="1" w:after="300" w:afterAutospacing="1"/>
              <w:jc w:val="both"/>
              <w:rPr>
                <w:szCs w:val="24"/>
                <w:shd w:val="clear" w:color="auto" w:fill="FFFFFF"/>
                <w:lang w:eastAsia="lt-LT"/>
              </w:rPr>
            </w:pPr>
            <w:hyperlink r:id="rId72" w:history="1">
              <w:r w:rsidR="00235060" w:rsidRPr="0057186B">
                <w:rPr>
                  <w:szCs w:val="24"/>
                  <w:u w:val="single"/>
                  <w:shd w:val="clear" w:color="auto" w:fill="FFFFFF"/>
                  <w:lang w:eastAsia="lt-LT"/>
                </w:rPr>
                <w:t>http://tautosmenta.lt/wp-content/uploads/2013/12/Velius_Norbertas/Velius_1983_SBP.pdf</w:t>
              </w:r>
            </w:hyperlink>
            <w:r w:rsidR="004C19D3" w:rsidRPr="0057186B">
              <w:rPr>
                <w:szCs w:val="24"/>
                <w:shd w:val="clear" w:color="auto" w:fill="FFFFFF"/>
                <w:lang w:eastAsia="lt-LT"/>
              </w:rPr>
              <w:t xml:space="preserve">  </w:t>
            </w:r>
          </w:p>
        </w:tc>
      </w:tr>
      <w:tr w:rsidR="00235060" w:rsidRPr="0057186B" w14:paraId="59D411EB" w14:textId="77777777" w:rsidTr="00235060">
        <w:tc>
          <w:tcPr>
            <w:tcW w:w="3256" w:type="dxa"/>
          </w:tcPr>
          <w:p w14:paraId="59D411E7" w14:textId="77777777" w:rsidR="00235060" w:rsidRPr="0057186B" w:rsidRDefault="00235060" w:rsidP="0057186B">
            <w:pPr>
              <w:rPr>
                <w:szCs w:val="24"/>
              </w:rPr>
            </w:pPr>
            <w:r w:rsidRPr="0057186B">
              <w:rPr>
                <w:szCs w:val="24"/>
              </w:rPr>
              <w:t xml:space="preserve">Z. Zinkevičius, </w:t>
            </w:r>
            <w:r w:rsidRPr="0057186B">
              <w:rPr>
                <w:i/>
                <w:iCs/>
                <w:szCs w:val="24"/>
              </w:rPr>
              <w:t>Lietuvių tautos kilmė</w:t>
            </w:r>
            <w:r w:rsidRPr="0057186B">
              <w:rPr>
                <w:szCs w:val="24"/>
              </w:rPr>
              <w:t>, Vilnius, 2005.</w:t>
            </w:r>
          </w:p>
          <w:p w14:paraId="59D411E8" w14:textId="77777777" w:rsidR="00235060" w:rsidRPr="0057186B" w:rsidRDefault="00235060" w:rsidP="0057186B">
            <w:pPr>
              <w:rPr>
                <w:szCs w:val="24"/>
              </w:rPr>
            </w:pPr>
          </w:p>
        </w:tc>
        <w:tc>
          <w:tcPr>
            <w:tcW w:w="10914" w:type="dxa"/>
          </w:tcPr>
          <w:p w14:paraId="59D411E9" w14:textId="77777777" w:rsidR="00235060" w:rsidRPr="0057186B" w:rsidRDefault="00235060" w:rsidP="0057186B">
            <w:pPr>
              <w:shd w:val="clear" w:color="auto" w:fill="FFFFFF"/>
              <w:spacing w:after="150"/>
              <w:rPr>
                <w:szCs w:val="24"/>
                <w:lang w:eastAsia="lt-LT"/>
              </w:rPr>
            </w:pPr>
            <w:r w:rsidRPr="0057186B">
              <w:rPr>
                <w:szCs w:val="24"/>
                <w:lang w:eastAsia="lt-LT"/>
              </w:rPr>
              <w:t>Šioje akademiko prof. Zigmo Zinkevičiaus knygoje plačiai aptariama lietuvių tautos kilmė, raida. Tiriant lietuvių etnogenezę, pagrindu imama kalbotyra, tačiau pasinaudota ir antropologijos, archeologijos, istorijos bei kitų mokslų duomenimis. Tekstas iliustruojamas žemėlapiais, brėžiniais ir piešiniais.</w:t>
            </w:r>
          </w:p>
          <w:p w14:paraId="59D411EA" w14:textId="77777777" w:rsidR="00235060" w:rsidRPr="0057186B" w:rsidRDefault="00235060" w:rsidP="0057186B">
            <w:pPr>
              <w:shd w:val="clear" w:color="auto" w:fill="FFFFFF"/>
              <w:spacing w:after="150"/>
              <w:rPr>
                <w:szCs w:val="24"/>
                <w:shd w:val="clear" w:color="auto" w:fill="FFFFFF"/>
                <w:lang w:eastAsia="lt-LT"/>
              </w:rPr>
            </w:pPr>
            <w:r w:rsidRPr="0057186B">
              <w:rPr>
                <w:szCs w:val="24"/>
                <w:lang w:eastAsia="lt-LT"/>
              </w:rPr>
              <w:t>Knyga bus naudinga moksleiviams, studentams, mokslininkams ir visai visuomenei.</w:t>
            </w:r>
          </w:p>
        </w:tc>
      </w:tr>
      <w:tr w:rsidR="00235060" w:rsidRPr="0057186B" w14:paraId="59D411EF" w14:textId="77777777" w:rsidTr="00235060">
        <w:tc>
          <w:tcPr>
            <w:tcW w:w="3256" w:type="dxa"/>
          </w:tcPr>
          <w:p w14:paraId="59D411EC" w14:textId="77777777" w:rsidR="00235060" w:rsidRPr="0057186B" w:rsidRDefault="00235060" w:rsidP="0057186B">
            <w:pPr>
              <w:rPr>
                <w:szCs w:val="24"/>
              </w:rPr>
            </w:pPr>
            <w:r w:rsidRPr="0057186B">
              <w:rPr>
                <w:szCs w:val="24"/>
              </w:rPr>
              <w:t xml:space="preserve">D. Baronas, A. Dubonis, R. Petrauskas, </w:t>
            </w:r>
            <w:r w:rsidRPr="0057186B">
              <w:rPr>
                <w:i/>
                <w:iCs/>
                <w:szCs w:val="24"/>
              </w:rPr>
              <w:t>Lietuvos istorija. T. 3: XIII a. – 1385 m.: valstybės iškilimas tarp Rytų ir Vakarų,</w:t>
            </w:r>
            <w:r w:rsidRPr="0057186B">
              <w:rPr>
                <w:szCs w:val="24"/>
              </w:rPr>
              <w:t xml:space="preserve"> Vilnius, 2011.</w:t>
            </w:r>
          </w:p>
          <w:p w14:paraId="59D411ED" w14:textId="77777777" w:rsidR="00235060" w:rsidRPr="0057186B" w:rsidRDefault="00235060" w:rsidP="0057186B">
            <w:pPr>
              <w:rPr>
                <w:szCs w:val="24"/>
              </w:rPr>
            </w:pPr>
          </w:p>
        </w:tc>
        <w:tc>
          <w:tcPr>
            <w:tcW w:w="10914" w:type="dxa"/>
          </w:tcPr>
          <w:p w14:paraId="59D411EE" w14:textId="77777777" w:rsidR="00235060" w:rsidRPr="0057186B" w:rsidRDefault="00235060" w:rsidP="0057186B">
            <w:pPr>
              <w:shd w:val="clear" w:color="auto" w:fill="FFFFFF"/>
              <w:spacing w:after="150"/>
              <w:rPr>
                <w:szCs w:val="24"/>
                <w:lang w:eastAsia="lt-LT"/>
              </w:rPr>
            </w:pPr>
            <w:r w:rsidRPr="0057186B">
              <w:rPr>
                <w:szCs w:val="24"/>
                <w:shd w:val="clear" w:color="auto" w:fill="FFFFFF"/>
                <w:lang w:eastAsia="lt-LT"/>
              </w:rPr>
              <w:t xml:space="preserve">Trečiajame "Lietuvos istorijos" tome (XIII a. - 1385m.: valstybės iškilimas tarp Rytų ir Vakarų) atskleidžiama XIII - XIV a. Lietuvos visuomenės struktūra ir gyvenimas, jos vidaus ir užsienio politiniai santykiai, valstybingumo raida. Nuo XIX a. romantiškos istoriografijos laikų vis dar gajus įsitikinimas, kad pagoniškasis Lietuvos laikotarpis yra didybės, galybės, sėkmės amžiai, kai lietuviai buvo vieningi, stiprūs, jiems klusniai lenkėsi kaimynai, rusų žemės noriai priimdavo kunigaikščius, kurie plėtė šalies teritoriją atsilaikydami prieš dvi agresijas - Vokiečių ordino ir totorių. Išpuoselėta žemdirbystė, aukšto lygio amatai, vietinė ir tarptautinė prekyba, atsirandantys miestai, gerbiami protėvių dievai, sumanių patriotiškų didžiųjų kunigaikščių valdžia - </w:t>
            </w:r>
            <w:r w:rsidRPr="0057186B">
              <w:rPr>
                <w:szCs w:val="24"/>
                <w:shd w:val="clear" w:color="auto" w:fill="FFFFFF"/>
                <w:lang w:eastAsia="lt-LT"/>
              </w:rPr>
              <w:lastRenderedPageBreak/>
              <w:t>visa tai buvo nesenkantys lietuvių galios šaltiniai. Tokie vertinimai vis dar plinta populiarioje literatūroje, kartu ir istorinėje visuomenės savimonėje, nors naujesnė istoriografija šiuos vertinimus gerokai pakoregavo, pasiūlydama kur kas sudėtingesnį ( bet ne mažiau garbingą ) požiūrį į ankstyvosios Lietuvos valstybės laikus.</w:t>
            </w:r>
          </w:p>
        </w:tc>
      </w:tr>
      <w:tr w:rsidR="00235060" w:rsidRPr="0057186B" w14:paraId="59D411F3" w14:textId="77777777" w:rsidTr="00235060">
        <w:tc>
          <w:tcPr>
            <w:tcW w:w="3256" w:type="dxa"/>
          </w:tcPr>
          <w:p w14:paraId="59D411F0" w14:textId="77777777" w:rsidR="00235060" w:rsidRPr="0057186B" w:rsidRDefault="00235060" w:rsidP="0057186B">
            <w:pPr>
              <w:rPr>
                <w:szCs w:val="24"/>
              </w:rPr>
            </w:pPr>
            <w:r w:rsidRPr="0057186B">
              <w:rPr>
                <w:szCs w:val="24"/>
              </w:rPr>
              <w:lastRenderedPageBreak/>
              <w:t xml:space="preserve">A. Bumblauskas, </w:t>
            </w:r>
            <w:r w:rsidRPr="0057186B">
              <w:rPr>
                <w:i/>
                <w:iCs/>
                <w:szCs w:val="24"/>
              </w:rPr>
              <w:t>Senosios Lietuvos istorija, 1009–1795</w:t>
            </w:r>
            <w:r w:rsidRPr="0057186B">
              <w:rPr>
                <w:szCs w:val="24"/>
              </w:rPr>
              <w:t>, Vilnius, 2005.</w:t>
            </w:r>
          </w:p>
          <w:p w14:paraId="59D411F1" w14:textId="77777777" w:rsidR="00235060" w:rsidRPr="0057186B" w:rsidRDefault="00235060" w:rsidP="0057186B">
            <w:pPr>
              <w:rPr>
                <w:szCs w:val="24"/>
              </w:rPr>
            </w:pPr>
          </w:p>
        </w:tc>
        <w:tc>
          <w:tcPr>
            <w:tcW w:w="10914" w:type="dxa"/>
          </w:tcPr>
          <w:p w14:paraId="59D411F2"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Tai knyga apie Lietuvos praeitį, skirta visiems: patrauklus, intriguojantis pasakojimas ir gausios tekstą papildančios iliustracijos turėtų patraukti moksleivius ar šiaip istorija besidominčius skaitytojus, o istorinio tyrimo svarumas – akademinį jaunimą, specialistus.</w:t>
            </w:r>
            <w:r w:rsidRPr="0057186B">
              <w:rPr>
                <w:szCs w:val="24"/>
                <w:lang w:eastAsia="lt-LT"/>
              </w:rPr>
              <w:br/>
            </w:r>
            <w:r w:rsidRPr="0057186B">
              <w:rPr>
                <w:szCs w:val="24"/>
                <w:shd w:val="clear" w:color="auto" w:fill="FFFFFF"/>
                <w:lang w:eastAsia="lt-LT"/>
              </w:rPr>
              <w:t>Garsus istorikas Lietuvos Didžiosios Kunigaikštijos politinę, socialinę, kultūros istoriją pateikia bendrame Europos bei regiono kontekste. Autorius vykusiai pasinaudojo publikuotais Lietuvos istorijos tyrinėjimais, laiko patikrintomis koncepcijomis ir pateikė naują istorijos sampratą.</w:t>
            </w:r>
            <w:r w:rsidRPr="0057186B">
              <w:rPr>
                <w:szCs w:val="24"/>
                <w:lang w:eastAsia="lt-LT"/>
              </w:rPr>
              <w:br/>
            </w:r>
            <w:r w:rsidRPr="0057186B">
              <w:rPr>
                <w:szCs w:val="24"/>
                <w:shd w:val="clear" w:color="auto" w:fill="FFFFFF"/>
                <w:lang w:eastAsia="lt-LT"/>
              </w:rPr>
              <w:t>Knyga išsiskiria ne vien vaizdų gausa (jų yra apie 1400) – nemaža jų skelbiama pirmąkart. Ir vaizdai, ir dokumentai pateikti didaktiškai "apdoroti", su komentarais – taip jiems suteikiamas tarpininko tarp skaitytojo ir praeities statusas. Dalis vaizdinės medžiagos – rekonstrukcijų, schemų ir diagramų, apie 100 kartoschemų – leidiniui buvo sukonstruota specialiai.</w:t>
            </w:r>
          </w:p>
        </w:tc>
      </w:tr>
      <w:tr w:rsidR="00235060" w:rsidRPr="0057186B" w14:paraId="59D411F8" w14:textId="77777777" w:rsidTr="00235060">
        <w:tc>
          <w:tcPr>
            <w:tcW w:w="3256" w:type="dxa"/>
          </w:tcPr>
          <w:p w14:paraId="59D411F4" w14:textId="77777777" w:rsidR="00235060" w:rsidRPr="0057186B" w:rsidRDefault="00235060" w:rsidP="0057186B">
            <w:pPr>
              <w:rPr>
                <w:szCs w:val="24"/>
              </w:rPr>
            </w:pPr>
            <w:r w:rsidRPr="0057186B">
              <w:rPr>
                <w:szCs w:val="24"/>
              </w:rPr>
              <w:t xml:space="preserve">F. Braudel, </w:t>
            </w:r>
            <w:r w:rsidRPr="0057186B">
              <w:rPr>
                <w:i/>
                <w:iCs/>
                <w:szCs w:val="24"/>
              </w:rPr>
              <w:t>Civilizacijų gramatika</w:t>
            </w:r>
            <w:r w:rsidRPr="0057186B">
              <w:rPr>
                <w:szCs w:val="24"/>
              </w:rPr>
              <w:t>, Vilnius, 2020.</w:t>
            </w:r>
          </w:p>
          <w:p w14:paraId="59D411F5" w14:textId="77777777" w:rsidR="00235060" w:rsidRPr="0057186B" w:rsidRDefault="00235060" w:rsidP="0057186B">
            <w:pPr>
              <w:rPr>
                <w:szCs w:val="24"/>
              </w:rPr>
            </w:pPr>
          </w:p>
        </w:tc>
        <w:tc>
          <w:tcPr>
            <w:tcW w:w="10914" w:type="dxa"/>
          </w:tcPr>
          <w:p w14:paraId="59D411F6" w14:textId="77777777" w:rsidR="00235060" w:rsidRPr="0057186B" w:rsidRDefault="00235060" w:rsidP="0057186B">
            <w:pPr>
              <w:shd w:val="clear" w:color="auto" w:fill="FFFFFF"/>
              <w:spacing w:after="150"/>
              <w:rPr>
                <w:szCs w:val="24"/>
                <w:lang w:eastAsia="lt-LT"/>
              </w:rPr>
            </w:pPr>
            <w:r w:rsidRPr="0057186B">
              <w:rPr>
                <w:szCs w:val="24"/>
                <w:lang w:eastAsia="lt-LT"/>
              </w:rPr>
              <w:t>„Civilizacijų gramatika” atskleidžia Fernand Braudel idėjas, kuriomis remdamasis jis mėgino reformuoti istorijos mokymą. Tiesa, nesėkmingai, nes dėl radikalaus požiūrio į istorijos dėstymą, jis buvo išstumtas iš Prancūzijos kolegijos Agregacijos komisijos prezidento pareigų.</w:t>
            </w:r>
          </w:p>
          <w:p w14:paraId="59D411F7" w14:textId="77777777" w:rsidR="00235060" w:rsidRPr="0057186B" w:rsidRDefault="00235060" w:rsidP="0057186B">
            <w:pPr>
              <w:shd w:val="clear" w:color="auto" w:fill="FFFFFF"/>
              <w:spacing w:after="150"/>
              <w:rPr>
                <w:szCs w:val="24"/>
                <w:shd w:val="clear" w:color="auto" w:fill="FFFFFF"/>
                <w:lang w:eastAsia="lt-LT"/>
              </w:rPr>
            </w:pPr>
            <w:r w:rsidRPr="0057186B">
              <w:rPr>
                <w:szCs w:val="24"/>
                <w:lang w:eastAsia="lt-LT"/>
              </w:rPr>
              <w:t>Fernand Broudel savo knygoje apžvelgia po visą pasaulį išsibarsčiusias civilizacijas: vakarų, tolimųjų rytų, pietryčių Azijos ir kitas. Autorius nesilaiko istorinių įvykių chronologijos. Jo kūrinys – išsami analitinė analizė, padedanti perprasti civilizacijų atsiradimo ir vystymosi visumą, vidines struktūras. Knyga skirta besidomintiems civilizacijų istorija, jų kultūriniu, politiniu, ideologiniu kontekstu.</w:t>
            </w:r>
          </w:p>
        </w:tc>
      </w:tr>
      <w:tr w:rsidR="00235060" w:rsidRPr="0057186B" w14:paraId="59D411FF" w14:textId="77777777" w:rsidTr="00235060">
        <w:tc>
          <w:tcPr>
            <w:tcW w:w="3256" w:type="dxa"/>
          </w:tcPr>
          <w:p w14:paraId="59D411F9" w14:textId="77777777" w:rsidR="00235060" w:rsidRPr="0057186B" w:rsidRDefault="00235060" w:rsidP="0057186B">
            <w:pPr>
              <w:rPr>
                <w:szCs w:val="24"/>
              </w:rPr>
            </w:pPr>
            <w:r w:rsidRPr="0057186B">
              <w:rPr>
                <w:szCs w:val="24"/>
              </w:rPr>
              <w:t xml:space="preserve">R. Crowley, </w:t>
            </w:r>
            <w:r w:rsidRPr="0057186B">
              <w:rPr>
                <w:i/>
                <w:iCs/>
                <w:szCs w:val="24"/>
              </w:rPr>
              <w:t>Konstantinopolis. Paskutinė didžioji apgultis 1453 m.</w:t>
            </w:r>
            <w:r w:rsidRPr="0057186B">
              <w:rPr>
                <w:szCs w:val="24"/>
              </w:rPr>
              <w:t xml:space="preserve">, Vilnius, 2021. </w:t>
            </w:r>
          </w:p>
          <w:p w14:paraId="59D411FA" w14:textId="77777777" w:rsidR="00235060" w:rsidRPr="0057186B" w:rsidRDefault="00235060" w:rsidP="0057186B">
            <w:pPr>
              <w:rPr>
                <w:szCs w:val="24"/>
              </w:rPr>
            </w:pPr>
          </w:p>
        </w:tc>
        <w:tc>
          <w:tcPr>
            <w:tcW w:w="10914" w:type="dxa"/>
          </w:tcPr>
          <w:p w14:paraId="59D411FB" w14:textId="77777777" w:rsidR="00235060" w:rsidRPr="0057186B" w:rsidRDefault="00235060" w:rsidP="0057186B">
            <w:pPr>
              <w:shd w:val="clear" w:color="auto" w:fill="FFFFFF"/>
              <w:spacing w:after="150"/>
              <w:rPr>
                <w:szCs w:val="24"/>
                <w:lang w:eastAsia="lt-LT"/>
              </w:rPr>
            </w:pPr>
            <w:r w:rsidRPr="0057186B">
              <w:rPr>
                <w:bCs/>
                <w:szCs w:val="24"/>
                <w:lang w:eastAsia="lt-LT"/>
              </w:rPr>
              <w:t>„Konstantinopolis. Paskutinė didžioji apgultis 1453 m.“ </w:t>
            </w:r>
            <w:r w:rsidRPr="0057186B">
              <w:rPr>
                <w:szCs w:val="24"/>
                <w:lang w:eastAsia="lt-LT"/>
              </w:rPr>
              <w:t>- tai nepaprastai įtemptas pasakojimas apie narsą ir žiaurumą, technologinį išradingumą, ištvermę ir sėkmę.</w:t>
            </w:r>
          </w:p>
          <w:p w14:paraId="59D411FC" w14:textId="77777777" w:rsidR="00235060" w:rsidRPr="0057186B" w:rsidRDefault="00235060" w:rsidP="0057186B">
            <w:pPr>
              <w:shd w:val="clear" w:color="auto" w:fill="FFFFFF"/>
              <w:spacing w:after="150"/>
              <w:rPr>
                <w:szCs w:val="24"/>
                <w:lang w:eastAsia="lt-LT"/>
              </w:rPr>
            </w:pPr>
            <w:r w:rsidRPr="0057186B">
              <w:rPr>
                <w:szCs w:val="24"/>
                <w:lang w:eastAsia="lt-LT"/>
              </w:rPr>
              <w:t>1453-iųjų pavasarį Osmanų imperijos tiurkai užpuolė Konstantinopolį, siekdami senos islamo svajonės – užimti tūkstantmečio senumo krikščioniškosios Bizantijos sostinę.</w:t>
            </w:r>
          </w:p>
          <w:p w14:paraId="59D411FD" w14:textId="77777777" w:rsidR="00235060" w:rsidRPr="0057186B" w:rsidRDefault="00235060" w:rsidP="0057186B">
            <w:pPr>
              <w:shd w:val="clear" w:color="auto" w:fill="FFFFFF"/>
              <w:spacing w:after="150"/>
              <w:rPr>
                <w:szCs w:val="24"/>
                <w:lang w:eastAsia="lt-LT"/>
              </w:rPr>
            </w:pPr>
            <w:r w:rsidRPr="0057186B">
              <w:rPr>
                <w:szCs w:val="24"/>
                <w:lang w:eastAsia="lt-LT"/>
              </w:rPr>
              <w:t xml:space="preserve">Per apgultį nedidelis būrys prastai pasirengusių gynybinių pajėgų, kurios skaičiumi teprilygo dešimtadaliui užpuolikų, aršioje kovoje sausumoje, ant vandens ir po žeme susirėmė su galinga otomanų armija. Kovotojams vadovavo du išskirtiniai vyrai – sultonas Mechmedas II ir imperatorius Konstantinas XI. Abiejų pusių </w:t>
            </w:r>
            <w:r w:rsidRPr="0057186B">
              <w:rPr>
                <w:szCs w:val="24"/>
                <w:lang w:eastAsia="lt-LT"/>
              </w:rPr>
              <w:lastRenderedPageBreak/>
              <w:t>kovotojai manė, kad artėja pasaulio pabaiga, nes pirmąkart buvo masiškai naudojamas artilerinis bombardavimas.</w:t>
            </w:r>
          </w:p>
          <w:p w14:paraId="59D411FE" w14:textId="77777777" w:rsidR="00235060" w:rsidRPr="0057186B" w:rsidRDefault="00235060" w:rsidP="0057186B">
            <w:pPr>
              <w:shd w:val="clear" w:color="auto" w:fill="FFFFFF"/>
              <w:spacing w:after="150"/>
              <w:rPr>
                <w:szCs w:val="24"/>
                <w:lang w:eastAsia="lt-LT"/>
              </w:rPr>
            </w:pPr>
            <w:r w:rsidRPr="0057186B">
              <w:rPr>
                <w:szCs w:val="24"/>
                <w:lang w:eastAsia="lt-LT"/>
              </w:rPr>
              <w:t>Šios apgulties atomazga, kuri buvo nulemta per keletą 1453 m. gegužės 29-osios valandų, yra vienas įstabiausių momentų pasaulio istorijoje.</w:t>
            </w:r>
          </w:p>
        </w:tc>
      </w:tr>
      <w:tr w:rsidR="00235060" w:rsidRPr="0057186B" w14:paraId="59D41203" w14:textId="77777777" w:rsidTr="00235060">
        <w:tc>
          <w:tcPr>
            <w:tcW w:w="3256" w:type="dxa"/>
          </w:tcPr>
          <w:p w14:paraId="59D41200" w14:textId="77777777" w:rsidR="00235060" w:rsidRPr="0057186B" w:rsidRDefault="00235060" w:rsidP="0057186B">
            <w:pPr>
              <w:rPr>
                <w:szCs w:val="24"/>
              </w:rPr>
            </w:pPr>
            <w:r w:rsidRPr="0057186B">
              <w:rPr>
                <w:szCs w:val="24"/>
              </w:rPr>
              <w:lastRenderedPageBreak/>
              <w:t xml:space="preserve">N. Davies, </w:t>
            </w:r>
            <w:r w:rsidRPr="0057186B">
              <w:rPr>
                <w:i/>
                <w:iCs/>
                <w:szCs w:val="24"/>
              </w:rPr>
              <w:t>Europa: istorija</w:t>
            </w:r>
            <w:r w:rsidRPr="0057186B">
              <w:rPr>
                <w:szCs w:val="24"/>
              </w:rPr>
              <w:t>, Vilnius, 2002.</w:t>
            </w:r>
          </w:p>
          <w:p w14:paraId="59D41201" w14:textId="77777777" w:rsidR="00235060" w:rsidRPr="0057186B" w:rsidRDefault="00235060" w:rsidP="0057186B">
            <w:pPr>
              <w:rPr>
                <w:szCs w:val="24"/>
              </w:rPr>
            </w:pPr>
          </w:p>
        </w:tc>
        <w:tc>
          <w:tcPr>
            <w:tcW w:w="10914" w:type="dxa"/>
          </w:tcPr>
          <w:p w14:paraId="59D41202" w14:textId="77777777" w:rsidR="00235060" w:rsidRPr="0057186B" w:rsidRDefault="00235060" w:rsidP="0057186B">
            <w:pPr>
              <w:shd w:val="clear" w:color="auto" w:fill="FFFFFF"/>
              <w:spacing w:after="150"/>
              <w:rPr>
                <w:bCs/>
                <w:szCs w:val="24"/>
                <w:lang w:eastAsia="lt-LT"/>
              </w:rPr>
            </w:pPr>
            <w:r w:rsidRPr="0057186B">
              <w:rPr>
                <w:szCs w:val="24"/>
                <w:shd w:val="clear" w:color="auto" w:fill="FFFFFF"/>
                <w:lang w:eastAsia="lt-LT"/>
              </w:rPr>
              <w:t>Veikalas "Europa. Istorija" - monumentalus, stebinantis žvilgsnio platumu, išmanymo gilumu bei istorinės nuojautos subtilumu, titaniškas vieno žmogaus darbas. Autoriaus istorinio požiūrio originalumą, kartais net šokiruojantį išvadų naujumą atspindi ir knygos struktūra: dvylika skyrių, pateikiančių panoramiškai skaidrų Europos istorijos vaizdą nuo ledynmečio iki "šaltojo karo" ir Sovietų imperijos žlugimo XX a. pabaigoje, inkrustuoti per 300 "kapsulių" - itin patrauklių (tačiau ir prasmingų) istorijos įdomybių, leidžiančių beveik betarpiškai pajusti Senovės graikijos, krikščioniškojo viduramžių pasaulio, Napoleono epochos ar, tarkim, fašistinio režimo realybę. </w:t>
            </w:r>
          </w:p>
        </w:tc>
      </w:tr>
      <w:tr w:rsidR="00235060" w:rsidRPr="0057186B" w14:paraId="59D41207" w14:textId="77777777" w:rsidTr="00235060">
        <w:tc>
          <w:tcPr>
            <w:tcW w:w="3256" w:type="dxa"/>
          </w:tcPr>
          <w:p w14:paraId="59D41204" w14:textId="77777777" w:rsidR="00235060" w:rsidRPr="0057186B" w:rsidRDefault="00235060" w:rsidP="0057186B">
            <w:pPr>
              <w:rPr>
                <w:szCs w:val="24"/>
              </w:rPr>
            </w:pPr>
            <w:r w:rsidRPr="0057186B">
              <w:rPr>
                <w:szCs w:val="24"/>
              </w:rPr>
              <w:t xml:space="preserve">A. Gudavičius, </w:t>
            </w:r>
            <w:r w:rsidRPr="0057186B">
              <w:rPr>
                <w:i/>
                <w:iCs/>
                <w:szCs w:val="24"/>
              </w:rPr>
              <w:t>Lietuvos istorija. Nuo seniausių laikų iki 1569 metų, t. 1,</w:t>
            </w:r>
            <w:r w:rsidRPr="0057186B">
              <w:rPr>
                <w:szCs w:val="24"/>
              </w:rPr>
              <w:t xml:space="preserve"> Vilnius, 1999.</w:t>
            </w:r>
          </w:p>
          <w:p w14:paraId="59D41205" w14:textId="77777777" w:rsidR="00235060" w:rsidRPr="0057186B" w:rsidRDefault="00235060" w:rsidP="0057186B">
            <w:pPr>
              <w:rPr>
                <w:szCs w:val="24"/>
              </w:rPr>
            </w:pPr>
          </w:p>
        </w:tc>
        <w:tc>
          <w:tcPr>
            <w:tcW w:w="10914" w:type="dxa"/>
          </w:tcPr>
          <w:p w14:paraId="59D41206"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Žymaus istoriko prof. E.Gudavičiaus veikale nauji faktai, drąsios, originalios įžvalgos bei jų interpretacijos. Šiuolaikio mokslo metodų taikymas leido autoriui tautos ir valstybės atsiradimą bei plėtotę darniai įkomponuoti į Europos ir pasaulio valstybių raidą, parodyti įvykių ir sprendimų neišvengiamumą, blaiviu žvilgsniu įvertinti pasiekimus ir nesėkmes.</w:t>
            </w:r>
          </w:p>
        </w:tc>
      </w:tr>
      <w:tr w:rsidR="00235060" w:rsidRPr="0057186B" w14:paraId="59D4120B" w14:textId="77777777" w:rsidTr="00235060">
        <w:tc>
          <w:tcPr>
            <w:tcW w:w="3256" w:type="dxa"/>
          </w:tcPr>
          <w:p w14:paraId="59D41208" w14:textId="77777777" w:rsidR="00235060" w:rsidRPr="0057186B" w:rsidRDefault="00235060" w:rsidP="0057186B">
            <w:pPr>
              <w:rPr>
                <w:szCs w:val="24"/>
              </w:rPr>
            </w:pPr>
            <w:r w:rsidRPr="0057186B">
              <w:rPr>
                <w:szCs w:val="24"/>
              </w:rPr>
              <w:t xml:space="preserve">M. Jučas, </w:t>
            </w:r>
            <w:r w:rsidRPr="0057186B">
              <w:rPr>
                <w:i/>
                <w:iCs/>
                <w:szCs w:val="24"/>
              </w:rPr>
              <w:t>Krikščionybės kelias į Lietuvą: etapai ir problemos</w:t>
            </w:r>
            <w:r w:rsidRPr="0057186B">
              <w:rPr>
                <w:szCs w:val="24"/>
              </w:rPr>
              <w:t xml:space="preserve">, Vilnius, 2001. </w:t>
            </w:r>
          </w:p>
          <w:p w14:paraId="59D41209" w14:textId="77777777" w:rsidR="00235060" w:rsidRPr="0057186B" w:rsidRDefault="00235060" w:rsidP="0057186B">
            <w:pPr>
              <w:rPr>
                <w:szCs w:val="24"/>
              </w:rPr>
            </w:pPr>
          </w:p>
        </w:tc>
        <w:tc>
          <w:tcPr>
            <w:tcW w:w="10914" w:type="dxa"/>
          </w:tcPr>
          <w:p w14:paraId="59D4120A" w14:textId="77777777" w:rsidR="00235060" w:rsidRPr="0057186B" w:rsidRDefault="00235060" w:rsidP="0057186B">
            <w:pPr>
              <w:shd w:val="clear" w:color="auto" w:fill="FFFFFF"/>
              <w:spacing w:after="150"/>
              <w:rPr>
                <w:szCs w:val="24"/>
                <w:shd w:val="clear" w:color="auto" w:fill="ECE9E1"/>
                <w:lang w:eastAsia="lt-LT"/>
              </w:rPr>
            </w:pPr>
            <w:r w:rsidRPr="0057186B">
              <w:rPr>
                <w:szCs w:val="24"/>
                <w:shd w:val="clear" w:color="auto" w:fill="FFFFFF"/>
                <w:lang w:eastAsia="lt-LT"/>
              </w:rPr>
              <w:t>Knygą sudaro: Lietuvos krikštas — Pagonybė ir pirmosios krikščionių misijos. Kosmoso ir gamtos reiškiniai lietuvių pagonių religijoje. Iš kraštovaizdžio kilę pagonių dievai. Dievai – gyvūnai. Pirmosios krikščionių misijos baltų tautose — Mindaugo krikštas — Gedimino sumanymas priimti krikštą. Gedimino laiškai popiežiui dėl krikšto. Karas su Vokiečių ordinu ir Vilniaus taika. Gedimino atsisakymo krikštytis motyvai — Trys bandymai pakrikštyti Lietuvą Algirdo laikais (1345–1377) — Lietuvos krikštas 1387 metais — Žemaičių byla Konstancos bažnytiniame Susirinkime — Lemiamos kovos dėl Žemaitijos — Lietuvos romanizacija (arba lotynizacija) — Lietuva iki jėzuitų atvykimo — Jėzuitų veikla įtvirtinant Tridento bažnytinio Susirinkimo nutarimus. Vilniaus universiteto įkūrimo motyvai. Dvi karaliaus Stepono Batoro privilegijos dėl Vilniaus universiteto įkūrimo. Mokslo supasaulietinimo pradžia Vilniaus akademijoje. Lietuviški pamokslai XVII a. – XVIII a. pirmoje pusėje. Akademijos ūkis — Bažnytinė unija Lietuvos Didžiojoje Kunigaikštystėje </w:t>
            </w:r>
          </w:p>
        </w:tc>
      </w:tr>
      <w:tr w:rsidR="00235060" w:rsidRPr="0057186B" w14:paraId="59D41210" w14:textId="77777777" w:rsidTr="00235060">
        <w:tc>
          <w:tcPr>
            <w:tcW w:w="3256" w:type="dxa"/>
          </w:tcPr>
          <w:p w14:paraId="59D4120C" w14:textId="77777777" w:rsidR="00235060" w:rsidRPr="0057186B" w:rsidRDefault="00235060" w:rsidP="0057186B">
            <w:pPr>
              <w:rPr>
                <w:szCs w:val="24"/>
              </w:rPr>
            </w:pPr>
            <w:r w:rsidRPr="0057186B">
              <w:rPr>
                <w:szCs w:val="24"/>
              </w:rPr>
              <w:t xml:space="preserve">J. Lenzenweger... [et al.], </w:t>
            </w:r>
            <w:r w:rsidRPr="0057186B">
              <w:rPr>
                <w:i/>
                <w:iCs/>
                <w:szCs w:val="24"/>
              </w:rPr>
              <w:t>Katalikų Bažnyčios istorija. D. 1</w:t>
            </w:r>
            <w:r w:rsidRPr="0057186B">
              <w:rPr>
                <w:szCs w:val="24"/>
              </w:rPr>
              <w:t>, Vilnius, 1996.</w:t>
            </w:r>
          </w:p>
          <w:p w14:paraId="59D4120D" w14:textId="77777777" w:rsidR="00235060" w:rsidRPr="0057186B" w:rsidRDefault="00235060" w:rsidP="0057186B">
            <w:pPr>
              <w:rPr>
                <w:szCs w:val="24"/>
              </w:rPr>
            </w:pPr>
          </w:p>
        </w:tc>
        <w:tc>
          <w:tcPr>
            <w:tcW w:w="10914" w:type="dxa"/>
          </w:tcPr>
          <w:p w14:paraId="59D4120E" w14:textId="77777777" w:rsidR="00235060" w:rsidRPr="0057186B" w:rsidRDefault="00235060" w:rsidP="0057186B">
            <w:pPr>
              <w:spacing w:after="150"/>
              <w:rPr>
                <w:spacing w:val="1"/>
                <w:szCs w:val="24"/>
                <w:lang w:eastAsia="lt-LT"/>
              </w:rPr>
            </w:pPr>
            <w:r w:rsidRPr="0057186B">
              <w:rPr>
                <w:spacing w:val="1"/>
                <w:szCs w:val="24"/>
                <w:lang w:eastAsia="lt-LT"/>
              </w:rPr>
              <w:t xml:space="preserve">Pirmojoje Katalikų Bažnyčios istorijos dalyje, aprėpiančioje senovę ir viduramžius, nagrinėjama Bažnyčios raida nuo pat įkūrimo iki reformacijos pradžios. Kadangi nagrinėjama ir vidinė, ir išorinė raida, knygoje aptariama ir Bažnyčios struktūros, ordinų, misijų bei vidaus gyvenimo, t.y. maldingumo ir liturgijos, istorija. </w:t>
            </w:r>
            <w:r w:rsidRPr="0057186B">
              <w:rPr>
                <w:spacing w:val="1"/>
                <w:szCs w:val="24"/>
                <w:lang w:eastAsia="lt-LT"/>
              </w:rPr>
              <w:lastRenderedPageBreak/>
              <w:t>Bažnyčios istorija analizuojama ekumeninėje perspektyvoje. Knyga yra vadovėlis studentams, taip pat visiems besidomintiems Bažnyčios istorija.</w:t>
            </w:r>
          </w:p>
          <w:p w14:paraId="59D4120F" w14:textId="77777777" w:rsidR="00235060" w:rsidRPr="0057186B" w:rsidRDefault="00235060" w:rsidP="0057186B">
            <w:pPr>
              <w:spacing w:after="150"/>
              <w:rPr>
                <w:szCs w:val="24"/>
                <w:shd w:val="clear" w:color="auto" w:fill="FFFFFF"/>
                <w:lang w:eastAsia="lt-LT"/>
              </w:rPr>
            </w:pPr>
            <w:r w:rsidRPr="0057186B">
              <w:rPr>
                <w:spacing w:val="1"/>
                <w:szCs w:val="24"/>
                <w:lang w:eastAsia="lt-LT"/>
              </w:rPr>
              <w:t>Bažnyčios istorija analizuojama ekumeninėje perspektyvoje.</w:t>
            </w:r>
          </w:p>
        </w:tc>
      </w:tr>
      <w:tr w:rsidR="00235060" w:rsidRPr="0057186B" w14:paraId="59D41214" w14:textId="77777777" w:rsidTr="00235060">
        <w:tc>
          <w:tcPr>
            <w:tcW w:w="3256" w:type="dxa"/>
          </w:tcPr>
          <w:p w14:paraId="59D41211" w14:textId="77777777" w:rsidR="00235060" w:rsidRPr="0057186B" w:rsidRDefault="00235060" w:rsidP="0057186B">
            <w:pPr>
              <w:rPr>
                <w:szCs w:val="24"/>
              </w:rPr>
            </w:pPr>
            <w:r w:rsidRPr="0057186B">
              <w:rPr>
                <w:szCs w:val="24"/>
              </w:rPr>
              <w:lastRenderedPageBreak/>
              <w:t xml:space="preserve">J. Kiaupienė, R. Petrauskas, </w:t>
            </w:r>
            <w:r w:rsidRPr="0057186B">
              <w:rPr>
                <w:i/>
                <w:iCs/>
                <w:szCs w:val="24"/>
              </w:rPr>
              <w:t>Lietuvos istorija. T. 4: Nauji horizontai: dinastija, visuomenė, valstybė. Lietuvos Didžioji Kunigaikštystė 1386–1529 m.</w:t>
            </w:r>
            <w:r w:rsidRPr="0057186B">
              <w:rPr>
                <w:szCs w:val="24"/>
              </w:rPr>
              <w:t xml:space="preserve">, Vilnius, 2009. </w:t>
            </w:r>
          </w:p>
          <w:p w14:paraId="59D41212" w14:textId="77777777" w:rsidR="00235060" w:rsidRPr="0057186B" w:rsidRDefault="00235060" w:rsidP="0057186B">
            <w:pPr>
              <w:rPr>
                <w:szCs w:val="24"/>
              </w:rPr>
            </w:pPr>
          </w:p>
        </w:tc>
        <w:tc>
          <w:tcPr>
            <w:tcW w:w="10914" w:type="dxa"/>
          </w:tcPr>
          <w:p w14:paraId="59D41213" w14:textId="77777777" w:rsidR="00235060" w:rsidRPr="0057186B" w:rsidRDefault="00235060" w:rsidP="0057186B">
            <w:pPr>
              <w:spacing w:after="150"/>
              <w:rPr>
                <w:spacing w:val="1"/>
                <w:szCs w:val="24"/>
                <w:lang w:eastAsia="lt-LT"/>
              </w:rPr>
            </w:pPr>
            <w:r w:rsidRPr="0057186B">
              <w:rPr>
                <w:szCs w:val="24"/>
                <w:shd w:val="clear" w:color="auto" w:fill="FFFFFF"/>
                <w:lang w:eastAsia="lt-LT"/>
              </w:rPr>
              <w:t>Ketvirtoji „Lietuvos istorijos“ knyga „Nauji horizontai: dinastija, visuomenė, valstybė. Lietuvos Didžioji Kunigaikštystė 1386–1529 m.“ skirta esminių Lietuvos visuomenės ir valstybės permainų laikotarpiui. Pusantro šimto metų laiko tarpas yra gana ilgas, bet drauge ir vientisas, tad įmanoma jį suvokti kaip vieną epochą. Knygos autoriai siekia apibūdinti svarbiausius šio istorinio laikotarpio bruožus, aprėpti tautų, visuomenės grupių, individų, dvasinės ir materialinės istorijos visumą, atskleisti Lietuvos valstybės sandaros ir politinių struktūrų kitimą, jos tapsmą Lietuvos Didžiąja Kunigaikštyste ir šios etnokonfesine bei kultūrine prasme dvinarės bendrijos žengimą į vakarietiškos krikščioniškosios Europos erdvę. 1386–1529 m. datomis pažymėtas istorijos tarpsnis į Lietuvos Didžiosios Kunigaikštystės visuomenės gyvenimą atnešė tiek daug naujovių, kad gali būti pavadintas visa apimančių pokyčių epocha.</w:t>
            </w:r>
          </w:p>
        </w:tc>
      </w:tr>
      <w:tr w:rsidR="00235060" w:rsidRPr="0057186B" w14:paraId="59D41219" w14:textId="77777777" w:rsidTr="00235060">
        <w:tc>
          <w:tcPr>
            <w:tcW w:w="3256" w:type="dxa"/>
          </w:tcPr>
          <w:p w14:paraId="59D41215" w14:textId="77777777" w:rsidR="00235060" w:rsidRPr="0057186B" w:rsidRDefault="00235060" w:rsidP="0057186B">
            <w:pPr>
              <w:rPr>
                <w:szCs w:val="24"/>
              </w:rPr>
            </w:pPr>
            <w:r w:rsidRPr="0057186B">
              <w:rPr>
                <w:szCs w:val="24"/>
              </w:rPr>
              <w:t xml:space="preserve">A. Maalouf, </w:t>
            </w:r>
            <w:r w:rsidRPr="0057186B">
              <w:rPr>
                <w:i/>
                <w:iCs/>
                <w:szCs w:val="24"/>
              </w:rPr>
              <w:t>Kryžiaus žygiai arabų akimis</w:t>
            </w:r>
            <w:r w:rsidRPr="0057186B">
              <w:rPr>
                <w:szCs w:val="24"/>
              </w:rPr>
              <w:t xml:space="preserve">, Vinius, 2006. </w:t>
            </w:r>
          </w:p>
          <w:p w14:paraId="59D41216" w14:textId="77777777" w:rsidR="00235060" w:rsidRPr="0057186B" w:rsidRDefault="00235060" w:rsidP="0057186B">
            <w:pPr>
              <w:rPr>
                <w:szCs w:val="24"/>
              </w:rPr>
            </w:pPr>
          </w:p>
        </w:tc>
        <w:tc>
          <w:tcPr>
            <w:tcW w:w="10914" w:type="dxa"/>
          </w:tcPr>
          <w:p w14:paraId="59D41217" w14:textId="77777777" w:rsidR="00235060" w:rsidRPr="0057186B" w:rsidRDefault="00235060" w:rsidP="0057186B">
            <w:pPr>
              <w:shd w:val="clear" w:color="auto" w:fill="FFFFFF"/>
              <w:spacing w:after="150"/>
              <w:rPr>
                <w:szCs w:val="24"/>
                <w:lang w:eastAsia="lt-LT"/>
              </w:rPr>
            </w:pPr>
            <w:r w:rsidRPr="0057186B">
              <w:rPr>
                <w:szCs w:val="24"/>
                <w:lang w:eastAsia="lt-LT"/>
              </w:rPr>
              <w:t>Knygą </w:t>
            </w:r>
            <w:r w:rsidRPr="0057186B">
              <w:rPr>
                <w:bCs/>
                <w:szCs w:val="24"/>
                <w:lang w:eastAsia="lt-LT"/>
              </w:rPr>
              <w:t>"Kryžiaus žygiai arabų akimis" </w:t>
            </w:r>
            <w:r w:rsidRPr="0057186B">
              <w:rPr>
                <w:szCs w:val="24"/>
                <w:lang w:eastAsia="lt-LT"/>
              </w:rPr>
              <w:t>turi perskaityti kiekvienas, kas domisi, kaip „kiti“ regi ir supranta Vakarų civilizaciją, nes tūkstantmetės nesantaikos šaknys tebeleidžia atžalas šiandien.</w:t>
            </w:r>
          </w:p>
          <w:p w14:paraId="59D41218" w14:textId="77777777" w:rsidR="00235060" w:rsidRPr="0057186B" w:rsidRDefault="00235060" w:rsidP="0057186B">
            <w:pPr>
              <w:shd w:val="clear" w:color="auto" w:fill="FFFFFF"/>
              <w:spacing w:after="150"/>
              <w:rPr>
                <w:szCs w:val="24"/>
                <w:shd w:val="clear" w:color="auto" w:fill="FFFFFF"/>
                <w:lang w:eastAsia="lt-LT"/>
              </w:rPr>
            </w:pPr>
            <w:r w:rsidRPr="0057186B">
              <w:rPr>
                <w:i/>
                <w:iCs/>
                <w:szCs w:val="24"/>
                <w:lang w:eastAsia="lt-LT"/>
              </w:rPr>
              <w:t>"Ši knyga kilo iš paprastos idėjos - papasakoti tokių kryžiaus žygių, kokius juos matė, patyrė ir atpasakojo "kita stovykla", t. y. arabų pusė, istoriją. Beveik visa ji remiasi to meto arabų istorikų ir kronikininkų liudijimais.</w:t>
            </w:r>
            <w:r w:rsidRPr="0057186B">
              <w:rPr>
                <w:i/>
                <w:iCs/>
                <w:szCs w:val="24"/>
                <w:lang w:eastAsia="lt-LT"/>
              </w:rPr>
              <w:br/>
              <w:t>Pastarieji kalba ne apie kryžiaus žygius, bet apie karus arba frankų invazijas. Frankus nurodantis žodis rašomas skirtingai, tai priklauso nuo regiono, autoriaus bei laikotarpio: farandžai, farandžatai, zfrandžai, ifrandžatai... Siekdami vienodumo, pasirinkome trumpiausią formą, kuria dar ir šiandien liaudies šnekoje vadinami vakariečiai, o ypač prancūzai - frandžai.</w:t>
            </w:r>
            <w:r w:rsidRPr="0057186B">
              <w:rPr>
                <w:i/>
                <w:iCs/>
                <w:szCs w:val="24"/>
                <w:lang w:eastAsia="lt-LT"/>
              </w:rPr>
              <w:br/>
              <w:t>Nenorėdami pasakojimo apsunkinti gausiomis, bet būtinomis bibliografinėmis, istorinėmis ar kitomis pastabomis, jas palikome pabaigai, kur jos sudėtos pagal skyrius. Trokštantiems sužinoti daugiau, jos bus naudingos, bet visiškai nebūtinos surasti pasakojimą, kuris siekia būti prieinamas visiems. Mat norėjome parašyti ne tiek naują istorijos knygą, bet "tikrą romaną" iš iki šiol apleistos perspektyvos apie kryžiaus žygius, apie tuos du neramius amžius, kurie suformavo Vakarus bei arabų pasaulį, ir kurie dar ir šiandien lemia jų santykius."</w:t>
            </w:r>
          </w:p>
        </w:tc>
      </w:tr>
      <w:tr w:rsidR="00235060" w:rsidRPr="0057186B" w14:paraId="59D4121D" w14:textId="77777777" w:rsidTr="00235060">
        <w:tc>
          <w:tcPr>
            <w:tcW w:w="3256" w:type="dxa"/>
          </w:tcPr>
          <w:p w14:paraId="59D4121A" w14:textId="77777777" w:rsidR="00235060" w:rsidRPr="0057186B" w:rsidRDefault="00235060" w:rsidP="0057186B">
            <w:pPr>
              <w:rPr>
                <w:szCs w:val="24"/>
              </w:rPr>
            </w:pPr>
            <w:r w:rsidRPr="0057186B">
              <w:rPr>
                <w:szCs w:val="24"/>
              </w:rPr>
              <w:t xml:space="preserve">K. Modzelewski, </w:t>
            </w:r>
            <w:r w:rsidRPr="0057186B">
              <w:rPr>
                <w:i/>
                <w:iCs/>
                <w:szCs w:val="24"/>
              </w:rPr>
              <w:t>Barbarų Europa</w:t>
            </w:r>
            <w:r w:rsidRPr="0057186B">
              <w:rPr>
                <w:szCs w:val="24"/>
              </w:rPr>
              <w:t xml:space="preserve">, Vilnius, 2007. </w:t>
            </w:r>
          </w:p>
          <w:p w14:paraId="59D4121B" w14:textId="77777777" w:rsidR="00235060" w:rsidRPr="0057186B" w:rsidRDefault="00235060" w:rsidP="0057186B">
            <w:pPr>
              <w:rPr>
                <w:szCs w:val="24"/>
              </w:rPr>
            </w:pPr>
          </w:p>
        </w:tc>
        <w:tc>
          <w:tcPr>
            <w:tcW w:w="10914" w:type="dxa"/>
          </w:tcPr>
          <w:p w14:paraId="59D4121C" w14:textId="77777777" w:rsidR="00235060" w:rsidRPr="0057186B" w:rsidRDefault="00235060" w:rsidP="0057186B">
            <w:pPr>
              <w:shd w:val="clear" w:color="auto" w:fill="FFFFFF"/>
              <w:spacing w:after="150"/>
              <w:rPr>
                <w:szCs w:val="24"/>
                <w:lang w:eastAsia="lt-LT"/>
              </w:rPr>
            </w:pPr>
            <w:r w:rsidRPr="0057186B">
              <w:rPr>
                <w:szCs w:val="24"/>
                <w:shd w:val="clear" w:color="auto" w:fill="FFFFFF"/>
                <w:lang w:eastAsia="lt-LT"/>
              </w:rPr>
              <w:lastRenderedPageBreak/>
              <w:t>Viduramžių istoriko Karolio Modzelewskio „Barbarų Europa“ – išsami lyginamoji studija, itin aktuali dabar, kai bandoma apibrėžti Lietuvos istorinio palikimo santykį su Europos civilizacija.</w:t>
            </w:r>
            <w:r w:rsidRPr="0057186B">
              <w:rPr>
                <w:szCs w:val="24"/>
                <w:lang w:eastAsia="lt-LT"/>
              </w:rPr>
              <w:br/>
            </w:r>
            <w:r w:rsidRPr="0057186B">
              <w:rPr>
                <w:szCs w:val="24"/>
                <w:shd w:val="clear" w:color="auto" w:fill="FFFFFF"/>
                <w:lang w:eastAsia="lt-LT"/>
              </w:rPr>
              <w:lastRenderedPageBreak/>
              <w:t>Autorius tyrinėja germanų ir slavų genčių socialinę santvarką viduramžiais. Atmesdamas stereotipus nagrinėja pačią barbariškumo sampratą ir bando atsakyti į klausimą, kokia buvo „tikroji“ Europos civilizacijos kilmė.</w:t>
            </w:r>
            <w:r w:rsidRPr="0057186B">
              <w:rPr>
                <w:szCs w:val="24"/>
                <w:lang w:eastAsia="lt-LT"/>
              </w:rPr>
              <w:br/>
            </w:r>
            <w:r w:rsidRPr="0057186B">
              <w:rPr>
                <w:szCs w:val="24"/>
                <w:shd w:val="clear" w:color="auto" w:fill="FFFFFF"/>
                <w:lang w:eastAsia="lt-LT"/>
              </w:rPr>
              <w:t>Studijoje galima rasti analogijų su ikikrikščionikosios Lietuvos istorija. Rašydamas apie pagoniškąją Europą, autorius užsimena apie problemas, susijusias su Lietuvos Didžiosios Kunigaikštystės žemėmis, mini vėlesnių Lietuvos statutų nuostatas.</w:t>
            </w:r>
            <w:r w:rsidRPr="0057186B">
              <w:rPr>
                <w:szCs w:val="24"/>
                <w:lang w:eastAsia="lt-LT"/>
              </w:rPr>
              <w:br/>
            </w:r>
            <w:r w:rsidRPr="0057186B">
              <w:rPr>
                <w:szCs w:val="24"/>
                <w:shd w:val="clear" w:color="auto" w:fill="FFFFFF"/>
                <w:lang w:eastAsia="lt-LT"/>
              </w:rPr>
              <w:t>Knyga „Barbarų Europa“ parašyta tokiu stiliumi, kad bus patraukli ne tik profesionalui, bet ir prie specifinės monografijų kalbos nepratusiam skaitytojui.</w:t>
            </w:r>
          </w:p>
        </w:tc>
      </w:tr>
      <w:tr w:rsidR="00235060" w:rsidRPr="0057186B" w14:paraId="59D41221" w14:textId="77777777" w:rsidTr="00235060">
        <w:tc>
          <w:tcPr>
            <w:tcW w:w="3256" w:type="dxa"/>
          </w:tcPr>
          <w:p w14:paraId="59D4121E" w14:textId="77777777" w:rsidR="00235060" w:rsidRPr="0057186B" w:rsidRDefault="00235060" w:rsidP="0057186B">
            <w:pPr>
              <w:rPr>
                <w:szCs w:val="24"/>
              </w:rPr>
            </w:pPr>
            <w:r w:rsidRPr="0057186B">
              <w:rPr>
                <w:szCs w:val="24"/>
              </w:rPr>
              <w:lastRenderedPageBreak/>
              <w:t xml:space="preserve">Z. Norkus, </w:t>
            </w:r>
            <w:r w:rsidRPr="0057186B">
              <w:rPr>
                <w:i/>
                <w:iCs/>
                <w:szCs w:val="24"/>
              </w:rPr>
              <w:t>Nepasiskelbusioji imperija: Lietuvos Didžioji Kunigaikštija lyginamosios istorinės imperijų sociologijos požiūriu</w:t>
            </w:r>
            <w:r w:rsidRPr="0057186B">
              <w:rPr>
                <w:szCs w:val="24"/>
              </w:rPr>
              <w:t>, Vilnius, 2009.</w:t>
            </w:r>
          </w:p>
          <w:p w14:paraId="59D4121F" w14:textId="77777777" w:rsidR="00235060" w:rsidRPr="0057186B" w:rsidRDefault="00235060" w:rsidP="0057186B">
            <w:pPr>
              <w:rPr>
                <w:szCs w:val="24"/>
              </w:rPr>
            </w:pPr>
          </w:p>
        </w:tc>
        <w:tc>
          <w:tcPr>
            <w:tcW w:w="10914" w:type="dxa"/>
          </w:tcPr>
          <w:p w14:paraId="59D41220"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Knyga skirta paskutiniuoju metu istorikų ir publicistų (Gintaras Beresnevičius, Alfredas Bumblauskas, Stephenas C. Rowellas ir kt.) iškeltai Lietuvos Didžiosios Kunigaikštijos (LDK) valstybingumo imperinio pobūdžio problemai. Dėmesio centre – klausimai: kas buvo LDK – imperija ar federacija? Ar senovės lietuviai atėjo į Rusios žemes kaip užkariautojai, ar kaip išvaduotojai? Kokia imperija buvo LDK? Kada LDK tapo imperija? Kieno imperija buvo LDK? Kuo ir kada ji pavirto? Kokia jos istorinė reikšmė?</w:t>
            </w:r>
          </w:p>
        </w:tc>
      </w:tr>
      <w:tr w:rsidR="00235060" w:rsidRPr="0057186B" w14:paraId="59D41225" w14:textId="77777777" w:rsidTr="00235060">
        <w:tc>
          <w:tcPr>
            <w:tcW w:w="3256" w:type="dxa"/>
          </w:tcPr>
          <w:p w14:paraId="59D41222" w14:textId="77777777" w:rsidR="00235060" w:rsidRPr="0057186B" w:rsidRDefault="00235060" w:rsidP="0057186B">
            <w:pPr>
              <w:rPr>
                <w:szCs w:val="24"/>
              </w:rPr>
            </w:pPr>
            <w:r w:rsidRPr="0057186B">
              <w:rPr>
                <w:szCs w:val="24"/>
              </w:rPr>
              <w:t xml:space="preserve">S.C. Rowell, </w:t>
            </w:r>
            <w:r w:rsidRPr="0057186B">
              <w:rPr>
                <w:i/>
                <w:iCs/>
                <w:szCs w:val="24"/>
              </w:rPr>
              <w:t>Iš viduramžių ūkų kylanti Lietuva: pagonių imperija Rytų ir Vidurio Europoje, 1295-1345</w:t>
            </w:r>
            <w:r w:rsidRPr="0057186B">
              <w:rPr>
                <w:szCs w:val="24"/>
              </w:rPr>
              <w:t xml:space="preserve">, Vilnius, 2001. </w:t>
            </w:r>
          </w:p>
          <w:p w14:paraId="59D41223" w14:textId="77777777" w:rsidR="00235060" w:rsidRPr="0057186B" w:rsidRDefault="00235060" w:rsidP="0057186B">
            <w:pPr>
              <w:rPr>
                <w:szCs w:val="24"/>
              </w:rPr>
            </w:pPr>
          </w:p>
        </w:tc>
        <w:tc>
          <w:tcPr>
            <w:tcW w:w="10914" w:type="dxa"/>
          </w:tcPr>
          <w:p w14:paraId="59D41224"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Ši monografija siekia išryškinti, kaip Lietuva pirmąsyk įgijo tarptautinę reikšmę. Iš savo Vilniaus rūmų Gediminas valdė valstybę, kurią sudarė ne tik etninė Lietuva, bet ir stačiatikių Rusios vakarinės kunigaikštystės. LDK valdė pagrindinius prekybos kelius tarp Baltijos jūros ir Dauguvos bei Dnepro upių, tarp Rusios, Lenkijos ir Vokiečių ordino. Jos teritorija aprėpė didžiulius krikščionių gyvenamus plotus, kuriuose buvo pripažįstama Konstantinopolio Bažnyčia, ji tapo trokštama erdve plėstis Romos Bažnyčiai. Tačiau LDK apsisprendė likti pagoniška. Išsamaus veikalo apie pagonišką Lietuvą nerasime nei viena Vakarų Europos kalba. Ši monografija siekia užpildyti mokslo žinių spragą ir šį tą pridurti prie Henryko Paszkiewicziaus, Zenono Ivinskio ir Vladimiro Pašutos nuveiktų darbų. Jų Lietuvos istorijos kai kuriais aspektais jau pasenusios, be to, neprieinamos anglų kalba skaitantiems skaitytojams. Šioje monografijoje išsamiai pristatomas Gediminas, iškiliausia puikios Johno Fennello studijos apie Maskvos įsigalėjimą antrojo plano figūra. Įvykius čia siekiama nušviesti visapusiškai ir daugiau iš Vilniaus, o ne Varšuvos, Maskvos ar Karaliaučiaus pozicijų. Lietuvos Didžioji Kunigaikštystė traktuojama kaip visiškai savarankiška, o ne tiktai kaip vokiečių, lenkų ar rusų teritorinės ekspansijos objektas. Stengiamasi paneigti neteisingą vakariečių požiūrį į Rytų bei Vidurio Europos istoriją, dėl nežinojimo sumenkinantį slavų ir baltų indėlį į Europos kultūrą, bandoma nustatyti pagonių politikos vietą krikščioniškame pasaulyje vėlyvaisiais viduramžiais</w:t>
            </w:r>
            <w:r w:rsidRPr="0057186B">
              <w:rPr>
                <w:szCs w:val="24"/>
                <w:shd w:val="clear" w:color="auto" w:fill="F4F4F4"/>
                <w:lang w:eastAsia="lt-LT"/>
              </w:rPr>
              <w:t>.</w:t>
            </w:r>
          </w:p>
        </w:tc>
      </w:tr>
      <w:tr w:rsidR="00235060" w:rsidRPr="0057186B" w14:paraId="59D41229" w14:textId="77777777" w:rsidTr="00235060">
        <w:tc>
          <w:tcPr>
            <w:tcW w:w="3256" w:type="dxa"/>
          </w:tcPr>
          <w:p w14:paraId="59D41226" w14:textId="77777777" w:rsidR="00235060" w:rsidRPr="0057186B" w:rsidRDefault="00235060" w:rsidP="0057186B">
            <w:pPr>
              <w:rPr>
                <w:szCs w:val="24"/>
              </w:rPr>
            </w:pPr>
            <w:r w:rsidRPr="0057186B">
              <w:rPr>
                <w:szCs w:val="24"/>
              </w:rPr>
              <w:t xml:space="preserve">A. Gurevič, </w:t>
            </w:r>
            <w:r w:rsidRPr="0057186B">
              <w:rPr>
                <w:i/>
                <w:iCs/>
                <w:szCs w:val="24"/>
              </w:rPr>
              <w:t>Individas viduramžių Europoje</w:t>
            </w:r>
            <w:r w:rsidRPr="0057186B">
              <w:rPr>
                <w:szCs w:val="24"/>
              </w:rPr>
              <w:t>, Vilnius, 1999.</w:t>
            </w:r>
          </w:p>
          <w:p w14:paraId="59D41227" w14:textId="77777777" w:rsidR="00235060" w:rsidRPr="0057186B" w:rsidRDefault="00235060" w:rsidP="0057186B">
            <w:pPr>
              <w:rPr>
                <w:szCs w:val="24"/>
              </w:rPr>
            </w:pPr>
          </w:p>
        </w:tc>
        <w:tc>
          <w:tcPr>
            <w:tcW w:w="10914" w:type="dxa"/>
          </w:tcPr>
          <w:p w14:paraId="59D41228"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lastRenderedPageBreak/>
              <w:t>Tai drąsi, skatinanti mąstyti knyga, įdomi visiems, kurie domisi Europos intelektiniu ir kultūriniu paveldu..</w:t>
            </w:r>
          </w:p>
        </w:tc>
      </w:tr>
      <w:tr w:rsidR="00235060" w:rsidRPr="0057186B" w14:paraId="59D4122D" w14:textId="77777777" w:rsidTr="00235060">
        <w:tc>
          <w:tcPr>
            <w:tcW w:w="3256" w:type="dxa"/>
          </w:tcPr>
          <w:p w14:paraId="59D4122A" w14:textId="77777777" w:rsidR="00235060" w:rsidRPr="0057186B" w:rsidRDefault="00235060" w:rsidP="0057186B">
            <w:pPr>
              <w:rPr>
                <w:szCs w:val="24"/>
              </w:rPr>
            </w:pPr>
            <w:r w:rsidRPr="0057186B">
              <w:rPr>
                <w:szCs w:val="24"/>
              </w:rPr>
              <w:t xml:space="preserve">J. Huizinga, </w:t>
            </w:r>
            <w:r w:rsidRPr="0057186B">
              <w:rPr>
                <w:i/>
                <w:iCs/>
                <w:szCs w:val="24"/>
              </w:rPr>
              <w:t>Viduramžių ruduo: studija apie keturiolikto ir penkiolikto šimtmečio gyvenseną ir mąstyseną Prancūzijoje ir Nyderlanduose</w:t>
            </w:r>
            <w:r w:rsidRPr="0057186B">
              <w:rPr>
                <w:szCs w:val="24"/>
              </w:rPr>
              <w:t>, Vilnius, 2019.</w:t>
            </w:r>
          </w:p>
          <w:p w14:paraId="59D4122B" w14:textId="77777777" w:rsidR="00235060" w:rsidRPr="0057186B" w:rsidRDefault="00235060" w:rsidP="0057186B">
            <w:pPr>
              <w:rPr>
                <w:szCs w:val="24"/>
              </w:rPr>
            </w:pPr>
          </w:p>
        </w:tc>
        <w:tc>
          <w:tcPr>
            <w:tcW w:w="10914" w:type="dxa"/>
          </w:tcPr>
          <w:p w14:paraId="59D4122C"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„Viduramžių ruduo: studija apie keturiolikto ir penkiolikto šimtmečio gyvenseną ir mąstyseną Prancūzijoje ir Nyderlanduose“ yra vienas svarbiausių olandų kultūros filosofo, istoriko Johano Huizinga‘os veikalų. Išleistas 1919 metais Olandijoje, jau kitą dešimtmetį veikalas buvo išverstas į beveik visas didžiąsias kalbas. Deja, tarpukario Lietuvoje elegantiškas Johano Huizinga‘os tekstas nesukėlė jokio atgarsio, ir lietuviškai pirmą kartą pasirodė tik 1996 metais.</w:t>
            </w:r>
          </w:p>
        </w:tc>
      </w:tr>
      <w:tr w:rsidR="00235060" w:rsidRPr="0057186B" w14:paraId="59D41231" w14:textId="77777777" w:rsidTr="00235060">
        <w:tc>
          <w:tcPr>
            <w:tcW w:w="3256" w:type="dxa"/>
          </w:tcPr>
          <w:p w14:paraId="59D4122E" w14:textId="77777777" w:rsidR="00235060" w:rsidRPr="0057186B" w:rsidRDefault="00235060" w:rsidP="0057186B">
            <w:pPr>
              <w:rPr>
                <w:szCs w:val="24"/>
              </w:rPr>
            </w:pPr>
            <w:r w:rsidRPr="0057186B">
              <w:rPr>
                <w:szCs w:val="24"/>
              </w:rPr>
              <w:t xml:space="preserve">J. Le Goff, </w:t>
            </w:r>
            <w:r w:rsidRPr="0057186B">
              <w:rPr>
                <w:i/>
                <w:iCs/>
                <w:szCs w:val="24"/>
              </w:rPr>
              <w:t>Viduramžių vaizduotė: esė</w:t>
            </w:r>
            <w:r w:rsidRPr="0057186B">
              <w:rPr>
                <w:szCs w:val="24"/>
              </w:rPr>
              <w:t xml:space="preserve">, Vilnius, 2003. </w:t>
            </w:r>
          </w:p>
          <w:p w14:paraId="59D4122F" w14:textId="77777777" w:rsidR="00235060" w:rsidRPr="0057186B" w:rsidRDefault="00235060" w:rsidP="0057186B">
            <w:pPr>
              <w:rPr>
                <w:szCs w:val="24"/>
              </w:rPr>
            </w:pPr>
          </w:p>
        </w:tc>
        <w:tc>
          <w:tcPr>
            <w:tcW w:w="10914" w:type="dxa"/>
          </w:tcPr>
          <w:p w14:paraId="59D41230" w14:textId="77777777" w:rsidR="00235060" w:rsidRPr="0057186B" w:rsidRDefault="00235060" w:rsidP="0057186B">
            <w:pPr>
              <w:shd w:val="clear" w:color="auto" w:fill="FFFFFF"/>
              <w:spacing w:after="150"/>
              <w:rPr>
                <w:bCs/>
                <w:szCs w:val="24"/>
                <w:shd w:val="clear" w:color="auto" w:fill="FFFFFF"/>
                <w:lang w:eastAsia="lt-LT"/>
              </w:rPr>
            </w:pPr>
            <w:r w:rsidRPr="0057186B">
              <w:rPr>
                <w:szCs w:val="24"/>
                <w:shd w:val="clear" w:color="auto" w:fill="FFFFFF"/>
                <w:lang w:eastAsia="lt-LT"/>
              </w:rPr>
              <w:t>Esė rinkinyje "Viduramžių vaizduotė" Jacques'as Le Goffas aptaria viduramžių termino ir chronologijos klausimą, stebuklo sampratą, laiko ir erdvės problematiką, mokslinės ir liaudies kultūros santykį, krikščionybės požiūrį į sapnus, skelbia politinės istorijos atgimimą. Remdamasis grožine literatūra, nagrinėja miško ir miesto vaizdinius, aprangos ir mitybos kodus. Tyrinėdamas viduramžių visuomenės vaizduotę, autorius, jo paties žodžiais tariant, pasineria į jos sąmonės ir istorinės evoliucijos gelmes, prisikasa iki žmogaus, sukurto pagal Dievo paveikslą, prigimties.</w:t>
            </w:r>
          </w:p>
        </w:tc>
      </w:tr>
      <w:tr w:rsidR="00235060" w:rsidRPr="0057186B" w14:paraId="59D41235" w14:textId="77777777" w:rsidTr="00235060">
        <w:tc>
          <w:tcPr>
            <w:tcW w:w="3256" w:type="dxa"/>
          </w:tcPr>
          <w:p w14:paraId="59D41232" w14:textId="77777777" w:rsidR="00235060" w:rsidRPr="0057186B" w:rsidRDefault="00235060" w:rsidP="0057186B">
            <w:pPr>
              <w:rPr>
                <w:szCs w:val="24"/>
              </w:rPr>
            </w:pPr>
            <w:r w:rsidRPr="0057186B">
              <w:rPr>
                <w:szCs w:val="24"/>
              </w:rPr>
              <w:t xml:space="preserve">E. Le Roy Ladurie, </w:t>
            </w:r>
            <w:r w:rsidRPr="0057186B">
              <w:rPr>
                <w:i/>
                <w:iCs/>
                <w:szCs w:val="24"/>
              </w:rPr>
              <w:t>Oksitanijos kaimas Montaju: 1294-1324 metai</w:t>
            </w:r>
            <w:r w:rsidRPr="0057186B">
              <w:rPr>
                <w:szCs w:val="24"/>
              </w:rPr>
              <w:t xml:space="preserve">, Vilnius, 2005. </w:t>
            </w:r>
          </w:p>
          <w:p w14:paraId="59D41233" w14:textId="77777777" w:rsidR="00235060" w:rsidRPr="0057186B" w:rsidRDefault="00235060" w:rsidP="0057186B">
            <w:pPr>
              <w:rPr>
                <w:szCs w:val="24"/>
              </w:rPr>
            </w:pPr>
          </w:p>
        </w:tc>
        <w:tc>
          <w:tcPr>
            <w:tcW w:w="10914" w:type="dxa"/>
          </w:tcPr>
          <w:p w14:paraId="59D41234"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Žymaus prancūzų istoriko, profesoriaus, daugelio užsienio universitetų garbės daktaro, ilgamečio Nacionalinės Paryžiaus bibliotekos direktoriaus Emmanuelio Le Roy Ladurie (g. 1929 m.) knyga. Ji pasakoja apie XIII a. pabaigos - XIV a. pradžios pietų Prancūzijos Oksitanijos kaimą. Intriguojamai parašytas istoriko pasakojimas atskleidžia to meto žmonių buitį ir kasdieninius rūpesčius, šeimyninį ir seksualinį gyvenimą, santykius su vaikais, jausmus ir mintis.</w:t>
            </w:r>
          </w:p>
        </w:tc>
      </w:tr>
      <w:tr w:rsidR="00235060" w:rsidRPr="0057186B" w14:paraId="59D41239" w14:textId="77777777" w:rsidTr="00235060">
        <w:tc>
          <w:tcPr>
            <w:tcW w:w="3256" w:type="dxa"/>
          </w:tcPr>
          <w:p w14:paraId="59D41236" w14:textId="77777777" w:rsidR="00235060" w:rsidRPr="0057186B" w:rsidRDefault="00235060" w:rsidP="0057186B">
            <w:pPr>
              <w:rPr>
                <w:szCs w:val="24"/>
              </w:rPr>
            </w:pPr>
            <w:r w:rsidRPr="0057186B">
              <w:rPr>
                <w:szCs w:val="24"/>
              </w:rPr>
              <w:t xml:space="preserve">R. Pernoud, </w:t>
            </w:r>
            <w:r w:rsidRPr="0057186B">
              <w:rPr>
                <w:i/>
                <w:iCs/>
                <w:szCs w:val="24"/>
              </w:rPr>
              <w:t>Moteris katedrų laikais</w:t>
            </w:r>
            <w:r w:rsidRPr="0057186B">
              <w:rPr>
                <w:szCs w:val="24"/>
              </w:rPr>
              <w:t>, Vilnius, 2007</w:t>
            </w:r>
          </w:p>
        </w:tc>
        <w:tc>
          <w:tcPr>
            <w:tcW w:w="10914" w:type="dxa"/>
          </w:tcPr>
          <w:p w14:paraId="59D41237" w14:textId="77777777" w:rsidR="00235060" w:rsidRPr="0057186B" w:rsidRDefault="00235060" w:rsidP="0057186B">
            <w:pPr>
              <w:shd w:val="clear" w:color="auto" w:fill="FFFFFF"/>
              <w:spacing w:after="100" w:afterAutospacing="1"/>
              <w:rPr>
                <w:szCs w:val="24"/>
                <w:lang w:eastAsia="lt-LT"/>
              </w:rPr>
            </w:pPr>
            <w:r w:rsidRPr="0057186B">
              <w:rPr>
                <w:szCs w:val="24"/>
                <w:lang w:eastAsia="lt-LT"/>
              </w:rPr>
              <w:t>Regine Pernoud – žymi viduramžių specialistė, nuodugniai ištyrinėjusi viduramžių Europos ir Prancūzijos istoriją. Bene labiausiai ji domėjosi moters padėtimi, moters vaidmeniu viduramžių visuomenėje.</w:t>
            </w:r>
          </w:p>
          <w:p w14:paraId="59D41238" w14:textId="77777777" w:rsidR="00235060" w:rsidRPr="0057186B" w:rsidRDefault="00235060" w:rsidP="0057186B">
            <w:pPr>
              <w:shd w:val="clear" w:color="auto" w:fill="FFFFFF"/>
              <w:spacing w:after="100" w:afterAutospacing="1"/>
              <w:rPr>
                <w:szCs w:val="24"/>
                <w:shd w:val="clear" w:color="auto" w:fill="FFFFFF"/>
                <w:lang w:eastAsia="lt-LT"/>
              </w:rPr>
            </w:pPr>
            <w:r w:rsidRPr="0057186B">
              <w:rPr>
                <w:szCs w:val="24"/>
                <w:lang w:eastAsia="lt-LT"/>
              </w:rPr>
              <w:t>Knygoje pateikiama išsami ir nepaprastai patraukli minėtų aspektų analizė, pagrįsta daugybe konkrečių pavyzdžių. Autorė nepamiršta nė vieno moters veiklos aspekto viduramžių valstybėje: ji rašo, kaip moteris valdė ne tik savo, bet ir vyro ar šeimos turtą, kaip vertėsi amatais ir prekyba, kaip dalyvavo kultūriniame ir politiniame gyvenime. R. Pernoud plunksna atgaivina viduramžių moterį – žmoną ir motiną, rašytoją, knygų perrašinėtoją, auklėtoją, mokytoją ir gydytoją, poetų įkvėpėją, riteriškumo ugdytoją, karalienę ir valdovę, vienuolę ir šventąją.</w:t>
            </w:r>
          </w:p>
        </w:tc>
      </w:tr>
      <w:tr w:rsidR="00235060" w:rsidRPr="0057186B" w14:paraId="59D4123D" w14:textId="77777777" w:rsidTr="00235060">
        <w:tc>
          <w:tcPr>
            <w:tcW w:w="3256" w:type="dxa"/>
          </w:tcPr>
          <w:p w14:paraId="59D4123A" w14:textId="77777777" w:rsidR="00235060" w:rsidRPr="0057186B" w:rsidRDefault="00235060" w:rsidP="0057186B">
            <w:pPr>
              <w:rPr>
                <w:szCs w:val="24"/>
              </w:rPr>
            </w:pPr>
            <w:r w:rsidRPr="0057186B">
              <w:rPr>
                <w:szCs w:val="24"/>
              </w:rPr>
              <w:t xml:space="preserve">R. Petrauskas, </w:t>
            </w:r>
            <w:r w:rsidRPr="0057186B">
              <w:rPr>
                <w:i/>
                <w:iCs/>
                <w:szCs w:val="24"/>
              </w:rPr>
              <w:t xml:space="preserve">Galia ir tradicija: Lietuvos Didžiosios </w:t>
            </w:r>
            <w:r w:rsidRPr="0057186B">
              <w:rPr>
                <w:i/>
                <w:iCs/>
                <w:szCs w:val="24"/>
              </w:rPr>
              <w:lastRenderedPageBreak/>
              <w:t>Kunigaikštystės giminių istorijos</w:t>
            </w:r>
            <w:r w:rsidRPr="0057186B">
              <w:rPr>
                <w:szCs w:val="24"/>
              </w:rPr>
              <w:t>, Vilnius, 2016.</w:t>
            </w:r>
          </w:p>
          <w:p w14:paraId="59D4123B" w14:textId="77777777" w:rsidR="00235060" w:rsidRPr="0057186B" w:rsidRDefault="00235060" w:rsidP="0057186B">
            <w:pPr>
              <w:rPr>
                <w:szCs w:val="24"/>
              </w:rPr>
            </w:pPr>
          </w:p>
        </w:tc>
        <w:tc>
          <w:tcPr>
            <w:tcW w:w="10914" w:type="dxa"/>
          </w:tcPr>
          <w:p w14:paraId="59D4123C" w14:textId="77777777" w:rsidR="00235060" w:rsidRPr="0057186B" w:rsidRDefault="00235060" w:rsidP="0057186B">
            <w:pPr>
              <w:shd w:val="clear" w:color="auto" w:fill="FFFFFF"/>
              <w:spacing w:after="100" w:afterAutospacing="1"/>
              <w:rPr>
                <w:szCs w:val="24"/>
                <w:lang w:eastAsia="lt-LT"/>
              </w:rPr>
            </w:pPr>
            <w:r w:rsidRPr="0057186B">
              <w:rPr>
                <w:szCs w:val="24"/>
                <w:shd w:val="clear" w:color="auto" w:fill="FFFFFF"/>
                <w:lang w:eastAsia="lt-LT"/>
              </w:rPr>
              <w:lastRenderedPageBreak/>
              <w:t xml:space="preserve">Knygoje pasakojama, kaip atsiranda ir išnyksta, kaip prisimenamos ir užmirštamos Lietuvos Didžiosios Kunigaikštystės diduomenės giminės. Kiekvienas skyrius – tai ir atskiros giminės istorija, ir su ja susijusio Lietuvos istorijos aspekto aptarimas. Didikai dominavo Lietuvoje iki naujųjų laikų: ėjo aukščiausias pareigas, </w:t>
            </w:r>
            <w:r w:rsidRPr="0057186B">
              <w:rPr>
                <w:szCs w:val="24"/>
                <w:shd w:val="clear" w:color="auto" w:fill="FFFFFF"/>
                <w:lang w:eastAsia="lt-LT"/>
              </w:rPr>
              <w:lastRenderedPageBreak/>
              <w:t>atstovavo valdovui vietos visuomenėje ir užsienyje, steigė bažnyčias ir miestelius, užsakinėjo meno kūrinius, kai kada ir patys kurdavo. Jie išsiskyrė visose istorinio laiko dimensijose: apie šlovingą praeitį bylojo aukšta kilmė, dabartyje saistė luomo vertos garbingos elgsenos, gyvensenos principai, į ateitį krypo ilgalaikio bažnytinio ir pasaulietinio atminimo, pripažinimo lūkesčiai. Didiko realybė pirmiausia buvo giminės realybė – individualus gyvenimas tarp tėvų palikimo ir palikuonių paveldo. Giminių istorijoje vis svarbesnis darėsi pasakojimas apie giminės praeitį – genealogija, surašyta kronikose, pavaizduota paveiksluose, schemose ar jungtiniuose herbuose.</w:t>
            </w:r>
          </w:p>
        </w:tc>
      </w:tr>
      <w:tr w:rsidR="00235060" w:rsidRPr="0057186B" w14:paraId="59D41241" w14:textId="77777777" w:rsidTr="00235060">
        <w:tc>
          <w:tcPr>
            <w:tcW w:w="3256" w:type="dxa"/>
          </w:tcPr>
          <w:p w14:paraId="59D4123E" w14:textId="77777777" w:rsidR="00235060" w:rsidRPr="0057186B" w:rsidRDefault="00235060" w:rsidP="0057186B">
            <w:pPr>
              <w:rPr>
                <w:szCs w:val="24"/>
              </w:rPr>
            </w:pPr>
            <w:r w:rsidRPr="0057186B">
              <w:rPr>
                <w:szCs w:val="24"/>
              </w:rPr>
              <w:lastRenderedPageBreak/>
              <w:t xml:space="preserve">R. Petrauskas, </w:t>
            </w:r>
            <w:r w:rsidRPr="0057186B">
              <w:rPr>
                <w:i/>
                <w:iCs/>
                <w:szCs w:val="24"/>
              </w:rPr>
              <w:t>Lietuvos diduomenė XIV a. pabaigoje - XV a.: sudėtis - struktūra – valdžia</w:t>
            </w:r>
            <w:r w:rsidRPr="0057186B">
              <w:rPr>
                <w:szCs w:val="24"/>
              </w:rPr>
              <w:t xml:space="preserve">, Vilnius, 2003. </w:t>
            </w:r>
          </w:p>
          <w:p w14:paraId="59D4123F" w14:textId="77777777" w:rsidR="00235060" w:rsidRPr="0057186B" w:rsidRDefault="00235060" w:rsidP="0057186B">
            <w:pPr>
              <w:rPr>
                <w:szCs w:val="24"/>
              </w:rPr>
            </w:pPr>
          </w:p>
        </w:tc>
        <w:tc>
          <w:tcPr>
            <w:tcW w:w="10914" w:type="dxa"/>
          </w:tcPr>
          <w:p w14:paraId="59D41240" w14:textId="77777777" w:rsidR="00235060" w:rsidRPr="0057186B" w:rsidRDefault="00235060" w:rsidP="0057186B">
            <w:pPr>
              <w:shd w:val="clear" w:color="auto" w:fill="FFFFFF"/>
              <w:spacing w:after="100" w:afterAutospacing="1"/>
              <w:rPr>
                <w:szCs w:val="24"/>
                <w:shd w:val="clear" w:color="auto" w:fill="FFFFFF"/>
                <w:lang w:eastAsia="lt-LT"/>
              </w:rPr>
            </w:pPr>
            <w:r w:rsidRPr="0057186B">
              <w:rPr>
                <w:szCs w:val="24"/>
                <w:shd w:val="clear" w:color="auto" w:fill="FFFFFF"/>
                <w:lang w:eastAsia="lt-LT"/>
              </w:rPr>
              <w:t>Ši knyga </w:t>
            </w:r>
            <w:r w:rsidRPr="0057186B">
              <w:rPr>
                <w:bCs/>
                <w:szCs w:val="24"/>
                <w:shd w:val="clear" w:color="auto" w:fill="FFFFFF"/>
                <w:lang w:eastAsia="lt-LT"/>
              </w:rPr>
              <w:t>"</w:t>
            </w:r>
            <w:r w:rsidRPr="0057186B">
              <w:rPr>
                <w:bCs/>
                <w:szCs w:val="24"/>
                <w:lang w:eastAsia="lt-LT"/>
              </w:rPr>
              <w:t>Lietuvos diduomenė XIV a. pabaigoje - XV a."</w:t>
            </w:r>
            <w:r w:rsidRPr="0057186B">
              <w:rPr>
                <w:szCs w:val="24"/>
                <w:shd w:val="clear" w:color="auto" w:fill="FFFFFF"/>
                <w:lang w:eastAsia="lt-LT"/>
              </w:rPr>
              <w:t>- pirmas bandymas išsamiai ištirti XIV a. pabaigos - XV a. aukščiausią lietuvių bajorijos sluoksnį - diduomenę. Lietuvai priėmus krikštą ir užmezgus unijos ryšius su Lenkija, šalyje vyko dideli socialiniai, politiniai ir kultūriniai pokyčiai. Juose aktyviai dalyvavo, juos net lėmė diduomenė. Istoriografijoje to laikotarpio reformos siejamos su didžiųjų kunigaikščių Jogailos ir Vytauto vardais. Tačiau galima atkurti kur kas platesnį kaitos kontekstą, į tyrimo erdvę įtraukiant diduomenę.</w:t>
            </w:r>
          </w:p>
        </w:tc>
      </w:tr>
      <w:tr w:rsidR="00235060" w:rsidRPr="0057186B" w14:paraId="59D41245" w14:textId="77777777" w:rsidTr="00235060">
        <w:tc>
          <w:tcPr>
            <w:tcW w:w="3256" w:type="dxa"/>
          </w:tcPr>
          <w:p w14:paraId="59D41242" w14:textId="77777777" w:rsidR="00235060" w:rsidRPr="0057186B" w:rsidRDefault="00235060" w:rsidP="0057186B">
            <w:pPr>
              <w:rPr>
                <w:szCs w:val="24"/>
              </w:rPr>
            </w:pPr>
            <w:r w:rsidRPr="0057186B">
              <w:rPr>
                <w:szCs w:val="24"/>
              </w:rPr>
              <w:t xml:space="preserve">W. Rösener, </w:t>
            </w:r>
            <w:r w:rsidRPr="0057186B">
              <w:rPr>
                <w:i/>
                <w:iCs/>
                <w:szCs w:val="24"/>
              </w:rPr>
              <w:t>Valstiečiai Europos istorijoje</w:t>
            </w:r>
            <w:r w:rsidRPr="0057186B">
              <w:rPr>
                <w:szCs w:val="24"/>
              </w:rPr>
              <w:t xml:space="preserve">, Vilnius, 2000. </w:t>
            </w:r>
          </w:p>
          <w:p w14:paraId="59D41243" w14:textId="77777777" w:rsidR="00235060" w:rsidRPr="0057186B" w:rsidRDefault="00235060" w:rsidP="0057186B">
            <w:pPr>
              <w:rPr>
                <w:szCs w:val="24"/>
              </w:rPr>
            </w:pPr>
          </w:p>
        </w:tc>
        <w:tc>
          <w:tcPr>
            <w:tcW w:w="10914" w:type="dxa"/>
          </w:tcPr>
          <w:p w14:paraId="59D41244" w14:textId="77777777" w:rsidR="00235060" w:rsidRPr="0057186B" w:rsidRDefault="00235060" w:rsidP="0057186B">
            <w:pPr>
              <w:shd w:val="clear" w:color="auto" w:fill="FFFFFF"/>
              <w:spacing w:after="100" w:afterAutospacing="1"/>
              <w:rPr>
                <w:szCs w:val="24"/>
                <w:shd w:val="clear" w:color="auto" w:fill="FFFFFF"/>
                <w:lang w:eastAsia="lt-LT"/>
              </w:rPr>
            </w:pPr>
            <w:r w:rsidRPr="0057186B">
              <w:rPr>
                <w:szCs w:val="24"/>
                <w:shd w:val="clear" w:color="auto" w:fill="FFFFFF"/>
                <w:lang w:eastAsia="lt-LT"/>
              </w:rPr>
              <w:t>Europos istorijos naštą ant savo pečių neša valstiečiai. Jie sudarė didžiausią visuomenės dalį, paruošė dirvą Europos kultūrai, maitino miestą ir kaimą. Valstiečių gyvensena šimtmečius atspindėjo socialinę realybę. Šioje knygoje žymus vokiečių istorikas Werneris Röseneris tyrinėja Europos valstietijos istorinę plėtrą nuo ankstyvųjų viduramžių iki šių dienų, atkreipia dėmesį į dabartinę žemės ūkio krizę ir galimybes ją įveikti. Knyga įdomi ne tik istorikams, ji padeda suvokti daugelio šiuolaikinių reiškinių šaknis, įveikti stereotipus ir naujai pažvelgti į rūpimus klausimus. Iš vokiečių kalbos vertė Sigitas Banevičius</w:t>
            </w:r>
          </w:p>
        </w:tc>
      </w:tr>
      <w:tr w:rsidR="00235060" w:rsidRPr="0057186B" w14:paraId="59D41249" w14:textId="77777777" w:rsidTr="00235060">
        <w:tc>
          <w:tcPr>
            <w:tcW w:w="3256" w:type="dxa"/>
          </w:tcPr>
          <w:p w14:paraId="59D41246" w14:textId="77777777" w:rsidR="00235060" w:rsidRPr="0057186B" w:rsidRDefault="00235060" w:rsidP="0057186B">
            <w:pPr>
              <w:rPr>
                <w:szCs w:val="24"/>
              </w:rPr>
            </w:pPr>
            <w:r w:rsidRPr="0057186B">
              <w:rPr>
                <w:i/>
                <w:iCs/>
                <w:szCs w:val="24"/>
              </w:rPr>
              <w:t>Viduramžių žodynas</w:t>
            </w:r>
            <w:r w:rsidRPr="0057186B">
              <w:rPr>
                <w:szCs w:val="24"/>
              </w:rPr>
              <w:t xml:space="preserve"> [sudarė P. Dinzelbacher ], Vilnius, 2004. </w:t>
            </w:r>
          </w:p>
          <w:p w14:paraId="59D41247" w14:textId="77777777" w:rsidR="00235060" w:rsidRPr="0057186B" w:rsidRDefault="00235060" w:rsidP="0057186B">
            <w:pPr>
              <w:rPr>
                <w:szCs w:val="24"/>
              </w:rPr>
            </w:pPr>
          </w:p>
        </w:tc>
        <w:tc>
          <w:tcPr>
            <w:tcW w:w="10914" w:type="dxa"/>
          </w:tcPr>
          <w:p w14:paraId="59D41248" w14:textId="77777777" w:rsidR="00235060" w:rsidRPr="0057186B" w:rsidRDefault="00235060" w:rsidP="0057186B">
            <w:pPr>
              <w:shd w:val="clear" w:color="auto" w:fill="FFFFFF"/>
              <w:spacing w:after="100" w:afterAutospacing="1"/>
              <w:rPr>
                <w:szCs w:val="24"/>
                <w:shd w:val="clear" w:color="auto" w:fill="FFFFFF"/>
                <w:lang w:eastAsia="lt-LT"/>
              </w:rPr>
            </w:pPr>
            <w:r w:rsidRPr="0057186B">
              <w:rPr>
                <w:bCs/>
                <w:szCs w:val="24"/>
                <w:shd w:val="clear" w:color="auto" w:fill="FFFFFF"/>
                <w:lang w:eastAsia="lt-LT"/>
              </w:rPr>
              <w:t>"Viduramžių žodynas: sąvokos, reiškiniai, dalykai"</w:t>
            </w:r>
            <w:r w:rsidRPr="0057186B">
              <w:rPr>
                <w:szCs w:val="24"/>
                <w:shd w:val="clear" w:color="auto" w:fill="FFFFFF"/>
                <w:lang w:eastAsia="lt-LT"/>
              </w:rPr>
              <w:t> - pirmas toks Lietuvoje. Jame apibendrinami šiuolaikinės medievistikos, ypač kuriamos vokiškai, rezultatai. Žodynas skiriamas ne tik profesionalui istorikui - jame vertingos informacijos ras literatūros, dailės, muzikos tyrinėtojas, teologas ir filosofas. Galiausiai, šis žodynas kiekvienam išsilavinusiam žmogui pristatys sąvitą ir Lietuvoje per mažai pažįstamą Europos istorijos tarpsnį - Viduriniuosius amžius.</w:t>
            </w:r>
          </w:p>
        </w:tc>
      </w:tr>
      <w:tr w:rsidR="00235060" w:rsidRPr="0057186B" w14:paraId="59D4124D" w14:textId="77777777" w:rsidTr="00235060">
        <w:tc>
          <w:tcPr>
            <w:tcW w:w="3256" w:type="dxa"/>
          </w:tcPr>
          <w:p w14:paraId="59D4124A" w14:textId="77777777" w:rsidR="00235060" w:rsidRPr="0057186B" w:rsidRDefault="00235060" w:rsidP="0057186B">
            <w:pPr>
              <w:rPr>
                <w:szCs w:val="24"/>
              </w:rPr>
            </w:pPr>
            <w:r w:rsidRPr="0057186B">
              <w:rPr>
                <w:szCs w:val="24"/>
              </w:rPr>
              <w:t xml:space="preserve">G. Duby, </w:t>
            </w:r>
            <w:r w:rsidRPr="0057186B">
              <w:rPr>
                <w:i/>
                <w:iCs/>
                <w:szCs w:val="24"/>
              </w:rPr>
              <w:t>Katedrų laikai: menas ir visuomenė, 980-1420</w:t>
            </w:r>
            <w:r w:rsidRPr="0057186B">
              <w:rPr>
                <w:szCs w:val="24"/>
              </w:rPr>
              <w:t xml:space="preserve">, Vilnius, 2004. </w:t>
            </w:r>
          </w:p>
          <w:p w14:paraId="59D4124B" w14:textId="77777777" w:rsidR="00235060" w:rsidRPr="0057186B" w:rsidRDefault="00235060" w:rsidP="0057186B">
            <w:pPr>
              <w:rPr>
                <w:i/>
                <w:iCs/>
                <w:szCs w:val="24"/>
              </w:rPr>
            </w:pPr>
          </w:p>
        </w:tc>
        <w:tc>
          <w:tcPr>
            <w:tcW w:w="10914" w:type="dxa"/>
          </w:tcPr>
          <w:p w14:paraId="59D4124C" w14:textId="77777777" w:rsidR="00235060" w:rsidRPr="0057186B" w:rsidRDefault="00235060" w:rsidP="0057186B">
            <w:pPr>
              <w:shd w:val="clear" w:color="auto" w:fill="FFFFFF"/>
              <w:spacing w:after="100" w:afterAutospacing="1"/>
              <w:rPr>
                <w:bCs/>
                <w:szCs w:val="24"/>
                <w:shd w:val="clear" w:color="auto" w:fill="FFFFFF"/>
                <w:lang w:eastAsia="lt-LT"/>
              </w:rPr>
            </w:pPr>
            <w:r w:rsidRPr="0057186B">
              <w:rPr>
                <w:szCs w:val="24"/>
                <w:shd w:val="clear" w:color="auto" w:fill="FFFFFF"/>
                <w:lang w:eastAsia="lt-LT"/>
              </w:rPr>
              <w:t>Prancūzų medievistas Georges Duby (1919-1996) yra vienas iškiliausių XXa. Vakarų civilizacijos ir meno istorikų. Per dvidešimt paskelbtų jo monografijų bei šimtai straipsnių stebina enciklopedine erudicija, vertinimų taiklumu, puikiu Vakarų viduramžių civilizacijos šaltinių, kultūros ir meno paminklų pažinimu. Dėl puikaus literatūrinio veikalų stiliaus ir potraukio estetinei problematikai jis neretai vadinamas "Viduramžių istoriku estetu". Mokslininkas buvo išrinktas daugelio prestižinių akademijų nariu ir garsių universitetų garbės daktaru. Šiame veikale atskleidžiamas Europos brandžiųjų viduramžių meno ir jo išraiškos formų santykis su besiformuojančiomis socialinėmis ir kultūrinėmis idėjomis bei religiniais įsitikinimais, parodoma mentaliteto kaita.</w:t>
            </w:r>
          </w:p>
        </w:tc>
      </w:tr>
      <w:tr w:rsidR="00235060" w:rsidRPr="0057186B" w14:paraId="59D41251" w14:textId="77777777" w:rsidTr="00235060">
        <w:tc>
          <w:tcPr>
            <w:tcW w:w="3256" w:type="dxa"/>
          </w:tcPr>
          <w:p w14:paraId="59D4124E" w14:textId="77777777" w:rsidR="00235060" w:rsidRPr="0057186B" w:rsidRDefault="00235060" w:rsidP="0057186B">
            <w:pPr>
              <w:rPr>
                <w:szCs w:val="24"/>
              </w:rPr>
            </w:pPr>
            <w:r w:rsidRPr="0057186B">
              <w:rPr>
                <w:szCs w:val="24"/>
              </w:rPr>
              <w:lastRenderedPageBreak/>
              <w:t xml:space="preserve">E. H. Gombrich, </w:t>
            </w:r>
            <w:r w:rsidRPr="0057186B">
              <w:rPr>
                <w:i/>
                <w:iCs/>
                <w:szCs w:val="24"/>
              </w:rPr>
              <w:t>Meno istorija</w:t>
            </w:r>
            <w:r w:rsidRPr="0057186B">
              <w:rPr>
                <w:szCs w:val="24"/>
              </w:rPr>
              <w:t>, Vilnius, 2014.</w:t>
            </w:r>
          </w:p>
          <w:p w14:paraId="59D4124F" w14:textId="77777777" w:rsidR="00235060" w:rsidRPr="0057186B" w:rsidRDefault="00235060" w:rsidP="0057186B">
            <w:pPr>
              <w:rPr>
                <w:szCs w:val="24"/>
              </w:rPr>
            </w:pPr>
          </w:p>
        </w:tc>
        <w:tc>
          <w:tcPr>
            <w:tcW w:w="10914" w:type="dxa"/>
          </w:tcPr>
          <w:p w14:paraId="59D41250" w14:textId="77777777" w:rsidR="00235060" w:rsidRPr="0057186B" w:rsidRDefault="00235060" w:rsidP="0057186B">
            <w:pPr>
              <w:shd w:val="clear" w:color="auto" w:fill="FFFFFF"/>
              <w:spacing w:after="100" w:afterAutospacing="1"/>
              <w:rPr>
                <w:szCs w:val="24"/>
                <w:shd w:val="clear" w:color="auto" w:fill="ECE9E1"/>
                <w:lang w:eastAsia="lt-LT"/>
              </w:rPr>
            </w:pPr>
            <w:r w:rsidRPr="0057186B">
              <w:rPr>
                <w:szCs w:val="24"/>
                <w:shd w:val="clear" w:color="auto" w:fill="FFFFFF"/>
                <w:lang w:eastAsia="lt-LT"/>
              </w:rPr>
              <w:t>Šiame meno istorijos veikale profesorius Gombrichas išsamiai apžvelgia svarbiausius architektūros ir dailės reiškinius per visą kultūros istoriją – nuo akmens amžiaus urvų piešinių iki šiuolaikinio eksperimentinio meno. Ilgametį knygos populiarumą nulėmė gausios autoriaus žinios, subtilus estetikos jausmas, sugebėjimas atskleisti meno kūrinio žavesį, parodyti stilių įvairovę, jų sąsajas ir savitumą. Kiekviename kūrinyje autorius geba įžvelgti praeities žymes ir ateities užuomazgas, todėl tiesia gyvą grandinę, siejančią mūsų dienų meną su piramidžių laikų kūryba.</w:t>
            </w:r>
          </w:p>
        </w:tc>
      </w:tr>
      <w:tr w:rsidR="00235060" w:rsidRPr="0057186B" w14:paraId="59D41255" w14:textId="77777777" w:rsidTr="00235060">
        <w:tc>
          <w:tcPr>
            <w:tcW w:w="3256" w:type="dxa"/>
          </w:tcPr>
          <w:p w14:paraId="59D41252" w14:textId="77777777" w:rsidR="00235060" w:rsidRPr="0057186B" w:rsidRDefault="00235060" w:rsidP="0057186B">
            <w:pPr>
              <w:rPr>
                <w:szCs w:val="24"/>
              </w:rPr>
            </w:pPr>
            <w:r w:rsidRPr="0057186B">
              <w:rPr>
                <w:szCs w:val="24"/>
              </w:rPr>
              <w:t xml:space="preserve">A. Gurevičius, </w:t>
            </w:r>
            <w:r w:rsidRPr="0057186B">
              <w:rPr>
                <w:i/>
                <w:iCs/>
                <w:szCs w:val="24"/>
              </w:rPr>
              <w:t>Viduramžių kultūros kategorijos</w:t>
            </w:r>
            <w:r w:rsidRPr="0057186B">
              <w:rPr>
                <w:szCs w:val="24"/>
              </w:rPr>
              <w:t xml:space="preserve">, Vilnius, 1989. </w:t>
            </w:r>
          </w:p>
          <w:p w14:paraId="59D41253" w14:textId="77777777" w:rsidR="00235060" w:rsidRPr="0057186B" w:rsidRDefault="00235060" w:rsidP="0057186B">
            <w:pPr>
              <w:rPr>
                <w:szCs w:val="24"/>
              </w:rPr>
            </w:pPr>
          </w:p>
        </w:tc>
        <w:tc>
          <w:tcPr>
            <w:tcW w:w="10914" w:type="dxa"/>
          </w:tcPr>
          <w:p w14:paraId="59D41254" w14:textId="77777777" w:rsidR="00235060" w:rsidRPr="0057186B" w:rsidRDefault="00235060" w:rsidP="0057186B">
            <w:pPr>
              <w:shd w:val="clear" w:color="auto" w:fill="FFFFFF"/>
              <w:spacing w:after="100" w:afterAutospacing="1"/>
              <w:rPr>
                <w:szCs w:val="24"/>
                <w:shd w:val="clear" w:color="auto" w:fill="FFFFFF"/>
                <w:lang w:eastAsia="lt-LT"/>
              </w:rPr>
            </w:pPr>
            <w:r w:rsidRPr="0057186B">
              <w:rPr>
                <w:szCs w:val="24"/>
                <w:shd w:val="clear" w:color="auto" w:fill="FFFFFF"/>
                <w:lang w:eastAsia="lt-LT"/>
              </w:rPr>
              <w:t>A.Gurevičius savo knygoje aiškina svarbaus pasaulio istorijos tarpsnio - vidurinių amžių - dvasinės kultūros bruožus. Autorius analizuoja feodalizmo epochos žmogaus vaizdinius, idėjas ir vertybes, atskleidžia jo pasaulėvaizdžio ir pasaulėjautos sudėtigumą, lygina viduramžių kultūros kategorijas su antikos ir šiuolaikinės kultūros kategorijomis. Šioje knygoje naujai, problematiškai atskleidžia viduramžių žmogaus savimonę, kuri pasireiškia tam tikru erdvės ir laiko suvokimu,požiūriu į teisę, darbo, nuosavybės, turto ir neturto samprata</w:t>
            </w:r>
          </w:p>
        </w:tc>
      </w:tr>
      <w:tr w:rsidR="00235060" w:rsidRPr="0057186B" w14:paraId="59D41259" w14:textId="77777777" w:rsidTr="00235060">
        <w:tc>
          <w:tcPr>
            <w:tcW w:w="3256" w:type="dxa"/>
          </w:tcPr>
          <w:p w14:paraId="59D41256" w14:textId="77777777" w:rsidR="00235060" w:rsidRPr="0057186B" w:rsidRDefault="00235060" w:rsidP="0057186B">
            <w:pPr>
              <w:rPr>
                <w:szCs w:val="24"/>
              </w:rPr>
            </w:pPr>
            <w:r w:rsidRPr="0057186B">
              <w:rPr>
                <w:szCs w:val="24"/>
              </w:rPr>
              <w:t xml:space="preserve">J. Kłoczowski, </w:t>
            </w:r>
            <w:r w:rsidRPr="0057186B">
              <w:rPr>
                <w:i/>
                <w:iCs/>
                <w:szCs w:val="24"/>
              </w:rPr>
              <w:t>Krikščionių bendruomenės besikuriančioje Europoje</w:t>
            </w:r>
            <w:r w:rsidRPr="0057186B">
              <w:rPr>
                <w:szCs w:val="24"/>
              </w:rPr>
              <w:t xml:space="preserve">, Vilnius, 2006. </w:t>
            </w:r>
          </w:p>
          <w:p w14:paraId="59D41257" w14:textId="77777777" w:rsidR="00235060" w:rsidRPr="0057186B" w:rsidRDefault="00235060" w:rsidP="0057186B">
            <w:pPr>
              <w:rPr>
                <w:szCs w:val="24"/>
              </w:rPr>
            </w:pPr>
          </w:p>
        </w:tc>
        <w:tc>
          <w:tcPr>
            <w:tcW w:w="10914" w:type="dxa"/>
          </w:tcPr>
          <w:p w14:paraId="59D41258" w14:textId="77777777" w:rsidR="00235060" w:rsidRPr="0057186B" w:rsidRDefault="00235060" w:rsidP="0057186B">
            <w:pPr>
              <w:shd w:val="clear" w:color="auto" w:fill="FFFFFF"/>
              <w:spacing w:before="450" w:after="300"/>
              <w:jc w:val="both"/>
              <w:outlineLvl w:val="4"/>
              <w:rPr>
                <w:szCs w:val="24"/>
                <w:shd w:val="clear" w:color="auto" w:fill="FFFFFF"/>
                <w:lang w:eastAsia="lt-LT"/>
              </w:rPr>
            </w:pPr>
            <w:r w:rsidRPr="0057186B">
              <w:rPr>
                <w:szCs w:val="24"/>
                <w:lang w:eastAsia="lt-LT"/>
              </w:rPr>
              <w:t>Jau veik du tūkstantmečius daugybė vyrų ir moterų visą savo gyvenimą skiria tam, kas neregima, neapčiuopiama, nepamatuojama… Vis dėlto šis gyvenimas Anapusybei, Amžinybei turi labai konkretų istorinį matmenį. Vienuolijos, jų iškiliausi nariai, jų darbai veikė ir tebeveikia dvasinį, intelektinį, meninį ir net politinį bei ekonominį krikščioniškojo pasaulio kraštovaizdį.</w:t>
            </w:r>
          </w:p>
        </w:tc>
      </w:tr>
      <w:tr w:rsidR="00235060" w:rsidRPr="0057186B" w14:paraId="59D4125D" w14:textId="77777777" w:rsidTr="00235060">
        <w:tc>
          <w:tcPr>
            <w:tcW w:w="3256" w:type="dxa"/>
          </w:tcPr>
          <w:p w14:paraId="59D4125A" w14:textId="77777777" w:rsidR="00235060" w:rsidRPr="0057186B" w:rsidRDefault="00235060" w:rsidP="0057186B">
            <w:pPr>
              <w:rPr>
                <w:szCs w:val="24"/>
              </w:rPr>
            </w:pPr>
            <w:r w:rsidRPr="0057186B">
              <w:rPr>
                <w:i/>
                <w:iCs/>
                <w:szCs w:val="24"/>
              </w:rPr>
              <w:t>Lietuvos Didžiosios Kunigaikštijos kultūra: tyrinėjimai ir vaizdai</w:t>
            </w:r>
            <w:r w:rsidRPr="0057186B">
              <w:rPr>
                <w:szCs w:val="24"/>
              </w:rPr>
              <w:t xml:space="preserve"> [sudarė V. Ališauskas...et al.], Vilnius, 2001.</w:t>
            </w:r>
          </w:p>
          <w:p w14:paraId="59D4125B" w14:textId="77777777" w:rsidR="00235060" w:rsidRPr="0057186B" w:rsidRDefault="00235060" w:rsidP="0057186B">
            <w:pPr>
              <w:rPr>
                <w:szCs w:val="24"/>
              </w:rPr>
            </w:pPr>
          </w:p>
        </w:tc>
        <w:tc>
          <w:tcPr>
            <w:tcW w:w="10914" w:type="dxa"/>
          </w:tcPr>
          <w:p w14:paraId="59D4125C" w14:textId="77777777" w:rsidR="00235060" w:rsidRPr="0057186B" w:rsidRDefault="00235060" w:rsidP="0057186B">
            <w:pPr>
              <w:shd w:val="clear" w:color="auto" w:fill="FFFFFF"/>
              <w:spacing w:after="150"/>
              <w:rPr>
                <w:szCs w:val="24"/>
                <w:lang w:eastAsia="lt-LT"/>
              </w:rPr>
            </w:pPr>
            <w:r w:rsidRPr="0057186B">
              <w:rPr>
                <w:szCs w:val="24"/>
                <w:lang w:eastAsia="lt-LT"/>
              </w:rPr>
              <w:t>Skirtingų kultūrų ir mentalitetų susidūrimas, izoliacija, konkurencija; naujų reiškinių radimasis ir augimas, senų nunykimas - visa tai tilpo unikaliame darinyje - Lietuvos Didžiojoje Kunigaikštijoje ir atsispindėjo jos dailėje, raštijoje, dvasingume.</w:t>
            </w:r>
            <w:r w:rsidRPr="0057186B">
              <w:rPr>
                <w:szCs w:val="24"/>
                <w:lang w:eastAsia="lt-LT"/>
              </w:rPr>
              <w:br/>
              <w:t>Trisdešimt autorių - istorikų, filologų, dailėtyrininkų - rašo apie įvairiausius kultūros reiškinius; kai kurie iš tų reiškinių anksčiau net nebuvo patekę į tyrinėtojų akiratį.</w:t>
            </w:r>
            <w:r w:rsidRPr="0057186B">
              <w:rPr>
                <w:szCs w:val="24"/>
                <w:lang w:eastAsia="lt-LT"/>
              </w:rPr>
              <w:br/>
              <w:t>Gausios iliustracijos pratęsia ir papildo tekstus. Nemaža jų dar neskelbtos arba ganėtinai primirštos, o žinomesnės, pateikiamos naujuose kontekstuose, įgauna naujų prasminių, atspalvių.</w:t>
            </w:r>
          </w:p>
        </w:tc>
      </w:tr>
      <w:tr w:rsidR="00235060" w:rsidRPr="0057186B" w14:paraId="59D41261" w14:textId="77777777" w:rsidTr="00235060">
        <w:tc>
          <w:tcPr>
            <w:tcW w:w="3256" w:type="dxa"/>
          </w:tcPr>
          <w:p w14:paraId="59D4125E" w14:textId="77777777" w:rsidR="00235060" w:rsidRPr="0057186B" w:rsidRDefault="00235060" w:rsidP="0057186B">
            <w:pPr>
              <w:rPr>
                <w:szCs w:val="24"/>
              </w:rPr>
            </w:pPr>
            <w:r w:rsidRPr="0057186B">
              <w:rPr>
                <w:szCs w:val="24"/>
              </w:rPr>
              <w:t xml:space="preserve">E. Ulčinaitė, </w:t>
            </w:r>
            <w:r w:rsidRPr="0057186B">
              <w:rPr>
                <w:i/>
                <w:iCs/>
                <w:szCs w:val="24"/>
              </w:rPr>
              <w:t>Lietuvių literatūros istorija: XIII-XVIII amžius</w:t>
            </w:r>
            <w:r w:rsidRPr="0057186B">
              <w:rPr>
                <w:szCs w:val="24"/>
              </w:rPr>
              <w:t xml:space="preserve">, Vilnius, 2003. </w:t>
            </w:r>
          </w:p>
          <w:p w14:paraId="59D4125F" w14:textId="77777777" w:rsidR="00235060" w:rsidRPr="0057186B" w:rsidRDefault="00235060" w:rsidP="0057186B">
            <w:pPr>
              <w:rPr>
                <w:i/>
                <w:iCs/>
                <w:szCs w:val="24"/>
              </w:rPr>
            </w:pPr>
          </w:p>
        </w:tc>
        <w:tc>
          <w:tcPr>
            <w:tcW w:w="10914" w:type="dxa"/>
          </w:tcPr>
          <w:p w14:paraId="59D41260" w14:textId="77777777" w:rsidR="00235060" w:rsidRPr="0057186B" w:rsidRDefault="00235060" w:rsidP="0057186B">
            <w:pPr>
              <w:shd w:val="clear" w:color="auto" w:fill="FFFFFF"/>
              <w:spacing w:after="150"/>
              <w:rPr>
                <w:szCs w:val="24"/>
                <w:lang w:eastAsia="lt-LT"/>
              </w:rPr>
            </w:pPr>
            <w:r w:rsidRPr="0057186B">
              <w:rPr>
                <w:szCs w:val="24"/>
                <w:lang w:eastAsia="lt-LT"/>
              </w:rPr>
              <w:t xml:space="preserve">Šioje knygoje plačiau suvokiamas literatūrinio palikimo objektas. Išlaikoma nuo XX a. pradžios įsitvirtinusi tradicija priskirti senajai literatūrai visą XVIII amžių, tačiau literatūros (raštijos) proceso pradžia laikomi ne XIV a. pabaigos - XVI a. vidurio metraščiai, bet pirmieji XIII a. vidurio Lietuvos autogeniniai raštai. Dėl didelės valstybinės, tautinės, socialinės svarbos pristatomi Gedimino, Algirdo, Jogailos, Vytauto kai kurie aktai, laiškai ir kiti su jais susiję dokumentai, atkreipiamas dėmesys ne tik į jų turinį, bet - kur galima ir į stilistines ypatybes. Didžiausias šios knygos novatoriškumas yra tai, kad tiek lietuviškieji, tiek kitakalbiai Lietuvos Didžiosios Kunigaikštystės ir Mažosios Lietuvos tekstai suvokiami kaip integrali Lietuvos literatūros </w:t>
            </w:r>
            <w:r w:rsidRPr="0057186B">
              <w:rPr>
                <w:szCs w:val="24"/>
                <w:lang w:eastAsia="lt-LT"/>
              </w:rPr>
              <w:lastRenderedPageBreak/>
              <w:t>dalis. Pirmąkart šioje Lietuvos literatūros istorijoje apžvelgiamos „Vokiečių ordino XIII-XIV a. Kronikos“, kaip atskiros temos aprašomas stačiatikių, unitų, žydų, karaimų ir totorių literatūrinis palikimas. Šioje knygoje Lietuvos literatūra periodizuojama naujai. Senoji Lietuvos literatūra skirstoma pagal europinį modelį į keturias epochas: Viduramžius (XIII-XV a.), Renesansą (XVI a.), Baroką (XVII-XVIII a. vidurys) ir Švietimą, arba Apšvietą, (XVIII a. antra pusė). Tokia periodizacija leidžia aprėpti europiniame kontekste šešis pirmuosius Lietuvos raštijos ir literatūros šimtmečius - XIII-XVIII amžių. XIX a. literatūra plėtojosi jau tautinio sąjūdžio sąlygomis.</w:t>
            </w:r>
          </w:p>
        </w:tc>
      </w:tr>
      <w:tr w:rsidR="00235060" w:rsidRPr="0057186B" w14:paraId="59D41267" w14:textId="77777777" w:rsidTr="00235060">
        <w:tc>
          <w:tcPr>
            <w:tcW w:w="3256" w:type="dxa"/>
          </w:tcPr>
          <w:p w14:paraId="59D41262" w14:textId="77777777" w:rsidR="00235060" w:rsidRPr="0057186B" w:rsidRDefault="00235060" w:rsidP="0057186B">
            <w:pPr>
              <w:rPr>
                <w:szCs w:val="24"/>
              </w:rPr>
            </w:pPr>
            <w:r w:rsidRPr="0057186B">
              <w:rPr>
                <w:szCs w:val="24"/>
              </w:rPr>
              <w:lastRenderedPageBreak/>
              <w:t xml:space="preserve">J. Diamond, </w:t>
            </w:r>
            <w:r w:rsidRPr="0057186B">
              <w:rPr>
                <w:i/>
                <w:iCs/>
                <w:szCs w:val="24"/>
              </w:rPr>
              <w:t>Ginklai, mikrobai ir plienas: visuomenių likimas</w:t>
            </w:r>
            <w:r w:rsidRPr="0057186B">
              <w:rPr>
                <w:szCs w:val="24"/>
              </w:rPr>
              <w:t>, Vilnius, 2018.</w:t>
            </w:r>
          </w:p>
          <w:p w14:paraId="59D41263" w14:textId="77777777" w:rsidR="00235060" w:rsidRPr="0057186B" w:rsidRDefault="00235060" w:rsidP="0057186B">
            <w:pPr>
              <w:rPr>
                <w:szCs w:val="24"/>
              </w:rPr>
            </w:pPr>
          </w:p>
        </w:tc>
        <w:tc>
          <w:tcPr>
            <w:tcW w:w="10914" w:type="dxa"/>
          </w:tcPr>
          <w:p w14:paraId="59D41264" w14:textId="77777777" w:rsidR="00235060" w:rsidRPr="0057186B" w:rsidRDefault="00235060" w:rsidP="0057186B">
            <w:pPr>
              <w:shd w:val="clear" w:color="auto" w:fill="FFFFFF"/>
              <w:spacing w:after="150"/>
              <w:rPr>
                <w:szCs w:val="24"/>
                <w:lang w:eastAsia="lt-LT"/>
              </w:rPr>
            </w:pPr>
            <w:r w:rsidRPr="0057186B">
              <w:rPr>
                <w:szCs w:val="24"/>
                <w:lang w:eastAsia="lt-LT"/>
              </w:rPr>
              <w:t>Ši knyga laikoma vienu svarbiausių šiuolaikinės pasaulio istorijos veikalų.</w:t>
            </w:r>
          </w:p>
          <w:p w14:paraId="59D41265" w14:textId="77777777" w:rsidR="00235060" w:rsidRPr="0057186B" w:rsidRDefault="00235060" w:rsidP="0057186B">
            <w:pPr>
              <w:shd w:val="clear" w:color="auto" w:fill="FFFFFF"/>
              <w:spacing w:after="150"/>
              <w:rPr>
                <w:szCs w:val="24"/>
                <w:lang w:eastAsia="lt-LT"/>
              </w:rPr>
            </w:pPr>
            <w:r w:rsidRPr="0057186B">
              <w:rPr>
                <w:szCs w:val="24"/>
                <w:lang w:eastAsia="lt-LT"/>
              </w:rPr>
              <w:t>Remdamasis įvairių sričių – nuo archeologijos iki epidemiologijos – atradimais, Jaredas Diamondas apžvelgia 13 000 metų žmonijos istoriją, nagrinėja imperijų, religijos, rašto, augalininkystės ir ginklų kilmę, analizuoja, kodėl įvairių žemynų visuomenės vystėsi skirtingai ir kokiu būdu tai vyko. Paaiškindamas, kaip dabarties pasaulį nulėmė žmonių gyvenimo sąlygos ir aplinka, autorius argumentuotai sugriauna rasistinių istorijos teorijų pagrindus.</w:t>
            </w:r>
          </w:p>
          <w:p w14:paraId="59D41266" w14:textId="77777777" w:rsidR="00235060" w:rsidRPr="0057186B" w:rsidRDefault="00235060" w:rsidP="0057186B">
            <w:pPr>
              <w:shd w:val="clear" w:color="auto" w:fill="FFFFFF"/>
              <w:spacing w:after="150"/>
              <w:rPr>
                <w:szCs w:val="24"/>
                <w:lang w:eastAsia="lt-LT"/>
              </w:rPr>
            </w:pPr>
            <w:r w:rsidRPr="0057186B">
              <w:rPr>
                <w:szCs w:val="24"/>
                <w:lang w:eastAsia="lt-LT"/>
              </w:rPr>
              <w:t>JAV 1997 m. pasirodžiusi ir jau į 37 kalbas išversta Nacionalinio mokslų ordino laureato knyga įvertinta Pulitzerio premija ir „Phi Beta Kappos“mokslinės knygos apdovanojimu. Istorikas Yuvalis Noah Hararis laiko Jaredą Diamondą vienu pagrindinių knygos „Sapiens“ įkvėpėjų.</w:t>
            </w:r>
          </w:p>
        </w:tc>
      </w:tr>
      <w:tr w:rsidR="00235060" w:rsidRPr="0057186B" w14:paraId="59D4126B" w14:textId="77777777" w:rsidTr="00235060">
        <w:tc>
          <w:tcPr>
            <w:tcW w:w="3256" w:type="dxa"/>
          </w:tcPr>
          <w:p w14:paraId="59D41268" w14:textId="77777777" w:rsidR="00235060" w:rsidRPr="0057186B" w:rsidRDefault="00235060" w:rsidP="0057186B">
            <w:pPr>
              <w:rPr>
                <w:szCs w:val="24"/>
              </w:rPr>
            </w:pPr>
            <w:r w:rsidRPr="0057186B">
              <w:rPr>
                <w:szCs w:val="24"/>
              </w:rPr>
              <w:t xml:space="preserve">A. Lielajis, </w:t>
            </w:r>
            <w:r w:rsidRPr="0057186B">
              <w:rPr>
                <w:i/>
                <w:iCs/>
                <w:szCs w:val="24"/>
              </w:rPr>
              <w:t>Konkistadorai</w:t>
            </w:r>
            <w:r w:rsidRPr="0057186B">
              <w:rPr>
                <w:szCs w:val="24"/>
              </w:rPr>
              <w:t xml:space="preserve">, Vilnius, 1982. </w:t>
            </w:r>
          </w:p>
          <w:p w14:paraId="59D41269" w14:textId="77777777" w:rsidR="00235060" w:rsidRPr="0057186B" w:rsidRDefault="00235060" w:rsidP="0057186B">
            <w:pPr>
              <w:rPr>
                <w:szCs w:val="24"/>
              </w:rPr>
            </w:pPr>
          </w:p>
        </w:tc>
        <w:tc>
          <w:tcPr>
            <w:tcW w:w="10914" w:type="dxa"/>
          </w:tcPr>
          <w:p w14:paraId="59D4126A" w14:textId="77777777" w:rsidR="00235060" w:rsidRPr="0057186B" w:rsidRDefault="00235060" w:rsidP="0057186B">
            <w:pPr>
              <w:shd w:val="clear" w:color="auto" w:fill="FFFFFF"/>
              <w:spacing w:after="150"/>
              <w:rPr>
                <w:szCs w:val="24"/>
                <w:lang w:eastAsia="lt-LT"/>
              </w:rPr>
            </w:pPr>
            <w:r w:rsidRPr="0057186B">
              <w:rPr>
                <w:szCs w:val="24"/>
                <w:lang w:eastAsia="lt-LT"/>
              </w:rPr>
              <w:t>Latvių rašytojas ir geografas A.Lielajis knygoje pasakoja apie ispanų konkistadorus, kurie Kolumbo atrastu keliu su kardu ir kryžiumi XVI a. užplūdo Antilų salas, Centrinę Ameriką, Meksiką, negailėdami išnaikino indėnus, sugriovė actekų, majų ir kitų genčių civilizaciją ir kultūrą. Knygoje remiamasi anų laikų kronikomis, dokumentais, istorikų veikalais, apibendrinami vėlesnių tyrinėjimų</w:t>
            </w:r>
          </w:p>
        </w:tc>
      </w:tr>
      <w:tr w:rsidR="00235060" w:rsidRPr="0057186B" w14:paraId="59D4126F" w14:textId="77777777" w:rsidTr="00235060">
        <w:tc>
          <w:tcPr>
            <w:tcW w:w="3256" w:type="dxa"/>
          </w:tcPr>
          <w:p w14:paraId="59D4126C" w14:textId="77777777" w:rsidR="00235060" w:rsidRPr="0057186B" w:rsidRDefault="00235060" w:rsidP="0057186B">
            <w:pPr>
              <w:rPr>
                <w:szCs w:val="24"/>
              </w:rPr>
            </w:pPr>
            <w:r w:rsidRPr="0057186B">
              <w:rPr>
                <w:szCs w:val="24"/>
              </w:rPr>
              <w:t xml:space="preserve">A. Lielajis, </w:t>
            </w:r>
            <w:r w:rsidRPr="0057186B">
              <w:rPr>
                <w:i/>
                <w:iCs/>
                <w:szCs w:val="24"/>
              </w:rPr>
              <w:t>Inkų auksas</w:t>
            </w:r>
            <w:r w:rsidRPr="0057186B">
              <w:rPr>
                <w:szCs w:val="24"/>
              </w:rPr>
              <w:t xml:space="preserve">, Vilnius, 1987. </w:t>
            </w:r>
          </w:p>
          <w:p w14:paraId="59D4126D" w14:textId="77777777" w:rsidR="00235060" w:rsidRPr="0057186B" w:rsidRDefault="00235060" w:rsidP="0057186B">
            <w:pPr>
              <w:rPr>
                <w:szCs w:val="24"/>
              </w:rPr>
            </w:pPr>
          </w:p>
        </w:tc>
        <w:tc>
          <w:tcPr>
            <w:tcW w:w="10914" w:type="dxa"/>
          </w:tcPr>
          <w:p w14:paraId="59D4126E" w14:textId="77777777" w:rsidR="00235060" w:rsidRPr="0057186B" w:rsidRDefault="00235060" w:rsidP="0057186B">
            <w:pPr>
              <w:shd w:val="clear" w:color="auto" w:fill="FFFFFF"/>
              <w:spacing w:after="150"/>
              <w:rPr>
                <w:szCs w:val="24"/>
                <w:lang w:eastAsia="lt-LT"/>
              </w:rPr>
            </w:pPr>
            <w:r w:rsidRPr="0057186B">
              <w:rPr>
                <w:szCs w:val="24"/>
                <w:lang w:eastAsia="lt-LT"/>
              </w:rPr>
              <w:t>Remdamasis kronikomis, laiškais, amžininkų atsiminimais bei istorikų tyrinėjimais, autorius pasakoja apie ispanus, kurie po K. Kolumbo jūrų kelionių ir E. Korteso karo žygių tęsė Naujojo pasaulio užkariavimą ir sunaikino inkų valstybę. Beletrizuotame pasakojime supažindinama su indėnų genčių istorija, unikalia jų kultūra.</w:t>
            </w:r>
          </w:p>
        </w:tc>
      </w:tr>
      <w:tr w:rsidR="00235060" w:rsidRPr="0057186B" w14:paraId="59D41273" w14:textId="77777777" w:rsidTr="00235060">
        <w:tc>
          <w:tcPr>
            <w:tcW w:w="3256" w:type="dxa"/>
          </w:tcPr>
          <w:p w14:paraId="59D41270" w14:textId="77777777" w:rsidR="00235060" w:rsidRPr="0057186B" w:rsidRDefault="00235060" w:rsidP="0057186B">
            <w:pPr>
              <w:rPr>
                <w:szCs w:val="24"/>
              </w:rPr>
            </w:pPr>
            <w:r w:rsidRPr="0057186B">
              <w:rPr>
                <w:szCs w:val="24"/>
              </w:rPr>
              <w:t xml:space="preserve">M. Stinglas, </w:t>
            </w:r>
            <w:r w:rsidRPr="0057186B">
              <w:rPr>
                <w:i/>
                <w:iCs/>
                <w:szCs w:val="24"/>
              </w:rPr>
              <w:t>Indėnai be tomahaukų</w:t>
            </w:r>
            <w:r w:rsidRPr="0057186B">
              <w:rPr>
                <w:szCs w:val="24"/>
              </w:rPr>
              <w:t xml:space="preserve">, Vilnius, 1969. </w:t>
            </w:r>
          </w:p>
          <w:p w14:paraId="59D41271" w14:textId="77777777" w:rsidR="00235060" w:rsidRPr="0057186B" w:rsidRDefault="00235060" w:rsidP="0057186B">
            <w:pPr>
              <w:rPr>
                <w:szCs w:val="24"/>
              </w:rPr>
            </w:pPr>
          </w:p>
        </w:tc>
        <w:tc>
          <w:tcPr>
            <w:tcW w:w="10914" w:type="dxa"/>
          </w:tcPr>
          <w:p w14:paraId="59D41272" w14:textId="77777777" w:rsidR="00235060" w:rsidRPr="0057186B" w:rsidRDefault="00235060" w:rsidP="0057186B">
            <w:pPr>
              <w:shd w:val="clear" w:color="auto" w:fill="FFFFFF"/>
              <w:spacing w:after="100" w:afterAutospacing="1"/>
              <w:rPr>
                <w:szCs w:val="24"/>
                <w:lang w:eastAsia="lt-LT"/>
              </w:rPr>
            </w:pPr>
            <w:r w:rsidRPr="0057186B">
              <w:rPr>
                <w:szCs w:val="24"/>
                <w:lang w:eastAsia="lt-LT"/>
              </w:rPr>
              <w:t>Indėnai – pirmykščiai mūsų planetos Vakarų pusrutulio gyventojai. Netrukus po to, kai indėnus pirmą kartą pažino europiečiai, jais susidomėjo mokslininkai.Pradėjus tyrinėti indėnų problemą, iškilo daug painių, „indėniškų klausimų“. Į juos knygos autorius ir stengiasi atsakyti, papasakoti, kaip gyveno ir kaip gyvena tikrieji indėnai.</w:t>
            </w:r>
          </w:p>
        </w:tc>
      </w:tr>
      <w:tr w:rsidR="00235060" w:rsidRPr="0057186B" w14:paraId="59D41277" w14:textId="77777777" w:rsidTr="00235060">
        <w:tc>
          <w:tcPr>
            <w:tcW w:w="3256" w:type="dxa"/>
          </w:tcPr>
          <w:p w14:paraId="59D41274" w14:textId="77777777" w:rsidR="00235060" w:rsidRPr="0057186B" w:rsidRDefault="00235060" w:rsidP="0057186B">
            <w:pPr>
              <w:rPr>
                <w:szCs w:val="24"/>
              </w:rPr>
            </w:pPr>
            <w:r w:rsidRPr="0057186B">
              <w:rPr>
                <w:szCs w:val="24"/>
              </w:rPr>
              <w:lastRenderedPageBreak/>
              <w:t xml:space="preserve">P. Burke, </w:t>
            </w:r>
            <w:r w:rsidRPr="0057186B">
              <w:rPr>
                <w:i/>
                <w:iCs/>
                <w:szCs w:val="24"/>
              </w:rPr>
              <w:t>Renesansas</w:t>
            </w:r>
            <w:r w:rsidRPr="0057186B">
              <w:rPr>
                <w:szCs w:val="24"/>
              </w:rPr>
              <w:t xml:space="preserve">, Vilnius, 1992. </w:t>
            </w:r>
          </w:p>
          <w:p w14:paraId="59D41275" w14:textId="77777777" w:rsidR="00235060" w:rsidRPr="0057186B" w:rsidRDefault="00235060" w:rsidP="0057186B">
            <w:pPr>
              <w:rPr>
                <w:szCs w:val="24"/>
              </w:rPr>
            </w:pPr>
          </w:p>
        </w:tc>
        <w:tc>
          <w:tcPr>
            <w:tcW w:w="10914" w:type="dxa"/>
          </w:tcPr>
          <w:p w14:paraId="59D41276" w14:textId="77777777" w:rsidR="00235060" w:rsidRPr="0057186B" w:rsidRDefault="00235060" w:rsidP="0057186B">
            <w:pPr>
              <w:shd w:val="clear" w:color="auto" w:fill="FFFFFF"/>
              <w:spacing w:after="100" w:afterAutospacing="1"/>
              <w:rPr>
                <w:szCs w:val="24"/>
                <w:lang w:eastAsia="lt-LT"/>
              </w:rPr>
            </w:pPr>
            <w:r w:rsidRPr="0057186B">
              <w:rPr>
                <w:szCs w:val="24"/>
                <w:shd w:val="clear" w:color="auto" w:fill="FFFFFF"/>
                <w:lang w:eastAsia="lt-LT"/>
              </w:rPr>
              <w:t>Cambridge’o universiteto Emmanuelio koledžo profesorius, vienas iš autoritetingiausių Renesanso epochos tyrinėtojų, šioje knygoje pateikia savitą kultūrologinę šios epochos interpretaciją, atkreipdamas skaitytojo dėmesį į daugelį nežinomų Renesanso bruožų.</w:t>
            </w:r>
          </w:p>
        </w:tc>
      </w:tr>
      <w:tr w:rsidR="00235060" w:rsidRPr="0057186B" w14:paraId="59D4127D" w14:textId="77777777" w:rsidTr="00235060">
        <w:tc>
          <w:tcPr>
            <w:tcW w:w="3256" w:type="dxa"/>
          </w:tcPr>
          <w:p w14:paraId="59D41278" w14:textId="77777777" w:rsidR="00235060" w:rsidRPr="0057186B" w:rsidRDefault="00235060" w:rsidP="0057186B">
            <w:pPr>
              <w:rPr>
                <w:i/>
                <w:iCs/>
                <w:szCs w:val="24"/>
              </w:rPr>
            </w:pPr>
            <w:r w:rsidRPr="0057186B">
              <w:rPr>
                <w:szCs w:val="24"/>
              </w:rPr>
              <w:t xml:space="preserve">J. Kiaupienė, I. Lukšaitė, </w:t>
            </w:r>
            <w:r w:rsidRPr="0057186B">
              <w:rPr>
                <w:i/>
                <w:iCs/>
                <w:szCs w:val="24"/>
              </w:rPr>
              <w:t>Lietuvos istorija. T. 5: Veržli Naujųjų laikų pradžia. Lietuvos Didžioji</w:t>
            </w:r>
          </w:p>
          <w:p w14:paraId="59D41279" w14:textId="77777777" w:rsidR="00235060" w:rsidRPr="0057186B" w:rsidRDefault="00235060" w:rsidP="0057186B">
            <w:pPr>
              <w:rPr>
                <w:szCs w:val="24"/>
              </w:rPr>
            </w:pPr>
            <w:r w:rsidRPr="0057186B">
              <w:rPr>
                <w:i/>
                <w:iCs/>
                <w:szCs w:val="24"/>
              </w:rPr>
              <w:t>Kunigaikštystė 1529–1588 metais</w:t>
            </w:r>
            <w:r w:rsidRPr="0057186B">
              <w:rPr>
                <w:szCs w:val="24"/>
              </w:rPr>
              <w:t xml:space="preserve">, Vilnius, 2013. </w:t>
            </w:r>
          </w:p>
          <w:p w14:paraId="59D4127A" w14:textId="77777777" w:rsidR="00235060" w:rsidRPr="0057186B" w:rsidRDefault="00235060" w:rsidP="0057186B">
            <w:pPr>
              <w:rPr>
                <w:szCs w:val="24"/>
              </w:rPr>
            </w:pPr>
          </w:p>
        </w:tc>
        <w:tc>
          <w:tcPr>
            <w:tcW w:w="10914" w:type="dxa"/>
          </w:tcPr>
          <w:p w14:paraId="59D4127B" w14:textId="77777777" w:rsidR="00235060" w:rsidRPr="0057186B" w:rsidRDefault="00235060" w:rsidP="0057186B">
            <w:pPr>
              <w:shd w:val="clear" w:color="auto" w:fill="FFFFFF"/>
              <w:spacing w:after="150"/>
              <w:rPr>
                <w:szCs w:val="24"/>
                <w:lang w:eastAsia="lt-LT"/>
              </w:rPr>
            </w:pPr>
            <w:r w:rsidRPr="0057186B">
              <w:rPr>
                <w:bCs/>
                <w:szCs w:val="24"/>
                <w:lang w:eastAsia="lt-LT"/>
              </w:rPr>
              <w:t>"Lietuvos istorija. V tomas. Veržli Naujųjų laikų pradžia. Lietuvos Didžioji Kunigaikštystė 1529-1588 metais"</w:t>
            </w:r>
            <w:r w:rsidRPr="0057186B">
              <w:rPr>
                <w:szCs w:val="24"/>
                <w:lang w:eastAsia="lt-LT"/>
              </w:rPr>
              <w:t> apima istoriškai trumpą šešių dešimtmečių laikotarpį, atveria ištisą Lietuvos istorijos epochą - Naujuosius amžius.</w:t>
            </w:r>
          </w:p>
          <w:p w14:paraId="59D4127C" w14:textId="77777777" w:rsidR="00235060" w:rsidRPr="0057186B" w:rsidRDefault="00235060" w:rsidP="0057186B">
            <w:pPr>
              <w:shd w:val="clear" w:color="auto" w:fill="FFFFFF"/>
              <w:spacing w:after="150"/>
              <w:rPr>
                <w:szCs w:val="24"/>
                <w:shd w:val="clear" w:color="auto" w:fill="FFFFFF"/>
                <w:lang w:eastAsia="lt-LT"/>
              </w:rPr>
            </w:pPr>
            <w:r w:rsidRPr="0057186B">
              <w:rPr>
                <w:szCs w:val="24"/>
                <w:lang w:eastAsia="lt-LT"/>
              </w:rPr>
              <w:t>Remiantis naujomis šiuolaikinės Europos istoriografijos įžvalgomis, knygoje "Lietuvos istorija. V tomas. Veržli Naujųjų laikų pradžia. Lietuvos Didžioji Kunigaikštystė 1529-1588 metais" išplėsta tradicinės Lietuvos istorijos sampratos erdvė. XVI a. Lietuvos Didžiosios Kunigaikštystės raida aprašoma per santykį su kitų Europos kraštų, valstybių, visuomenių raida, siekiama parodyti, kad tuo laikotarpiu Lietuvos valstybės geopolitinėje erdvėje būta bendraeuropinės kaitos ženklų, vyko sociokultūrinės kaitos procesai, liudijantys protomodernios visuomenės kūrimąsi.</w:t>
            </w:r>
          </w:p>
        </w:tc>
      </w:tr>
      <w:tr w:rsidR="00235060" w:rsidRPr="0057186B" w14:paraId="59D41281" w14:textId="77777777" w:rsidTr="00235060">
        <w:tc>
          <w:tcPr>
            <w:tcW w:w="3256" w:type="dxa"/>
          </w:tcPr>
          <w:p w14:paraId="59D4127E" w14:textId="77777777" w:rsidR="00235060" w:rsidRPr="0057186B" w:rsidRDefault="00235060" w:rsidP="0057186B">
            <w:pPr>
              <w:rPr>
                <w:szCs w:val="24"/>
              </w:rPr>
            </w:pPr>
            <w:r w:rsidRPr="0057186B">
              <w:rPr>
                <w:szCs w:val="24"/>
              </w:rPr>
              <w:t xml:space="preserve">I. Lukšaitė, </w:t>
            </w:r>
            <w:r w:rsidRPr="0057186B">
              <w:rPr>
                <w:i/>
                <w:iCs/>
                <w:szCs w:val="24"/>
              </w:rPr>
              <w:t>Reformacija Lietuvos Didžiojoje Kunigaikštystėje ir Mažojoje Lietuvoje : XVI a. trečias dešimtmetis - XVII a. pirmas dešimtmetis</w:t>
            </w:r>
            <w:r w:rsidRPr="0057186B">
              <w:rPr>
                <w:szCs w:val="24"/>
              </w:rPr>
              <w:t xml:space="preserve">, Vilnius, 1999. </w:t>
            </w:r>
          </w:p>
          <w:p w14:paraId="59D4127F" w14:textId="77777777" w:rsidR="00235060" w:rsidRPr="0057186B" w:rsidRDefault="00235060" w:rsidP="0057186B">
            <w:pPr>
              <w:rPr>
                <w:szCs w:val="24"/>
              </w:rPr>
            </w:pPr>
          </w:p>
        </w:tc>
        <w:tc>
          <w:tcPr>
            <w:tcW w:w="10914" w:type="dxa"/>
          </w:tcPr>
          <w:p w14:paraId="59D41280" w14:textId="77777777" w:rsidR="00235060" w:rsidRPr="0057186B" w:rsidRDefault="00235060" w:rsidP="0057186B">
            <w:pPr>
              <w:shd w:val="clear" w:color="auto" w:fill="FFFFFF"/>
              <w:spacing w:after="150"/>
              <w:rPr>
                <w:bCs/>
                <w:szCs w:val="24"/>
                <w:lang w:eastAsia="lt-LT"/>
              </w:rPr>
            </w:pPr>
            <w:r w:rsidRPr="0057186B">
              <w:rPr>
                <w:szCs w:val="24"/>
                <w:shd w:val="clear" w:color="auto" w:fill="FFFFFF"/>
                <w:lang w:eastAsia="lt-LT"/>
              </w:rPr>
              <w:t xml:space="preserve">Reformacija LDK ir dalyje Prūsijos kunigaikštystės - Mažojoje Lietuvoje tiriama kultūros istorijos požiūriu, kaip sparčią jos kaitą sukėlęs reiškinys, kaip kultūrų komunikacijos rezultatas. Reformacija nagrinėjama kaip daugiasluoksnis visuomeninis, religinis ir kultūrinis judėjimas. Periodizuojama laikanti šių kriterijų: judėjimo masto, institucijų susiformavimo lygio, bažnyčių ir valstybės bei bažnyčių tarpusavio santykių teisinio reguliavimo, judėjimo poveikio visuomenės kultūros raidai. </w:t>
            </w:r>
          </w:p>
        </w:tc>
      </w:tr>
      <w:tr w:rsidR="00235060" w:rsidRPr="0057186B" w14:paraId="59D41286" w14:textId="77777777" w:rsidTr="00235060">
        <w:tc>
          <w:tcPr>
            <w:tcW w:w="3256" w:type="dxa"/>
          </w:tcPr>
          <w:p w14:paraId="59D41282" w14:textId="77777777" w:rsidR="00235060" w:rsidRPr="0057186B" w:rsidRDefault="00235060" w:rsidP="0057186B">
            <w:pPr>
              <w:rPr>
                <w:szCs w:val="24"/>
              </w:rPr>
            </w:pPr>
            <w:r w:rsidRPr="0057186B">
              <w:rPr>
                <w:szCs w:val="24"/>
              </w:rPr>
              <w:t xml:space="preserve">P. Oppenheimer, </w:t>
            </w:r>
            <w:r w:rsidRPr="0057186B">
              <w:rPr>
                <w:i/>
                <w:iCs/>
                <w:szCs w:val="24"/>
              </w:rPr>
              <w:t>Machiavelli: gyvenimas ideologijos šešėlyje</w:t>
            </w:r>
            <w:r w:rsidRPr="0057186B">
              <w:rPr>
                <w:szCs w:val="24"/>
              </w:rPr>
              <w:t xml:space="preserve">, Vilnius, 2018. </w:t>
            </w:r>
          </w:p>
          <w:p w14:paraId="59D41283" w14:textId="77777777" w:rsidR="00235060" w:rsidRPr="0057186B" w:rsidRDefault="00235060" w:rsidP="0057186B">
            <w:pPr>
              <w:rPr>
                <w:szCs w:val="24"/>
              </w:rPr>
            </w:pPr>
          </w:p>
        </w:tc>
        <w:tc>
          <w:tcPr>
            <w:tcW w:w="10914" w:type="dxa"/>
          </w:tcPr>
          <w:p w14:paraId="59D41284" w14:textId="77777777" w:rsidR="00235060" w:rsidRPr="0057186B" w:rsidRDefault="00235060" w:rsidP="0057186B">
            <w:pPr>
              <w:shd w:val="clear" w:color="auto" w:fill="FFFFFF"/>
              <w:spacing w:after="150"/>
              <w:rPr>
                <w:szCs w:val="24"/>
                <w:lang w:eastAsia="lt-LT"/>
              </w:rPr>
            </w:pPr>
            <w:r w:rsidRPr="0057186B">
              <w:rPr>
                <w:szCs w:val="24"/>
                <w:lang w:eastAsia="lt-LT"/>
              </w:rPr>
              <w:t>Amerikiečių profesoriaus Polo Openheimerio knyga </w:t>
            </w:r>
            <w:r w:rsidRPr="0057186B">
              <w:rPr>
                <w:bCs/>
                <w:szCs w:val="24"/>
                <w:lang w:eastAsia="lt-LT"/>
              </w:rPr>
              <w:t>„Machiavelli. Gyvenimas ideologijos šešėlyje“</w:t>
            </w:r>
            <w:r w:rsidRPr="0057186B">
              <w:rPr>
                <w:szCs w:val="24"/>
                <w:lang w:eastAsia="lt-LT"/>
              </w:rPr>
              <w:t> atskleidžia vienos garsiausių Renesanso laikų asmenybės, politiko, istoriko ir rašytojo Nicolo Makiavelio gyvenimą ir jo idėjų gimimą. Ar valstybė formavo išskirtinį mąstytoją, ar jis formavo tuometinę valstybę?</w:t>
            </w:r>
          </w:p>
          <w:p w14:paraId="59D41285"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Nicolo Makiavelis – ne tik viena ryškiausių Italijos Renesanso figūrų, išskirtinis rašytojas ir valstybės veikėjas, bet ir vienas iš didžiausią įtaką padariusių politikos teoretikų. Jo indėlis į politinės valdžios idėjas, taip pat į modernios dramos istoriją didelis, svarbus ir iki šiol aktualus.</w:t>
            </w:r>
          </w:p>
        </w:tc>
      </w:tr>
      <w:tr w:rsidR="00235060" w:rsidRPr="0057186B" w14:paraId="59D4128A" w14:textId="77777777" w:rsidTr="00235060">
        <w:tc>
          <w:tcPr>
            <w:tcW w:w="3256" w:type="dxa"/>
          </w:tcPr>
          <w:p w14:paraId="59D41287" w14:textId="77777777" w:rsidR="00235060" w:rsidRPr="0057186B" w:rsidRDefault="00235060" w:rsidP="0057186B">
            <w:pPr>
              <w:rPr>
                <w:szCs w:val="24"/>
              </w:rPr>
            </w:pPr>
            <w:r w:rsidRPr="0057186B">
              <w:rPr>
                <w:szCs w:val="24"/>
              </w:rPr>
              <w:t xml:space="preserve">D. Pociūtė-Abukevičienė, </w:t>
            </w:r>
            <w:r w:rsidRPr="0057186B">
              <w:rPr>
                <w:i/>
                <w:iCs/>
                <w:szCs w:val="24"/>
              </w:rPr>
              <w:t>Nematomos tikrovės šviesa: Reformacijos Lietuvoje asmenybės ir idėjos</w:t>
            </w:r>
            <w:r w:rsidRPr="0057186B">
              <w:rPr>
                <w:szCs w:val="24"/>
              </w:rPr>
              <w:t xml:space="preserve">, Vilnius, 2017. </w:t>
            </w:r>
          </w:p>
          <w:p w14:paraId="59D41288" w14:textId="77777777" w:rsidR="00235060" w:rsidRPr="0057186B" w:rsidRDefault="00235060" w:rsidP="0057186B">
            <w:pPr>
              <w:rPr>
                <w:szCs w:val="24"/>
              </w:rPr>
            </w:pPr>
          </w:p>
        </w:tc>
        <w:tc>
          <w:tcPr>
            <w:tcW w:w="10914" w:type="dxa"/>
          </w:tcPr>
          <w:p w14:paraId="59D41289" w14:textId="77777777" w:rsidR="00235060" w:rsidRPr="0057186B" w:rsidRDefault="00235060" w:rsidP="0057186B">
            <w:pPr>
              <w:shd w:val="clear" w:color="auto" w:fill="FFFFFF"/>
              <w:spacing w:after="150"/>
              <w:rPr>
                <w:szCs w:val="24"/>
                <w:lang w:eastAsia="lt-LT"/>
              </w:rPr>
            </w:pPr>
            <w:r w:rsidRPr="0057186B">
              <w:rPr>
                <w:szCs w:val="24"/>
                <w:shd w:val="clear" w:color="auto" w:fill="FFFFFF"/>
                <w:lang w:eastAsia="lt-LT"/>
              </w:rPr>
              <w:lastRenderedPageBreak/>
              <w:t xml:space="preserve">Monografijoje Lietuvos Reformacija atidengiama nagrinėjant ją kaip šio judėjimo asmenybių ir idėjų istoriją. Asmenybės ir idėjos yra reti, galima sakyti, nauji tyrimų objektai ir diskursai mūsų Reformacijos istoriografijoje. Asmenybių pasirinkimas yra nepaprastai vykęs, nes leidžia susipažinti su visų LDK plitusių Reformacijos srovių ir idėjų sklaida. Tai knyga, kurioje atsigręžta į ankstyvųjų naujųjų laikų mentaliteto ir </w:t>
            </w:r>
            <w:r w:rsidRPr="0057186B">
              <w:rPr>
                <w:szCs w:val="24"/>
                <w:shd w:val="clear" w:color="auto" w:fill="FFFFFF"/>
                <w:lang w:eastAsia="lt-LT"/>
              </w:rPr>
              <w:lastRenderedPageBreak/>
              <w:t>religinės minties raidą, įvedant į apyvartą iki šiol nenaudotus šaltinius ir pateikiant daug vertingų duomenų religinės minties istorijai."</w:t>
            </w:r>
          </w:p>
        </w:tc>
      </w:tr>
      <w:tr w:rsidR="00235060" w:rsidRPr="0057186B" w14:paraId="59D4128E" w14:textId="77777777" w:rsidTr="00235060">
        <w:tc>
          <w:tcPr>
            <w:tcW w:w="3256" w:type="dxa"/>
          </w:tcPr>
          <w:p w14:paraId="59D4128B" w14:textId="77777777" w:rsidR="00235060" w:rsidRPr="0057186B" w:rsidRDefault="00235060" w:rsidP="0057186B">
            <w:pPr>
              <w:rPr>
                <w:szCs w:val="24"/>
              </w:rPr>
            </w:pPr>
            <w:r w:rsidRPr="0057186B">
              <w:rPr>
                <w:szCs w:val="24"/>
              </w:rPr>
              <w:lastRenderedPageBreak/>
              <w:t xml:space="preserve">G. Sliesoriūnas, </w:t>
            </w:r>
            <w:r w:rsidRPr="0057186B">
              <w:rPr>
                <w:i/>
                <w:iCs/>
                <w:szCs w:val="24"/>
              </w:rPr>
              <w:t>Lietuvos istorija. T. 6: Lietuvos Didžioji Kunigaikštystė XVI a. pabaigoje - XVIII a. pradžioje (1588-1733 metais)</w:t>
            </w:r>
            <w:r w:rsidRPr="0057186B">
              <w:rPr>
                <w:szCs w:val="24"/>
              </w:rPr>
              <w:t xml:space="preserve">, Vilnius, 2015. </w:t>
            </w:r>
          </w:p>
          <w:p w14:paraId="59D4128C" w14:textId="77777777" w:rsidR="00235060" w:rsidRPr="0057186B" w:rsidRDefault="00235060" w:rsidP="0057186B">
            <w:pPr>
              <w:rPr>
                <w:szCs w:val="24"/>
              </w:rPr>
            </w:pPr>
          </w:p>
        </w:tc>
        <w:tc>
          <w:tcPr>
            <w:tcW w:w="10914" w:type="dxa"/>
          </w:tcPr>
          <w:p w14:paraId="59D4128D"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Šeštajame Lietuvos istorijos tome </w:t>
            </w:r>
            <w:r w:rsidRPr="0057186B">
              <w:rPr>
                <w:bCs/>
                <w:szCs w:val="24"/>
                <w:shd w:val="clear" w:color="auto" w:fill="FFFFFF"/>
                <w:lang w:eastAsia="lt-LT"/>
              </w:rPr>
              <w:t>"Lietuvos Didžioji Kunigaikštystė XVI a. pabaigoje - XVIII a. pradžioje (1588-1733 metais)"</w:t>
            </w:r>
            <w:r w:rsidRPr="0057186B">
              <w:rPr>
                <w:szCs w:val="24"/>
                <w:shd w:val="clear" w:color="auto" w:fill="FFFFFF"/>
                <w:lang w:eastAsia="lt-LT"/>
              </w:rPr>
              <w:t> aptariamas ilgasis Lietuvos istorijos XVII amžius, beveik sutampantis su Baroko epocha Lietuvos istorijoje, Lietuvos valstybingumo raida, pastangos apginti Lietuvos valstybinio savarankiškumo raiškos erdvę ir Lietuvos Didžiosios Kunigaikštystės lygiateisiškumą su Lenkijos Karalyste bendroje unijinėje valstybėje.</w:t>
            </w:r>
            <w:r w:rsidRPr="0057186B">
              <w:rPr>
                <w:szCs w:val="24"/>
                <w:lang w:eastAsia="lt-LT"/>
              </w:rPr>
              <w:br/>
            </w:r>
            <w:r w:rsidRPr="0057186B">
              <w:rPr>
                <w:szCs w:val="24"/>
                <w:shd w:val="clear" w:color="auto" w:fill="FFFFFF"/>
                <w:lang w:eastAsia="lt-LT"/>
              </w:rPr>
              <w:t>Daug dėmesio skiriama valstybės teritorinei raidai, demografiniams procesams, stiprėjusioms valdymo institucijų krizės apraiškoms, Lietuvos visuomenės luominės sanklodos, konfesinės ir etnolingvistinės sudėties pokyčiams. Apibūdinamos esminės permainos geopolitinėje aplinkoje, kurioje teko gyvuoti Lietuvos ir Lenkijos valstybei, XVI a. pabaigoje - XVII a. pradžioje pretendavusiai į regioninę hegemoniją, o aptariamo laikotarpio pabaigoje jau turėjusiai ginti savo suverenumą.</w:t>
            </w:r>
          </w:p>
        </w:tc>
      </w:tr>
      <w:tr w:rsidR="00235060" w:rsidRPr="0057186B" w14:paraId="59D41292" w14:textId="77777777" w:rsidTr="00235060">
        <w:tc>
          <w:tcPr>
            <w:tcW w:w="3256" w:type="dxa"/>
          </w:tcPr>
          <w:p w14:paraId="59D4128F" w14:textId="77777777" w:rsidR="00235060" w:rsidRPr="0057186B" w:rsidRDefault="00235060" w:rsidP="0057186B">
            <w:pPr>
              <w:rPr>
                <w:szCs w:val="24"/>
              </w:rPr>
            </w:pPr>
            <w:r w:rsidRPr="0057186B">
              <w:rPr>
                <w:szCs w:val="24"/>
              </w:rPr>
              <w:t xml:space="preserve">E. Ulčinaitė, </w:t>
            </w:r>
            <w:r w:rsidRPr="0057186B">
              <w:rPr>
                <w:i/>
                <w:iCs/>
                <w:szCs w:val="24"/>
              </w:rPr>
              <w:t>Lietuvos Renesanso ir Baroko literatūra</w:t>
            </w:r>
            <w:r w:rsidRPr="0057186B">
              <w:rPr>
                <w:szCs w:val="24"/>
              </w:rPr>
              <w:t xml:space="preserve">, Vilnius, 2001. </w:t>
            </w:r>
          </w:p>
          <w:p w14:paraId="59D41290" w14:textId="77777777" w:rsidR="00235060" w:rsidRPr="0057186B" w:rsidRDefault="00235060" w:rsidP="0057186B">
            <w:pPr>
              <w:rPr>
                <w:szCs w:val="24"/>
              </w:rPr>
            </w:pPr>
          </w:p>
        </w:tc>
        <w:tc>
          <w:tcPr>
            <w:tcW w:w="10914" w:type="dxa"/>
          </w:tcPr>
          <w:p w14:paraId="59D41291"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Monografijoje aiškinamasi, kas lėmė Lietuvos lotyniškosios Renesanso ir Baroko literatūros atsiradimą, kas ją sieja su kitų Europos kraštų to meto literatūromis, kas sudaro jos savitumą, koks kitakalbių tekstų santykis su lietuviškąja raštija.</w:t>
            </w:r>
            <w:r w:rsidRPr="0057186B">
              <w:rPr>
                <w:szCs w:val="24"/>
                <w:shd w:val="clear" w:color="auto" w:fill="F4F4F4"/>
                <w:lang w:eastAsia="lt-LT"/>
              </w:rPr>
              <w:t xml:space="preserve"> </w:t>
            </w:r>
          </w:p>
        </w:tc>
      </w:tr>
      <w:tr w:rsidR="00235060" w:rsidRPr="0057186B" w14:paraId="59D41296" w14:textId="77777777" w:rsidTr="00235060">
        <w:tc>
          <w:tcPr>
            <w:tcW w:w="3256" w:type="dxa"/>
          </w:tcPr>
          <w:p w14:paraId="59D41293" w14:textId="77777777" w:rsidR="00235060" w:rsidRPr="0057186B" w:rsidRDefault="00235060" w:rsidP="0057186B">
            <w:pPr>
              <w:rPr>
                <w:szCs w:val="24"/>
              </w:rPr>
            </w:pPr>
            <w:r w:rsidRPr="0057186B">
              <w:rPr>
                <w:szCs w:val="24"/>
              </w:rPr>
              <w:t xml:space="preserve">M. Jučas, </w:t>
            </w:r>
            <w:r w:rsidRPr="0057186B">
              <w:rPr>
                <w:i/>
                <w:iCs/>
                <w:szCs w:val="24"/>
              </w:rPr>
              <w:t>Lietuvos ir Lenkijos unija: (XIV a. vid. - XIX a. pr.)</w:t>
            </w:r>
            <w:r w:rsidRPr="0057186B">
              <w:rPr>
                <w:szCs w:val="24"/>
              </w:rPr>
              <w:t>, Vilnius, 2000.</w:t>
            </w:r>
          </w:p>
          <w:p w14:paraId="59D41294" w14:textId="77777777" w:rsidR="00235060" w:rsidRPr="0057186B" w:rsidRDefault="00235060" w:rsidP="0057186B">
            <w:pPr>
              <w:rPr>
                <w:szCs w:val="24"/>
              </w:rPr>
            </w:pPr>
          </w:p>
        </w:tc>
        <w:tc>
          <w:tcPr>
            <w:tcW w:w="10914" w:type="dxa"/>
          </w:tcPr>
          <w:p w14:paraId="59D41295" w14:textId="77777777" w:rsidR="00235060" w:rsidRPr="0057186B" w:rsidRDefault="00235060" w:rsidP="0057186B">
            <w:pPr>
              <w:shd w:val="clear" w:color="auto" w:fill="FFFFFF"/>
              <w:spacing w:after="150"/>
              <w:rPr>
                <w:szCs w:val="24"/>
                <w:shd w:val="clear" w:color="auto" w:fill="F4F4F4"/>
                <w:lang w:eastAsia="lt-LT"/>
              </w:rPr>
            </w:pPr>
            <w:r w:rsidRPr="0057186B">
              <w:rPr>
                <w:szCs w:val="24"/>
                <w:shd w:val="clear" w:color="auto" w:fill="FFFFFF"/>
                <w:lang w:eastAsia="lt-LT"/>
              </w:rPr>
              <w:t>Lietuvos ir Lenkijos uniją vieni laiko Šalies tragedija, kiti - istorijos būtinybe, treti - pažangos laikotarpiu. Prof. Mečislovo Jučo knyga - pirma lietuviška unijos istorija. Joje naujai permąstomas visas abiejų tautų bendro gyvenimo kelias ir įvertinami jo rezultatai.</w:t>
            </w:r>
          </w:p>
        </w:tc>
      </w:tr>
      <w:tr w:rsidR="00235060" w:rsidRPr="0057186B" w14:paraId="59D4129A" w14:textId="77777777" w:rsidTr="00235060">
        <w:tc>
          <w:tcPr>
            <w:tcW w:w="3256" w:type="dxa"/>
          </w:tcPr>
          <w:p w14:paraId="59D41297" w14:textId="77777777" w:rsidR="00235060" w:rsidRPr="0057186B" w:rsidRDefault="00235060" w:rsidP="0057186B">
            <w:pPr>
              <w:rPr>
                <w:szCs w:val="24"/>
              </w:rPr>
            </w:pPr>
            <w:r w:rsidRPr="0057186B">
              <w:rPr>
                <w:szCs w:val="24"/>
              </w:rPr>
              <w:t xml:space="preserve">M. Niendorf, </w:t>
            </w:r>
            <w:r w:rsidRPr="0057186B">
              <w:rPr>
                <w:i/>
                <w:iCs/>
                <w:szCs w:val="24"/>
              </w:rPr>
              <w:t>Lietuvos Didžioji Kunigaikštystė: studija apie nacijos formavimąsi ankstyvaisiais naujaisiais amžiais, 1569-1795</w:t>
            </w:r>
            <w:r w:rsidRPr="0057186B">
              <w:rPr>
                <w:szCs w:val="24"/>
              </w:rPr>
              <w:t>, Vilnius, 2010.</w:t>
            </w:r>
          </w:p>
          <w:p w14:paraId="59D41298" w14:textId="77777777" w:rsidR="00235060" w:rsidRPr="0057186B" w:rsidRDefault="00235060" w:rsidP="0057186B">
            <w:pPr>
              <w:rPr>
                <w:szCs w:val="24"/>
              </w:rPr>
            </w:pPr>
          </w:p>
        </w:tc>
        <w:tc>
          <w:tcPr>
            <w:tcW w:w="10914" w:type="dxa"/>
          </w:tcPr>
          <w:p w14:paraId="59D41299"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Neginčytinai verta rimto dėmesio ir pagarbos mokslinė studija yra bene „jauniausia“ apie LDK, nes Vokietijoje buvo išleista tik 2006–aisiais (Mathias Niendorf. Das Grossfuerstentum Litauen. Studien zur Nationsbildung in der Fruehen Neuzeit (1569–1795). Wiesbaden: Harrassowitz Verlag, 2006). Jos 373 puslapių turinį sudaro šeši skyriai: „Lietuvos Didžioji Kunigaikštystė: prielaidos ir aplinkybės“ (viduramžių natio lituanica susidarymas, nuo Liublino unijos iki Trečiojo padalijimo); „Protonacionalinis diskursas“ (kilmė ir valdovų mitai, savivoka ir svetimšalių suvokimas); „Skiriančios ir jungiančios kalbos funkcijos“; „Apie religijos vaidmenį“; „Žemaičiai – sutrukdyto nacijos formavimosi atvejis“; „Perspektyva ir rezultatai“. </w:t>
            </w:r>
          </w:p>
        </w:tc>
      </w:tr>
      <w:tr w:rsidR="00235060" w:rsidRPr="0057186B" w14:paraId="59D4129E" w14:textId="77777777" w:rsidTr="00235060">
        <w:tc>
          <w:tcPr>
            <w:tcW w:w="3256" w:type="dxa"/>
          </w:tcPr>
          <w:p w14:paraId="59D4129B" w14:textId="77777777" w:rsidR="00235060" w:rsidRPr="0057186B" w:rsidRDefault="00235060" w:rsidP="0057186B">
            <w:pPr>
              <w:rPr>
                <w:szCs w:val="24"/>
              </w:rPr>
            </w:pPr>
            <w:r w:rsidRPr="0057186B">
              <w:rPr>
                <w:szCs w:val="24"/>
              </w:rPr>
              <w:t xml:space="preserve">T. Snyder, </w:t>
            </w:r>
            <w:r w:rsidRPr="0057186B">
              <w:rPr>
                <w:i/>
                <w:iCs/>
                <w:szCs w:val="24"/>
              </w:rPr>
              <w:t xml:space="preserve">Tautų rekonstrukcija: Lietuva, </w:t>
            </w:r>
            <w:r w:rsidRPr="0057186B">
              <w:rPr>
                <w:i/>
                <w:iCs/>
                <w:szCs w:val="24"/>
              </w:rPr>
              <w:lastRenderedPageBreak/>
              <w:t>Lenkija, Ukraina, Baltarusija, 1569-1999</w:t>
            </w:r>
            <w:r w:rsidRPr="0057186B">
              <w:rPr>
                <w:szCs w:val="24"/>
              </w:rPr>
              <w:t>, Vilnius, 2010.</w:t>
            </w:r>
          </w:p>
          <w:p w14:paraId="59D4129C" w14:textId="77777777" w:rsidR="00235060" w:rsidRPr="0057186B" w:rsidRDefault="00235060" w:rsidP="0057186B">
            <w:pPr>
              <w:rPr>
                <w:szCs w:val="24"/>
              </w:rPr>
            </w:pPr>
          </w:p>
        </w:tc>
        <w:tc>
          <w:tcPr>
            <w:tcW w:w="10914" w:type="dxa"/>
          </w:tcPr>
          <w:p w14:paraId="59D4129D"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lastRenderedPageBreak/>
              <w:t xml:space="preserve">Amerikiečių istorikas, Vidurio ir Rytų Europos tyrinėtojas T. Snyderis knygoje tyrinėja moderniųjų Lenkijos, Lietuvos, Ukrainos ir Baltarusijos valstybių susikūrimą. Snyderis pabrėžia, kad, norint suvokti XX a. diktatūrų vykdytas masines civilių gyventojų žudynes, jų pobūdį ir mastą, pirmiausia reikia pripažinti, kad būtent šis </w:t>
            </w:r>
            <w:r w:rsidRPr="0057186B">
              <w:rPr>
                <w:szCs w:val="24"/>
                <w:shd w:val="clear" w:color="auto" w:fill="FFFFFF"/>
                <w:lang w:eastAsia="lt-LT"/>
              </w:rPr>
              <w:lastRenderedPageBreak/>
              <w:t>regionas atsidūrė brutalių nusikaltimų epicentre. Kuriamas pasakojimas grindžiamas archyvinių dokumentų bei naujausių lenkų, ukrainiečių, lietuvių istorikų darbų analize.</w:t>
            </w:r>
            <w:r w:rsidRPr="0057186B">
              <w:rPr>
                <w:szCs w:val="24"/>
                <w:lang w:eastAsia="lt-LT"/>
              </w:rPr>
              <w:br/>
            </w:r>
            <w:r w:rsidRPr="0057186B">
              <w:rPr>
                <w:szCs w:val="24"/>
                <w:shd w:val="clear" w:color="auto" w:fill="FFFFFF"/>
                <w:lang w:eastAsia="lt-LT"/>
              </w:rPr>
              <w:t>Vienas didžiausių šios novatoriškos studijos, skirtos moderniųjų lietuvių, lenkų, ukrainiečių ir baltarusių tautų susikūrimui, privalumas yra tas, jog autorius tiria problemas, kurios yra ir bus nuolatinių diskusijų, ginčų objektas tiek lietuviškoje, tiek mūsų kaimynų istoriografinėje tradicijoje. Svarbi autoriaus nagrinėjama problema: kodėl lenkams, lietuviams, baltarusams ir ukrainiečiams pavyko išvengti tarpetninių konfliktų po Sovietų Sąjungos žlugimo.</w:t>
            </w:r>
          </w:p>
        </w:tc>
      </w:tr>
      <w:tr w:rsidR="00235060" w:rsidRPr="0057186B" w14:paraId="59D412A2" w14:textId="77777777" w:rsidTr="00235060">
        <w:tc>
          <w:tcPr>
            <w:tcW w:w="3256" w:type="dxa"/>
          </w:tcPr>
          <w:p w14:paraId="59D4129F" w14:textId="77777777" w:rsidR="00235060" w:rsidRPr="0057186B" w:rsidRDefault="00235060" w:rsidP="0057186B">
            <w:pPr>
              <w:rPr>
                <w:szCs w:val="24"/>
              </w:rPr>
            </w:pPr>
            <w:r w:rsidRPr="0057186B">
              <w:rPr>
                <w:szCs w:val="24"/>
              </w:rPr>
              <w:lastRenderedPageBreak/>
              <w:t xml:space="preserve">H.  Visneris, </w:t>
            </w:r>
            <w:r w:rsidRPr="0057186B">
              <w:rPr>
                <w:i/>
                <w:iCs/>
                <w:szCs w:val="24"/>
              </w:rPr>
              <w:t>Lietuvos Didžiosios Kunigaikštystės valstybingumo pavojai</w:t>
            </w:r>
            <w:r w:rsidRPr="0057186B">
              <w:rPr>
                <w:szCs w:val="24"/>
              </w:rPr>
              <w:t xml:space="preserve">, Vilnius, 1991. </w:t>
            </w:r>
          </w:p>
          <w:p w14:paraId="59D412A0" w14:textId="77777777" w:rsidR="00235060" w:rsidRPr="0057186B" w:rsidRDefault="00235060" w:rsidP="0057186B">
            <w:pPr>
              <w:rPr>
                <w:szCs w:val="24"/>
              </w:rPr>
            </w:pPr>
          </w:p>
        </w:tc>
        <w:tc>
          <w:tcPr>
            <w:tcW w:w="10914" w:type="dxa"/>
          </w:tcPr>
          <w:p w14:paraId="59D412A1"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Leidinys tai - lenkų istoriko H. Visnerio studijų rinkinys, kuriame autorius, remdamasis valstybinių institucijų, joms vadovavusių asmenybių, taip pat bajorų vertinimu, atskleidžia Lietuvos Didžiosios Kunigaikštystės valstybingumo likimą nuo Liublino unijos iki Kėdainių sutarties 1655 m. </w:t>
            </w:r>
          </w:p>
        </w:tc>
      </w:tr>
      <w:tr w:rsidR="00235060" w:rsidRPr="0057186B" w14:paraId="59D412A6" w14:textId="77777777" w:rsidTr="00235060">
        <w:tc>
          <w:tcPr>
            <w:tcW w:w="3256" w:type="dxa"/>
          </w:tcPr>
          <w:p w14:paraId="59D412A3" w14:textId="77777777" w:rsidR="00235060" w:rsidRPr="0057186B" w:rsidRDefault="00235060" w:rsidP="0057186B">
            <w:pPr>
              <w:rPr>
                <w:szCs w:val="24"/>
              </w:rPr>
            </w:pPr>
            <w:r w:rsidRPr="0057186B">
              <w:rPr>
                <w:szCs w:val="24"/>
              </w:rPr>
              <w:t xml:space="preserve">L. Benevolo, </w:t>
            </w:r>
            <w:r w:rsidRPr="0057186B">
              <w:rPr>
                <w:i/>
                <w:iCs/>
                <w:szCs w:val="24"/>
              </w:rPr>
              <w:t>Europos miesto istorija</w:t>
            </w:r>
            <w:r w:rsidRPr="0057186B">
              <w:rPr>
                <w:szCs w:val="24"/>
              </w:rPr>
              <w:t>, Vilnius, 1998.</w:t>
            </w:r>
          </w:p>
          <w:p w14:paraId="59D412A4" w14:textId="77777777" w:rsidR="00235060" w:rsidRPr="0057186B" w:rsidRDefault="00235060" w:rsidP="0057186B">
            <w:pPr>
              <w:rPr>
                <w:szCs w:val="24"/>
              </w:rPr>
            </w:pPr>
          </w:p>
        </w:tc>
        <w:tc>
          <w:tcPr>
            <w:tcW w:w="10914" w:type="dxa"/>
          </w:tcPr>
          <w:p w14:paraId="59D412A5"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 Europos miesto istorija neatskiriamai susijusi su pačios Europos istorija, todėl autorius skrupulingai tiria fizinę miesto formą, jos kaitą, atskleidžia sąsajas su Europos kultūros nuostatomis. Žmogų visą laiką supa istorijos persmelkta aplinka. Miestas - dabarties ir praeities bendravimo būdas, sykiu nubrėžiantis ir ateities kryptį.</w:t>
            </w:r>
          </w:p>
        </w:tc>
      </w:tr>
      <w:tr w:rsidR="00235060" w:rsidRPr="0057186B" w14:paraId="59D412AA" w14:textId="77777777" w:rsidTr="00235060">
        <w:tc>
          <w:tcPr>
            <w:tcW w:w="3256" w:type="dxa"/>
          </w:tcPr>
          <w:p w14:paraId="59D412A7" w14:textId="77777777" w:rsidR="00235060" w:rsidRPr="0057186B" w:rsidRDefault="00235060" w:rsidP="0057186B">
            <w:pPr>
              <w:rPr>
                <w:szCs w:val="24"/>
              </w:rPr>
            </w:pPr>
            <w:r w:rsidRPr="0057186B">
              <w:rPr>
                <w:szCs w:val="24"/>
              </w:rPr>
              <w:t xml:space="preserve">N. Ferguson, </w:t>
            </w:r>
            <w:r w:rsidRPr="0057186B">
              <w:rPr>
                <w:i/>
                <w:iCs/>
                <w:szCs w:val="24"/>
              </w:rPr>
              <w:t>Pinigų triumfas: finansai pasaulio istorijoje</w:t>
            </w:r>
            <w:r w:rsidRPr="0057186B">
              <w:rPr>
                <w:szCs w:val="24"/>
              </w:rPr>
              <w:t xml:space="preserve">, Vilnius, 2011. </w:t>
            </w:r>
          </w:p>
          <w:p w14:paraId="59D412A8" w14:textId="77777777" w:rsidR="00235060" w:rsidRPr="0057186B" w:rsidRDefault="00235060" w:rsidP="0057186B">
            <w:pPr>
              <w:rPr>
                <w:szCs w:val="24"/>
              </w:rPr>
            </w:pPr>
          </w:p>
        </w:tc>
        <w:tc>
          <w:tcPr>
            <w:tcW w:w="10914" w:type="dxa"/>
          </w:tcPr>
          <w:p w14:paraId="59D412A9"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Knygos autorius parodo, kad Prancūzijos revoliucijos ištakos – akcijų rinkos burbulas, kurį sukėlė už žmogžudystę nuteistas škotas. Taip pat atskleidžia, kaip Argentiną, anksčiau šeštą pagal turtingumą pasaulio šalį, finansinės nesėkmės pavertė infliacijos kamuojama atsilikėle, ir atsako į klausimą, kas lėmė, jog neturtinga, bet daugiausia gyventojų pasaulyje turinti šalis per vienos kartos gyvenimo laikotarpį tapo itin galinga valstybe.</w:t>
            </w:r>
          </w:p>
        </w:tc>
      </w:tr>
      <w:tr w:rsidR="00235060" w:rsidRPr="0057186B" w14:paraId="59D412AE" w14:textId="77777777" w:rsidTr="00235060">
        <w:tc>
          <w:tcPr>
            <w:tcW w:w="3256" w:type="dxa"/>
          </w:tcPr>
          <w:p w14:paraId="59D412AB" w14:textId="77777777" w:rsidR="00235060" w:rsidRPr="0057186B" w:rsidRDefault="00235060" w:rsidP="0057186B">
            <w:pPr>
              <w:rPr>
                <w:szCs w:val="24"/>
              </w:rPr>
            </w:pPr>
            <w:r w:rsidRPr="0057186B">
              <w:rPr>
                <w:szCs w:val="24"/>
              </w:rPr>
              <w:t xml:space="preserve">K. Utrio, </w:t>
            </w:r>
            <w:r w:rsidRPr="0057186B">
              <w:rPr>
                <w:i/>
                <w:iCs/>
                <w:szCs w:val="24"/>
              </w:rPr>
              <w:t>Ievos dukterys: Europos moters ir šeimos istorija</w:t>
            </w:r>
            <w:r w:rsidRPr="0057186B">
              <w:rPr>
                <w:szCs w:val="24"/>
              </w:rPr>
              <w:t>, Vilnius, 1998.</w:t>
            </w:r>
          </w:p>
          <w:p w14:paraId="59D412AC" w14:textId="77777777" w:rsidR="00235060" w:rsidRPr="0057186B" w:rsidRDefault="00235060" w:rsidP="0057186B">
            <w:pPr>
              <w:rPr>
                <w:szCs w:val="24"/>
              </w:rPr>
            </w:pPr>
          </w:p>
        </w:tc>
        <w:tc>
          <w:tcPr>
            <w:tcW w:w="10914" w:type="dxa"/>
          </w:tcPr>
          <w:p w14:paraId="59D412AD"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Skaitytojas supažindinamas su pažeminimais, nuoskaudomis, prietarais, papročiais ir nuomonė,is, dėl kurių per amžius kentėjo moterys. Ši knyga - ne besipiktinančios feministės rašinys, o greičiau argumentuotas klausimas, į kurį ieškoma atsakymo: kodėl moters dalia būtent tokia? Kaip ir kiekvienas istorikas, reiškinį tiriantis kontekste, K. Utrio gilinasi ne vien į atskirų moterų gyvenimą,- nuo paprastos kaimietės iki moters popiežės, - bet kartu nagrinėja ir šeimą. Šią knygą patrauklia daro ne idėja, o gausi, įvairialypė, intriguojamai pateikta medžiaga ir rašytojos asmenybė.</w:t>
            </w:r>
          </w:p>
        </w:tc>
      </w:tr>
      <w:tr w:rsidR="00235060" w:rsidRPr="0057186B" w14:paraId="59D412B2" w14:textId="77777777" w:rsidTr="00235060">
        <w:tc>
          <w:tcPr>
            <w:tcW w:w="3256" w:type="dxa"/>
          </w:tcPr>
          <w:p w14:paraId="59D412AF" w14:textId="77777777" w:rsidR="00235060" w:rsidRPr="0057186B" w:rsidRDefault="00235060" w:rsidP="0057186B">
            <w:pPr>
              <w:rPr>
                <w:szCs w:val="24"/>
              </w:rPr>
            </w:pPr>
            <w:r w:rsidRPr="0057186B">
              <w:rPr>
                <w:szCs w:val="24"/>
              </w:rPr>
              <w:t xml:space="preserve">M. Weber, </w:t>
            </w:r>
            <w:r w:rsidRPr="0057186B">
              <w:rPr>
                <w:i/>
                <w:iCs/>
                <w:szCs w:val="24"/>
              </w:rPr>
              <w:t>Protestantiškoji etika ir kapitalizmo dvasia</w:t>
            </w:r>
            <w:r w:rsidRPr="0057186B">
              <w:rPr>
                <w:szCs w:val="24"/>
              </w:rPr>
              <w:t xml:space="preserve">, Vilnius, 1997. </w:t>
            </w:r>
          </w:p>
          <w:p w14:paraId="59D412B0" w14:textId="77777777" w:rsidR="00235060" w:rsidRPr="0057186B" w:rsidRDefault="00235060" w:rsidP="0057186B">
            <w:pPr>
              <w:rPr>
                <w:szCs w:val="24"/>
              </w:rPr>
            </w:pPr>
          </w:p>
        </w:tc>
        <w:tc>
          <w:tcPr>
            <w:tcW w:w="10914" w:type="dxa"/>
          </w:tcPr>
          <w:p w14:paraId="59D412B1"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lastRenderedPageBreak/>
              <w:t>Šiame veikale M. Weber svarsto kaip religinės protestantizmo etikos esminis principas - racionalumas - paveikė žmogaus ekonominės veiklos pobūdį, formas ir apskritai Vakarų visuomenės gyvenseną.</w:t>
            </w:r>
          </w:p>
        </w:tc>
      </w:tr>
      <w:tr w:rsidR="00235060" w:rsidRPr="0057186B" w14:paraId="59D412B7" w14:textId="77777777" w:rsidTr="00235060">
        <w:tc>
          <w:tcPr>
            <w:tcW w:w="3256" w:type="dxa"/>
          </w:tcPr>
          <w:p w14:paraId="59D412B3" w14:textId="77777777" w:rsidR="00235060" w:rsidRPr="0057186B" w:rsidRDefault="00235060" w:rsidP="0057186B">
            <w:pPr>
              <w:rPr>
                <w:szCs w:val="24"/>
              </w:rPr>
            </w:pPr>
            <w:r w:rsidRPr="0057186B">
              <w:rPr>
                <w:szCs w:val="24"/>
              </w:rPr>
              <w:t xml:space="preserve">Z. Kiaupa, </w:t>
            </w:r>
            <w:r w:rsidRPr="0057186B">
              <w:rPr>
                <w:i/>
                <w:iCs/>
                <w:szCs w:val="24"/>
              </w:rPr>
              <w:t>Lietuvos istorija. T. 7, d. 1-2: Trumpasis XVIII amžius (1733-1795 m.)</w:t>
            </w:r>
            <w:r w:rsidRPr="0057186B">
              <w:rPr>
                <w:szCs w:val="24"/>
              </w:rPr>
              <w:t>, Vilnius, 2012–2018.</w:t>
            </w:r>
          </w:p>
          <w:p w14:paraId="59D412B4" w14:textId="77777777" w:rsidR="00235060" w:rsidRPr="0057186B" w:rsidRDefault="00235060" w:rsidP="0057186B">
            <w:pPr>
              <w:rPr>
                <w:szCs w:val="24"/>
              </w:rPr>
            </w:pPr>
          </w:p>
        </w:tc>
        <w:tc>
          <w:tcPr>
            <w:tcW w:w="10914" w:type="dxa"/>
          </w:tcPr>
          <w:p w14:paraId="59D412B5" w14:textId="77777777" w:rsidR="00235060" w:rsidRPr="0057186B" w:rsidRDefault="00235060" w:rsidP="0057186B">
            <w:pPr>
              <w:shd w:val="clear" w:color="auto" w:fill="FFFFFF"/>
              <w:spacing w:after="150"/>
              <w:rPr>
                <w:szCs w:val="24"/>
                <w:lang w:eastAsia="lt-LT"/>
              </w:rPr>
            </w:pPr>
            <w:r w:rsidRPr="0057186B">
              <w:rPr>
                <w:szCs w:val="24"/>
                <w:lang w:eastAsia="lt-LT"/>
              </w:rPr>
              <w:t>Lietuvos istorijos VII tomo II dalis aprėpia 1733–1795 metus, Abiejų Tautų Respublikos valdovų Augusto III (1733–1763) ir Stanislovo Augusto (1764–1795) valdymo laikus.</w:t>
            </w:r>
          </w:p>
          <w:p w14:paraId="59D412B6" w14:textId="77777777" w:rsidR="00235060" w:rsidRPr="0057186B" w:rsidRDefault="00235060" w:rsidP="0057186B">
            <w:pPr>
              <w:shd w:val="clear" w:color="auto" w:fill="FFFFFF"/>
              <w:spacing w:after="150"/>
              <w:rPr>
                <w:szCs w:val="24"/>
                <w:shd w:val="clear" w:color="auto" w:fill="FFFFFF"/>
                <w:lang w:eastAsia="lt-LT"/>
              </w:rPr>
            </w:pPr>
            <w:r w:rsidRPr="0057186B">
              <w:rPr>
                <w:szCs w:val="24"/>
                <w:lang w:eastAsia="lt-LT"/>
              </w:rPr>
              <w:t>Lietuvos Didžioji Kunigaikštystė Respublikoje gyvavo tikros unijos su Lenkijos karalyste sąlygomis. Knygoje teigiama, kad Lietuva buvo viena iš dviejų lygiateisių Respublikos valstybių, išlaikė pamatinius valstybingumo dėmenis. Nors matyti Lietuvos ir Lenkijos visuomenių politinio ir kultūrinio suartėjimo požymių ir tik Respublika buvo tarpvalstybinių santykių Europoje veikėjas, Lietuvos bajorija sergėjo savo valstybę.</w:t>
            </w:r>
          </w:p>
        </w:tc>
      </w:tr>
      <w:tr w:rsidR="00235060" w:rsidRPr="0057186B" w14:paraId="59D412BB" w14:textId="77777777" w:rsidTr="00235060">
        <w:tc>
          <w:tcPr>
            <w:tcW w:w="3256" w:type="dxa"/>
          </w:tcPr>
          <w:p w14:paraId="59D412B8" w14:textId="77777777" w:rsidR="00235060" w:rsidRPr="0057186B" w:rsidRDefault="00235060" w:rsidP="0057186B">
            <w:pPr>
              <w:rPr>
                <w:szCs w:val="24"/>
              </w:rPr>
            </w:pPr>
            <w:r w:rsidRPr="0057186B">
              <w:rPr>
                <w:szCs w:val="24"/>
              </w:rPr>
              <w:t xml:space="preserve">R. Lopata, </w:t>
            </w:r>
            <w:r w:rsidRPr="0057186B">
              <w:rPr>
                <w:i/>
                <w:iCs/>
                <w:szCs w:val="24"/>
              </w:rPr>
              <w:t>Tarptautinių santykių istorija</w:t>
            </w:r>
            <w:r w:rsidRPr="0057186B">
              <w:rPr>
                <w:szCs w:val="24"/>
              </w:rPr>
              <w:t>, Vilnius, 2001.</w:t>
            </w:r>
          </w:p>
          <w:p w14:paraId="59D412B9" w14:textId="77777777" w:rsidR="00235060" w:rsidRPr="0057186B" w:rsidRDefault="00235060" w:rsidP="0057186B">
            <w:pPr>
              <w:rPr>
                <w:szCs w:val="24"/>
              </w:rPr>
            </w:pPr>
          </w:p>
        </w:tc>
        <w:tc>
          <w:tcPr>
            <w:tcW w:w="10914" w:type="dxa"/>
          </w:tcPr>
          <w:p w14:paraId="59D412BA" w14:textId="77777777" w:rsidR="00235060" w:rsidRPr="0057186B" w:rsidRDefault="00235060" w:rsidP="0057186B">
            <w:pPr>
              <w:shd w:val="clear" w:color="auto" w:fill="FFFFFF"/>
              <w:spacing w:after="150"/>
              <w:rPr>
                <w:szCs w:val="24"/>
                <w:lang w:eastAsia="lt-LT"/>
              </w:rPr>
            </w:pPr>
            <w:r w:rsidRPr="0057186B">
              <w:rPr>
                <w:szCs w:val="24"/>
                <w:lang w:eastAsia="lt-LT"/>
              </w:rPr>
              <w:t>Tai yra knygos „Tarptautinių santykių istorija“ antras leidimas. Nuo pirmo jis skiriasi pakeistais kai kurių dalių pavadinimais, papildytais rekomenduojamos tolesniems skaitiniams literatūros sąrašais, nauju paskutiniu skyriumi „Lietuvos tarptautinė aplinka 1990–2000 metais“. Knyga sudaryta remiantis Vilniaus universiteto Tarptautinių santykių ir politikos mokslų instituto direktoriaus Raimundo Lopatos paskaitų studentams apie tarptautinius santykius medžiaga, jo asmeniniais moksliniais tyrimais ir užsienio autorių darbais. Šiame tarptautinių santykių istorijos paskaitų konspektų leidinyje R. Lopata pristato žmonijos istoriją nuo seniausių laikų iki šių dienų, nepamirštamas ir Lietuvos. Knygoje aprašoma tarptautinių santykių disciplinos raida, tarptautinės sistemos bruožai prieš moderniuosius laikus, tarptautinė sistema Europoje moderniųjų laikų priešaušryje, „Ispanijos amžius“ arba Habsburgų likimas, Vestfalijos sistema, Napoleono era, XIX a. pirmos pusės Didžiosios Britanijos, Austrijos ir Rusijos politika, Europos kolonijinė ekspansija, realioji politika XIX a. antroje pusėje ir XX a. pradžioje, Pasauliniai karai ir tarpukario dilemos, Šaltojo karo laikotarpis, Lietuva tarptautinių santykių istorijoje ir tarptautinė Lietuvos aplinka 1990–2000 metais.</w:t>
            </w:r>
            <w:r w:rsidRPr="0057186B">
              <w:rPr>
                <w:szCs w:val="24"/>
                <w:shd w:val="clear" w:color="auto" w:fill="F4F4F4"/>
                <w:lang w:eastAsia="lt-LT"/>
              </w:rPr>
              <w:t> </w:t>
            </w:r>
          </w:p>
        </w:tc>
      </w:tr>
      <w:tr w:rsidR="00235060" w:rsidRPr="0057186B" w14:paraId="59D412BF" w14:textId="77777777" w:rsidTr="00235060">
        <w:tc>
          <w:tcPr>
            <w:tcW w:w="3256" w:type="dxa"/>
          </w:tcPr>
          <w:p w14:paraId="59D412BC" w14:textId="77777777" w:rsidR="00235060" w:rsidRPr="0057186B" w:rsidRDefault="00235060" w:rsidP="0057186B">
            <w:pPr>
              <w:rPr>
                <w:szCs w:val="24"/>
              </w:rPr>
            </w:pPr>
            <w:r w:rsidRPr="0057186B">
              <w:rPr>
                <w:szCs w:val="24"/>
              </w:rPr>
              <w:t xml:space="preserve">V. Pugačiauskas, </w:t>
            </w:r>
            <w:r w:rsidRPr="0057186B">
              <w:rPr>
                <w:i/>
                <w:iCs/>
                <w:szCs w:val="24"/>
              </w:rPr>
              <w:t>Lietuva ir Napoleonas</w:t>
            </w:r>
            <w:r w:rsidRPr="0057186B">
              <w:rPr>
                <w:szCs w:val="24"/>
              </w:rPr>
              <w:t>, Vilnius, 2012.</w:t>
            </w:r>
          </w:p>
          <w:p w14:paraId="59D412BD" w14:textId="77777777" w:rsidR="00235060" w:rsidRPr="0057186B" w:rsidRDefault="00235060" w:rsidP="0057186B">
            <w:pPr>
              <w:rPr>
                <w:szCs w:val="24"/>
              </w:rPr>
            </w:pPr>
          </w:p>
        </w:tc>
        <w:tc>
          <w:tcPr>
            <w:tcW w:w="10914" w:type="dxa"/>
          </w:tcPr>
          <w:p w14:paraId="59D412BE" w14:textId="77777777" w:rsidR="00235060" w:rsidRPr="0057186B" w:rsidRDefault="00235060" w:rsidP="0057186B">
            <w:pPr>
              <w:shd w:val="clear" w:color="auto" w:fill="FFFFFF"/>
              <w:spacing w:after="150"/>
              <w:rPr>
                <w:szCs w:val="24"/>
                <w:shd w:val="clear" w:color="auto" w:fill="F4F4F4"/>
                <w:lang w:eastAsia="lt-LT"/>
              </w:rPr>
            </w:pPr>
            <w:r w:rsidRPr="0057186B">
              <w:rPr>
                <w:szCs w:val="24"/>
                <w:shd w:val="clear" w:color="auto" w:fill="FFFFFF"/>
                <w:lang w:eastAsia="lt-LT"/>
              </w:rPr>
              <w:t>Šioje knygoje nagrinėjamas trumpas laikotarpis, kai Lietuva buvo įtraukta į dviejų Europos galybių tarpusavio karinį konfliktą. Apžvelgiamos napoleonmečio Lietuvoje aktualijos - Napoleono ir Didžiosios Armijos buvimo krašte peripetijos, Lietuvos laikinosios valdžios funkcionavimo aplinkybės, lietuviškos kariuomenės kūrimo istorija bei gyventojų šiokiadieniai ir nuotaikos.</w:t>
            </w:r>
          </w:p>
        </w:tc>
      </w:tr>
      <w:tr w:rsidR="00235060" w:rsidRPr="0057186B" w14:paraId="59D412C3" w14:textId="77777777" w:rsidTr="00235060">
        <w:tc>
          <w:tcPr>
            <w:tcW w:w="3256" w:type="dxa"/>
          </w:tcPr>
          <w:p w14:paraId="59D412C0" w14:textId="77777777" w:rsidR="00235060" w:rsidRPr="0057186B" w:rsidRDefault="00235060" w:rsidP="0057186B">
            <w:pPr>
              <w:rPr>
                <w:szCs w:val="24"/>
              </w:rPr>
            </w:pPr>
            <w:r w:rsidRPr="0057186B">
              <w:rPr>
                <w:szCs w:val="24"/>
              </w:rPr>
              <w:t xml:space="preserve">V. Pugačiauskas, </w:t>
            </w:r>
            <w:r w:rsidRPr="0057186B">
              <w:rPr>
                <w:i/>
                <w:iCs/>
                <w:szCs w:val="24"/>
              </w:rPr>
              <w:t>Napoleonas ir Vilnius: karinio gyvenimo kasdienybės bruožai</w:t>
            </w:r>
            <w:r w:rsidRPr="0057186B">
              <w:rPr>
                <w:szCs w:val="24"/>
              </w:rPr>
              <w:t>, Vilnius, 2004.</w:t>
            </w:r>
          </w:p>
          <w:p w14:paraId="59D412C1" w14:textId="77777777" w:rsidR="00235060" w:rsidRPr="0057186B" w:rsidRDefault="00235060" w:rsidP="0057186B">
            <w:pPr>
              <w:rPr>
                <w:szCs w:val="24"/>
              </w:rPr>
            </w:pPr>
          </w:p>
        </w:tc>
        <w:tc>
          <w:tcPr>
            <w:tcW w:w="10914" w:type="dxa"/>
          </w:tcPr>
          <w:p w14:paraId="59D412C2"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 xml:space="preserve">Šioje knygoje kalbama apie santykinai trumpą miesto istorijos laikotarpį, tetrukusį vos penkis mėnesius ir dvi savaites, kai Vilnius buvo įtrauktas į dviejų Europos galybių tarpusavio karinį konfliktą ir kai mūsų sostinei teko suvaidinti politinio, administracinio ir karinio centro vaidmenį. Čia, prie Neries, Napoleonas sukūrė stambiausios karinės užnugario bazės infrastruktūrą, valdomą karinės ir civilinės administracijos. Autorius sutelkė dėmesį tik į tas miesto gyvenimo sritis, kurias labiausiai paveikė karas. Čia bus aptariama Didžiosios Armijos – nuo Napoleono ir jo maršalų iki eilinių kareivių – karinis gyvenimas Vilniuje ir buitis, maistas, </w:t>
            </w:r>
            <w:r w:rsidRPr="0057186B">
              <w:rPr>
                <w:szCs w:val="24"/>
                <w:shd w:val="clear" w:color="auto" w:fill="FFFFFF"/>
                <w:lang w:eastAsia="lt-LT"/>
              </w:rPr>
              <w:lastRenderedPageBreak/>
              <w:t>ligos, nuotaikos, santykiai su vietiniais gyventojais. Taip pat mėginama apžvelgti, kaip miestas ir jo gyventojai prisitaikė prie naujų sąlygų, inspiruotų išorinės jėgos ir gerokai sutrikdžiusių įprastinį kasdienybės ritmą.</w:t>
            </w:r>
          </w:p>
        </w:tc>
      </w:tr>
      <w:tr w:rsidR="00235060" w:rsidRPr="0057186B" w14:paraId="59D412C7" w14:textId="77777777" w:rsidTr="00235060">
        <w:tc>
          <w:tcPr>
            <w:tcW w:w="3256" w:type="dxa"/>
          </w:tcPr>
          <w:p w14:paraId="59D412C4" w14:textId="77777777" w:rsidR="00235060" w:rsidRPr="0057186B" w:rsidRDefault="00235060" w:rsidP="0057186B">
            <w:pPr>
              <w:jc w:val="both"/>
              <w:rPr>
                <w:szCs w:val="24"/>
              </w:rPr>
            </w:pPr>
            <w:r w:rsidRPr="0057186B">
              <w:rPr>
                <w:szCs w:val="24"/>
              </w:rPr>
              <w:lastRenderedPageBreak/>
              <w:t xml:space="preserve">R. Šmigelskytė-Stukienė... [et al.], </w:t>
            </w:r>
            <w:r w:rsidRPr="0057186B">
              <w:rPr>
                <w:i/>
                <w:iCs/>
                <w:szCs w:val="24"/>
              </w:rPr>
              <w:t>Modernios administracijos tapsmas Lietuvoje: valstybės institucijų raida 1764-1794 metais</w:t>
            </w:r>
            <w:r w:rsidRPr="0057186B">
              <w:rPr>
                <w:szCs w:val="24"/>
              </w:rPr>
              <w:t>, Vilnius, 2014.</w:t>
            </w:r>
          </w:p>
          <w:p w14:paraId="59D412C5" w14:textId="77777777" w:rsidR="00235060" w:rsidRPr="0057186B" w:rsidRDefault="00235060" w:rsidP="0057186B">
            <w:pPr>
              <w:rPr>
                <w:szCs w:val="24"/>
              </w:rPr>
            </w:pPr>
          </w:p>
        </w:tc>
        <w:tc>
          <w:tcPr>
            <w:tcW w:w="10914" w:type="dxa"/>
          </w:tcPr>
          <w:p w14:paraId="59D412C6"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Monografijos </w:t>
            </w:r>
            <w:r w:rsidRPr="0057186B">
              <w:rPr>
                <w:bCs/>
                <w:szCs w:val="24"/>
                <w:shd w:val="clear" w:color="auto" w:fill="FFFFFF"/>
                <w:lang w:eastAsia="lt-LT"/>
              </w:rPr>
              <w:t>"Moderniosios administracijos tapsmas Lietuvoje: valstybės institucijų raida 1764-1794 metais"</w:t>
            </w:r>
            <w:r w:rsidRPr="0057186B">
              <w:rPr>
                <w:szCs w:val="24"/>
                <w:shd w:val="clear" w:color="auto" w:fill="FFFFFF"/>
                <w:lang w:eastAsia="lt-LT"/>
              </w:rPr>
              <w:t> objektas - XVIII a. antrosios pusės Abiejų Tautų Respublikos valdymo reformos finansų, kariuomenės, policijos, teisingumo, užsienio reikalų, švietimo administravimo ir lokalinės savivaldos srityse. Knygoje į šias reformas žvelgiama plačiame biurokratinių sistemų raidos Euopoje kontekste.</w:t>
            </w:r>
            <w:r w:rsidRPr="0057186B">
              <w:rPr>
                <w:szCs w:val="24"/>
                <w:lang w:eastAsia="lt-LT"/>
              </w:rPr>
              <w:br/>
            </w:r>
            <w:r w:rsidRPr="0057186B">
              <w:rPr>
                <w:szCs w:val="24"/>
                <w:shd w:val="clear" w:color="auto" w:fill="FFFFFF"/>
                <w:lang w:eastAsia="lt-LT"/>
              </w:rPr>
              <w:t>Akademinį pasakojimą papildo gausūs archyvinių šaltinių duomenys apie Lietuvos Didžiosios Kunigaikštystės valstybės tarnautojų korpusą, jų gaunamo atlyginimo dydį, pareigybių subordinaciją, darbo laiko reglamentavimą ir kt.</w:t>
            </w:r>
            <w:r w:rsidRPr="0057186B">
              <w:rPr>
                <w:szCs w:val="24"/>
                <w:lang w:eastAsia="lt-LT"/>
              </w:rPr>
              <w:br/>
            </w:r>
            <w:r w:rsidRPr="0057186B">
              <w:rPr>
                <w:szCs w:val="24"/>
                <w:shd w:val="clear" w:color="auto" w:fill="FFFFFF"/>
                <w:lang w:eastAsia="lt-LT"/>
              </w:rPr>
              <w:t>Ypatingas dėmesys skiriamas Lietuvos iždo ir karo komisijų veiklai, Edukacinės komisijos, Nuolatinės tarybos ir Įstatymų sargybos funkcionavimui, seimelių veiklos organizavimui, valdymo pokyčiams 1794 m. sukilimo laikotarpiu.</w:t>
            </w:r>
          </w:p>
        </w:tc>
      </w:tr>
      <w:tr w:rsidR="00235060" w:rsidRPr="0057186B" w14:paraId="59D412CB" w14:textId="77777777" w:rsidTr="00235060">
        <w:tc>
          <w:tcPr>
            <w:tcW w:w="3256" w:type="dxa"/>
          </w:tcPr>
          <w:p w14:paraId="59D412C8" w14:textId="77777777" w:rsidR="00235060" w:rsidRPr="0057186B" w:rsidRDefault="00235060" w:rsidP="0057186B">
            <w:pPr>
              <w:rPr>
                <w:szCs w:val="24"/>
              </w:rPr>
            </w:pPr>
            <w:r w:rsidRPr="0057186B">
              <w:rPr>
                <w:szCs w:val="24"/>
              </w:rPr>
              <w:t xml:space="preserve">J. Tarlė, </w:t>
            </w:r>
            <w:r w:rsidRPr="0057186B">
              <w:rPr>
                <w:i/>
                <w:iCs/>
                <w:szCs w:val="24"/>
              </w:rPr>
              <w:t>Napoleonas</w:t>
            </w:r>
            <w:r w:rsidRPr="0057186B">
              <w:rPr>
                <w:szCs w:val="24"/>
              </w:rPr>
              <w:t>, Vilnius, 1984.</w:t>
            </w:r>
          </w:p>
          <w:p w14:paraId="59D412C9" w14:textId="77777777" w:rsidR="00235060" w:rsidRPr="0057186B" w:rsidRDefault="00235060" w:rsidP="0057186B">
            <w:pPr>
              <w:jc w:val="both"/>
              <w:rPr>
                <w:szCs w:val="24"/>
              </w:rPr>
            </w:pPr>
          </w:p>
        </w:tc>
        <w:tc>
          <w:tcPr>
            <w:tcW w:w="10914" w:type="dxa"/>
          </w:tcPr>
          <w:p w14:paraId="59D412CA"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Prieštaringas charakteris, visai XIX a. Europos istorijai įtakos padariusi audringa politinė veikla, dramatiškas asmeninis likimas sąlygojo, kad Napoleonas tapo viena žymiausių istorinių asmenybių. Ši knyga - vienas fundamentaliausių Napoleono Bonaparto gyvenimo aprašymų.</w:t>
            </w:r>
          </w:p>
        </w:tc>
      </w:tr>
      <w:tr w:rsidR="00235060" w:rsidRPr="0057186B" w14:paraId="59D412CF" w14:textId="77777777" w:rsidTr="00235060">
        <w:tc>
          <w:tcPr>
            <w:tcW w:w="3256" w:type="dxa"/>
          </w:tcPr>
          <w:p w14:paraId="59D412CC" w14:textId="77777777" w:rsidR="00235060" w:rsidRPr="0057186B" w:rsidRDefault="00235060" w:rsidP="0057186B">
            <w:pPr>
              <w:jc w:val="both"/>
              <w:rPr>
                <w:szCs w:val="24"/>
              </w:rPr>
            </w:pPr>
            <w:r w:rsidRPr="0057186B">
              <w:rPr>
                <w:szCs w:val="24"/>
              </w:rPr>
              <w:t xml:space="preserve">E. Aleksandravičius, A. Kulakauskas, </w:t>
            </w:r>
            <w:r w:rsidRPr="0057186B">
              <w:rPr>
                <w:i/>
                <w:iCs/>
                <w:szCs w:val="24"/>
              </w:rPr>
              <w:t>Carų valdžioje: XIX amžiaus Lietuva</w:t>
            </w:r>
            <w:r w:rsidRPr="0057186B">
              <w:rPr>
                <w:szCs w:val="24"/>
              </w:rPr>
              <w:t>, Vilnius, 1996.</w:t>
            </w:r>
          </w:p>
          <w:p w14:paraId="59D412CD" w14:textId="77777777" w:rsidR="00235060" w:rsidRPr="0057186B" w:rsidRDefault="00235060" w:rsidP="0057186B">
            <w:pPr>
              <w:rPr>
                <w:szCs w:val="24"/>
              </w:rPr>
            </w:pPr>
          </w:p>
        </w:tc>
        <w:tc>
          <w:tcPr>
            <w:tcW w:w="10914" w:type="dxa"/>
          </w:tcPr>
          <w:p w14:paraId="59D412CE"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 Vilnius: Baltos lankos, 1996. – 359 p. iliustr. Kieti virš. Ši knyga nėra nuosekliai chronologiškai visus pagrindinius XIX amžiaus Lietuvos istorijos siužetus ir procesus aptariantis veikalas. Į XIX amžių bandyta pažiūrėti kaip į sąlyginai vientisą epochą, todėl pasirinktas probleminis chronologinis dėstymo būdas, susitelkta ties problemomis ir procesais, kurie bendruose veikaluose iki šiol buvo mažiau nušviesti arba aprašyti perdėm ideologizuotai.</w:t>
            </w:r>
          </w:p>
        </w:tc>
      </w:tr>
      <w:tr w:rsidR="00235060" w:rsidRPr="0057186B" w14:paraId="59D412D3" w14:textId="77777777" w:rsidTr="00235060">
        <w:tc>
          <w:tcPr>
            <w:tcW w:w="3256" w:type="dxa"/>
          </w:tcPr>
          <w:p w14:paraId="59D412D0" w14:textId="77777777" w:rsidR="00235060" w:rsidRPr="0057186B" w:rsidRDefault="00235060" w:rsidP="0057186B">
            <w:pPr>
              <w:jc w:val="both"/>
              <w:rPr>
                <w:szCs w:val="24"/>
              </w:rPr>
            </w:pPr>
            <w:r w:rsidRPr="0057186B">
              <w:rPr>
                <w:szCs w:val="24"/>
              </w:rPr>
              <w:t xml:space="preserve">T. Bairašauskaitė, Z. Medišauskienė, R. Miknys, </w:t>
            </w:r>
            <w:r w:rsidRPr="0057186B">
              <w:rPr>
                <w:i/>
                <w:iCs/>
                <w:szCs w:val="24"/>
              </w:rPr>
              <w:t>Lietuvos istorija. T. 8, d. 1: Devynioliktas amžius: visuomenė ir valdžia</w:t>
            </w:r>
            <w:r w:rsidRPr="0057186B">
              <w:rPr>
                <w:szCs w:val="24"/>
              </w:rPr>
              <w:t>, Vilnius, 2011.</w:t>
            </w:r>
          </w:p>
          <w:p w14:paraId="59D412D1" w14:textId="77777777" w:rsidR="00235060" w:rsidRPr="0057186B" w:rsidRDefault="00235060" w:rsidP="0057186B">
            <w:pPr>
              <w:jc w:val="both"/>
              <w:rPr>
                <w:szCs w:val="24"/>
              </w:rPr>
            </w:pPr>
          </w:p>
        </w:tc>
        <w:tc>
          <w:tcPr>
            <w:tcW w:w="10914" w:type="dxa"/>
          </w:tcPr>
          <w:p w14:paraId="59D412D2"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 xml:space="preserve"> Šios knygos, autoriai siekia realizuoti bendrą visos sintezės koncepciją – atskleisti Lietuvos, kaip savito sociokultūrinio fenomeno, tapsmą ir raidą, parašyti procesų, o ne įvykių istoriją, pabrėžiant Lietuvos visuomenės gyvenimo formas, jų raišką, kaitą, sąveiką su Europos procesais. Aiškinimo išeities taškas, šerdis, – visus juos nulėmęs procesas, kuris įvardijamas kaip modernėjimas, modernizacija. Knygoje apibūdinamos XIX a. Lietuvos visuomenės funkcionavimo aplinkos. Charakterizuojamos to meto ypatybės, apibūdinama Lietuvos samprata, aptariamos visuomenės egzistavimo gamtinės ir klimato sąlygos, ištekliai, demografiniai procesai, luominė, konfesinė ir etninė visuomenės sudėtis, gyventojų tankumas, krašto urbanizacija. Išsamiai nagrinėjama Rusijos imperijos valdymo ir teisės sistema, visuomenės struktūra ir institucijos, etninės ir etnokonfesinės bendruomenės. Sekant pasaulinės istoriografijos tendencijomis atsirado netradicinis tokio pobūdžio darbams skyrius, skirtas šeimos ir moterų problemoms. Knygoje pateikiama ne tik Katalikų </w:t>
            </w:r>
            <w:r w:rsidRPr="0057186B">
              <w:rPr>
                <w:szCs w:val="24"/>
                <w:shd w:val="clear" w:color="auto" w:fill="FFFFFF"/>
                <w:lang w:eastAsia="lt-LT"/>
              </w:rPr>
              <w:lastRenderedPageBreak/>
              <w:t>bažnyčios, bet ir kitų konfesijų – evangelikų, stačiatikių, unitų – Bažnyčių padėtis ir raidos ypatumai. Darbe remiamasi naujausiais mūsų ir užsienio šalių mokslininkų Lietuvos istorijos tyrimais, naudojami visų kartų mokslininkų įdirbiai, daugelio kitų mokslo šakų tyrinėtojų darbo rezultatai, taip pat skelbti šaltiniai, kurių dalis istoriografijoje visai nenaudota arba naudota retai. Knygai parengti originalūs informatyvūs žemėlapiai, pateiktos retai arba pirmą kartą publikuojamos iliustracijos, schemos.</w:t>
            </w:r>
          </w:p>
        </w:tc>
      </w:tr>
      <w:tr w:rsidR="00235060" w:rsidRPr="0057186B" w14:paraId="59D412D7" w14:textId="77777777" w:rsidTr="00235060">
        <w:tc>
          <w:tcPr>
            <w:tcW w:w="3256" w:type="dxa"/>
          </w:tcPr>
          <w:p w14:paraId="59D412D4" w14:textId="77777777" w:rsidR="00235060" w:rsidRPr="0057186B" w:rsidRDefault="00235060" w:rsidP="0057186B">
            <w:pPr>
              <w:rPr>
                <w:szCs w:val="24"/>
              </w:rPr>
            </w:pPr>
            <w:r w:rsidRPr="0057186B">
              <w:rPr>
                <w:szCs w:val="24"/>
              </w:rPr>
              <w:lastRenderedPageBreak/>
              <w:t xml:space="preserve">M. Hroch, </w:t>
            </w:r>
            <w:r w:rsidRPr="0057186B">
              <w:rPr>
                <w:i/>
                <w:iCs/>
                <w:szCs w:val="24"/>
              </w:rPr>
              <w:t>Mažosios Europos tautos</w:t>
            </w:r>
            <w:r w:rsidRPr="0057186B">
              <w:rPr>
                <w:szCs w:val="24"/>
              </w:rPr>
              <w:t>, Vilnius, 2012,</w:t>
            </w:r>
          </w:p>
          <w:p w14:paraId="59D412D5" w14:textId="77777777" w:rsidR="00235060" w:rsidRPr="0057186B" w:rsidRDefault="00235060" w:rsidP="0057186B">
            <w:pPr>
              <w:jc w:val="both"/>
              <w:rPr>
                <w:szCs w:val="24"/>
              </w:rPr>
            </w:pPr>
          </w:p>
        </w:tc>
        <w:tc>
          <w:tcPr>
            <w:tcW w:w="10914" w:type="dxa"/>
          </w:tcPr>
          <w:p w14:paraId="59D412D6"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Knygoje „Mažosios Europos tautos“ aptariamos 27 mažųjų tautų gyvavimo, išnykimo ar transformacijų priežastys, ieškoma bendrų elementų tarp skirtingai besivystančių tautų, tokių kaip suomiai, graikai, flamandai, lietuviai, velsiečiai, buvusios Jugoslavijos tautos.</w:t>
            </w:r>
          </w:p>
        </w:tc>
      </w:tr>
      <w:tr w:rsidR="00235060" w:rsidRPr="0057186B" w14:paraId="59D412DB" w14:textId="77777777" w:rsidTr="00235060">
        <w:tc>
          <w:tcPr>
            <w:tcW w:w="3256" w:type="dxa"/>
          </w:tcPr>
          <w:p w14:paraId="59D412D8" w14:textId="77777777" w:rsidR="00235060" w:rsidRPr="0057186B" w:rsidRDefault="00235060" w:rsidP="0057186B">
            <w:pPr>
              <w:rPr>
                <w:szCs w:val="24"/>
              </w:rPr>
            </w:pPr>
            <w:r w:rsidRPr="0057186B">
              <w:rPr>
                <w:szCs w:val="24"/>
              </w:rPr>
              <w:t xml:space="preserve">M. Kerautret, </w:t>
            </w:r>
            <w:r w:rsidRPr="0057186B">
              <w:rPr>
                <w:i/>
                <w:iCs/>
                <w:szCs w:val="24"/>
              </w:rPr>
              <w:t>Prūsijos istorija</w:t>
            </w:r>
            <w:r w:rsidRPr="0057186B">
              <w:rPr>
                <w:szCs w:val="24"/>
              </w:rPr>
              <w:t>, Vilnius, 2018.</w:t>
            </w:r>
          </w:p>
          <w:p w14:paraId="59D412D9" w14:textId="77777777" w:rsidR="00235060" w:rsidRPr="0057186B" w:rsidRDefault="00235060" w:rsidP="0057186B">
            <w:pPr>
              <w:rPr>
                <w:szCs w:val="24"/>
              </w:rPr>
            </w:pPr>
          </w:p>
        </w:tc>
        <w:tc>
          <w:tcPr>
            <w:tcW w:w="10914" w:type="dxa"/>
          </w:tcPr>
          <w:p w14:paraId="59D412DA"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Istorijoje reta atvejų, kad galinga valstybė nuspręstų įsilieti į didesnę, pati ištirpdama joje. Suvienijusi Vokietiją, Prūsija perdavė imperijai didžiulę įtaką darantį palikimą, neaišku, į gera ar į bloga. Nežinant karinio, religinio, kultūrinio, dvasinio, teisinio Prūsijos indėlio sunku suprasti šiuolaikinę Vokietiją. Šioje knygoje pasakojama Prūsijos istorija nuo pat jos atsiradimo viduramžiais iki įsiliejimo į vieną vokiečių valstybę, jos atminimas mūsų dienomis.</w:t>
            </w:r>
          </w:p>
        </w:tc>
      </w:tr>
      <w:tr w:rsidR="00235060" w:rsidRPr="0057186B" w14:paraId="59D412DF" w14:textId="77777777" w:rsidTr="00235060">
        <w:tc>
          <w:tcPr>
            <w:tcW w:w="3256" w:type="dxa"/>
          </w:tcPr>
          <w:p w14:paraId="59D412DC" w14:textId="77777777" w:rsidR="00235060" w:rsidRPr="0057186B" w:rsidRDefault="00235060" w:rsidP="0057186B">
            <w:pPr>
              <w:rPr>
                <w:szCs w:val="24"/>
              </w:rPr>
            </w:pPr>
            <w:r w:rsidRPr="0057186B">
              <w:rPr>
                <w:szCs w:val="24"/>
              </w:rPr>
              <w:t xml:space="preserve">V. Merkys, </w:t>
            </w:r>
            <w:r w:rsidRPr="0057186B">
              <w:rPr>
                <w:i/>
                <w:iCs/>
                <w:szCs w:val="24"/>
              </w:rPr>
              <w:t>Motiejus Valančius: tarp katalikiškojo universalizmo ir tautiškumo</w:t>
            </w:r>
            <w:r w:rsidRPr="0057186B">
              <w:rPr>
                <w:szCs w:val="24"/>
              </w:rPr>
              <w:t>, Vilnius, 1999.</w:t>
            </w:r>
          </w:p>
          <w:p w14:paraId="59D412DD" w14:textId="77777777" w:rsidR="00235060" w:rsidRPr="0057186B" w:rsidRDefault="00235060" w:rsidP="0057186B">
            <w:pPr>
              <w:rPr>
                <w:szCs w:val="24"/>
              </w:rPr>
            </w:pPr>
          </w:p>
        </w:tc>
        <w:tc>
          <w:tcPr>
            <w:tcW w:w="10914" w:type="dxa"/>
          </w:tcPr>
          <w:p w14:paraId="59D412DE"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Tarp katalikiškojo universalizmo ir tautiškumo“ recenzijoje atkreipiamas dėmesys, kad autorius, Lietuvių tautinio judėjimo ir kultūros istorijos problemų tyrimui paskyręs ne vieną konceptualią studiją, naujausiame darbe šias problemas tiria siedamas su Valančiaus veiklos analize, taip savo tyrinėjimus išplėsdamas katalikybės istorijos tema. Knygoje apibendrinta ne vieną dešimtmetį autoriaus kaupta medžiaga apie iškilų XIX a. Žemaičių vyskupijos ganytoją. Analizuodamas įvairiapusę Valančiaus veiklą, autorius šio Žemaičių vyskupo nuveiktus darbus tiria kaip vertingą lietuvių bažnytinės, visuomeninės ir literatūrinės kultūros paveldo dalį. Studijoje profesionaliai įvertinama visa ligšiolinė literatūra. Aptariami ne tik darbai, tiesiogiai skirti Valančiaus gyvenimo ar jo veiklos analizei, bet ir platesnio konteksto laikotarpio istoriniai tyrinėjimai, galintys padėti suvokti Valančiaus epochą. Studija paremta gausiais archyviniais šaltiniais. Pirmąkart istoriografijoje yra suformuluota ir konceptualiai išanalizuota šio Katalikų Bažnyčios hierarcho veikla universalių katalikiškųjų ir tautinių vertybių kontekste. Įtikinamai parodoma, jog Valančiui kova dėl Katalikų Bažnyčios laisvės ir lietuvių tautos teisių buvo tarpusavyje neatsiejami dalykai.</w:t>
            </w:r>
          </w:p>
        </w:tc>
      </w:tr>
      <w:tr w:rsidR="00235060" w:rsidRPr="0057186B" w14:paraId="59D412E3" w14:textId="77777777" w:rsidTr="00235060">
        <w:tc>
          <w:tcPr>
            <w:tcW w:w="3256" w:type="dxa"/>
          </w:tcPr>
          <w:p w14:paraId="59D412E0" w14:textId="77777777" w:rsidR="00235060" w:rsidRPr="0057186B" w:rsidRDefault="00235060" w:rsidP="0057186B">
            <w:pPr>
              <w:rPr>
                <w:szCs w:val="24"/>
              </w:rPr>
            </w:pPr>
            <w:r w:rsidRPr="0057186B">
              <w:rPr>
                <w:szCs w:val="24"/>
              </w:rPr>
              <w:t xml:space="preserve">S. Pocytė, </w:t>
            </w:r>
            <w:r w:rsidRPr="0057186B">
              <w:rPr>
                <w:i/>
                <w:iCs/>
                <w:szCs w:val="24"/>
              </w:rPr>
              <w:t>Mažlietuviai Vokietijos imperijoje, 1871-1914</w:t>
            </w:r>
            <w:r w:rsidRPr="0057186B">
              <w:rPr>
                <w:szCs w:val="24"/>
              </w:rPr>
              <w:t>, Vilnius, 2002.</w:t>
            </w:r>
          </w:p>
          <w:p w14:paraId="59D412E1" w14:textId="77777777" w:rsidR="00235060" w:rsidRPr="0057186B" w:rsidRDefault="00235060" w:rsidP="0057186B">
            <w:pPr>
              <w:rPr>
                <w:szCs w:val="24"/>
              </w:rPr>
            </w:pPr>
          </w:p>
        </w:tc>
        <w:tc>
          <w:tcPr>
            <w:tcW w:w="10914" w:type="dxa"/>
          </w:tcPr>
          <w:p w14:paraId="59D412E2"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 xml:space="preserve">Iki XVI amžiaus šiaurės rytinėje Prūsijos dalyje, Mažojoje Lietuvoje, susiformavo etnografinė mažlietuvių (lietuvininkų) grupė, keletą šimtmečių priklausiusi Prūsijos, Vokietijos politiniams-valstybiniams dariniams. Čia klostėsi specifinis mažlietuvių identitetas, kuriam būdingi ištikimybė ir lojalumas monarcho institucijai, protestantizmo ir išsiplėtojusio surinkimininkų sąjūdžio stiprinamas religingumas, lietuvių kalbos kaip tautinės grupės išlikimo garanto saugojimas. Vokietijos imperijos tautinė politika – viena valstybė, viena tauta, viena </w:t>
            </w:r>
            <w:r w:rsidRPr="0057186B">
              <w:rPr>
                <w:szCs w:val="24"/>
                <w:shd w:val="clear" w:color="auto" w:fill="FFFFFF"/>
                <w:lang w:eastAsia="lt-LT"/>
              </w:rPr>
              <w:lastRenderedPageBreak/>
              <w:t>kalba – buvo viena iš XIX amžiaus europinio nacionalizmo apraiškų, kurios atvira germanizacinė tendencija skyrėsi nuo Prūsijos karalystės proteguotos asimiliacinės suprūsinimo politikos. </w:t>
            </w:r>
          </w:p>
        </w:tc>
      </w:tr>
      <w:tr w:rsidR="00235060" w:rsidRPr="0057186B" w14:paraId="59D412E7" w14:textId="77777777" w:rsidTr="00235060">
        <w:tc>
          <w:tcPr>
            <w:tcW w:w="3256" w:type="dxa"/>
          </w:tcPr>
          <w:p w14:paraId="59D412E4" w14:textId="77777777" w:rsidR="00235060" w:rsidRPr="0057186B" w:rsidRDefault="00235060" w:rsidP="0057186B">
            <w:pPr>
              <w:rPr>
                <w:szCs w:val="24"/>
              </w:rPr>
            </w:pPr>
            <w:r w:rsidRPr="0057186B">
              <w:rPr>
                <w:szCs w:val="24"/>
              </w:rPr>
              <w:lastRenderedPageBreak/>
              <w:t xml:space="preserve">E. Raila, </w:t>
            </w:r>
            <w:r w:rsidRPr="0057186B">
              <w:rPr>
                <w:i/>
                <w:iCs/>
                <w:szCs w:val="24"/>
              </w:rPr>
              <w:t>Lietuvystės Mozė: Jono Basanavičiaus gyvenimo ir ligos istorija</w:t>
            </w:r>
            <w:r w:rsidRPr="0057186B">
              <w:rPr>
                <w:szCs w:val="24"/>
              </w:rPr>
              <w:t>, Vilnius, 2019.</w:t>
            </w:r>
          </w:p>
          <w:p w14:paraId="59D412E5" w14:textId="77777777" w:rsidR="00235060" w:rsidRPr="0057186B" w:rsidRDefault="00235060" w:rsidP="0057186B">
            <w:pPr>
              <w:rPr>
                <w:szCs w:val="24"/>
              </w:rPr>
            </w:pPr>
          </w:p>
        </w:tc>
        <w:tc>
          <w:tcPr>
            <w:tcW w:w="10914" w:type="dxa"/>
          </w:tcPr>
          <w:p w14:paraId="59D412E6"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Ši knyga gimė iš akademinio pyktelėjimo. Jį paskatino mūsų humanitarinės kultūros lauke dunksanti apytuštė basanavičianos lentyna. Artėjo Lietuvos valstybingumo atstatymo šimto metų sukaktis, o Jono Basanavičiaus kaip vieno iš Nepriklausomybės tėvų personalija buvo susilaukusi tik paskirų mokslinių straipsnių, konferencijų pranešimų ir patetiškų patriotinių rašinių. Akademinius svarstymus ir kritinę refleksiją, skirtą tautos Atgimimo patriarchui, pakeitė jam pastatytas paminklas. Kita vertus, mane visą laiką traukė biografijos žanras, kuriam esu ištikimas nuo tada, kai perskaičiau nuostabią prancūzų istoriko Marco Blocho minti apie tai, kad istorija kvepia žmogumi. Sekdamas Basanavičiaus pėdsakais, būtovės orą traukiau giliai ir godžiai.</w:t>
            </w:r>
          </w:p>
        </w:tc>
      </w:tr>
      <w:tr w:rsidR="00235060" w:rsidRPr="0057186B" w14:paraId="59D412EB" w14:textId="77777777" w:rsidTr="00235060">
        <w:tc>
          <w:tcPr>
            <w:tcW w:w="3256" w:type="dxa"/>
          </w:tcPr>
          <w:p w14:paraId="59D412E8" w14:textId="77777777" w:rsidR="00235060" w:rsidRPr="0057186B" w:rsidRDefault="00235060" w:rsidP="0057186B">
            <w:pPr>
              <w:rPr>
                <w:szCs w:val="24"/>
              </w:rPr>
            </w:pPr>
            <w:r w:rsidRPr="0057186B">
              <w:rPr>
                <w:szCs w:val="24"/>
              </w:rPr>
              <w:t xml:space="preserve">D. Staliūnas, </w:t>
            </w:r>
            <w:r w:rsidRPr="0057186B">
              <w:rPr>
                <w:i/>
                <w:iCs/>
                <w:szCs w:val="24"/>
              </w:rPr>
              <w:t>Rusinimas: Lietuva ir Baltarusija po 1863 metų</w:t>
            </w:r>
            <w:r w:rsidRPr="0057186B">
              <w:rPr>
                <w:szCs w:val="24"/>
              </w:rPr>
              <w:t>, Vilnius, 2009.</w:t>
            </w:r>
          </w:p>
          <w:p w14:paraId="59D412E9" w14:textId="77777777" w:rsidR="00235060" w:rsidRPr="0057186B" w:rsidRDefault="00235060" w:rsidP="0057186B">
            <w:pPr>
              <w:rPr>
                <w:szCs w:val="24"/>
              </w:rPr>
            </w:pPr>
          </w:p>
        </w:tc>
        <w:tc>
          <w:tcPr>
            <w:tcW w:w="10914" w:type="dxa"/>
          </w:tcPr>
          <w:p w14:paraId="59D412EA"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Ši mokslinė monografija skirta Rusijos tautinei politikai Lietuvoje ir Baltarusijoje po 1863 m. Knygoje parodoma, jog imperijos valdžia vykdė skirtingą politiką įvairių nedominuojančių tautinių grupių (lenkų, žydų, lietuvių, baltarusių) atžvilgiu.</w:t>
            </w:r>
          </w:p>
        </w:tc>
      </w:tr>
      <w:tr w:rsidR="00235060" w:rsidRPr="0057186B" w14:paraId="59D412EF" w14:textId="77777777" w:rsidTr="00235060">
        <w:tc>
          <w:tcPr>
            <w:tcW w:w="3256" w:type="dxa"/>
          </w:tcPr>
          <w:p w14:paraId="59D412EC" w14:textId="77777777" w:rsidR="00235060" w:rsidRPr="0057186B" w:rsidRDefault="00235060" w:rsidP="0057186B">
            <w:pPr>
              <w:rPr>
                <w:szCs w:val="24"/>
              </w:rPr>
            </w:pPr>
            <w:r w:rsidRPr="0057186B">
              <w:rPr>
                <w:szCs w:val="24"/>
              </w:rPr>
              <w:t xml:space="preserve">A. Ambrulevičiūtė, </w:t>
            </w:r>
            <w:r w:rsidRPr="0057186B">
              <w:rPr>
                <w:i/>
                <w:iCs/>
                <w:szCs w:val="24"/>
              </w:rPr>
              <w:t>Vilniaus pirkliai XIX amžiuje: statusas, veikla, galimybės</w:t>
            </w:r>
            <w:r w:rsidRPr="0057186B">
              <w:rPr>
                <w:szCs w:val="24"/>
              </w:rPr>
              <w:t>, Vilnius, Vilnius, 2016.</w:t>
            </w:r>
          </w:p>
          <w:p w14:paraId="59D412ED" w14:textId="77777777" w:rsidR="00235060" w:rsidRPr="0057186B" w:rsidRDefault="00235060" w:rsidP="0057186B">
            <w:pPr>
              <w:rPr>
                <w:szCs w:val="24"/>
              </w:rPr>
            </w:pPr>
          </w:p>
        </w:tc>
        <w:tc>
          <w:tcPr>
            <w:tcW w:w="10914" w:type="dxa"/>
          </w:tcPr>
          <w:p w14:paraId="59D412EE"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Monografijoje "Vilniaus pirkliai XIX amžiuje: statusas, veikla, galimybės" nagrinėjama sudėtinga ir gausaus istoriografinio įdirbio neturinti XIX a. Lietuvos istorijos tema – socioekonominė verslo istorija, konkrečiau – Vilniaus pirklių socialinė ir ekonominė istorija. Atskleidžiama etnokonfesinė ir socialinė pirklių sluoksnio dinamika, jos pokyčiai XIX a. Vilniuje, pirklių verslo krypties pasirinkimai, analizuojama Rusijos imperijos politika pirklių atžvilgiu, aptariama pirklių socialinė laikysena, verslo, gyvenimo būdo pokyčiai.</w:t>
            </w:r>
          </w:p>
        </w:tc>
      </w:tr>
      <w:tr w:rsidR="00235060" w:rsidRPr="0057186B" w14:paraId="59D412F3" w14:textId="77777777" w:rsidTr="00235060">
        <w:tc>
          <w:tcPr>
            <w:tcW w:w="3256" w:type="dxa"/>
          </w:tcPr>
          <w:p w14:paraId="59D412F0" w14:textId="77777777" w:rsidR="00235060" w:rsidRPr="0057186B" w:rsidRDefault="00235060" w:rsidP="0057186B">
            <w:pPr>
              <w:rPr>
                <w:szCs w:val="24"/>
              </w:rPr>
            </w:pPr>
            <w:r w:rsidRPr="0057186B">
              <w:rPr>
                <w:szCs w:val="24"/>
              </w:rPr>
              <w:t xml:space="preserve">T. Bairašauskaitė, </w:t>
            </w:r>
            <w:r w:rsidRPr="0057186B">
              <w:rPr>
                <w:i/>
                <w:iCs/>
                <w:szCs w:val="24"/>
              </w:rPr>
              <w:t>Bajorų dvaras keičia savininką: Vilniaus, Kauno ir Gardino gubernijų dvarų likimai 1863–1914 metais</w:t>
            </w:r>
            <w:r w:rsidRPr="0057186B">
              <w:rPr>
                <w:szCs w:val="24"/>
              </w:rPr>
              <w:t>, Vilnius, 2018.</w:t>
            </w:r>
          </w:p>
          <w:p w14:paraId="59D412F1" w14:textId="77777777" w:rsidR="00235060" w:rsidRPr="0057186B" w:rsidRDefault="00235060" w:rsidP="0057186B">
            <w:pPr>
              <w:rPr>
                <w:szCs w:val="24"/>
              </w:rPr>
            </w:pPr>
          </w:p>
        </w:tc>
        <w:tc>
          <w:tcPr>
            <w:tcW w:w="10914" w:type="dxa"/>
          </w:tcPr>
          <w:p w14:paraId="59D412F2"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 xml:space="preserve">Po 1863-1864 m. sukilimo Rusijos imperijos valdžia baudė bajorus už nepriklausomybės siekį. Tradicinis bajorų dvaras virto kolonizacijos ir rusifikacijos įrankiu. Valdžia konfiskavo dvarus, vertė juos parduoti asmenis, kuriuos įtarė prisidėjusius prie sukilimo. Dalis dvarų buvo parduota už skolas. Diskriminacinis 1865 m. gruodžio 10 d. įstatymas draudė įsigyti žemę „lenkų kilmės“ asmenims. XX a. pradžioje lenkams grąžinta galimybė pirkti žemę iš lenkų nepanaikino „lenkų“ ir „rusų“ žemėvaldos priešpriešos, o norintiesiems pirkti žemę valdžios išduodami „tautybės liudijimai“ demoralizavo vietinę visuomenę, priverstą klastoti tautinę tapatybę. Vakarų gubernijose dėl nepasitikėjimo vietiniais bajorais savaip vyko baudžiavos panaikinimas. Kovoje dėl žemės dvaras ir kaimas naudojo skirtingas priemones: dvarininkai apėjo įstatymus, o valstiečiai naudojo fizinę jėgą ir kolektyvinį solidarumą. Socialinis konfliktas labiau pastebimas stambiuose dvaruose. Dvarui teko dalytis žeme ir su prie stambių dvarų pririštais žemės nuomininkais - laisvaisiais žmonėmis, sentikiais ir „amžinaisiais činšininkais“. XIX a. antroje pusėje-XX a. pradžioje šalia kilminio bajoro atsirado naujieji dvarų savininkai. Pirmiausia tai buvo stačiatikiai rusai. Stambius dvarus įsigijo sukilimo malšintojai, </w:t>
            </w:r>
            <w:r w:rsidRPr="0057186B">
              <w:rPr>
                <w:szCs w:val="24"/>
                <w:shd w:val="clear" w:color="auto" w:fill="FFFFFF"/>
                <w:lang w:eastAsia="lt-LT"/>
              </w:rPr>
              <w:lastRenderedPageBreak/>
              <w:t>valdininkai, karininkai ar stambūs pirkliai, vidutiniai ir smulkūs dvarai dažnai atiteko stačiatikių dvasininkams, miestiečiams ir valstiečiams. </w:t>
            </w:r>
          </w:p>
        </w:tc>
      </w:tr>
      <w:tr w:rsidR="00235060" w:rsidRPr="0057186B" w14:paraId="59D412F7" w14:textId="77777777" w:rsidTr="00235060">
        <w:tc>
          <w:tcPr>
            <w:tcW w:w="3256" w:type="dxa"/>
          </w:tcPr>
          <w:p w14:paraId="59D412F4" w14:textId="77777777" w:rsidR="00235060" w:rsidRPr="0057186B" w:rsidRDefault="00235060" w:rsidP="0057186B">
            <w:pPr>
              <w:rPr>
                <w:szCs w:val="24"/>
              </w:rPr>
            </w:pPr>
            <w:r w:rsidRPr="0057186B">
              <w:rPr>
                <w:szCs w:val="24"/>
              </w:rPr>
              <w:lastRenderedPageBreak/>
              <w:t xml:space="preserve">A. Vyšniauskaitė, P. Kalnius, R. Paukštytė-Šaknienė, </w:t>
            </w:r>
            <w:r w:rsidRPr="0057186B">
              <w:rPr>
                <w:i/>
                <w:iCs/>
                <w:szCs w:val="24"/>
              </w:rPr>
              <w:t>Lietuvių šeima ir papročiai</w:t>
            </w:r>
            <w:r w:rsidRPr="0057186B">
              <w:rPr>
                <w:szCs w:val="24"/>
              </w:rPr>
              <w:t>, Vilnius, 2008.</w:t>
            </w:r>
          </w:p>
          <w:p w14:paraId="59D412F5" w14:textId="77777777" w:rsidR="00235060" w:rsidRPr="0057186B" w:rsidRDefault="00235060" w:rsidP="0057186B">
            <w:pPr>
              <w:rPr>
                <w:szCs w:val="24"/>
              </w:rPr>
            </w:pPr>
          </w:p>
        </w:tc>
        <w:tc>
          <w:tcPr>
            <w:tcW w:w="10914" w:type="dxa"/>
          </w:tcPr>
          <w:p w14:paraId="59D412F6"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Knygoje „Lietuvių šeima ir papročiai“ nagrinėjama Lietuvos valstiečių ir miesto gyventojų šeimos istorija XIX-XX a., vestuvių, gimtuvių ir laidotuvių papročiai, dabartinės kaimo ir miesto šeimos socialiniai ir demografiniai bruožai, šeimos vaidmuo etniniuose procesuose. Šeima – tautos buveinė. Nykstant šeimai, nyksta tauta. Pasaulyje mažiau nei milijoną lietuvių šeimų. Kiekvienais metais jų skaičius ir dydis mažėja, nepaliaujamai blunka tautinis savitumas. Visoms negausioms tautoms pražūtinga ne tik depopuliacija, asimiliacija, bet ir tautinio savitumo praradimas atsisakant per šimtmečius šeimoje gyvavusių papročių ir tradicijų. Knyga susideda iš dviejų pagrindinių dalių: 1) šeimos, jos istorijos bei socialinės ir demografinės raidos; 2) šeimos papročių. Darbo pradžioje nagrinėjamais klausimais pateikiama šaltinių ir ankstesnių tyrinėjimų apžvalga. Pirmojoje knygos dalyje nagrinėjama šeimos istorinių formų ir sandarų tipų kaita, šeimos kiekybinė sudėtis įvairiais laikotarpiais, sutuoktinių socialinės ir demografinės charakteristikos. Atskirame skyriuje tiriamas šeimos vaidmuo etniniuose procesuose. Antroji, didesnė, knygos dalis skirta pagrindiniams šeimos gyvenimo – vedybų, gimtuvių ir laidotuvių papročiams, jų esminiams pokyčiams XX amžiuje.</w:t>
            </w:r>
          </w:p>
        </w:tc>
      </w:tr>
      <w:tr w:rsidR="00235060" w:rsidRPr="0057186B" w14:paraId="59D412FB" w14:textId="77777777" w:rsidTr="00235060">
        <w:tc>
          <w:tcPr>
            <w:tcW w:w="3256" w:type="dxa"/>
          </w:tcPr>
          <w:p w14:paraId="59D412F8" w14:textId="77777777" w:rsidR="00235060" w:rsidRPr="0057186B" w:rsidRDefault="00235060" w:rsidP="0057186B">
            <w:pPr>
              <w:rPr>
                <w:szCs w:val="24"/>
              </w:rPr>
            </w:pPr>
            <w:r w:rsidRPr="0057186B">
              <w:rPr>
                <w:szCs w:val="24"/>
              </w:rPr>
              <w:t xml:space="preserve">Alfredas Bumblauskas ... [et al.], </w:t>
            </w:r>
            <w:r w:rsidRPr="0057186B">
              <w:rPr>
                <w:i/>
                <w:iCs/>
                <w:szCs w:val="24"/>
              </w:rPr>
              <w:t>Alma Mater Vilnensis: Vilniaus universiteto istorijos bruožai</w:t>
            </w:r>
            <w:r w:rsidRPr="0057186B">
              <w:rPr>
                <w:szCs w:val="24"/>
              </w:rPr>
              <w:t>, Vilnius, 2012.</w:t>
            </w:r>
          </w:p>
          <w:p w14:paraId="59D412F9" w14:textId="77777777" w:rsidR="00235060" w:rsidRPr="0057186B" w:rsidRDefault="00235060" w:rsidP="0057186B">
            <w:pPr>
              <w:rPr>
                <w:szCs w:val="24"/>
              </w:rPr>
            </w:pPr>
          </w:p>
        </w:tc>
        <w:tc>
          <w:tcPr>
            <w:tcW w:w="10914" w:type="dxa"/>
          </w:tcPr>
          <w:p w14:paraId="59D412FA"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Ši Vilniaus universiteto istorija – tai 2009 metais, minint Vilniaus universiteto 430-metį, pasirodžiusios sintezės antrasis pataisytas ir papildytas leidimas. Naujoji sintezė – tai Vilniaus universiteto likimo ir vietos kultūroje bei moksle savotiškas apmąstymas, išplaukiantis iš Lietuvos Tūkstantmečio, paminėto tais pačiais 2009-aisias, idėjos. Joje nemažai naujų duomenų, tyrinėjimų, apibendrinamosios medžiagos, leidžiančios pažvelgti į Vilniaus universiteto ir įvairių mokslo šakų raidos istoriją šiuolaikiniu žvilgsniu. Išsamiau apžvelgiamas universiteto raidos laikotarpis atkūrus Nepriklausomybę. Iš ankstesnių Vilniaus universiteto istorijos leidinių šis išsiskiria ypač gausia vaizdine medžiaga. Knyga skiriama ne tik akademinei, bet ir plačiajai visuomenei.</w:t>
            </w:r>
          </w:p>
        </w:tc>
      </w:tr>
      <w:tr w:rsidR="00235060" w:rsidRPr="0057186B" w14:paraId="59D412FF" w14:textId="77777777" w:rsidTr="00235060">
        <w:tc>
          <w:tcPr>
            <w:tcW w:w="3256" w:type="dxa"/>
          </w:tcPr>
          <w:p w14:paraId="59D412FC" w14:textId="77777777" w:rsidR="00235060" w:rsidRPr="0057186B" w:rsidRDefault="00235060" w:rsidP="0057186B">
            <w:pPr>
              <w:rPr>
                <w:szCs w:val="24"/>
              </w:rPr>
            </w:pPr>
            <w:r w:rsidRPr="0057186B">
              <w:rPr>
                <w:szCs w:val="24"/>
              </w:rPr>
              <w:t xml:space="preserve">J. Širkaitė, </w:t>
            </w:r>
            <w:r w:rsidRPr="0057186B">
              <w:rPr>
                <w:i/>
                <w:iCs/>
                <w:szCs w:val="24"/>
              </w:rPr>
              <w:t>Vilniaus piešimo mokykla, 1866-1915</w:t>
            </w:r>
            <w:r w:rsidRPr="0057186B">
              <w:rPr>
                <w:szCs w:val="24"/>
              </w:rPr>
              <w:t>, Vilnius, 2018.</w:t>
            </w:r>
          </w:p>
          <w:p w14:paraId="59D412FD" w14:textId="77777777" w:rsidR="00235060" w:rsidRPr="0057186B" w:rsidRDefault="00235060" w:rsidP="0057186B">
            <w:pPr>
              <w:rPr>
                <w:szCs w:val="24"/>
              </w:rPr>
            </w:pPr>
          </w:p>
        </w:tc>
        <w:tc>
          <w:tcPr>
            <w:tcW w:w="10914" w:type="dxa"/>
          </w:tcPr>
          <w:p w14:paraId="59D412FE" w14:textId="77777777" w:rsidR="00235060" w:rsidRPr="0057186B" w:rsidRDefault="00235060" w:rsidP="0057186B">
            <w:pPr>
              <w:shd w:val="clear" w:color="auto" w:fill="FFFFFF"/>
              <w:spacing w:after="150"/>
              <w:rPr>
                <w:szCs w:val="24"/>
                <w:shd w:val="clear" w:color="auto" w:fill="FFFFFF"/>
                <w:lang w:eastAsia="lt-LT"/>
              </w:rPr>
            </w:pPr>
            <w:r w:rsidRPr="0057186B">
              <w:rPr>
                <w:szCs w:val="24"/>
                <w:lang w:eastAsia="lt-LT"/>
              </w:rPr>
              <w:t>Monografijoje išryškinta Vilniaus piešimo mokyklos reikšmė XIX a. II pusės–XX a. pradžios dailės raidai, išsamiai  nušviestos Vilniaus piešimo mokyklos atsiradimo prielaidos, jos veikla ir organizacinė struktūra, dėstymo programos, nustatyta Vilniaus piešimo mokyklos ir Juozapo Montvilos Techninio piešimo klasių tarpusavio priklausomybė. Knygoje supažindinama su mokyklos vadovo ir įkūrėjo Ivano Trutnevo ir kitų Vilniaus piešimo mokyklos dėstytojų asmenybėmis, jų pedagogine bei visuomenine veikla, dailės kūriniais, pateikiamos išaiškintos šioje mokykloje besimokiusiųjų pavardės ir jų indėlis į pasaulio dailės aruodus. </w:t>
            </w:r>
          </w:p>
        </w:tc>
      </w:tr>
      <w:tr w:rsidR="00235060" w:rsidRPr="0057186B" w14:paraId="59D41303" w14:textId="77777777" w:rsidTr="00235060">
        <w:tc>
          <w:tcPr>
            <w:tcW w:w="3256" w:type="dxa"/>
          </w:tcPr>
          <w:p w14:paraId="59D41300" w14:textId="77777777" w:rsidR="00235060" w:rsidRPr="0057186B" w:rsidRDefault="00235060" w:rsidP="0057186B">
            <w:pPr>
              <w:rPr>
                <w:szCs w:val="24"/>
              </w:rPr>
            </w:pPr>
            <w:r w:rsidRPr="0057186B">
              <w:rPr>
                <w:szCs w:val="24"/>
              </w:rPr>
              <w:lastRenderedPageBreak/>
              <w:t xml:space="preserve">T. Balkelis, </w:t>
            </w:r>
            <w:r w:rsidRPr="0057186B">
              <w:rPr>
                <w:i/>
                <w:iCs/>
                <w:szCs w:val="24"/>
              </w:rPr>
              <w:t>Lemtingi metai: Lietuva 1914-1923 m.: karas, revoliucija ir tautos gimimas</w:t>
            </w:r>
            <w:r w:rsidRPr="0057186B">
              <w:rPr>
                <w:szCs w:val="24"/>
              </w:rPr>
              <w:t>, Vilnius, 2019.</w:t>
            </w:r>
          </w:p>
          <w:p w14:paraId="59D41301" w14:textId="77777777" w:rsidR="00235060" w:rsidRPr="0057186B" w:rsidRDefault="00235060" w:rsidP="0057186B">
            <w:pPr>
              <w:rPr>
                <w:szCs w:val="24"/>
              </w:rPr>
            </w:pPr>
          </w:p>
        </w:tc>
        <w:tc>
          <w:tcPr>
            <w:tcW w:w="10914" w:type="dxa"/>
          </w:tcPr>
          <w:p w14:paraId="59D41302" w14:textId="77777777" w:rsidR="00235060" w:rsidRPr="0057186B" w:rsidRDefault="00235060" w:rsidP="0057186B">
            <w:pPr>
              <w:shd w:val="clear" w:color="auto" w:fill="FFFFFF"/>
              <w:spacing w:after="150"/>
              <w:rPr>
                <w:szCs w:val="24"/>
                <w:lang w:eastAsia="lt-LT"/>
              </w:rPr>
            </w:pPr>
            <w:r w:rsidRPr="0057186B">
              <w:rPr>
                <w:szCs w:val="24"/>
                <w:shd w:val="clear" w:color="auto" w:fill="FFFFFF"/>
                <w:lang w:eastAsia="lt-LT"/>
              </w:rPr>
              <w:t>Knygoje „Lemtingi metai“ atskleidžiama Lietuvos istorija nuo Pirmojo pasaulinio karo pradžios iki 1923 metų. Šios knygos išskirtinumas, kad joje nesiremiama politinio elito patirtimi, čia aptariamas laikotarpis atskleidžiamas per ūkininkus, karo šauktinius, savanorius, šaulius, belaisvius – pasakojami jų išgyvenimai, pristatomos paprastų šalies gyventojų patirtys.</w:t>
            </w:r>
          </w:p>
        </w:tc>
      </w:tr>
      <w:tr w:rsidR="00235060" w:rsidRPr="0057186B" w14:paraId="59D41307" w14:textId="77777777" w:rsidTr="00235060">
        <w:tc>
          <w:tcPr>
            <w:tcW w:w="3256" w:type="dxa"/>
          </w:tcPr>
          <w:p w14:paraId="59D41304" w14:textId="77777777" w:rsidR="00235060" w:rsidRPr="0057186B" w:rsidRDefault="00235060" w:rsidP="0057186B">
            <w:pPr>
              <w:rPr>
                <w:szCs w:val="24"/>
              </w:rPr>
            </w:pPr>
            <w:r w:rsidRPr="0057186B">
              <w:rPr>
                <w:szCs w:val="24"/>
              </w:rPr>
              <w:t xml:space="preserve">D. Blažytė-Baužienė ... [et al.], </w:t>
            </w:r>
            <w:r w:rsidRPr="0057186B">
              <w:rPr>
                <w:i/>
                <w:iCs/>
                <w:szCs w:val="24"/>
              </w:rPr>
              <w:t>Lietuvos istorija. T. 10, d 1.: Nepriklausomybė (1918-1940 m.), Vilnius</w:t>
            </w:r>
            <w:r w:rsidRPr="0057186B">
              <w:rPr>
                <w:szCs w:val="24"/>
              </w:rPr>
              <w:t>, 2013.</w:t>
            </w:r>
          </w:p>
          <w:p w14:paraId="59D41305" w14:textId="77777777" w:rsidR="00235060" w:rsidRPr="0057186B" w:rsidRDefault="00235060" w:rsidP="0057186B">
            <w:pPr>
              <w:rPr>
                <w:szCs w:val="24"/>
              </w:rPr>
            </w:pPr>
          </w:p>
        </w:tc>
        <w:tc>
          <w:tcPr>
            <w:tcW w:w="10914" w:type="dxa"/>
          </w:tcPr>
          <w:p w14:paraId="59D41306"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 xml:space="preserve">Dešimtas Lietuvos istorijos tomas "Nepriklausomybė (1918-1940 m.)" - tai originali interpretacija, skirta moderniajai Lietuvos valstybei. Nepriklausomybė ir socialinė pažanga buvo pagrindinė jos idėjinė politinė programa. Tačiau Lietuva gyveno didelio vidinio bei išorinio spaudimo aplinkybėmis, todėl nesusidarė sąlygos susiformuoti demokratijai ir visavertei valstybės nepriklausomybei. Šioje studijoje į tarpukario Lietuvos valstybę bei visuomenę žvelgiama ne kaip į baigtinę vertybę, o kaip į procesą - nors jis lėmė rimtus vidinius ir išorinius prieštaravimus, neprarado perspektyvos. </w:t>
            </w:r>
          </w:p>
        </w:tc>
      </w:tr>
      <w:tr w:rsidR="00235060" w:rsidRPr="0057186B" w14:paraId="59D4130B" w14:textId="77777777" w:rsidTr="00235060">
        <w:tc>
          <w:tcPr>
            <w:tcW w:w="3256" w:type="dxa"/>
          </w:tcPr>
          <w:p w14:paraId="59D41308" w14:textId="77777777" w:rsidR="00235060" w:rsidRPr="0057186B" w:rsidRDefault="00235060" w:rsidP="0057186B">
            <w:pPr>
              <w:rPr>
                <w:szCs w:val="24"/>
              </w:rPr>
            </w:pPr>
            <w:r w:rsidRPr="0057186B">
              <w:rPr>
                <w:szCs w:val="24"/>
              </w:rPr>
              <w:t xml:space="preserve">P. Čepėnas, </w:t>
            </w:r>
            <w:r w:rsidRPr="0057186B">
              <w:rPr>
                <w:i/>
                <w:iCs/>
                <w:szCs w:val="24"/>
              </w:rPr>
              <w:t>Naujųjų laikų Lietuvos istorija. T. 1-2</w:t>
            </w:r>
            <w:r w:rsidRPr="0057186B">
              <w:rPr>
                <w:szCs w:val="24"/>
              </w:rPr>
              <w:t>, Vilnius, 1992.</w:t>
            </w:r>
          </w:p>
          <w:p w14:paraId="59D41309" w14:textId="77777777" w:rsidR="00235060" w:rsidRPr="0057186B" w:rsidRDefault="00235060" w:rsidP="0057186B">
            <w:pPr>
              <w:rPr>
                <w:szCs w:val="24"/>
              </w:rPr>
            </w:pPr>
          </w:p>
        </w:tc>
        <w:tc>
          <w:tcPr>
            <w:tcW w:w="10914" w:type="dxa"/>
          </w:tcPr>
          <w:p w14:paraId="59D4130A"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Naujųjų laikų Lietuvos istorijos antrasis tomas, istorinio laiko požvilgiu, apima labai neilgą tarpsnį, vos aštuonetą metų (1914-1922). Tačiau įvykių gausa, įvairumu ir jų svarba atsteigiant nepriklausomą Lietuvos valstybę šie metai buvo lemtingi. To meto mūsų jaunų politikų ryžtingumas ir pasitikėjimas savo pajėgumu bei sugebėjimais pradėti sunkią diplomatinę kovą dėl Lietuvos nepriklausomybės, bet svarbiausia, pasitikėjimas savo tautos žmonėmis, ypač lietuvišku kaimu, stebino visus. Taip pat valstietiško jaunimo ryžtas ginti savo krašto laisvę ir priešintis bet kurios svetimos valstybės pasikėsinimams į Lietuvos nepriklausomybę nemažiau stebino didžiųjų valstybių atstovus, draugingus ir priešiškus, kurie sekė tų metų įvykius Pabaltijyje. </w:t>
            </w:r>
          </w:p>
        </w:tc>
      </w:tr>
      <w:tr w:rsidR="00235060" w:rsidRPr="0057186B" w14:paraId="59D41310" w14:textId="77777777" w:rsidTr="00235060">
        <w:tc>
          <w:tcPr>
            <w:tcW w:w="3256" w:type="dxa"/>
          </w:tcPr>
          <w:p w14:paraId="59D4130C" w14:textId="77777777" w:rsidR="00235060" w:rsidRPr="0057186B" w:rsidRDefault="00235060" w:rsidP="0057186B">
            <w:pPr>
              <w:rPr>
                <w:szCs w:val="24"/>
              </w:rPr>
            </w:pPr>
            <w:r w:rsidRPr="0057186B">
              <w:rPr>
                <w:szCs w:val="24"/>
              </w:rPr>
              <w:t xml:space="preserve">J. Hernández, </w:t>
            </w:r>
            <w:r w:rsidRPr="0057186B">
              <w:rPr>
                <w:i/>
                <w:iCs/>
                <w:szCs w:val="24"/>
              </w:rPr>
              <w:t>Pirmasis pasaulinis karas: 1914-1918 m. karo, kuris pakeitė XX amžiaus istoriją, įvykiai, herojai ir faktai</w:t>
            </w:r>
            <w:r w:rsidRPr="0057186B">
              <w:rPr>
                <w:szCs w:val="24"/>
              </w:rPr>
              <w:t xml:space="preserve">, Kaunas, 2017. </w:t>
            </w:r>
          </w:p>
          <w:p w14:paraId="59D4130D" w14:textId="77777777" w:rsidR="00235060" w:rsidRPr="0057186B" w:rsidRDefault="00235060" w:rsidP="0057186B">
            <w:pPr>
              <w:rPr>
                <w:szCs w:val="24"/>
              </w:rPr>
            </w:pPr>
          </w:p>
        </w:tc>
        <w:tc>
          <w:tcPr>
            <w:tcW w:w="10914" w:type="dxa"/>
          </w:tcPr>
          <w:p w14:paraId="59D4130E" w14:textId="77777777" w:rsidR="00235060" w:rsidRPr="0057186B" w:rsidRDefault="00235060" w:rsidP="0057186B">
            <w:pPr>
              <w:shd w:val="clear" w:color="auto" w:fill="FFFFFF"/>
              <w:spacing w:after="150"/>
              <w:rPr>
                <w:szCs w:val="24"/>
                <w:lang w:eastAsia="lt-LT"/>
              </w:rPr>
            </w:pPr>
            <w:r w:rsidRPr="0057186B">
              <w:rPr>
                <w:bCs/>
                <w:szCs w:val="24"/>
                <w:lang w:eastAsia="lt-LT"/>
              </w:rPr>
              <w:t>Jesús Hernández –</w:t>
            </w:r>
            <w:r w:rsidRPr="0057186B">
              <w:rPr>
                <w:szCs w:val="24"/>
                <w:lang w:eastAsia="lt-LT"/>
              </w:rPr>
              <w:t> ispanų istorikas ir žurnalistas, vienas didžiausių Pirmojo ir Antrojo pasaulinių karų žinovų. Per trumpą laiko tarpą jis pardavė daugiau knygų apie šiuos istorijos laikotarpius, nei kuris kitas rašytojas. Savo knygose jis atskleidžia įdomiąją, negirdėtąją, intriguojančią istorijos pusę.</w:t>
            </w:r>
          </w:p>
          <w:p w14:paraId="59D4130F" w14:textId="77777777" w:rsidR="00235060" w:rsidRPr="0057186B" w:rsidRDefault="00235060" w:rsidP="0057186B">
            <w:pPr>
              <w:shd w:val="clear" w:color="auto" w:fill="FFFFFF"/>
              <w:spacing w:after="150"/>
              <w:rPr>
                <w:szCs w:val="24"/>
                <w:shd w:val="clear" w:color="auto" w:fill="FFFFFF"/>
                <w:lang w:eastAsia="lt-LT"/>
              </w:rPr>
            </w:pPr>
          </w:p>
        </w:tc>
      </w:tr>
      <w:tr w:rsidR="00235060" w:rsidRPr="0057186B" w14:paraId="59D41314" w14:textId="77777777" w:rsidTr="00235060">
        <w:tc>
          <w:tcPr>
            <w:tcW w:w="3256" w:type="dxa"/>
          </w:tcPr>
          <w:p w14:paraId="59D41311" w14:textId="77777777" w:rsidR="00235060" w:rsidRPr="0057186B" w:rsidRDefault="00235060" w:rsidP="0057186B">
            <w:pPr>
              <w:rPr>
                <w:szCs w:val="24"/>
              </w:rPr>
            </w:pPr>
            <w:r w:rsidRPr="0057186B">
              <w:rPr>
                <w:szCs w:val="24"/>
              </w:rPr>
              <w:t xml:space="preserve">E. Hobsbawm, </w:t>
            </w:r>
            <w:r w:rsidRPr="0057186B">
              <w:rPr>
                <w:i/>
                <w:iCs/>
                <w:szCs w:val="24"/>
              </w:rPr>
              <w:t>Kraštutinumų amžius: trumpasis XX amžius: 1914-1991</w:t>
            </w:r>
            <w:r w:rsidRPr="0057186B">
              <w:rPr>
                <w:szCs w:val="24"/>
              </w:rPr>
              <w:t>, Vilnius, 2000.</w:t>
            </w:r>
          </w:p>
          <w:p w14:paraId="59D41312" w14:textId="77777777" w:rsidR="00235060" w:rsidRPr="0057186B" w:rsidRDefault="00235060" w:rsidP="0057186B">
            <w:pPr>
              <w:rPr>
                <w:szCs w:val="24"/>
              </w:rPr>
            </w:pPr>
          </w:p>
        </w:tc>
        <w:tc>
          <w:tcPr>
            <w:tcW w:w="10914" w:type="dxa"/>
          </w:tcPr>
          <w:p w14:paraId="59D41313" w14:textId="77777777" w:rsidR="00235060" w:rsidRPr="0057186B" w:rsidRDefault="00235060" w:rsidP="0057186B">
            <w:pPr>
              <w:shd w:val="clear" w:color="auto" w:fill="FFFFFF"/>
              <w:spacing w:after="150"/>
              <w:rPr>
                <w:bCs/>
                <w:szCs w:val="24"/>
                <w:lang w:eastAsia="lt-LT"/>
              </w:rPr>
            </w:pPr>
            <w:r w:rsidRPr="0057186B">
              <w:rPr>
                <w:szCs w:val="24"/>
                <w:shd w:val="clear" w:color="auto" w:fill="FFFFFF"/>
              </w:rPr>
              <w:t>Knygoje aprašomas laikotarpis nuo Pirmojo pasaulinio karo pradžios iki SSRS žlugimo - tai, anot autoriaus, istorinis periodas, kuriuo „baigėsi viena pasaulio istorijos era ir prasidėjo nauja".</w:t>
            </w:r>
          </w:p>
        </w:tc>
      </w:tr>
      <w:tr w:rsidR="00235060" w:rsidRPr="0057186B" w14:paraId="59D41318" w14:textId="77777777" w:rsidTr="00235060">
        <w:tc>
          <w:tcPr>
            <w:tcW w:w="3256" w:type="dxa"/>
          </w:tcPr>
          <w:p w14:paraId="59D41315" w14:textId="77777777" w:rsidR="00235060" w:rsidRPr="0057186B" w:rsidRDefault="00235060" w:rsidP="0057186B">
            <w:pPr>
              <w:rPr>
                <w:szCs w:val="24"/>
              </w:rPr>
            </w:pPr>
            <w:r w:rsidRPr="0057186B">
              <w:rPr>
                <w:szCs w:val="24"/>
              </w:rPr>
              <w:lastRenderedPageBreak/>
              <w:t xml:space="preserve">R. Lopata, </w:t>
            </w:r>
            <w:r w:rsidRPr="0057186B">
              <w:rPr>
                <w:i/>
                <w:iCs/>
                <w:szCs w:val="24"/>
              </w:rPr>
              <w:t>Lietuvos valstybingumo raida 1914-1918 metais</w:t>
            </w:r>
            <w:r w:rsidRPr="0057186B">
              <w:rPr>
                <w:szCs w:val="24"/>
              </w:rPr>
              <w:t>, Vilnius, 1996.</w:t>
            </w:r>
          </w:p>
          <w:p w14:paraId="59D41316" w14:textId="77777777" w:rsidR="00235060" w:rsidRPr="0057186B" w:rsidRDefault="00235060" w:rsidP="0057186B">
            <w:pPr>
              <w:rPr>
                <w:szCs w:val="24"/>
              </w:rPr>
            </w:pPr>
          </w:p>
        </w:tc>
        <w:tc>
          <w:tcPr>
            <w:tcW w:w="10914" w:type="dxa"/>
          </w:tcPr>
          <w:p w14:paraId="59D41317" w14:textId="77777777" w:rsidR="00235060" w:rsidRPr="0057186B" w:rsidRDefault="00235060" w:rsidP="0057186B">
            <w:pPr>
              <w:shd w:val="clear" w:color="auto" w:fill="FFFFFF"/>
              <w:spacing w:after="150"/>
              <w:rPr>
                <w:szCs w:val="24"/>
                <w:shd w:val="clear" w:color="auto" w:fill="FFFFFF"/>
              </w:rPr>
            </w:pPr>
            <w:r w:rsidRPr="0057186B">
              <w:rPr>
                <w:szCs w:val="24"/>
                <w:shd w:val="clear" w:color="auto" w:fill="FFFFFF"/>
              </w:rPr>
              <w:t>Monografijos autoriaus tyrimo objektas - Lietuvos valstybingumo raida Pirmojo pasaulinio karo laikotarpiu. Joje nagrinėjama, kokius tautos apsauginės (juridinės) būties modelius tuomet kūrė lietuvių politikai ir kaip stengėsi juos įgyvendinti.</w:t>
            </w:r>
            <w:r w:rsidRPr="0057186B">
              <w:rPr>
                <w:szCs w:val="24"/>
                <w:shd w:val="clear" w:color="auto" w:fill="F4F4F4"/>
              </w:rPr>
              <w:t> </w:t>
            </w:r>
          </w:p>
        </w:tc>
      </w:tr>
      <w:tr w:rsidR="00235060" w:rsidRPr="0057186B" w14:paraId="59D4131C" w14:textId="77777777" w:rsidTr="00235060">
        <w:tc>
          <w:tcPr>
            <w:tcW w:w="3256" w:type="dxa"/>
          </w:tcPr>
          <w:p w14:paraId="59D41319" w14:textId="77777777" w:rsidR="00235060" w:rsidRPr="0057186B" w:rsidRDefault="00235060" w:rsidP="0057186B">
            <w:pPr>
              <w:rPr>
                <w:szCs w:val="24"/>
              </w:rPr>
            </w:pPr>
            <w:r w:rsidRPr="0057186B">
              <w:rPr>
                <w:szCs w:val="24"/>
              </w:rPr>
              <w:t xml:space="preserve">M. Maksimaitis, </w:t>
            </w:r>
            <w:r w:rsidRPr="0057186B">
              <w:rPr>
                <w:i/>
                <w:iCs/>
                <w:szCs w:val="24"/>
              </w:rPr>
              <w:t>Mažoji konstituanta: Lietuvos taryba atkuriant valstybingumą</w:t>
            </w:r>
            <w:r w:rsidRPr="0057186B">
              <w:rPr>
                <w:szCs w:val="24"/>
              </w:rPr>
              <w:t xml:space="preserve">, Vilnius, 2011. </w:t>
            </w:r>
          </w:p>
          <w:p w14:paraId="59D4131A" w14:textId="77777777" w:rsidR="00235060" w:rsidRPr="0057186B" w:rsidRDefault="00235060" w:rsidP="0057186B">
            <w:pPr>
              <w:rPr>
                <w:szCs w:val="24"/>
              </w:rPr>
            </w:pPr>
          </w:p>
        </w:tc>
        <w:tc>
          <w:tcPr>
            <w:tcW w:w="10914" w:type="dxa"/>
          </w:tcPr>
          <w:p w14:paraId="59D4131B" w14:textId="77777777" w:rsidR="00235060" w:rsidRPr="0057186B" w:rsidRDefault="00235060" w:rsidP="0057186B">
            <w:pPr>
              <w:shd w:val="clear" w:color="auto" w:fill="FFFFFF"/>
              <w:spacing w:after="150"/>
              <w:rPr>
                <w:szCs w:val="24"/>
                <w:shd w:val="clear" w:color="auto" w:fill="F4F4F4"/>
              </w:rPr>
            </w:pPr>
            <w:r w:rsidRPr="0057186B">
              <w:rPr>
                <w:szCs w:val="24"/>
                <w:shd w:val="clear" w:color="auto" w:fill="FFFFFF"/>
              </w:rPr>
              <w:t>Lietuvos taryba, jos veikla ir nuopelnai savo krašto valstybingumui istorikų ir teisininkų jau yra gausiai tyrinėti, bet, net praėjus beveik šimtmečiui, tos neįmanomai sunkios, kartais prieštaringai vertinamos jos pastangos ir dramatiškai susiklostęs likimas valstybingumą pasiekus nesusilaukė išsamesnio ir pilnesnio tyrėjo žvilgsnio. Skaitytojo dėmesiui teikiamos monografijos tikslas - remiantis negausiai išlikusia archyvine medžiaga, į ano meto žiniasklaidos priemones patekusia informacija, atitinkamais teisės aktais ir kitais dokumentais, taip pat tiriamų įvykių dalyvių memuarinio pobūdžio literatūra, bent kiek užpildyti šią spragą, ypatingą dėmesį skiriant svarbiam, bet akivaizdžiai mažiau tyrinėtam istoriniam teisiniam Tarybos organizacijos ir veiklos aspektui.</w:t>
            </w:r>
            <w:r w:rsidRPr="0057186B">
              <w:rPr>
                <w:szCs w:val="24"/>
              </w:rPr>
              <w:br/>
            </w:r>
            <w:r w:rsidRPr="0057186B">
              <w:rPr>
                <w:szCs w:val="24"/>
                <w:shd w:val="clear" w:color="auto" w:fill="FFFFFF"/>
              </w:rPr>
              <w:t>Autorius tikisi, kad skaitytojų dėmesiui siūloma knyga sudomins ir bus naudinga teisininkams, politologams, istorikams, tiems tautiečiams, kurie domisi savo krašto valstybingumo istorija ir jos problemomis, visiems neabejingiems Lietuvos praeičiai skaitytojams.</w:t>
            </w:r>
          </w:p>
        </w:tc>
      </w:tr>
      <w:tr w:rsidR="00235060" w:rsidRPr="0057186B" w14:paraId="59D41320" w14:textId="77777777" w:rsidTr="00235060">
        <w:tc>
          <w:tcPr>
            <w:tcW w:w="3256" w:type="dxa"/>
          </w:tcPr>
          <w:p w14:paraId="59D4131D" w14:textId="77777777" w:rsidR="00235060" w:rsidRPr="0057186B" w:rsidRDefault="00235060" w:rsidP="0057186B">
            <w:pPr>
              <w:rPr>
                <w:szCs w:val="24"/>
              </w:rPr>
            </w:pPr>
            <w:r w:rsidRPr="0057186B">
              <w:rPr>
                <w:szCs w:val="24"/>
              </w:rPr>
              <w:t xml:space="preserve">Z. Norkus, </w:t>
            </w:r>
            <w:r w:rsidRPr="0057186B">
              <w:rPr>
                <w:i/>
                <w:iCs/>
                <w:szCs w:val="24"/>
              </w:rPr>
              <w:t>Du nepriklausomybės dvidešimtmečiai : kapitalizmas, klasės ir demokratija Pirmojoje ir Antrojoje Lietuvos Respublikoje lyginamosios istorinės sociologijos požiūriu</w:t>
            </w:r>
            <w:r w:rsidRPr="0057186B">
              <w:rPr>
                <w:szCs w:val="24"/>
              </w:rPr>
              <w:t xml:space="preserve">, Vilnius, 2014. </w:t>
            </w:r>
          </w:p>
          <w:p w14:paraId="59D4131E" w14:textId="77777777" w:rsidR="00235060" w:rsidRPr="0057186B" w:rsidRDefault="00235060" w:rsidP="0057186B">
            <w:pPr>
              <w:rPr>
                <w:szCs w:val="24"/>
              </w:rPr>
            </w:pPr>
          </w:p>
        </w:tc>
        <w:tc>
          <w:tcPr>
            <w:tcW w:w="10914" w:type="dxa"/>
          </w:tcPr>
          <w:p w14:paraId="59D4131F" w14:textId="77777777" w:rsidR="00235060" w:rsidRPr="0057186B" w:rsidRDefault="00B53954" w:rsidP="0057186B">
            <w:pPr>
              <w:shd w:val="clear" w:color="auto" w:fill="FFFFFF"/>
              <w:spacing w:after="150"/>
              <w:rPr>
                <w:szCs w:val="24"/>
                <w:shd w:val="clear" w:color="auto" w:fill="FFFFFF"/>
              </w:rPr>
            </w:pPr>
            <w:hyperlink r:id="rId73" w:history="1">
              <w:r w:rsidR="00235060" w:rsidRPr="0057186B">
                <w:rPr>
                  <w:szCs w:val="24"/>
                  <w:u w:val="single"/>
                  <w:shd w:val="clear" w:color="auto" w:fill="FFFFFF"/>
                </w:rPr>
                <w:t>https://web.vu.lt/fsf/z.norkus/files/2014/02/Du20me%C4%8Diai.pdf</w:t>
              </w:r>
            </w:hyperlink>
            <w:r w:rsidR="00235060" w:rsidRPr="0057186B">
              <w:rPr>
                <w:szCs w:val="24"/>
                <w:shd w:val="clear" w:color="auto" w:fill="FFFFFF"/>
              </w:rPr>
              <w:t xml:space="preserve"> </w:t>
            </w:r>
          </w:p>
        </w:tc>
      </w:tr>
      <w:tr w:rsidR="00235060" w:rsidRPr="0057186B" w14:paraId="59D41324" w14:textId="77777777" w:rsidTr="00235060">
        <w:tc>
          <w:tcPr>
            <w:tcW w:w="3256" w:type="dxa"/>
          </w:tcPr>
          <w:p w14:paraId="59D41321" w14:textId="77777777" w:rsidR="00235060" w:rsidRPr="0057186B" w:rsidRDefault="00235060" w:rsidP="0057186B">
            <w:pPr>
              <w:rPr>
                <w:szCs w:val="24"/>
              </w:rPr>
            </w:pPr>
            <w:r w:rsidRPr="0057186B">
              <w:rPr>
                <w:szCs w:val="24"/>
              </w:rPr>
              <w:t xml:space="preserve">A. J. P. Taylor, </w:t>
            </w:r>
            <w:r w:rsidRPr="0057186B">
              <w:rPr>
                <w:i/>
                <w:iCs/>
                <w:szCs w:val="24"/>
              </w:rPr>
              <w:t>Nuo Sarajevo iki Potsdamo: Europa, 1914-1945</w:t>
            </w:r>
            <w:r w:rsidRPr="0057186B">
              <w:rPr>
                <w:szCs w:val="24"/>
              </w:rPr>
              <w:t xml:space="preserve">, Vilnius, 1994. </w:t>
            </w:r>
          </w:p>
          <w:p w14:paraId="59D41322" w14:textId="77777777" w:rsidR="00235060" w:rsidRPr="0057186B" w:rsidRDefault="00235060" w:rsidP="0057186B">
            <w:pPr>
              <w:rPr>
                <w:szCs w:val="24"/>
              </w:rPr>
            </w:pPr>
          </w:p>
        </w:tc>
        <w:tc>
          <w:tcPr>
            <w:tcW w:w="10914" w:type="dxa"/>
          </w:tcPr>
          <w:p w14:paraId="59D41323" w14:textId="77777777" w:rsidR="00235060" w:rsidRPr="0057186B" w:rsidRDefault="00235060" w:rsidP="0057186B">
            <w:pPr>
              <w:shd w:val="clear" w:color="auto" w:fill="FFFFFF"/>
              <w:spacing w:after="150"/>
              <w:rPr>
                <w:szCs w:val="24"/>
                <w:shd w:val="clear" w:color="auto" w:fill="FFFFFF"/>
              </w:rPr>
            </w:pPr>
            <w:r w:rsidRPr="0057186B">
              <w:rPr>
                <w:szCs w:val="24"/>
                <w:shd w:val="clear" w:color="auto" w:fill="FFFFFF"/>
              </w:rPr>
              <w:t>Du mūsų amžiaus pasauliniai karai buvo labiausiai niokojantys per visą žmonijos istoriją. Ir nebuvo anksčiau nė vieno karo, kurį taip entuziastingai remtų abiejų kariaujančių pusių liaudis. Tačiau, autoriaus manymu, naikinimo varžybos iš esmės nepaveikė nei pačių europiečių, nei Europos civilizacijos. 1914-1945 metų laikotarpis pilnas paradoksų: tautos viena po kitos įtvirtina savo nepriklausomybę, bet tautiniai skirtumai vis nyksta; radijas, laikraščiai, automobiliai tampa europiečio kasdienybės dalimi, o menininkai kuria abstraktųjį meną ir skelbia "susvetimėjimą"</w:t>
            </w:r>
          </w:p>
        </w:tc>
      </w:tr>
      <w:tr w:rsidR="00235060" w:rsidRPr="0057186B" w14:paraId="59D41328" w14:textId="77777777" w:rsidTr="00235060">
        <w:tc>
          <w:tcPr>
            <w:tcW w:w="3256" w:type="dxa"/>
          </w:tcPr>
          <w:p w14:paraId="59D41325" w14:textId="77777777" w:rsidR="00235060" w:rsidRPr="0057186B" w:rsidRDefault="00235060" w:rsidP="0057186B">
            <w:pPr>
              <w:rPr>
                <w:szCs w:val="24"/>
              </w:rPr>
            </w:pPr>
            <w:r w:rsidRPr="0057186B">
              <w:rPr>
                <w:szCs w:val="24"/>
              </w:rPr>
              <w:lastRenderedPageBreak/>
              <w:t xml:space="preserve">D. Blažytė-Baužienė, M. Tamošaitis, L. Truska, </w:t>
            </w:r>
            <w:r w:rsidRPr="0057186B">
              <w:rPr>
                <w:i/>
                <w:iCs/>
                <w:szCs w:val="24"/>
              </w:rPr>
              <w:t>Lietuvos Seimo istorija: XX-XXI a. pradžia</w:t>
            </w:r>
            <w:r w:rsidRPr="0057186B">
              <w:rPr>
                <w:szCs w:val="24"/>
              </w:rPr>
              <w:t>, Vilnius, 2009.</w:t>
            </w:r>
          </w:p>
          <w:p w14:paraId="59D41326" w14:textId="77777777" w:rsidR="00235060" w:rsidRPr="0057186B" w:rsidRDefault="00235060" w:rsidP="0057186B">
            <w:pPr>
              <w:rPr>
                <w:szCs w:val="24"/>
              </w:rPr>
            </w:pPr>
          </w:p>
        </w:tc>
        <w:tc>
          <w:tcPr>
            <w:tcW w:w="10914" w:type="dxa"/>
          </w:tcPr>
          <w:p w14:paraId="59D41327" w14:textId="77777777" w:rsidR="00235060" w:rsidRPr="0057186B" w:rsidRDefault="00235060" w:rsidP="0057186B">
            <w:pPr>
              <w:shd w:val="clear" w:color="auto" w:fill="FFFFFF"/>
              <w:spacing w:after="150"/>
              <w:rPr>
                <w:szCs w:val="24"/>
                <w:shd w:val="clear" w:color="auto" w:fill="FFFFFF"/>
              </w:rPr>
            </w:pPr>
            <w:r w:rsidRPr="0057186B">
              <w:rPr>
                <w:szCs w:val="24"/>
                <w:shd w:val="clear" w:color="auto" w:fill="FFFFFF"/>
              </w:rPr>
              <w:t>Pirmą kartą trys profesionalūs istorikai – dr. Danutė Blažytė-Baužienė, Mindaugas Tamošaitis ir prof. Liudas Truska – vienoje knygoje pristato Lietuvos Seimo istoriją nuo 1905 m. gruodžio 4 – 5 d. Vilniuje posėdžiavusio vadinamojo Didžiojo Vilniaus Seimo iki 2004 – 2008 m. Seimo kadencijos pabaigos. Leidinio autoriai tikisi, kad „Lietuvos Seimo istorija: XX–XXI a. pradžia“ stiprins parlamentarizmo tradicijas Lietuvos visuomenėje.</w:t>
            </w:r>
          </w:p>
        </w:tc>
      </w:tr>
      <w:tr w:rsidR="00235060" w:rsidRPr="0057186B" w14:paraId="59D4132C" w14:textId="77777777" w:rsidTr="00235060">
        <w:tc>
          <w:tcPr>
            <w:tcW w:w="3256" w:type="dxa"/>
          </w:tcPr>
          <w:p w14:paraId="59D41329" w14:textId="77777777" w:rsidR="00235060" w:rsidRPr="0057186B" w:rsidRDefault="00235060" w:rsidP="0057186B">
            <w:pPr>
              <w:rPr>
                <w:szCs w:val="24"/>
              </w:rPr>
            </w:pPr>
            <w:r w:rsidRPr="0057186B">
              <w:rPr>
                <w:szCs w:val="24"/>
              </w:rPr>
              <w:t xml:space="preserve">Z. Butkus, </w:t>
            </w:r>
            <w:r w:rsidRPr="0057186B">
              <w:rPr>
                <w:i/>
                <w:iCs/>
                <w:szCs w:val="24"/>
              </w:rPr>
              <w:t>Tarp Trečiojo Reicho ir Trečiosios Romos: Vokietijos ir Sovietų politikos poveikis Baltijos šalių tarptautinei ir vidaus padėčiai tarpukaryje</w:t>
            </w:r>
            <w:r w:rsidRPr="0057186B">
              <w:rPr>
                <w:szCs w:val="24"/>
              </w:rPr>
              <w:t xml:space="preserve">, Vilnius, 2019. </w:t>
            </w:r>
          </w:p>
          <w:p w14:paraId="59D4132A" w14:textId="77777777" w:rsidR="00235060" w:rsidRPr="0057186B" w:rsidRDefault="00235060" w:rsidP="0057186B">
            <w:pPr>
              <w:rPr>
                <w:szCs w:val="24"/>
              </w:rPr>
            </w:pPr>
          </w:p>
        </w:tc>
        <w:tc>
          <w:tcPr>
            <w:tcW w:w="10914" w:type="dxa"/>
          </w:tcPr>
          <w:p w14:paraId="59D4132B" w14:textId="77777777" w:rsidR="00235060" w:rsidRPr="0057186B" w:rsidRDefault="00235060" w:rsidP="0057186B">
            <w:pPr>
              <w:shd w:val="clear" w:color="auto" w:fill="FFFFFF"/>
              <w:spacing w:after="150"/>
              <w:rPr>
                <w:szCs w:val="24"/>
                <w:shd w:val="clear" w:color="auto" w:fill="FFFFFF"/>
              </w:rPr>
            </w:pPr>
            <w:r w:rsidRPr="0057186B">
              <w:rPr>
                <w:szCs w:val="24"/>
                <w:shd w:val="clear" w:color="auto" w:fill="FFFFFF"/>
              </w:rPr>
              <w:t>Knygoje tiriama, kaip po Pirmojo pasaulinio karo traukydamos apdilusius dviejų gretutinių imperijų pančius kūrėsi modernios Baltijos valstybės. Jų tarptautinę ir vidaus padėtį veikė tų imperijų vietoje atsinaujinusios abi didžiosios galios ligi vėl priartėjusio dar globalesnio karo. Pirmiausia tos galios stengėsi neleisti Baltijos šalims kurti karinės, politinės ar ekonominės sąjungos, reguliavo Lenkijos ir Lietuvos konfliktą, dažniausiai jį kurstydamos, bet tarpais (1927–1928, 1938) ir gesindamos, kad jis nevirstų karu, kol Maskva ir Berlynas dar jam nebus pasiruošę. Šios sostinės vertė Lietuvą atsisakyti savojo suvereniteto stiprinimo Klaipėdos krašte. Sovietai nestabdė šio krašto anšliuso, bet panaudojo jį kaip dingstį stiprinti įtaką Latvijoje ir Estijoje.</w:t>
            </w:r>
          </w:p>
        </w:tc>
      </w:tr>
      <w:tr w:rsidR="00235060" w:rsidRPr="0057186B" w14:paraId="59D41330" w14:textId="77777777" w:rsidTr="00235060">
        <w:tc>
          <w:tcPr>
            <w:tcW w:w="3256" w:type="dxa"/>
          </w:tcPr>
          <w:p w14:paraId="59D4132D" w14:textId="77777777" w:rsidR="00235060" w:rsidRPr="0057186B" w:rsidRDefault="00235060" w:rsidP="0057186B">
            <w:pPr>
              <w:rPr>
                <w:szCs w:val="24"/>
              </w:rPr>
            </w:pPr>
            <w:r w:rsidRPr="0057186B">
              <w:rPr>
                <w:szCs w:val="24"/>
              </w:rPr>
              <w:t xml:space="preserve">I. Butulis, A. Zunda, </w:t>
            </w:r>
            <w:r w:rsidRPr="0057186B">
              <w:rPr>
                <w:i/>
                <w:iCs/>
                <w:szCs w:val="24"/>
              </w:rPr>
              <w:t>Latvijos istorija</w:t>
            </w:r>
            <w:r w:rsidRPr="0057186B">
              <w:rPr>
                <w:szCs w:val="24"/>
              </w:rPr>
              <w:t>, Vilnius, 2020.</w:t>
            </w:r>
          </w:p>
          <w:p w14:paraId="59D4132E" w14:textId="77777777" w:rsidR="00235060" w:rsidRPr="0057186B" w:rsidRDefault="00235060" w:rsidP="0057186B">
            <w:pPr>
              <w:rPr>
                <w:szCs w:val="24"/>
              </w:rPr>
            </w:pPr>
          </w:p>
        </w:tc>
        <w:tc>
          <w:tcPr>
            <w:tcW w:w="10914" w:type="dxa"/>
          </w:tcPr>
          <w:p w14:paraId="59D4132F" w14:textId="77777777" w:rsidR="00235060" w:rsidRPr="0057186B" w:rsidRDefault="00235060" w:rsidP="0057186B">
            <w:pPr>
              <w:shd w:val="clear" w:color="auto" w:fill="FFFFFF"/>
              <w:spacing w:after="150"/>
              <w:rPr>
                <w:szCs w:val="24"/>
                <w:shd w:val="clear" w:color="auto" w:fill="FFFFFF"/>
              </w:rPr>
            </w:pPr>
            <w:r w:rsidRPr="0057186B">
              <w:rPr>
                <w:szCs w:val="24"/>
                <w:shd w:val="clear" w:color="auto" w:fill="FFFFFF"/>
              </w:rPr>
              <w:t>Knygoje </w:t>
            </w:r>
            <w:r w:rsidRPr="0057186B">
              <w:rPr>
                <w:bCs/>
                <w:szCs w:val="24"/>
                <w:shd w:val="clear" w:color="auto" w:fill="FFFFFF"/>
              </w:rPr>
              <w:t>„Latvijos istorija“</w:t>
            </w:r>
            <w:r w:rsidRPr="0057186B">
              <w:rPr>
                <w:szCs w:val="24"/>
                <w:shd w:val="clear" w:color="auto" w:fill="FFFFFF"/>
              </w:rPr>
              <w:t> latvių autoriai lgvars Butulis ir Antonijs Zunda kviečia pažinti mūsų artimiausius kaimynus. Istorikai nagrinėja ne tik tolimiausią Latvijos praeitį, bet kalba ir apie šalies raidą 1991-ais metais atgavus nepriklausomybę, bei 2009-tais metais ištikusios ekonominės krizės pasekmes.</w:t>
            </w:r>
          </w:p>
        </w:tc>
      </w:tr>
      <w:tr w:rsidR="00235060" w:rsidRPr="0057186B" w14:paraId="59D41335" w14:textId="77777777" w:rsidTr="00235060">
        <w:tc>
          <w:tcPr>
            <w:tcW w:w="3256" w:type="dxa"/>
          </w:tcPr>
          <w:p w14:paraId="59D41331" w14:textId="77777777" w:rsidR="00235060" w:rsidRPr="0057186B" w:rsidRDefault="00235060" w:rsidP="0057186B">
            <w:pPr>
              <w:rPr>
                <w:szCs w:val="24"/>
              </w:rPr>
            </w:pPr>
            <w:r w:rsidRPr="0057186B">
              <w:rPr>
                <w:szCs w:val="24"/>
              </w:rPr>
              <w:t xml:space="preserve">V. Lesčius, </w:t>
            </w:r>
            <w:r w:rsidRPr="0057186B">
              <w:rPr>
                <w:i/>
                <w:iCs/>
                <w:szCs w:val="24"/>
              </w:rPr>
              <w:t>Lietuvos kariuomenė nepriklausomybės kovose, 1918-1920: monografija</w:t>
            </w:r>
            <w:r w:rsidRPr="0057186B">
              <w:rPr>
                <w:szCs w:val="24"/>
              </w:rPr>
              <w:t>, Vilnius, 2004.</w:t>
            </w:r>
          </w:p>
          <w:p w14:paraId="59D41332" w14:textId="77777777" w:rsidR="00235060" w:rsidRPr="0057186B" w:rsidRDefault="00235060" w:rsidP="0057186B">
            <w:pPr>
              <w:rPr>
                <w:szCs w:val="24"/>
              </w:rPr>
            </w:pPr>
          </w:p>
        </w:tc>
        <w:tc>
          <w:tcPr>
            <w:tcW w:w="10914" w:type="dxa"/>
          </w:tcPr>
          <w:p w14:paraId="59D41333" w14:textId="77777777" w:rsidR="00235060" w:rsidRPr="0057186B" w:rsidRDefault="00B53954" w:rsidP="0057186B">
            <w:pPr>
              <w:shd w:val="clear" w:color="auto" w:fill="FFFFFF"/>
              <w:spacing w:after="150"/>
              <w:rPr>
                <w:szCs w:val="24"/>
                <w:shd w:val="clear" w:color="auto" w:fill="FFFFFF"/>
              </w:rPr>
            </w:pPr>
            <w:hyperlink r:id="rId74" w:history="1">
              <w:r w:rsidR="00235060" w:rsidRPr="0057186B">
                <w:rPr>
                  <w:szCs w:val="24"/>
                  <w:u w:val="single"/>
                  <w:shd w:val="clear" w:color="auto" w:fill="FFFFFF"/>
                </w:rPr>
                <w:t>https://kmilc.lka.lt/data/Leidiniai/Moksliniai/2004-LT%20kariuomene%20nepriklausomybes%20kovose%201918-1920.pdf</w:t>
              </w:r>
            </w:hyperlink>
            <w:r w:rsidR="00235060" w:rsidRPr="0057186B">
              <w:rPr>
                <w:szCs w:val="24"/>
                <w:shd w:val="clear" w:color="auto" w:fill="FFFFFF"/>
              </w:rPr>
              <w:t xml:space="preserve"> </w:t>
            </w:r>
          </w:p>
          <w:p w14:paraId="59D41334" w14:textId="77777777" w:rsidR="00235060" w:rsidRPr="0057186B" w:rsidRDefault="00235060" w:rsidP="0057186B">
            <w:pPr>
              <w:shd w:val="clear" w:color="auto" w:fill="FFFFFF"/>
              <w:spacing w:after="150"/>
              <w:rPr>
                <w:szCs w:val="24"/>
                <w:shd w:val="clear" w:color="auto" w:fill="FFFFFF"/>
              </w:rPr>
            </w:pPr>
            <w:r w:rsidRPr="0057186B">
              <w:rPr>
                <w:szCs w:val="24"/>
                <w:shd w:val="clear" w:color="auto" w:fill="FFFFFF"/>
              </w:rPr>
              <w:t>1918-1920 m. vykusios Nepriklausomybės kovos - vienas iš audringų, tačiau iki šiol mažai nušviestų kuriamos Lietuvos kariuomenės istorijos reiškinių. Atsižvelgdamas į minėtos problemos aktualumą, šios knygos autorius ir siekia pateikti skaitytojui kuo išsamesnį bei vientisesnį visos Lietuvos kariuomenės dalyvavimo Nepriklausomybės kovose vaizdą. Pateikiamoje monografijoje bandoma apibūdinti atkurtos Lietuvos valstybės ir nedraugiškai jos atžvilgiu nusiteikusių tuometinių kaimynų - Sovietų Rusijos, Lenkijos bei bermontininkų - savitarpio santykius, jų aštrėjimą, laisvės kovų priežastis, eigą, pobūdį bei pasekmes. Knygoje daug vietos skiriama tiek krašto aukščiausiosios karinės vadovybės, generalinio štabo, atskirų brigadų, divizijų, pulkų, batalionų, kuopų, būrių, tiek šaulių, partizanų grupių, o atskirais atvejais - ir pavienių kovotojų veiksmams, žygiams bei kovų epizodams aptarti.</w:t>
            </w:r>
            <w:r w:rsidRPr="0057186B">
              <w:rPr>
                <w:szCs w:val="24"/>
                <w:shd w:val="clear" w:color="auto" w:fill="F4F4F4"/>
              </w:rPr>
              <w:t xml:space="preserve"> </w:t>
            </w:r>
          </w:p>
        </w:tc>
      </w:tr>
      <w:tr w:rsidR="00235060" w:rsidRPr="0057186B" w14:paraId="59D41339" w14:textId="77777777" w:rsidTr="00235060">
        <w:tc>
          <w:tcPr>
            <w:tcW w:w="3256" w:type="dxa"/>
          </w:tcPr>
          <w:p w14:paraId="59D41336" w14:textId="77777777" w:rsidR="00235060" w:rsidRPr="0057186B" w:rsidRDefault="00235060" w:rsidP="0057186B">
            <w:pPr>
              <w:rPr>
                <w:szCs w:val="24"/>
              </w:rPr>
            </w:pPr>
            <w:r w:rsidRPr="0057186B">
              <w:rPr>
                <w:szCs w:val="24"/>
              </w:rPr>
              <w:t xml:space="preserve">J. Skirius, </w:t>
            </w:r>
            <w:r w:rsidRPr="0057186B">
              <w:rPr>
                <w:i/>
                <w:iCs/>
                <w:szCs w:val="24"/>
              </w:rPr>
              <w:t xml:space="preserve">Europos šalių ir JAV ekonominė bei vidaus politinė padėtis 1918-1939 metais: </w:t>
            </w:r>
            <w:r w:rsidRPr="0057186B">
              <w:rPr>
                <w:i/>
                <w:iCs/>
                <w:szCs w:val="24"/>
              </w:rPr>
              <w:lastRenderedPageBreak/>
              <w:t>(istorinė apžvalga)</w:t>
            </w:r>
            <w:r w:rsidRPr="0057186B">
              <w:rPr>
                <w:szCs w:val="24"/>
              </w:rPr>
              <w:t xml:space="preserve">, Vilnius, 2006. </w:t>
            </w:r>
          </w:p>
          <w:p w14:paraId="59D41337" w14:textId="77777777" w:rsidR="00235060" w:rsidRPr="0057186B" w:rsidRDefault="00235060" w:rsidP="0057186B">
            <w:pPr>
              <w:rPr>
                <w:szCs w:val="24"/>
              </w:rPr>
            </w:pPr>
          </w:p>
        </w:tc>
        <w:tc>
          <w:tcPr>
            <w:tcW w:w="10914" w:type="dxa"/>
          </w:tcPr>
          <w:p w14:paraId="59D41338" w14:textId="77777777" w:rsidR="00235060" w:rsidRPr="0057186B" w:rsidRDefault="00235060" w:rsidP="0057186B">
            <w:pPr>
              <w:shd w:val="clear" w:color="auto" w:fill="FFFFFF"/>
              <w:spacing w:after="150"/>
              <w:rPr>
                <w:szCs w:val="24"/>
                <w:shd w:val="clear" w:color="auto" w:fill="FFFFFF"/>
              </w:rPr>
            </w:pPr>
            <w:r w:rsidRPr="0057186B">
              <w:rPr>
                <w:szCs w:val="24"/>
                <w:shd w:val="clear" w:color="auto" w:fill="FFFFFF"/>
              </w:rPr>
              <w:lastRenderedPageBreak/>
              <w:t>Knygoje aprašoma Vakarų valstybių politinė, socialinė-ekonominė raida bei specifika tarp pasaulinių karų; bandoma aptarti prielaidas. Atvedusias Europą ir pasaulį prie naujos katastrofos – Antrojo pasaulinio karo.</w:t>
            </w:r>
          </w:p>
        </w:tc>
      </w:tr>
      <w:tr w:rsidR="00235060" w:rsidRPr="0057186B" w14:paraId="59D4133D" w14:textId="77777777" w:rsidTr="00235060">
        <w:tc>
          <w:tcPr>
            <w:tcW w:w="3256" w:type="dxa"/>
          </w:tcPr>
          <w:p w14:paraId="59D4133A" w14:textId="77777777" w:rsidR="00235060" w:rsidRPr="0057186B" w:rsidRDefault="00235060" w:rsidP="0057186B">
            <w:pPr>
              <w:rPr>
                <w:szCs w:val="24"/>
              </w:rPr>
            </w:pPr>
            <w:r w:rsidRPr="0057186B">
              <w:rPr>
                <w:szCs w:val="24"/>
              </w:rPr>
              <w:t xml:space="preserve">A. Svarauskas, </w:t>
            </w:r>
            <w:r w:rsidRPr="0057186B">
              <w:rPr>
                <w:i/>
                <w:iCs/>
                <w:szCs w:val="24"/>
              </w:rPr>
              <w:t>Steigiamasis Seimas ir Lietuvos Respublikos kūrimas 1920-1922 metais</w:t>
            </w:r>
            <w:r w:rsidRPr="0057186B">
              <w:rPr>
                <w:szCs w:val="24"/>
              </w:rPr>
              <w:t>, Vilnius, 2020.</w:t>
            </w:r>
          </w:p>
          <w:p w14:paraId="59D4133B" w14:textId="77777777" w:rsidR="00235060" w:rsidRPr="0057186B" w:rsidRDefault="00235060" w:rsidP="0057186B">
            <w:pPr>
              <w:rPr>
                <w:szCs w:val="24"/>
              </w:rPr>
            </w:pPr>
          </w:p>
        </w:tc>
        <w:tc>
          <w:tcPr>
            <w:tcW w:w="10914" w:type="dxa"/>
          </w:tcPr>
          <w:p w14:paraId="59D4133C" w14:textId="77777777" w:rsidR="00235060" w:rsidRPr="0057186B" w:rsidRDefault="00235060" w:rsidP="0057186B">
            <w:pPr>
              <w:shd w:val="clear" w:color="auto" w:fill="FFFFFF"/>
              <w:spacing w:after="150"/>
              <w:rPr>
                <w:szCs w:val="24"/>
                <w:shd w:val="clear" w:color="auto" w:fill="FFFFFF"/>
              </w:rPr>
            </w:pPr>
            <w:r w:rsidRPr="0057186B">
              <w:rPr>
                <w:szCs w:val="24"/>
                <w:shd w:val="clear" w:color="auto" w:fill="FFFFFF"/>
              </w:rPr>
              <w:t>Modernios Lietuvos parlamentarizmo šimtmečiui skirtame leidinyje </w:t>
            </w:r>
            <w:r w:rsidRPr="0057186B">
              <w:rPr>
                <w:bCs/>
                <w:szCs w:val="24"/>
                <w:shd w:val="clear" w:color="auto" w:fill="FFFFFF"/>
              </w:rPr>
              <w:t>"Steigiamasis seimas ir Lietuvos Respublikos kūrimas 1920–1922 metais"</w:t>
            </w:r>
            <w:r w:rsidRPr="0057186B">
              <w:rPr>
                <w:szCs w:val="24"/>
                <w:shd w:val="clear" w:color="auto" w:fill="FFFFFF"/>
              </w:rPr>
              <w:t> rašoma apie 1920–1922 metais dirbusio Steigiamojo seimo reikšmę ir įtaką kuriant valstybės pagrindus. Atskleidžiamas vingiuotas pasirengimo pirmiesiems demokratiniams ir visuotiniams rinkimams kelias, aptariami rinkimų rezultatai. Detaliai perteikiama iškilmingo pirmo posėdžio eiga, rašoma, kaip ir kuriuos darbus pavyko, o kurių nepavyko atlikti seimui kadencijos metais. Mėginama piešti tipinio tų laikų parlamentaro paveikslą, aptarti moterų veiklą ir tautinių mažumų atstovų siekius. Pasakojimas apie Steigiamojo seimo vietą modernios Lietuvos valstybės istorijoje skiriamas plačiam skaitytojų ratui.</w:t>
            </w:r>
          </w:p>
        </w:tc>
      </w:tr>
      <w:tr w:rsidR="00235060" w:rsidRPr="0057186B" w14:paraId="59D41341" w14:textId="77777777" w:rsidTr="00235060">
        <w:tc>
          <w:tcPr>
            <w:tcW w:w="3256" w:type="dxa"/>
          </w:tcPr>
          <w:p w14:paraId="59D4133E" w14:textId="77777777" w:rsidR="00235060" w:rsidRPr="0057186B" w:rsidRDefault="00235060" w:rsidP="0057186B">
            <w:pPr>
              <w:rPr>
                <w:szCs w:val="24"/>
              </w:rPr>
            </w:pPr>
            <w:r w:rsidRPr="0057186B">
              <w:rPr>
                <w:szCs w:val="24"/>
              </w:rPr>
              <w:t xml:space="preserve">M. Tamošaitis, A. Svarauskas, </w:t>
            </w:r>
            <w:r w:rsidRPr="0057186B">
              <w:rPr>
                <w:i/>
                <w:iCs/>
                <w:szCs w:val="24"/>
              </w:rPr>
              <w:t>Nuo Kazio Griniaus iki Antano Smetonos: valdžios ir opozicijos santykiai Lietuvoje 1926-1940 metais</w:t>
            </w:r>
            <w:r w:rsidRPr="0057186B">
              <w:rPr>
                <w:szCs w:val="24"/>
              </w:rPr>
              <w:t>, Vilnius, 2014.</w:t>
            </w:r>
          </w:p>
          <w:p w14:paraId="59D4133F" w14:textId="77777777" w:rsidR="00235060" w:rsidRPr="0057186B" w:rsidRDefault="00235060" w:rsidP="0057186B">
            <w:pPr>
              <w:rPr>
                <w:szCs w:val="24"/>
              </w:rPr>
            </w:pPr>
          </w:p>
        </w:tc>
        <w:tc>
          <w:tcPr>
            <w:tcW w:w="10914" w:type="dxa"/>
          </w:tcPr>
          <w:p w14:paraId="59D41340" w14:textId="77777777" w:rsidR="00235060" w:rsidRPr="0057186B" w:rsidRDefault="00235060" w:rsidP="0057186B">
            <w:pPr>
              <w:shd w:val="clear" w:color="auto" w:fill="FFFFFF"/>
              <w:spacing w:after="150"/>
              <w:rPr>
                <w:szCs w:val="24"/>
                <w:shd w:val="clear" w:color="auto" w:fill="FFFFFF"/>
              </w:rPr>
            </w:pPr>
            <w:r w:rsidRPr="0057186B">
              <w:rPr>
                <w:szCs w:val="24"/>
                <w:shd w:val="clear" w:color="auto" w:fill="FFFFFF"/>
              </w:rPr>
              <w:t>Monografijoje </w:t>
            </w:r>
            <w:r w:rsidRPr="0057186B">
              <w:rPr>
                <w:bCs/>
                <w:szCs w:val="24"/>
                <w:shd w:val="clear" w:color="auto" w:fill="FFFFFF"/>
              </w:rPr>
              <w:t>„Nuo Kazio Griniaus iki Antano Smetonos: valdžios ir opozicijos santykiai Lietuvoje 1926-1940 m.“ </w:t>
            </w:r>
            <w:r w:rsidRPr="0057186B">
              <w:rPr>
                <w:szCs w:val="24"/>
                <w:shd w:val="clear" w:color="auto" w:fill="FFFFFF"/>
              </w:rPr>
              <w:t>analizuojamas vienas iš radikaliausių lūžių nepriklausomos Lietuvos (1918–1940) politiniame gyvenime – 1926 m. gruodžio 17 d. valstybės perversmas, kai parlamentinę demokratiją pakeitė autoritarinis prezidento A. Smetonos valdymas.</w:t>
            </w:r>
          </w:p>
        </w:tc>
      </w:tr>
      <w:tr w:rsidR="00235060" w:rsidRPr="0057186B" w14:paraId="59D41345" w14:textId="77777777" w:rsidTr="00235060">
        <w:tc>
          <w:tcPr>
            <w:tcW w:w="3256" w:type="dxa"/>
          </w:tcPr>
          <w:p w14:paraId="59D41342" w14:textId="77777777" w:rsidR="00235060" w:rsidRPr="0057186B" w:rsidRDefault="00235060" w:rsidP="0057186B">
            <w:pPr>
              <w:rPr>
                <w:szCs w:val="24"/>
              </w:rPr>
            </w:pPr>
            <w:r w:rsidRPr="0057186B">
              <w:rPr>
                <w:szCs w:val="24"/>
              </w:rPr>
              <w:t xml:space="preserve">L. Truska, </w:t>
            </w:r>
            <w:r w:rsidRPr="0057186B">
              <w:rPr>
                <w:i/>
                <w:iCs/>
                <w:szCs w:val="24"/>
              </w:rPr>
              <w:t>Antanas Smetona ir jo laikai</w:t>
            </w:r>
            <w:r w:rsidRPr="0057186B">
              <w:rPr>
                <w:szCs w:val="24"/>
              </w:rPr>
              <w:t xml:space="preserve">, Vilnius, 1996. </w:t>
            </w:r>
          </w:p>
          <w:p w14:paraId="59D41343" w14:textId="77777777" w:rsidR="00235060" w:rsidRPr="0057186B" w:rsidRDefault="00235060" w:rsidP="0057186B">
            <w:pPr>
              <w:rPr>
                <w:szCs w:val="24"/>
              </w:rPr>
            </w:pPr>
          </w:p>
        </w:tc>
        <w:tc>
          <w:tcPr>
            <w:tcW w:w="10914" w:type="dxa"/>
          </w:tcPr>
          <w:p w14:paraId="59D41344" w14:textId="77777777" w:rsidR="00235060" w:rsidRPr="0057186B" w:rsidRDefault="00235060" w:rsidP="0057186B">
            <w:pPr>
              <w:rPr>
                <w:szCs w:val="24"/>
                <w:shd w:val="clear" w:color="auto" w:fill="FFFFFF"/>
              </w:rPr>
            </w:pPr>
            <w:r w:rsidRPr="0057186B">
              <w:rPr>
                <w:szCs w:val="24"/>
                <w:lang w:eastAsia="lt-LT"/>
              </w:rPr>
              <w:t> Antanas Smetona yra iškiliausias ir kartu prieštaringiausias XX amžiaus lietuvis. Jis - įžymus tautinio atgimimo veikėjas, vienas svarbiausių nepriklausomos Lietuvos kūrėjų, pirmasis ir paskutinysis jos prezidentas, talentingas publicistas, puikus stilistas, filosofas, pedagogas. Kartu A. Smetona yra pagrindinis autoritarinio režimo architektas, režimo, atvedusio tautą į gilią politinę-moralinę krizę ir katastrofišką 1940 m. kapituliaciją sovietams.</w:t>
            </w:r>
          </w:p>
        </w:tc>
      </w:tr>
      <w:tr w:rsidR="00235060" w:rsidRPr="0057186B" w14:paraId="59D41349" w14:textId="77777777" w:rsidTr="00235060">
        <w:tc>
          <w:tcPr>
            <w:tcW w:w="3256" w:type="dxa"/>
          </w:tcPr>
          <w:p w14:paraId="59D41346" w14:textId="77777777" w:rsidR="00235060" w:rsidRPr="0057186B" w:rsidRDefault="00235060" w:rsidP="0057186B">
            <w:pPr>
              <w:rPr>
                <w:szCs w:val="24"/>
              </w:rPr>
            </w:pPr>
            <w:r w:rsidRPr="0057186B">
              <w:rPr>
                <w:szCs w:val="24"/>
              </w:rPr>
              <w:t xml:space="preserve">E. Bendikaitė, A. Kasparavičius, S. Kaubrys ... [et al.], </w:t>
            </w:r>
            <w:r w:rsidRPr="0057186B">
              <w:rPr>
                <w:i/>
                <w:iCs/>
                <w:szCs w:val="24"/>
              </w:rPr>
              <w:t>Lietuvos istorija. T. 10, d. 2: Nepriklausomybė (1918-1940 m.)</w:t>
            </w:r>
            <w:r w:rsidRPr="0057186B">
              <w:rPr>
                <w:szCs w:val="24"/>
              </w:rPr>
              <w:t>, Vilnius, 2015.</w:t>
            </w:r>
          </w:p>
          <w:p w14:paraId="59D41347" w14:textId="77777777" w:rsidR="00235060" w:rsidRPr="0057186B" w:rsidRDefault="00235060" w:rsidP="0057186B">
            <w:pPr>
              <w:rPr>
                <w:szCs w:val="24"/>
              </w:rPr>
            </w:pPr>
          </w:p>
        </w:tc>
        <w:tc>
          <w:tcPr>
            <w:tcW w:w="10914" w:type="dxa"/>
          </w:tcPr>
          <w:p w14:paraId="59D41348" w14:textId="77777777" w:rsidR="00235060" w:rsidRPr="0057186B" w:rsidRDefault="00235060" w:rsidP="0057186B">
            <w:pPr>
              <w:rPr>
                <w:szCs w:val="24"/>
                <w:lang w:eastAsia="lt-LT"/>
              </w:rPr>
            </w:pPr>
            <w:r w:rsidRPr="0057186B">
              <w:rPr>
                <w:szCs w:val="24"/>
                <w:shd w:val="clear" w:color="auto" w:fill="FFFFFF"/>
              </w:rPr>
              <w:t xml:space="preserve">Leidinys - tai originali interpretacija, skirta moderniajai Lietuvos valstybei. Nacionalinė nepriklausomybė ir socialinis progresas buvo pagrindinė tos valstybės idėjinė politinė programa. Tačiau Lietuva gyveno didelio vidinio ir išorinio spaudimo aplinkybėmis, todėl nesusidarė sąlygos susiformuoti demokratijai ir visavertei valstybės nepriklausomybei. Šioje studijoje į tarpukario Lietuvos valstybę ir visuomenę žvelgiama ne kaip į baigtinę vertybę, o kaip į procesą - nors jis lėmė rimtus vidinius ir išorinius prieštaravimus, bet neprarado perspektyvos. Studija parengta vadovaujantis dviem hipotezėmis: pirma, nepriklausoma nacionalinė Lietuvos valstybė buvo ne atsitiktinumas, o dėsningas bendrų pasaulinių ir regioninių procesų padarinys; antra, patyrusi daugybę problemų, ji tapo reikšmingu paveldu tiek lietuvių tautai, siekiančiai objektyvių ir subjektyvių </w:t>
            </w:r>
            <w:r w:rsidRPr="0057186B">
              <w:rPr>
                <w:szCs w:val="24"/>
                <w:shd w:val="clear" w:color="auto" w:fill="FFFFFF"/>
              </w:rPr>
              <w:lastRenderedPageBreak/>
              <w:t>politinės egzistencijos prielaidų, tiek ir tarptautinei bendruomenei, priimančiai Lietuvos valstybę kaip savo tikrąją narę. Antroje tomo dalyje aptariama Lietuvos visuomenė, ekonomika, užsienio politika, specialus dėmesys skirtas padėčiai Klaipėdos ir Vilniaus kraštuose, baigiamajame skyriuje nagrinėjamas krizinis 1918-1940 m. laikotarpis. </w:t>
            </w:r>
          </w:p>
        </w:tc>
      </w:tr>
      <w:tr w:rsidR="00235060" w:rsidRPr="0057186B" w14:paraId="59D4134D" w14:textId="77777777" w:rsidTr="00235060">
        <w:tc>
          <w:tcPr>
            <w:tcW w:w="3256" w:type="dxa"/>
          </w:tcPr>
          <w:p w14:paraId="59D4134A" w14:textId="77777777" w:rsidR="00235060" w:rsidRPr="0057186B" w:rsidRDefault="00235060" w:rsidP="0057186B">
            <w:pPr>
              <w:rPr>
                <w:szCs w:val="24"/>
              </w:rPr>
            </w:pPr>
            <w:r w:rsidRPr="0057186B">
              <w:rPr>
                <w:szCs w:val="24"/>
              </w:rPr>
              <w:lastRenderedPageBreak/>
              <w:t xml:space="preserve">D. Bukelevičiūtė, Z. Butkus, N. Černiauskas, A. Grodis, A. P. Kasperavičius, G. Polkaitė-Petkevičienė, </w:t>
            </w:r>
            <w:r w:rsidRPr="0057186B">
              <w:rPr>
                <w:i/>
                <w:iCs/>
                <w:szCs w:val="24"/>
              </w:rPr>
              <w:t>Socialiniai pokyčiai Lietuvos valstybėje 1918-1940 metais</w:t>
            </w:r>
            <w:r w:rsidRPr="0057186B">
              <w:rPr>
                <w:szCs w:val="24"/>
              </w:rPr>
              <w:t>, Vilnius, 2016.</w:t>
            </w:r>
          </w:p>
          <w:p w14:paraId="59D4134B" w14:textId="77777777" w:rsidR="00235060" w:rsidRPr="0057186B" w:rsidRDefault="00235060" w:rsidP="0057186B">
            <w:pPr>
              <w:rPr>
                <w:szCs w:val="24"/>
              </w:rPr>
            </w:pPr>
          </w:p>
        </w:tc>
        <w:tc>
          <w:tcPr>
            <w:tcW w:w="10914" w:type="dxa"/>
          </w:tcPr>
          <w:p w14:paraId="59D4134C" w14:textId="77777777" w:rsidR="00235060" w:rsidRPr="0057186B" w:rsidRDefault="00235060" w:rsidP="0057186B">
            <w:pPr>
              <w:rPr>
                <w:szCs w:val="24"/>
                <w:shd w:val="clear" w:color="auto" w:fill="FFFFFF"/>
              </w:rPr>
            </w:pPr>
            <w:r w:rsidRPr="0057186B">
              <w:rPr>
                <w:szCs w:val="24"/>
                <w:shd w:val="clear" w:color="auto" w:fill="FFFFFF"/>
              </w:rPr>
              <w:t>Monografijoje tiriamas po Pirmojo pasaulinio karo atsikūrusios Lietuvos valstybės posūkis į socialinę pažangą, aiškinama, kaip valstybingumas padėjo įveikti užsikonservavusias socialines negandas ir timptelėjo mūsų šalį modernėjimo linkme. Pirmiausia aptariama visuomenės socialinė struktūra pirmosios modernios nepriklausomybės laikotarpiu.</w:t>
            </w:r>
          </w:p>
        </w:tc>
      </w:tr>
      <w:tr w:rsidR="00235060" w:rsidRPr="0057186B" w14:paraId="59D41351" w14:textId="77777777" w:rsidTr="00235060">
        <w:tc>
          <w:tcPr>
            <w:tcW w:w="3256" w:type="dxa"/>
          </w:tcPr>
          <w:p w14:paraId="59D4134E" w14:textId="77777777" w:rsidR="00235060" w:rsidRPr="0057186B" w:rsidRDefault="00235060" w:rsidP="0057186B">
            <w:pPr>
              <w:rPr>
                <w:szCs w:val="24"/>
              </w:rPr>
            </w:pPr>
            <w:r w:rsidRPr="0057186B">
              <w:rPr>
                <w:szCs w:val="24"/>
              </w:rPr>
              <w:t xml:space="preserve">N. Černiauskas, </w:t>
            </w:r>
            <w:r w:rsidRPr="0057186B">
              <w:rPr>
                <w:i/>
                <w:iCs/>
                <w:szCs w:val="24"/>
              </w:rPr>
              <w:t>1940. Paskutinė Lietuvos, vasara</w:t>
            </w:r>
            <w:r w:rsidRPr="0057186B">
              <w:rPr>
                <w:szCs w:val="24"/>
              </w:rPr>
              <w:t>, Vilnius, 2021.</w:t>
            </w:r>
          </w:p>
          <w:p w14:paraId="59D4134F" w14:textId="77777777" w:rsidR="00235060" w:rsidRPr="0057186B" w:rsidRDefault="00235060" w:rsidP="0057186B">
            <w:pPr>
              <w:rPr>
                <w:szCs w:val="24"/>
              </w:rPr>
            </w:pPr>
          </w:p>
        </w:tc>
        <w:tc>
          <w:tcPr>
            <w:tcW w:w="10914" w:type="dxa"/>
          </w:tcPr>
          <w:p w14:paraId="59D41350" w14:textId="77777777" w:rsidR="00235060" w:rsidRPr="0057186B" w:rsidRDefault="00235060" w:rsidP="0057186B">
            <w:pPr>
              <w:shd w:val="clear" w:color="auto" w:fill="FFFFFF"/>
              <w:spacing w:before="100" w:beforeAutospacing="1" w:after="100" w:afterAutospacing="1"/>
              <w:rPr>
                <w:szCs w:val="24"/>
                <w:shd w:val="clear" w:color="auto" w:fill="FFFFFF"/>
              </w:rPr>
            </w:pPr>
            <w:r w:rsidRPr="0057186B">
              <w:rPr>
                <w:szCs w:val="24"/>
                <w:lang w:eastAsia="lt-LT"/>
              </w:rPr>
              <w:t>Ši dokumentinė knyga – 1940-ųjų birželio dviejų savaičių kaleidoskopas, pašėlusiai įsukantis į to meto Lietuvos ir jos žmonių realijas.1940 m. birželį Lietuvos žmonės planavo derlių, atostogas, išleistuves ir savo ateitį. Vasaros savaitgaliai buvo numatyti gegužinėms, ekskursijoms, įvairiausių organizacijų suvažiavimams, sportui, poilsiui ir, žinoma, žemės ūkiui. Vyriausybė taip pat nesnaudė – palaimino šalies elektrifikacijos ir susisiekimo gerinimo projektus bei patvirtino didžiausią metinį biudžetą. Bažnyčia su nerimu laukė svarbios reformos – civilinės santuokos įteisinimo. Visa Lietuva jaukinosi išsvajotąjį Vilnių ir Vilniją. Darbais, idėjomis ir gandais kunkuliuojanti šalis jau buvo kiek apsipratusi su Europoje vykstančiu karu. Nepaisant to, prie radijo imtuvų, dienraščių puslapių ar pieninių vyrai pasipypkiuodami aptarinėjo vokiečių žygį Paryžiaus link. </w:t>
            </w:r>
          </w:p>
        </w:tc>
      </w:tr>
      <w:tr w:rsidR="00235060" w:rsidRPr="0057186B" w14:paraId="59D41355" w14:textId="77777777" w:rsidTr="00235060">
        <w:tc>
          <w:tcPr>
            <w:tcW w:w="3256" w:type="dxa"/>
          </w:tcPr>
          <w:p w14:paraId="59D41352" w14:textId="77777777" w:rsidR="00235060" w:rsidRPr="0057186B" w:rsidRDefault="00235060" w:rsidP="0057186B">
            <w:pPr>
              <w:rPr>
                <w:szCs w:val="24"/>
              </w:rPr>
            </w:pPr>
            <w:r w:rsidRPr="0057186B">
              <w:rPr>
                <w:szCs w:val="24"/>
              </w:rPr>
              <w:t xml:space="preserve">M. Drėmaitė, </w:t>
            </w:r>
            <w:r w:rsidRPr="0057186B">
              <w:rPr>
                <w:i/>
                <w:iCs/>
                <w:szCs w:val="24"/>
              </w:rPr>
              <w:t>Progreso meteoras: modernizacija ir pramonės architektūra Lietuvoje 1918-1940 m.</w:t>
            </w:r>
            <w:r w:rsidRPr="0057186B">
              <w:rPr>
                <w:szCs w:val="24"/>
              </w:rPr>
              <w:t xml:space="preserve">, Vilnius, 2016. </w:t>
            </w:r>
          </w:p>
          <w:p w14:paraId="59D41353" w14:textId="77777777" w:rsidR="00235060" w:rsidRPr="0057186B" w:rsidRDefault="00235060" w:rsidP="0057186B">
            <w:pPr>
              <w:rPr>
                <w:szCs w:val="24"/>
              </w:rPr>
            </w:pPr>
          </w:p>
        </w:tc>
        <w:tc>
          <w:tcPr>
            <w:tcW w:w="10914" w:type="dxa"/>
            <w:shd w:val="clear" w:color="auto" w:fill="auto"/>
          </w:tcPr>
          <w:p w14:paraId="59D41354" w14:textId="77777777" w:rsidR="00235060" w:rsidRPr="0057186B" w:rsidRDefault="00235060" w:rsidP="0057186B">
            <w:pPr>
              <w:shd w:val="clear" w:color="auto" w:fill="FFFFFF"/>
              <w:spacing w:before="100" w:beforeAutospacing="1" w:after="100" w:afterAutospacing="1"/>
              <w:rPr>
                <w:szCs w:val="24"/>
                <w:lang w:eastAsia="lt-LT"/>
              </w:rPr>
            </w:pPr>
            <w:r w:rsidRPr="0057186B">
              <w:rPr>
                <w:szCs w:val="24"/>
                <w:lang w:eastAsia="lt-LT"/>
              </w:rPr>
              <w:t>Knygoje „Progreso meteoras“ nagrinėjama Pirmosios Lietuvos respublikos (1918–1940) pramonės architektūra, per kurią atskleidžiami industrializacijos ir modernizacijos aspektai, ryškiai atsispindėję miestų ir kraštovaizdžio kaitoje, naujų pramonės šakų steigimo sunkumai, procesuose dalyvavusios asmenybės ir pramonės architektūros savitumas. Tekstą praturtina ir papildo beveik 300 istorinių iliustracijų.</w:t>
            </w:r>
          </w:p>
        </w:tc>
      </w:tr>
      <w:tr w:rsidR="00235060" w:rsidRPr="0057186B" w14:paraId="59D41359" w14:textId="77777777" w:rsidTr="00235060">
        <w:tc>
          <w:tcPr>
            <w:tcW w:w="3256" w:type="dxa"/>
          </w:tcPr>
          <w:p w14:paraId="59D41356" w14:textId="77777777" w:rsidR="00235060" w:rsidRPr="0057186B" w:rsidRDefault="00235060" w:rsidP="0057186B">
            <w:pPr>
              <w:rPr>
                <w:szCs w:val="24"/>
              </w:rPr>
            </w:pPr>
            <w:r w:rsidRPr="0057186B">
              <w:rPr>
                <w:szCs w:val="24"/>
              </w:rPr>
              <w:t xml:space="preserve">B. Makauskas, </w:t>
            </w:r>
            <w:r w:rsidRPr="0057186B">
              <w:rPr>
                <w:i/>
                <w:iCs/>
                <w:szCs w:val="24"/>
              </w:rPr>
              <w:t>Vilnijos lietuviai 1920-1939 metais</w:t>
            </w:r>
            <w:r w:rsidRPr="0057186B">
              <w:rPr>
                <w:szCs w:val="24"/>
              </w:rPr>
              <w:t xml:space="preserve">, Vilnius, 1991. </w:t>
            </w:r>
          </w:p>
          <w:p w14:paraId="59D41357" w14:textId="77777777" w:rsidR="00235060" w:rsidRPr="0057186B" w:rsidRDefault="00235060" w:rsidP="0057186B">
            <w:pPr>
              <w:rPr>
                <w:szCs w:val="24"/>
              </w:rPr>
            </w:pPr>
          </w:p>
        </w:tc>
        <w:tc>
          <w:tcPr>
            <w:tcW w:w="10914" w:type="dxa"/>
          </w:tcPr>
          <w:p w14:paraId="59D41358" w14:textId="77777777" w:rsidR="00235060" w:rsidRPr="0057186B" w:rsidRDefault="00235060" w:rsidP="0057186B">
            <w:pPr>
              <w:shd w:val="clear" w:color="auto" w:fill="FFFFFF"/>
              <w:spacing w:before="100" w:beforeAutospacing="1" w:after="100" w:afterAutospacing="1"/>
              <w:rPr>
                <w:szCs w:val="24"/>
                <w:shd w:val="clear" w:color="auto" w:fill="FFF2E1"/>
              </w:rPr>
            </w:pPr>
            <w:r w:rsidRPr="0057186B">
              <w:rPr>
                <w:szCs w:val="24"/>
                <w:shd w:val="clear" w:color="auto" w:fill="FFFFFF"/>
              </w:rPr>
              <w:t>Knyga </w:t>
            </w:r>
            <w:r w:rsidRPr="0057186B">
              <w:rPr>
                <w:bCs/>
                <w:szCs w:val="24"/>
                <w:shd w:val="clear" w:color="auto" w:fill="FFFFFF"/>
              </w:rPr>
              <w:t>„Vilnijos lietuviai 1920-1939 metais“</w:t>
            </w:r>
            <w:r w:rsidRPr="0057186B">
              <w:rPr>
                <w:szCs w:val="24"/>
                <w:shd w:val="clear" w:color="auto" w:fill="FFFFFF"/>
              </w:rPr>
              <w:t xml:space="preserve"> iki šiol išlieka išsamiausia studija Lenkijos okupuoto Vilniaus krašto istoriją ir lietuvių gyvenimą šios okupacijos sąlygomis. Joje analizuojama lietuviško švietimo, spaudos, visuomeninių organizacijų padėtis, santykiai su vietos valdžia ir nepriklausoma Lietuva, pastangos prisidėti prie krašto atgavimo, o taip pat istorinė raida, įskaitant didžiausių represijų laikotarpiu virtusius 1935-1939 </w:t>
            </w:r>
            <w:r w:rsidRPr="0057186B">
              <w:rPr>
                <w:szCs w:val="24"/>
                <w:shd w:val="clear" w:color="auto" w:fill="FFFFFF"/>
              </w:rPr>
              <w:lastRenderedPageBreak/>
              <w:t>metus, Vilniuje šeimininkaujant vaivadai Liudvikui Bocianskiui. Artėjant Vilniaus įkūrimo 700-osioms metinėms Lietuvoje iki šiol nėra tinkamesnės knygos pažinčiai su okupuoto Vilniaus krašto lietuvių gyvenimu.</w:t>
            </w:r>
          </w:p>
        </w:tc>
      </w:tr>
      <w:tr w:rsidR="00235060" w:rsidRPr="0057186B" w14:paraId="59D4135D" w14:textId="77777777" w:rsidTr="00235060">
        <w:tc>
          <w:tcPr>
            <w:tcW w:w="3256" w:type="dxa"/>
          </w:tcPr>
          <w:p w14:paraId="59D4135A" w14:textId="77777777" w:rsidR="00235060" w:rsidRPr="0057186B" w:rsidRDefault="00235060" w:rsidP="0057186B">
            <w:pPr>
              <w:rPr>
                <w:szCs w:val="24"/>
              </w:rPr>
            </w:pPr>
            <w:r w:rsidRPr="0057186B">
              <w:rPr>
                <w:szCs w:val="24"/>
              </w:rPr>
              <w:lastRenderedPageBreak/>
              <w:t xml:space="preserve">G. Vaskela, </w:t>
            </w:r>
            <w:r w:rsidRPr="0057186B">
              <w:rPr>
                <w:i/>
                <w:iCs/>
                <w:szCs w:val="24"/>
              </w:rPr>
              <w:t>Tautiniai aspektai Lietuvos ūkio politikoje 1919-1940 metais</w:t>
            </w:r>
            <w:r w:rsidRPr="0057186B">
              <w:rPr>
                <w:szCs w:val="24"/>
              </w:rPr>
              <w:t>, Vilnius, 2014.</w:t>
            </w:r>
          </w:p>
          <w:p w14:paraId="59D4135B" w14:textId="77777777" w:rsidR="00235060" w:rsidRPr="0057186B" w:rsidRDefault="00235060" w:rsidP="0057186B">
            <w:pPr>
              <w:rPr>
                <w:szCs w:val="24"/>
              </w:rPr>
            </w:pPr>
          </w:p>
        </w:tc>
        <w:tc>
          <w:tcPr>
            <w:tcW w:w="10914" w:type="dxa"/>
          </w:tcPr>
          <w:p w14:paraId="59D4135C" w14:textId="77777777" w:rsidR="00235060" w:rsidRPr="0057186B" w:rsidRDefault="00235060" w:rsidP="0057186B">
            <w:pPr>
              <w:shd w:val="clear" w:color="auto" w:fill="FFFFFF"/>
              <w:spacing w:before="100" w:beforeAutospacing="1" w:after="100" w:afterAutospacing="1"/>
              <w:rPr>
                <w:szCs w:val="24"/>
                <w:shd w:val="clear" w:color="auto" w:fill="FFFFFF"/>
              </w:rPr>
            </w:pPr>
            <w:r w:rsidRPr="0057186B">
              <w:rPr>
                <w:szCs w:val="24"/>
                <w:shd w:val="clear" w:color="auto" w:fill="FFFFFF"/>
              </w:rPr>
              <w:t>Monografijoje </w:t>
            </w:r>
            <w:r w:rsidRPr="0057186B">
              <w:rPr>
                <w:bCs/>
                <w:szCs w:val="24"/>
                <w:shd w:val="clear" w:color="auto" w:fill="FFFFFF"/>
              </w:rPr>
              <w:t>"Tautiniai aspektai Lietuvos ūkio politikoje 1919-1940 metais "</w:t>
            </w:r>
            <w:r w:rsidRPr="0057186B">
              <w:rPr>
                <w:szCs w:val="24"/>
                <w:shd w:val="clear" w:color="auto" w:fill="FFFFFF"/>
              </w:rPr>
              <w:t> analizuojamas Lietuvos pasiskirstymas tautybėmis ir ūkio šakomis, mėginama kiekybiškai patikimai (kiek tai apskritai įmanoma) įvertinti atskirų tautų vietą ir reikšmę Lietuvos ūkio struktūroje Pirmosios Respublikos laikais.</w:t>
            </w:r>
            <w:r w:rsidRPr="0057186B">
              <w:rPr>
                <w:szCs w:val="24"/>
              </w:rPr>
              <w:br/>
            </w:r>
            <w:r w:rsidRPr="0057186B">
              <w:rPr>
                <w:szCs w:val="24"/>
                <w:shd w:val="clear" w:color="auto" w:fill="FFFFFF"/>
              </w:rPr>
              <w:t>Atskirai aptariama žydų, lenkų ir vokiečių situacija Lietuvos ūkio struktūros bei ūkio politikos aspektais.</w:t>
            </w:r>
          </w:p>
        </w:tc>
      </w:tr>
      <w:tr w:rsidR="00235060" w:rsidRPr="0057186B" w14:paraId="59D41362" w14:textId="77777777" w:rsidTr="00235060">
        <w:tc>
          <w:tcPr>
            <w:tcW w:w="3256" w:type="dxa"/>
          </w:tcPr>
          <w:p w14:paraId="59D4135E" w14:textId="77777777" w:rsidR="00235060" w:rsidRPr="0057186B" w:rsidRDefault="00235060" w:rsidP="0057186B">
            <w:pPr>
              <w:rPr>
                <w:szCs w:val="24"/>
              </w:rPr>
            </w:pPr>
            <w:r w:rsidRPr="0057186B">
              <w:rPr>
                <w:szCs w:val="24"/>
              </w:rPr>
              <w:t xml:space="preserve">G. Vaskela, </w:t>
            </w:r>
            <w:r w:rsidRPr="0057186B">
              <w:rPr>
                <w:i/>
                <w:iCs/>
                <w:szCs w:val="24"/>
              </w:rPr>
              <w:t>Žemės reforma Lietuvoje 1919-1940 m.: analizuojant Rytų ir Vidurio Europos agrarinės raidos XX a. III-IV dešimtmečiais tendencijas</w:t>
            </w:r>
            <w:r w:rsidRPr="0057186B">
              <w:rPr>
                <w:szCs w:val="24"/>
              </w:rPr>
              <w:t>, Vilnius, 1998.</w:t>
            </w:r>
          </w:p>
          <w:p w14:paraId="59D4135F" w14:textId="77777777" w:rsidR="00235060" w:rsidRPr="0057186B" w:rsidRDefault="00235060" w:rsidP="0057186B">
            <w:pPr>
              <w:rPr>
                <w:szCs w:val="24"/>
              </w:rPr>
            </w:pPr>
          </w:p>
        </w:tc>
        <w:tc>
          <w:tcPr>
            <w:tcW w:w="10914" w:type="dxa"/>
          </w:tcPr>
          <w:p w14:paraId="59D41360" w14:textId="77777777" w:rsidR="00235060" w:rsidRPr="0057186B" w:rsidRDefault="00B53954" w:rsidP="0057186B">
            <w:pPr>
              <w:shd w:val="clear" w:color="auto" w:fill="FFFFFF"/>
              <w:spacing w:before="100" w:beforeAutospacing="1" w:after="100" w:afterAutospacing="1"/>
              <w:rPr>
                <w:szCs w:val="24"/>
                <w:shd w:val="clear" w:color="auto" w:fill="FFFFFF"/>
              </w:rPr>
            </w:pPr>
            <w:hyperlink r:id="rId75" w:history="1">
              <w:r w:rsidR="00235060" w:rsidRPr="0057186B">
                <w:rPr>
                  <w:szCs w:val="24"/>
                  <w:u w:val="single"/>
                  <w:shd w:val="clear" w:color="auto" w:fill="FFFFFF"/>
                </w:rPr>
                <w:t>https://etalpykla.lituanistikadb.lt/object/LT-LDB-0001:B.03~1998~1605274291761/B.03~1998~1605274291761.pdf</w:t>
              </w:r>
            </w:hyperlink>
            <w:r w:rsidR="00235060" w:rsidRPr="0057186B">
              <w:rPr>
                <w:szCs w:val="24"/>
                <w:shd w:val="clear" w:color="auto" w:fill="FFFFFF"/>
              </w:rPr>
              <w:t xml:space="preserve"> </w:t>
            </w:r>
          </w:p>
          <w:p w14:paraId="59D41361" w14:textId="77777777" w:rsidR="00235060" w:rsidRPr="0057186B" w:rsidRDefault="00235060" w:rsidP="0057186B">
            <w:pPr>
              <w:shd w:val="clear" w:color="auto" w:fill="FFFFFF"/>
              <w:spacing w:before="100" w:beforeAutospacing="1" w:after="100" w:afterAutospacing="1"/>
              <w:rPr>
                <w:szCs w:val="24"/>
                <w:shd w:val="clear" w:color="auto" w:fill="FFFFFF"/>
              </w:rPr>
            </w:pPr>
            <w:r w:rsidRPr="0057186B">
              <w:rPr>
                <w:szCs w:val="24"/>
              </w:rPr>
              <w:t>Knygoje aptariami kiekybiniai ir kokybiniai 1918–1940 m. Lietuvoje vykdytos žemės reformos parametrai. Labai daug dėmesio skiriama tuo pat metu Rytų ir Vidurio Europos šalyse, pirmiausia Estijoje ir Latvijoje, vykdytų agrarinių reformų palyginamajai analizei. Pateikta daug diagramų ir žemėlapių.</w:t>
            </w:r>
          </w:p>
        </w:tc>
      </w:tr>
      <w:tr w:rsidR="00235060" w:rsidRPr="0057186B" w14:paraId="59D41366" w14:textId="77777777" w:rsidTr="00235060">
        <w:tc>
          <w:tcPr>
            <w:tcW w:w="3256" w:type="dxa"/>
          </w:tcPr>
          <w:p w14:paraId="59D41363" w14:textId="77777777" w:rsidR="00235060" w:rsidRPr="0057186B" w:rsidRDefault="00235060" w:rsidP="0057186B">
            <w:pPr>
              <w:rPr>
                <w:szCs w:val="24"/>
              </w:rPr>
            </w:pPr>
            <w:r w:rsidRPr="0057186B">
              <w:rPr>
                <w:szCs w:val="24"/>
              </w:rPr>
              <w:t xml:space="preserve">G. Jankevičiūtė, </w:t>
            </w:r>
            <w:r w:rsidRPr="0057186B">
              <w:rPr>
                <w:i/>
                <w:iCs/>
                <w:szCs w:val="24"/>
              </w:rPr>
              <w:t>Dailė ir valstybė: dailės gyvenimas Lietuvos Respublikoje 1918-1940</w:t>
            </w:r>
            <w:r w:rsidRPr="0057186B">
              <w:rPr>
                <w:szCs w:val="24"/>
              </w:rPr>
              <w:t>, Kaunas, 2003.</w:t>
            </w:r>
          </w:p>
          <w:p w14:paraId="59D41364" w14:textId="77777777" w:rsidR="00235060" w:rsidRPr="0057186B" w:rsidRDefault="00235060" w:rsidP="0057186B">
            <w:pPr>
              <w:rPr>
                <w:szCs w:val="24"/>
              </w:rPr>
            </w:pPr>
          </w:p>
        </w:tc>
        <w:tc>
          <w:tcPr>
            <w:tcW w:w="10914" w:type="dxa"/>
          </w:tcPr>
          <w:p w14:paraId="59D41365" w14:textId="77777777" w:rsidR="00235060" w:rsidRPr="0057186B" w:rsidRDefault="00235060" w:rsidP="0057186B">
            <w:pPr>
              <w:shd w:val="clear" w:color="auto" w:fill="FFFFFF"/>
              <w:spacing w:before="100" w:beforeAutospacing="1" w:after="100" w:afterAutospacing="1"/>
              <w:rPr>
                <w:szCs w:val="24"/>
                <w:shd w:val="clear" w:color="auto" w:fill="FFFFFF"/>
              </w:rPr>
            </w:pPr>
            <w:r w:rsidRPr="0057186B">
              <w:rPr>
                <w:szCs w:val="24"/>
                <w:shd w:val="clear" w:color="auto" w:fill="FFFFFF"/>
              </w:rPr>
              <w:t>Monografijoje analizuojamas tarpukario Lietuvos dailės gyvenimas dailės funkcionavimo visuomenėje požiūriu. Pirmąsyk kompleksiškai aptarti dailės gyvenimo aspektai, susiję su valstybės augimo reikmėmis, šalies kultūros branda. Rašoma apie valstybės kultūros politiką, jos įtaką dailės gyvenimui, dailės švietimą, muziejinių dailės rinkinių raidą bei jų funkcijas, oficialaus meninio stiliaus pagrindus ir jo ypatumus, bažnytinę dailę, dailės taikymą valstybės propagandai, jos įvaizdžio formavimui. Leidinys iliustruotas dokumentinėmis nuotraukomis bei kūrinių reprodukcijomis, vaizdžiai papildančiomis tekstą. Didžioji dalis faktinės bei iliustracinės medžiagos skelbiama pirmą kartą.</w:t>
            </w:r>
          </w:p>
        </w:tc>
      </w:tr>
      <w:tr w:rsidR="00235060" w:rsidRPr="0057186B" w14:paraId="59D4136A" w14:textId="77777777" w:rsidTr="00235060">
        <w:tc>
          <w:tcPr>
            <w:tcW w:w="3256" w:type="dxa"/>
          </w:tcPr>
          <w:p w14:paraId="59D41367" w14:textId="77777777" w:rsidR="00235060" w:rsidRPr="0057186B" w:rsidRDefault="00235060" w:rsidP="0057186B">
            <w:pPr>
              <w:rPr>
                <w:szCs w:val="24"/>
              </w:rPr>
            </w:pPr>
            <w:r w:rsidRPr="0057186B">
              <w:rPr>
                <w:szCs w:val="24"/>
              </w:rPr>
              <w:t xml:space="preserve">D. Mačiulis, </w:t>
            </w:r>
            <w:r w:rsidRPr="0057186B">
              <w:rPr>
                <w:i/>
                <w:iCs/>
                <w:szCs w:val="24"/>
              </w:rPr>
              <w:t>Valstybės kultūros politika Lietuvoje 1927-1940 metais</w:t>
            </w:r>
            <w:r w:rsidRPr="0057186B">
              <w:rPr>
                <w:szCs w:val="24"/>
              </w:rPr>
              <w:t>, Vilnius, 2005.</w:t>
            </w:r>
          </w:p>
          <w:p w14:paraId="59D41368" w14:textId="77777777" w:rsidR="00235060" w:rsidRPr="0057186B" w:rsidRDefault="00235060" w:rsidP="0057186B">
            <w:pPr>
              <w:rPr>
                <w:szCs w:val="24"/>
              </w:rPr>
            </w:pPr>
          </w:p>
        </w:tc>
        <w:tc>
          <w:tcPr>
            <w:tcW w:w="10914" w:type="dxa"/>
          </w:tcPr>
          <w:p w14:paraId="59D41369" w14:textId="77777777" w:rsidR="00235060" w:rsidRPr="0057186B" w:rsidRDefault="00235060" w:rsidP="0057186B">
            <w:pPr>
              <w:shd w:val="clear" w:color="auto" w:fill="FFFFFF"/>
              <w:spacing w:before="100" w:beforeAutospacing="1" w:after="100" w:afterAutospacing="1"/>
              <w:rPr>
                <w:szCs w:val="24"/>
                <w:shd w:val="clear" w:color="auto" w:fill="FFFFFF"/>
              </w:rPr>
            </w:pPr>
            <w:r w:rsidRPr="0057186B">
              <w:rPr>
                <w:szCs w:val="24"/>
                <w:shd w:val="clear" w:color="auto" w:fill="FFFFFF"/>
              </w:rPr>
              <w:t>Knygoje nagrinėjama Lietuvos valstybės kultūros politika A. Smetonos autoritarinio režimo metais - nuo 1926 m. gruodžio 17 d. perversmo iki Lietuvos okupacijos 1940 m. Valstybės kultūros politika atskleidžiama apžvelgiant Valstybių kultūros valdymo institucijų raidą, valstybinį kultūros finansavimą ir periodus, valdžios požiūrį į kultūros paveldo apsaugą ir „Naujosios Romuvos“ tautinės kultūros modernizavimo programą ir kitas problemas.</w:t>
            </w:r>
          </w:p>
        </w:tc>
      </w:tr>
      <w:tr w:rsidR="00235060" w:rsidRPr="0057186B" w14:paraId="59D4136E" w14:textId="77777777" w:rsidTr="005C4DF5">
        <w:trPr>
          <w:trHeight w:val="578"/>
        </w:trPr>
        <w:tc>
          <w:tcPr>
            <w:tcW w:w="3256" w:type="dxa"/>
          </w:tcPr>
          <w:p w14:paraId="59D4136B" w14:textId="77777777" w:rsidR="00235060" w:rsidRPr="0057186B" w:rsidRDefault="00235060" w:rsidP="0057186B">
            <w:pPr>
              <w:rPr>
                <w:szCs w:val="24"/>
              </w:rPr>
            </w:pPr>
            <w:r w:rsidRPr="0057186B">
              <w:rPr>
                <w:i/>
                <w:iCs/>
                <w:szCs w:val="24"/>
              </w:rPr>
              <w:t>Optimizmo architektūra: Kauno fenomenas, 1918-1940</w:t>
            </w:r>
            <w:r w:rsidRPr="0057186B">
              <w:rPr>
                <w:szCs w:val="24"/>
              </w:rPr>
              <w:t>, [sudarė M. Drėmaitė], Vilnius, 2018.</w:t>
            </w:r>
          </w:p>
          <w:p w14:paraId="59D4136C" w14:textId="77777777" w:rsidR="00235060" w:rsidRPr="0057186B" w:rsidRDefault="00235060" w:rsidP="0057186B">
            <w:pPr>
              <w:rPr>
                <w:szCs w:val="24"/>
              </w:rPr>
            </w:pPr>
          </w:p>
        </w:tc>
        <w:tc>
          <w:tcPr>
            <w:tcW w:w="10914" w:type="dxa"/>
          </w:tcPr>
          <w:p w14:paraId="59D4136D" w14:textId="77777777" w:rsidR="00235060" w:rsidRPr="0057186B" w:rsidRDefault="00235060" w:rsidP="0057186B">
            <w:pPr>
              <w:shd w:val="clear" w:color="auto" w:fill="FDFCFF"/>
              <w:spacing w:after="375"/>
              <w:rPr>
                <w:szCs w:val="24"/>
                <w:shd w:val="clear" w:color="auto" w:fill="FFFFFF"/>
              </w:rPr>
            </w:pPr>
            <w:r w:rsidRPr="0057186B">
              <w:rPr>
                <w:szCs w:val="24"/>
                <w:lang w:eastAsia="lt-LT"/>
              </w:rPr>
              <w:t xml:space="preserve">Kaunui netikėtai tapus laikinąja Lietuvos sostine, miesto transformacija prilygo stebuklui. Kauno tapatybė radikaliai pasikeitė: per mažiau nei 20 metų gyventojai pavertė miestą modernia, elegantiška, europietiška sostine. Architektūra čia atliko didelį vaidmenį. Ši knyga yra ne vien apie miestą ir ne vien apie architektūrą. Ji yra apie nuolat gimstančias ir žlungančias viltis, apie pastangas kurti ir įkvepiantį optimizmą, apie idėjų ir </w:t>
            </w:r>
            <w:r w:rsidRPr="0057186B">
              <w:rPr>
                <w:szCs w:val="24"/>
                <w:lang w:eastAsia="lt-LT"/>
              </w:rPr>
              <w:lastRenderedPageBreak/>
              <w:t>formų migraciją, lokalumą ir bendrumą, apie meną ir laisvę, karą ir priespaudą. Apie praeities formų ir idėjų kaitą bei jų santykį su šiandiena.  </w:t>
            </w:r>
          </w:p>
        </w:tc>
      </w:tr>
      <w:tr w:rsidR="00235060" w:rsidRPr="0057186B" w14:paraId="59D41372" w14:textId="77777777" w:rsidTr="00235060">
        <w:tc>
          <w:tcPr>
            <w:tcW w:w="3256" w:type="dxa"/>
          </w:tcPr>
          <w:p w14:paraId="59D4136F" w14:textId="77777777" w:rsidR="00235060" w:rsidRPr="0057186B" w:rsidRDefault="00235060" w:rsidP="0057186B">
            <w:pPr>
              <w:rPr>
                <w:szCs w:val="24"/>
              </w:rPr>
            </w:pPr>
            <w:r w:rsidRPr="0057186B">
              <w:rPr>
                <w:szCs w:val="24"/>
              </w:rPr>
              <w:lastRenderedPageBreak/>
              <w:t xml:space="preserve">A. Anušauskas ... [et al.], </w:t>
            </w:r>
            <w:r w:rsidRPr="0057186B">
              <w:rPr>
                <w:i/>
                <w:iCs/>
                <w:szCs w:val="24"/>
              </w:rPr>
              <w:t>Lietuva, 1940-1990: okupuotos Lietuvos istorija</w:t>
            </w:r>
            <w:r w:rsidRPr="0057186B">
              <w:rPr>
                <w:szCs w:val="24"/>
              </w:rPr>
              <w:t>, Vilnius, 2007.</w:t>
            </w:r>
          </w:p>
          <w:p w14:paraId="59D41370" w14:textId="77777777" w:rsidR="00235060" w:rsidRPr="0057186B" w:rsidRDefault="00235060" w:rsidP="0057186B">
            <w:pPr>
              <w:rPr>
                <w:i/>
                <w:iCs/>
                <w:szCs w:val="24"/>
              </w:rPr>
            </w:pPr>
          </w:p>
        </w:tc>
        <w:tc>
          <w:tcPr>
            <w:tcW w:w="10914" w:type="dxa"/>
          </w:tcPr>
          <w:p w14:paraId="59D41371" w14:textId="77777777" w:rsidR="00235060" w:rsidRPr="0057186B" w:rsidRDefault="00235060" w:rsidP="0057186B">
            <w:pPr>
              <w:shd w:val="clear" w:color="auto" w:fill="FDFCFF"/>
              <w:spacing w:after="375"/>
              <w:rPr>
                <w:szCs w:val="24"/>
                <w:lang w:eastAsia="lt-LT"/>
              </w:rPr>
            </w:pPr>
            <w:r w:rsidRPr="0057186B">
              <w:rPr>
                <w:szCs w:val="24"/>
                <w:shd w:val="clear" w:color="auto" w:fill="FFFFFF"/>
              </w:rPr>
              <w:t>Kolektyvinėje monografijoje apibendrinami Lietuvos naujausiųjų laikų istorijos tyrimai, apimantys penkiasdešimt metų trukusį okupuotos ir aneksuotos Lietuvos valdymą. Autoriai siekė išanalizuoti svarbiausius Lietuvos istorijos laikotarpius – 1940–1941 m. sovietinę okupaciją ir aneksiją, nacių okupaciją 1941–1944 m., totalitarinį stalininį režimą 1944–1953 m., destalinizaciją ir politinį „atšilimą“ 1953–1964 m., sovietinį modernizavimą ir stagnaciją 1965–1987 m., atgimimą ir nepriklausomos valstybės atkūrimą 1987–1990 m. Atskleidžiami reikšmingiausi kiekvieno laikotarpio politiniai įvykiai, atspindimas lietuvių išeivijos vaidmuo siekiant nepriklausomybės, supažindinama su kultūriniu gyvenimu, Bažnyčios, Lietuvos valstybės diplomatinės tarnybos veikla. Monografijos pabaigoje pateikiama Lietuvos valstybės 1991–2004 m. kronika.</w:t>
            </w:r>
          </w:p>
        </w:tc>
      </w:tr>
      <w:tr w:rsidR="00235060" w:rsidRPr="0057186B" w14:paraId="59D41376" w14:textId="77777777" w:rsidTr="00235060">
        <w:tc>
          <w:tcPr>
            <w:tcW w:w="3256" w:type="dxa"/>
          </w:tcPr>
          <w:p w14:paraId="59D41373" w14:textId="77777777" w:rsidR="00235060" w:rsidRPr="0057186B" w:rsidRDefault="00235060" w:rsidP="0057186B">
            <w:pPr>
              <w:rPr>
                <w:szCs w:val="24"/>
              </w:rPr>
            </w:pPr>
            <w:r w:rsidRPr="0057186B">
              <w:rPr>
                <w:szCs w:val="24"/>
              </w:rPr>
              <w:t xml:space="preserve">A. Anušauskas, </w:t>
            </w:r>
            <w:r w:rsidRPr="0057186B">
              <w:rPr>
                <w:i/>
                <w:iCs/>
                <w:szCs w:val="24"/>
              </w:rPr>
              <w:t>Teroras, 1940-1958 m.</w:t>
            </w:r>
            <w:r w:rsidRPr="0057186B">
              <w:rPr>
                <w:szCs w:val="24"/>
              </w:rPr>
              <w:t>, Vilnius, 2012.</w:t>
            </w:r>
          </w:p>
          <w:p w14:paraId="59D41374" w14:textId="77777777" w:rsidR="00235060" w:rsidRPr="0057186B" w:rsidRDefault="00235060" w:rsidP="0057186B">
            <w:pPr>
              <w:rPr>
                <w:szCs w:val="24"/>
              </w:rPr>
            </w:pPr>
          </w:p>
        </w:tc>
        <w:tc>
          <w:tcPr>
            <w:tcW w:w="10914" w:type="dxa"/>
          </w:tcPr>
          <w:p w14:paraId="59D41375" w14:textId="77777777" w:rsidR="00235060" w:rsidRPr="0057186B" w:rsidRDefault="00235060" w:rsidP="0057186B">
            <w:pPr>
              <w:shd w:val="clear" w:color="auto" w:fill="FDFCFF"/>
              <w:spacing w:after="375"/>
              <w:rPr>
                <w:szCs w:val="24"/>
                <w:shd w:val="clear" w:color="auto" w:fill="FFFFFF"/>
              </w:rPr>
            </w:pPr>
            <w:r w:rsidRPr="0057186B">
              <w:rPr>
                <w:szCs w:val="24"/>
                <w:shd w:val="clear" w:color="auto" w:fill="FFFFFF"/>
              </w:rPr>
              <w:t>Knygos autorius, remdamasis įvairiais istorijos tyrimais, gausiais archyviniais šaltiniais, naujausiomis mokslinėmis studijomis, Lietuvos ir Rusijos archyvų dokumentais, liudytojų prisiminimais, pasakoja apie 1940–1958 metais vykdytus baisius nusikaltimus. Žmonių naikinimas tuo laiku neretai pranoko nacių terorą – kas trečias suaugęs lietuvis tapo sovietinių okupantų vykdyto genocido auka.</w:t>
            </w:r>
          </w:p>
        </w:tc>
      </w:tr>
      <w:tr w:rsidR="00235060" w:rsidRPr="0057186B" w14:paraId="59D4137A" w14:textId="77777777" w:rsidTr="00235060">
        <w:tc>
          <w:tcPr>
            <w:tcW w:w="3256" w:type="dxa"/>
          </w:tcPr>
          <w:p w14:paraId="59D41377" w14:textId="77777777" w:rsidR="00235060" w:rsidRPr="0057186B" w:rsidRDefault="00235060" w:rsidP="0057186B">
            <w:pPr>
              <w:rPr>
                <w:szCs w:val="24"/>
              </w:rPr>
            </w:pPr>
            <w:r w:rsidRPr="0057186B">
              <w:rPr>
                <w:szCs w:val="24"/>
              </w:rPr>
              <w:t xml:space="preserve">A. Bubnys, S. Jegelevičius, S. Knezys, A. Rukšėnas, </w:t>
            </w:r>
            <w:r w:rsidRPr="0057186B">
              <w:rPr>
                <w:i/>
                <w:iCs/>
                <w:szCs w:val="24"/>
              </w:rPr>
              <w:t>Lietuvių tautos sukilimas 1941 m. birželio 22-28 d.</w:t>
            </w:r>
            <w:r w:rsidRPr="0057186B">
              <w:rPr>
                <w:szCs w:val="24"/>
              </w:rPr>
              <w:t>, Vilnius, 2011.</w:t>
            </w:r>
          </w:p>
          <w:p w14:paraId="59D41378" w14:textId="77777777" w:rsidR="00235060" w:rsidRPr="0057186B" w:rsidRDefault="00235060" w:rsidP="0057186B">
            <w:pPr>
              <w:rPr>
                <w:szCs w:val="24"/>
              </w:rPr>
            </w:pPr>
          </w:p>
        </w:tc>
        <w:tc>
          <w:tcPr>
            <w:tcW w:w="10914" w:type="dxa"/>
          </w:tcPr>
          <w:p w14:paraId="59D41379" w14:textId="77777777" w:rsidR="00235060" w:rsidRPr="0057186B" w:rsidRDefault="00235060" w:rsidP="0057186B">
            <w:pPr>
              <w:shd w:val="clear" w:color="auto" w:fill="FDFCFF"/>
              <w:spacing w:after="375"/>
              <w:rPr>
                <w:szCs w:val="24"/>
                <w:shd w:val="clear" w:color="auto" w:fill="FFFFFF"/>
              </w:rPr>
            </w:pPr>
            <w:r w:rsidRPr="0057186B">
              <w:rPr>
                <w:szCs w:val="24"/>
                <w:shd w:val="clear" w:color="auto" w:fill="FFFFFF"/>
              </w:rPr>
              <w:t>Knygoje nagrinėjamas 1941 m. Birželio sukilimo rengimas ir pats sukilimas, kuris Lietuvoje truko pirmąją karo savaitę. Šios kolektyvinės monografijos tikslas – apibendrinti sukauptas žinias ir pateikti naujos informacijos apie 1941 m. Birželio sukilimą. Monografijos autoriai siekė kuo išsamiau aprašyti 1941 m. Birželio sukilimo eigą ir specifiką visuose Lietuvos regionuose, ne tik didžiuosiuose miestuose, papildyti žinias apie Raudonosios armijos 29-ajame šaulių teritoriniame korpuse tarnavusių lietuvių karių ir karininkų vaidmenį 1940–1941 m. pasipriešinimo judėjime ir sukilimo metu, atskleisti centrinių pasipriešinimo organizacijų Berlyne, Kaune, Vilniuje veiklą ir svarbą rengiant antisovietinį sukilimą.</w:t>
            </w:r>
          </w:p>
        </w:tc>
      </w:tr>
      <w:tr w:rsidR="00235060" w:rsidRPr="0057186B" w14:paraId="59D4137E" w14:textId="77777777" w:rsidTr="00235060">
        <w:tc>
          <w:tcPr>
            <w:tcW w:w="3256" w:type="dxa"/>
          </w:tcPr>
          <w:p w14:paraId="59D4137B" w14:textId="77777777" w:rsidR="00235060" w:rsidRPr="0057186B" w:rsidRDefault="00235060" w:rsidP="0057186B">
            <w:pPr>
              <w:rPr>
                <w:szCs w:val="24"/>
              </w:rPr>
            </w:pPr>
            <w:r w:rsidRPr="0057186B">
              <w:rPr>
                <w:szCs w:val="24"/>
              </w:rPr>
              <w:t xml:space="preserve">A. Bubnys, </w:t>
            </w:r>
            <w:r w:rsidRPr="0057186B">
              <w:rPr>
                <w:i/>
                <w:iCs/>
                <w:szCs w:val="24"/>
              </w:rPr>
              <w:t>Vokiečių okupuota Lietuva, (1941-1944)</w:t>
            </w:r>
            <w:r w:rsidRPr="0057186B">
              <w:rPr>
                <w:szCs w:val="24"/>
              </w:rPr>
              <w:t xml:space="preserve">, Vilnius, 1998. </w:t>
            </w:r>
          </w:p>
          <w:p w14:paraId="59D4137C" w14:textId="77777777" w:rsidR="00235060" w:rsidRPr="0057186B" w:rsidRDefault="00235060" w:rsidP="0057186B">
            <w:pPr>
              <w:rPr>
                <w:szCs w:val="24"/>
              </w:rPr>
            </w:pPr>
          </w:p>
        </w:tc>
        <w:tc>
          <w:tcPr>
            <w:tcW w:w="10914" w:type="dxa"/>
          </w:tcPr>
          <w:p w14:paraId="59D4137D" w14:textId="77777777" w:rsidR="00235060" w:rsidRPr="0057186B" w:rsidRDefault="00235060" w:rsidP="0057186B">
            <w:pPr>
              <w:shd w:val="clear" w:color="auto" w:fill="FDFCFF"/>
              <w:spacing w:after="375"/>
              <w:rPr>
                <w:szCs w:val="24"/>
                <w:shd w:val="clear" w:color="auto" w:fill="FFFFFF"/>
              </w:rPr>
            </w:pPr>
            <w:r w:rsidRPr="0057186B">
              <w:rPr>
                <w:szCs w:val="24"/>
                <w:shd w:val="clear" w:color="auto" w:fill="FFFFFF"/>
              </w:rPr>
              <w:t>Autorius, remdamasis daugelyje Lietuvos ir užsienio archyvų surinkta gausia dokumentine medžiaga, kitų mokslininkų tyrinėjimais, plačiai ir įvairiais aspektais nušviečia Trečiojo reicho vadų kolonizacinius ir germanizacinius planus Lietuvos, kaip ir kitų Baltijos valstybių, atžvilgiu, jų įgyvendinimą.</w:t>
            </w:r>
          </w:p>
        </w:tc>
      </w:tr>
      <w:tr w:rsidR="00235060" w:rsidRPr="0057186B" w14:paraId="59D41382" w14:textId="77777777" w:rsidTr="00235060">
        <w:tc>
          <w:tcPr>
            <w:tcW w:w="3256" w:type="dxa"/>
          </w:tcPr>
          <w:p w14:paraId="59D4137F" w14:textId="77777777" w:rsidR="00235060" w:rsidRPr="0057186B" w:rsidRDefault="00235060" w:rsidP="0057186B">
            <w:pPr>
              <w:rPr>
                <w:szCs w:val="24"/>
              </w:rPr>
            </w:pPr>
            <w:r w:rsidRPr="0057186B">
              <w:rPr>
                <w:szCs w:val="24"/>
              </w:rPr>
              <w:lastRenderedPageBreak/>
              <w:t xml:space="preserve">N. Davies, </w:t>
            </w:r>
            <w:r w:rsidRPr="0057186B">
              <w:rPr>
                <w:i/>
                <w:iCs/>
                <w:szCs w:val="24"/>
              </w:rPr>
              <w:t>Kariaujanti Europa: 1939-1945 :sunki pergalė</w:t>
            </w:r>
            <w:r w:rsidRPr="0057186B">
              <w:rPr>
                <w:szCs w:val="24"/>
              </w:rPr>
              <w:t xml:space="preserve">, Vilnius, 2007. </w:t>
            </w:r>
          </w:p>
          <w:p w14:paraId="59D41380" w14:textId="77777777" w:rsidR="00235060" w:rsidRPr="0057186B" w:rsidRDefault="00235060" w:rsidP="0057186B">
            <w:pPr>
              <w:rPr>
                <w:szCs w:val="24"/>
              </w:rPr>
            </w:pPr>
          </w:p>
        </w:tc>
        <w:tc>
          <w:tcPr>
            <w:tcW w:w="10914" w:type="dxa"/>
          </w:tcPr>
          <w:p w14:paraId="59D41381" w14:textId="77777777" w:rsidR="00235060" w:rsidRPr="0057186B" w:rsidRDefault="00235060" w:rsidP="0057186B">
            <w:pPr>
              <w:shd w:val="clear" w:color="auto" w:fill="FFFFFF"/>
              <w:spacing w:after="100" w:afterAutospacing="1"/>
              <w:rPr>
                <w:szCs w:val="24"/>
                <w:shd w:val="clear" w:color="auto" w:fill="FFFFFF"/>
              </w:rPr>
            </w:pPr>
            <w:r w:rsidRPr="0057186B">
              <w:rPr>
                <w:szCs w:val="24"/>
                <w:lang w:eastAsia="lt-LT"/>
              </w:rPr>
              <w:t>N. Davies knyga „Kariaujanti Europa: 1939 – 1945“ – viena reikšmingiausių vakarietiškų studijų, skirtų Antrojo pasaul</w:t>
            </w:r>
            <w:r w:rsidR="005C4DF5" w:rsidRPr="0057186B">
              <w:rPr>
                <w:szCs w:val="24"/>
                <w:lang w:eastAsia="lt-LT"/>
              </w:rPr>
              <w:t xml:space="preserve">inio karo istorijai. </w:t>
            </w:r>
            <w:r w:rsidRPr="0057186B">
              <w:rPr>
                <w:szCs w:val="24"/>
                <w:lang w:eastAsia="lt-LT"/>
              </w:rPr>
              <w:t>Įvairiose šalyse yra leidžiamos net keliolika tomų turinčios to karo istorijos, bet yra nedaug leidinių, kuriuose įvykiai būtų atspindėti iš esmės: konkrečiai ir lakoniškai. Vienas tokių veikalų ir yra N. Davies darbas.</w:t>
            </w:r>
          </w:p>
        </w:tc>
      </w:tr>
      <w:tr w:rsidR="00235060" w:rsidRPr="0057186B" w14:paraId="59D41386" w14:textId="77777777" w:rsidTr="00235060">
        <w:tc>
          <w:tcPr>
            <w:tcW w:w="3256" w:type="dxa"/>
          </w:tcPr>
          <w:p w14:paraId="59D41383" w14:textId="77777777" w:rsidR="00235060" w:rsidRPr="0057186B" w:rsidRDefault="00235060" w:rsidP="0057186B">
            <w:pPr>
              <w:rPr>
                <w:szCs w:val="24"/>
              </w:rPr>
            </w:pPr>
            <w:r w:rsidRPr="0057186B">
              <w:rPr>
                <w:szCs w:val="24"/>
              </w:rPr>
              <w:t xml:space="preserve">M. Gilbert, </w:t>
            </w:r>
            <w:r w:rsidRPr="0057186B">
              <w:rPr>
                <w:i/>
                <w:iCs/>
                <w:szCs w:val="24"/>
              </w:rPr>
              <w:t>Niekada per amžius: holokausto istorija</w:t>
            </w:r>
            <w:r w:rsidRPr="0057186B">
              <w:rPr>
                <w:szCs w:val="24"/>
              </w:rPr>
              <w:t>, Vilnius, 2001.</w:t>
            </w:r>
          </w:p>
          <w:p w14:paraId="59D41384" w14:textId="77777777" w:rsidR="00235060" w:rsidRPr="0057186B" w:rsidRDefault="00235060" w:rsidP="0057186B">
            <w:pPr>
              <w:rPr>
                <w:szCs w:val="24"/>
              </w:rPr>
            </w:pPr>
          </w:p>
        </w:tc>
        <w:tc>
          <w:tcPr>
            <w:tcW w:w="10914" w:type="dxa"/>
          </w:tcPr>
          <w:p w14:paraId="59D41385" w14:textId="77777777" w:rsidR="00235060" w:rsidRPr="0057186B" w:rsidRDefault="00235060" w:rsidP="0057186B">
            <w:pPr>
              <w:shd w:val="clear" w:color="auto" w:fill="FFFFFF"/>
              <w:spacing w:after="100" w:afterAutospacing="1"/>
              <w:rPr>
                <w:szCs w:val="24"/>
                <w:lang w:eastAsia="lt-LT"/>
              </w:rPr>
            </w:pPr>
            <w:r w:rsidRPr="0057186B">
              <w:rPr>
                <w:szCs w:val="24"/>
                <w:shd w:val="clear" w:color="auto" w:fill="FFFFFF"/>
              </w:rPr>
              <w:t>Knyga "Niekada per amžius. Holokausto istorija" vainikuoja keturiasdešimt metų trukusius Martino Gilberto, vieno žymiausių pasaulyje Holokausto istorikų, tyrinėjimus. Šiame iliustruotame veikale jis apžvelgia žydų gyvenimą iki Holokausto, nacizmo atsiradimą Vokietijoje, saugaus prieglobsčio ieškojimą po 1933 m., tų, kurie padėjo ieškoti prieglobsčio, darbus. Autorius dokumentiškai atskleidžia Vokietijos užkariavimų mastą, ištisų bendruomenių išvarymą, getų įkūrimą, deportacijas ir masines žudynes. Jis pasakoja apie individualius pasipriešinimo veiksmus, pabėgimus, getų ir mirties stovyklų sukilimus. Jis aprašo darbo stovyklų kalinių ir išvarytųjų į "mirties žygius" likimą. </w:t>
            </w:r>
          </w:p>
        </w:tc>
      </w:tr>
      <w:tr w:rsidR="00235060" w:rsidRPr="0057186B" w14:paraId="59D4138A" w14:textId="77777777" w:rsidTr="00235060">
        <w:tc>
          <w:tcPr>
            <w:tcW w:w="3256" w:type="dxa"/>
          </w:tcPr>
          <w:p w14:paraId="59D41387" w14:textId="77777777" w:rsidR="00235060" w:rsidRPr="0057186B" w:rsidRDefault="00235060" w:rsidP="0057186B">
            <w:pPr>
              <w:rPr>
                <w:szCs w:val="24"/>
              </w:rPr>
            </w:pPr>
            <w:r w:rsidRPr="0057186B">
              <w:rPr>
                <w:i/>
                <w:iCs/>
                <w:szCs w:val="24"/>
              </w:rPr>
              <w:t>Holokaustas Lietuvoje 1941-1944 m.</w:t>
            </w:r>
            <w:r w:rsidRPr="0057186B">
              <w:rPr>
                <w:szCs w:val="24"/>
              </w:rPr>
              <w:t xml:space="preserve"> [sudarė Arūnas Bubnys], Vilnius, 2011. </w:t>
            </w:r>
          </w:p>
          <w:p w14:paraId="59D41388" w14:textId="77777777" w:rsidR="00235060" w:rsidRPr="0057186B" w:rsidRDefault="00235060" w:rsidP="0057186B">
            <w:pPr>
              <w:rPr>
                <w:szCs w:val="24"/>
              </w:rPr>
            </w:pPr>
          </w:p>
        </w:tc>
        <w:tc>
          <w:tcPr>
            <w:tcW w:w="10914" w:type="dxa"/>
          </w:tcPr>
          <w:p w14:paraId="59D41389" w14:textId="77777777" w:rsidR="00235060" w:rsidRPr="0057186B" w:rsidRDefault="00235060" w:rsidP="0057186B">
            <w:pPr>
              <w:shd w:val="clear" w:color="auto" w:fill="FFFFFF"/>
              <w:spacing w:after="100" w:afterAutospacing="1"/>
              <w:rPr>
                <w:szCs w:val="24"/>
                <w:shd w:val="clear" w:color="auto" w:fill="FFFFFF"/>
              </w:rPr>
            </w:pPr>
            <w:r w:rsidRPr="0057186B">
              <w:rPr>
                <w:szCs w:val="24"/>
                <w:shd w:val="clear" w:color="auto" w:fill="FFFFFF"/>
              </w:rPr>
              <w:t>Straipsnių rinkinyje „Holokaustas Lietuvoje 1941–1944 m.“, kurį sudarė humanitarinių mokslų dr. Arūnas Bubnys, koncentruotai atskleidžiami įvairūs holokausto istorijos Lietuvoje aspektai. Knygoje skelbiami straipsniai tematiškai suskirstyti į penkis skyrius: „Didieji Lietuvos getai“, „Holokaustas provincijoje“, „Lietuvių policija ir holokaustas“, „Žydų turtas ir kultūros vertybės“ ir „Žydų gelbėjimas“. Ši knyga atspindi daugelio Lietuvos istorikų įdirbį nagrinėjant holokausto temą per pastaruosius keliolika metų ir kiekvienas, besidomintis šia tema, gali rasti pageidaujamą straipsnį viename leidinyje.</w:t>
            </w:r>
          </w:p>
        </w:tc>
      </w:tr>
      <w:tr w:rsidR="00235060" w:rsidRPr="0057186B" w14:paraId="59D4138E" w14:textId="77777777" w:rsidTr="00235060">
        <w:tc>
          <w:tcPr>
            <w:tcW w:w="3256" w:type="dxa"/>
          </w:tcPr>
          <w:p w14:paraId="59D4138B" w14:textId="77777777" w:rsidR="00235060" w:rsidRPr="0057186B" w:rsidRDefault="00235060" w:rsidP="0057186B">
            <w:pPr>
              <w:rPr>
                <w:szCs w:val="24"/>
              </w:rPr>
            </w:pPr>
            <w:r w:rsidRPr="0057186B">
              <w:rPr>
                <w:szCs w:val="24"/>
              </w:rPr>
              <w:t xml:space="preserve">A. E. Senn, </w:t>
            </w:r>
            <w:r w:rsidRPr="0057186B">
              <w:rPr>
                <w:i/>
                <w:iCs/>
                <w:szCs w:val="24"/>
              </w:rPr>
              <w:t>Lietuva 1940: revoliucija iš viršaus</w:t>
            </w:r>
            <w:r w:rsidRPr="0057186B">
              <w:rPr>
                <w:szCs w:val="24"/>
              </w:rPr>
              <w:t>, Vilnius, 2009.</w:t>
            </w:r>
          </w:p>
          <w:p w14:paraId="59D4138C" w14:textId="77777777" w:rsidR="00235060" w:rsidRPr="0057186B" w:rsidRDefault="00235060" w:rsidP="0057186B">
            <w:pPr>
              <w:rPr>
                <w:i/>
                <w:iCs/>
                <w:szCs w:val="24"/>
              </w:rPr>
            </w:pPr>
          </w:p>
        </w:tc>
        <w:tc>
          <w:tcPr>
            <w:tcW w:w="10914" w:type="dxa"/>
          </w:tcPr>
          <w:p w14:paraId="59D4138D" w14:textId="77777777" w:rsidR="00235060" w:rsidRPr="0057186B" w:rsidRDefault="00235060" w:rsidP="0057186B">
            <w:pPr>
              <w:shd w:val="clear" w:color="auto" w:fill="FFFFFF"/>
              <w:spacing w:after="100" w:afterAutospacing="1"/>
              <w:rPr>
                <w:szCs w:val="24"/>
                <w:shd w:val="clear" w:color="auto" w:fill="FFFFFF"/>
              </w:rPr>
            </w:pPr>
            <w:r w:rsidRPr="0057186B">
              <w:rPr>
                <w:szCs w:val="24"/>
                <w:shd w:val="clear" w:color="auto" w:fill="FFFFFF"/>
              </w:rPr>
              <w:t>Knygos autorius Alfredas Erichas Sennas knygoje „Lietuva 1940: revoliucija iš viršais“ nagrinėja istoriografijoje labiausiai paplitusias Lietuvos 1940 m. įvykių interpretacijas. Remdamasis šia tema rašiusių istorikų veikalais, archyvų dokumentais bei tų įvykių dalyvių liudijimais, jis įtikinamai parodo, kad Lietuvos įjungimo į SSRS procesą suplanavo Maskva, o jos planus Lietuvoje kruopščiai vykdė įgaliotasis atstovas Dekanozovas, į šalies sovietizavimą įtraukęs vietos komunistus. Detaliai nagrinėjami įvykiai nuo Molotovo–Ribbentropo pakto pasirašymo iki Lietuvos paskelbimo sovietine respublika.</w:t>
            </w:r>
          </w:p>
        </w:tc>
      </w:tr>
      <w:tr w:rsidR="00235060" w:rsidRPr="0057186B" w14:paraId="59D41392" w14:textId="77777777" w:rsidTr="00235060">
        <w:tc>
          <w:tcPr>
            <w:tcW w:w="3256" w:type="dxa"/>
          </w:tcPr>
          <w:p w14:paraId="59D4138F" w14:textId="77777777" w:rsidR="00235060" w:rsidRPr="0057186B" w:rsidRDefault="00235060" w:rsidP="0057186B">
            <w:pPr>
              <w:rPr>
                <w:szCs w:val="24"/>
              </w:rPr>
            </w:pPr>
            <w:r w:rsidRPr="0057186B">
              <w:rPr>
                <w:szCs w:val="24"/>
              </w:rPr>
              <w:t xml:space="preserve">T. Snyder, </w:t>
            </w:r>
            <w:r w:rsidRPr="0057186B">
              <w:rPr>
                <w:i/>
                <w:iCs/>
                <w:szCs w:val="24"/>
              </w:rPr>
              <w:t>Kruvinos žemės: Europa tarp Hitlerio ir Stalino</w:t>
            </w:r>
            <w:r w:rsidRPr="0057186B">
              <w:rPr>
                <w:szCs w:val="24"/>
              </w:rPr>
              <w:t xml:space="preserve">, Vilnius, 2012. </w:t>
            </w:r>
          </w:p>
          <w:p w14:paraId="59D41390" w14:textId="77777777" w:rsidR="00235060" w:rsidRPr="0057186B" w:rsidRDefault="00235060" w:rsidP="0057186B">
            <w:pPr>
              <w:rPr>
                <w:szCs w:val="24"/>
              </w:rPr>
            </w:pPr>
          </w:p>
        </w:tc>
        <w:tc>
          <w:tcPr>
            <w:tcW w:w="10914" w:type="dxa"/>
          </w:tcPr>
          <w:p w14:paraId="59D41391" w14:textId="77777777" w:rsidR="00235060" w:rsidRPr="0057186B" w:rsidRDefault="00235060" w:rsidP="0057186B">
            <w:pPr>
              <w:shd w:val="clear" w:color="auto" w:fill="FFFFFF"/>
              <w:spacing w:after="100" w:afterAutospacing="1"/>
              <w:rPr>
                <w:szCs w:val="24"/>
                <w:shd w:val="clear" w:color="auto" w:fill="FFFFFF"/>
              </w:rPr>
            </w:pPr>
            <w:r w:rsidRPr="0057186B">
              <w:rPr>
                <w:szCs w:val="24"/>
                <w:shd w:val="clear" w:color="auto" w:fill="FFFFFF"/>
              </w:rPr>
              <w:t>Studijoje "Kruvinos žemės" Timothy Snyderis pasakoja tris neatsiejamai susipynusias istorijas: apie Stalino terorą, Hitlerio holokaustą ir ne žydų tautybės žmonių bei karo belaisvių marinimą badu "kruvinose žemėse". Žemės nuo Vidurio Lenkijos iki Vakarų Rusijos - Ukraina, Baltarusija ir Baltijos šalys - tapo siaubingų įvykių arena, neregėto istorijoje masinio smurto teritorija. </w:t>
            </w:r>
          </w:p>
        </w:tc>
      </w:tr>
      <w:tr w:rsidR="00235060" w:rsidRPr="0057186B" w14:paraId="59D41397" w14:textId="77777777" w:rsidTr="00235060">
        <w:tc>
          <w:tcPr>
            <w:tcW w:w="3256" w:type="dxa"/>
          </w:tcPr>
          <w:p w14:paraId="59D41393" w14:textId="77777777" w:rsidR="00235060" w:rsidRPr="0057186B" w:rsidRDefault="00235060" w:rsidP="0057186B">
            <w:pPr>
              <w:rPr>
                <w:szCs w:val="24"/>
              </w:rPr>
            </w:pPr>
            <w:r w:rsidRPr="0057186B">
              <w:rPr>
                <w:szCs w:val="24"/>
              </w:rPr>
              <w:t xml:space="preserve">N. Šepetys, </w:t>
            </w:r>
            <w:r w:rsidRPr="0057186B">
              <w:rPr>
                <w:i/>
                <w:iCs/>
                <w:szCs w:val="24"/>
              </w:rPr>
              <w:t>Molotovo-Ribbentropo paktas ir Lietuva</w:t>
            </w:r>
            <w:r w:rsidRPr="0057186B">
              <w:rPr>
                <w:szCs w:val="24"/>
              </w:rPr>
              <w:t>, Vilnius, 2006.</w:t>
            </w:r>
          </w:p>
          <w:p w14:paraId="59D41394" w14:textId="77777777" w:rsidR="00235060" w:rsidRPr="0057186B" w:rsidRDefault="00235060" w:rsidP="0057186B">
            <w:pPr>
              <w:rPr>
                <w:szCs w:val="24"/>
              </w:rPr>
            </w:pPr>
          </w:p>
        </w:tc>
        <w:tc>
          <w:tcPr>
            <w:tcW w:w="10914" w:type="dxa"/>
          </w:tcPr>
          <w:p w14:paraId="59D41395" w14:textId="77777777" w:rsidR="00235060" w:rsidRPr="0057186B" w:rsidRDefault="00235060" w:rsidP="0057186B">
            <w:pPr>
              <w:shd w:val="clear" w:color="auto" w:fill="FFFFFF"/>
              <w:spacing w:after="150"/>
              <w:rPr>
                <w:szCs w:val="24"/>
                <w:lang w:eastAsia="lt-LT"/>
              </w:rPr>
            </w:pPr>
            <w:r w:rsidRPr="0057186B">
              <w:rPr>
                <w:szCs w:val="24"/>
                <w:lang w:eastAsia="lt-LT"/>
              </w:rPr>
              <w:t>Tai pirma lietuviška knyga apie vieną ciniškiausių XX a. politinių suokalbių - Molotovo ir Ribbentropo paktą, sudarytą Stalino ir Hitlerio iniciatyva.</w:t>
            </w:r>
          </w:p>
          <w:p w14:paraId="59D41396" w14:textId="77777777" w:rsidR="00235060" w:rsidRPr="0057186B" w:rsidRDefault="00235060" w:rsidP="0057186B">
            <w:pPr>
              <w:shd w:val="clear" w:color="auto" w:fill="FFFFFF"/>
              <w:spacing w:after="100" w:afterAutospacing="1"/>
              <w:rPr>
                <w:szCs w:val="24"/>
                <w:shd w:val="clear" w:color="auto" w:fill="FFFFFF"/>
              </w:rPr>
            </w:pPr>
            <w:r w:rsidRPr="0057186B">
              <w:rPr>
                <w:szCs w:val="24"/>
                <w:shd w:val="clear" w:color="auto" w:fill="FFFFFF"/>
                <w:lang w:eastAsia="lt-LT"/>
              </w:rPr>
              <w:lastRenderedPageBreak/>
              <w:t>Slaptąjį paktą tyrinėję rusų ir Vakarų istorikai dažnai idealizuoja Staliną ir jo vadovaujamą SSRS. Naujas lietuviškas požiūris atskleidžia nutylimas arba nepastebimas sandėrio puses, parodo diplomatinį Sovietų Sąjungos pranašumą, galiausiai dar kartą iškelia klausimą - kas Antrojo pasaulinio karo kaltininkas?</w:t>
            </w:r>
          </w:p>
        </w:tc>
      </w:tr>
      <w:tr w:rsidR="00235060" w:rsidRPr="0057186B" w14:paraId="59D4139B" w14:textId="77777777" w:rsidTr="00235060">
        <w:tc>
          <w:tcPr>
            <w:tcW w:w="3256" w:type="dxa"/>
          </w:tcPr>
          <w:p w14:paraId="59D41398" w14:textId="77777777" w:rsidR="00235060" w:rsidRPr="0057186B" w:rsidRDefault="00235060" w:rsidP="0057186B">
            <w:pPr>
              <w:rPr>
                <w:szCs w:val="24"/>
              </w:rPr>
            </w:pPr>
            <w:r w:rsidRPr="0057186B">
              <w:rPr>
                <w:szCs w:val="24"/>
              </w:rPr>
              <w:lastRenderedPageBreak/>
              <w:t xml:space="preserve">L. Truska, </w:t>
            </w:r>
            <w:r w:rsidRPr="0057186B">
              <w:rPr>
                <w:i/>
                <w:iCs/>
                <w:szCs w:val="24"/>
              </w:rPr>
              <w:t>Lietuva 1938-1953 metais</w:t>
            </w:r>
            <w:r w:rsidRPr="0057186B">
              <w:rPr>
                <w:szCs w:val="24"/>
              </w:rPr>
              <w:t>, Kaunas, 1995.</w:t>
            </w:r>
          </w:p>
          <w:p w14:paraId="59D41399" w14:textId="77777777" w:rsidR="00235060" w:rsidRPr="0057186B" w:rsidRDefault="00235060" w:rsidP="0057186B">
            <w:pPr>
              <w:rPr>
                <w:szCs w:val="24"/>
              </w:rPr>
            </w:pPr>
          </w:p>
        </w:tc>
        <w:tc>
          <w:tcPr>
            <w:tcW w:w="10914" w:type="dxa"/>
          </w:tcPr>
          <w:p w14:paraId="59D4139A" w14:textId="77777777" w:rsidR="00235060" w:rsidRPr="0057186B" w:rsidRDefault="00235060" w:rsidP="0057186B">
            <w:pPr>
              <w:shd w:val="clear" w:color="auto" w:fill="FFFFFF"/>
              <w:spacing w:after="150"/>
              <w:rPr>
                <w:szCs w:val="24"/>
                <w:lang w:eastAsia="lt-LT"/>
              </w:rPr>
            </w:pPr>
            <w:r w:rsidRPr="0057186B">
              <w:rPr>
                <w:szCs w:val="24"/>
                <w:shd w:val="clear" w:color="auto" w:fill="FFFFFF"/>
              </w:rPr>
              <w:t>1938-1953 metai - pats tragiškiausias lietuvių tautos istorijos tarpsnis, kuriame sutilpo daug įvykių: Lenkijos ultimatumas ir Klaipėdos netektis, sovietų okupacija ir aneksija, bolševikų teroras, Birželio sukilimas, nacių okupacija, šiurpūs pokario metai, masiniai trėmimai, prievartinė kolektyvizacija. Autorius pateikia daug naujų faktų ir nuomonių apie šį laikotarpį, remiasi oficialiais dokumentais, archyviniais duomenimis. Leidinys skiriamas istorijos mokytojams, aukštesniųjų klasių mokiniams, studentams ir visiems, kas domisi nesena Lietuvos praeitimi.</w:t>
            </w:r>
          </w:p>
        </w:tc>
      </w:tr>
      <w:tr w:rsidR="00235060" w:rsidRPr="0057186B" w14:paraId="59D4139F" w14:textId="77777777" w:rsidTr="00235060">
        <w:tc>
          <w:tcPr>
            <w:tcW w:w="3256" w:type="dxa"/>
          </w:tcPr>
          <w:p w14:paraId="59D4139C" w14:textId="77777777" w:rsidR="00235060" w:rsidRPr="0057186B" w:rsidRDefault="00235060" w:rsidP="0057186B">
            <w:pPr>
              <w:rPr>
                <w:szCs w:val="24"/>
              </w:rPr>
            </w:pPr>
            <w:r w:rsidRPr="0057186B">
              <w:rPr>
                <w:szCs w:val="24"/>
              </w:rPr>
              <w:t xml:space="preserve">P. Calvocoressi, </w:t>
            </w:r>
            <w:r w:rsidRPr="0057186B">
              <w:rPr>
                <w:i/>
                <w:iCs/>
                <w:szCs w:val="24"/>
              </w:rPr>
              <w:t>Pasaulio politika, 1945-2000</w:t>
            </w:r>
            <w:r w:rsidRPr="0057186B">
              <w:rPr>
                <w:szCs w:val="24"/>
              </w:rPr>
              <w:t xml:space="preserve">, Vilnius, 2001. </w:t>
            </w:r>
          </w:p>
          <w:p w14:paraId="59D4139D" w14:textId="77777777" w:rsidR="00235060" w:rsidRPr="0057186B" w:rsidRDefault="00235060" w:rsidP="0057186B">
            <w:pPr>
              <w:rPr>
                <w:szCs w:val="24"/>
              </w:rPr>
            </w:pPr>
          </w:p>
        </w:tc>
        <w:tc>
          <w:tcPr>
            <w:tcW w:w="10914" w:type="dxa"/>
          </w:tcPr>
          <w:p w14:paraId="59D4139E" w14:textId="77777777" w:rsidR="00235060" w:rsidRPr="0057186B" w:rsidRDefault="00235060" w:rsidP="0057186B">
            <w:pPr>
              <w:shd w:val="clear" w:color="auto" w:fill="FFFFFF"/>
              <w:spacing w:after="150"/>
              <w:rPr>
                <w:szCs w:val="24"/>
                <w:shd w:val="clear" w:color="auto" w:fill="FFFFFF"/>
              </w:rPr>
            </w:pPr>
            <w:r w:rsidRPr="0057186B">
              <w:rPr>
                <w:szCs w:val="24"/>
                <w:shd w:val="clear" w:color="auto" w:fill="FFFFFF"/>
              </w:rPr>
              <w:t>Lei</w:t>
            </w:r>
            <w:r w:rsidRPr="0057186B">
              <w:rPr>
                <w:szCs w:val="24"/>
                <w:shd w:val="clear" w:color="auto" w:fill="FFFFFF"/>
              </w:rPr>
              <w:softHyphen/>
              <w:t>di</w:t>
            </w:r>
            <w:r w:rsidRPr="0057186B">
              <w:rPr>
                <w:szCs w:val="24"/>
                <w:shd w:val="clear" w:color="auto" w:fill="FFFFFF"/>
              </w:rPr>
              <w:softHyphen/>
              <w:t>ny</w:t>
            </w:r>
            <w:r w:rsidRPr="0057186B">
              <w:rPr>
                <w:szCs w:val="24"/>
                <w:shd w:val="clear" w:color="auto" w:fill="FFFFFF"/>
              </w:rPr>
              <w:softHyphen/>
              <w:t>je ap</w:t>
            </w:r>
            <w:r w:rsidRPr="0057186B">
              <w:rPr>
                <w:szCs w:val="24"/>
                <w:shd w:val="clear" w:color="auto" w:fill="FFFFFF"/>
              </w:rPr>
              <w:softHyphen/>
              <w:t>žvel</w:t>
            </w:r>
            <w:r w:rsidRPr="0057186B">
              <w:rPr>
                <w:szCs w:val="24"/>
                <w:shd w:val="clear" w:color="auto" w:fill="FFFFFF"/>
              </w:rPr>
              <w:softHyphen/>
              <w:t>gia</w:t>
            </w:r>
            <w:r w:rsidRPr="0057186B">
              <w:rPr>
                <w:szCs w:val="24"/>
                <w:shd w:val="clear" w:color="auto" w:fill="FFFFFF"/>
              </w:rPr>
              <w:softHyphen/>
              <w:t>mi svar</w:t>
            </w:r>
            <w:r w:rsidRPr="0057186B">
              <w:rPr>
                <w:szCs w:val="24"/>
                <w:shd w:val="clear" w:color="auto" w:fill="FFFFFF"/>
              </w:rPr>
              <w:softHyphen/>
              <w:t>biau</w:t>
            </w:r>
            <w:r w:rsidRPr="0057186B">
              <w:rPr>
                <w:szCs w:val="24"/>
                <w:shd w:val="clear" w:color="auto" w:fill="FFFFFF"/>
              </w:rPr>
              <w:softHyphen/>
              <w:t>si pa</w:t>
            </w:r>
            <w:r w:rsidRPr="0057186B">
              <w:rPr>
                <w:szCs w:val="24"/>
                <w:shd w:val="clear" w:color="auto" w:fill="FFFFFF"/>
              </w:rPr>
              <w:softHyphen/>
              <w:t>sau</w:t>
            </w:r>
            <w:r w:rsidRPr="0057186B">
              <w:rPr>
                <w:szCs w:val="24"/>
                <w:shd w:val="clear" w:color="auto" w:fill="FFFFFF"/>
              </w:rPr>
              <w:softHyphen/>
              <w:t>lio įvy</w:t>
            </w:r>
            <w:r w:rsidRPr="0057186B">
              <w:rPr>
                <w:szCs w:val="24"/>
                <w:shd w:val="clear" w:color="auto" w:fill="FFFFFF"/>
              </w:rPr>
              <w:softHyphen/>
              <w:t>kiai po Ant</w:t>
            </w:r>
            <w:r w:rsidRPr="0057186B">
              <w:rPr>
                <w:szCs w:val="24"/>
                <w:shd w:val="clear" w:color="auto" w:fill="FFFFFF"/>
              </w:rPr>
              <w:softHyphen/>
              <w:t>ro</w:t>
            </w:r>
            <w:r w:rsidRPr="0057186B">
              <w:rPr>
                <w:szCs w:val="24"/>
                <w:shd w:val="clear" w:color="auto" w:fill="FFFFFF"/>
              </w:rPr>
              <w:softHyphen/>
              <w:t>jo pa</w:t>
            </w:r>
            <w:r w:rsidRPr="0057186B">
              <w:rPr>
                <w:szCs w:val="24"/>
                <w:shd w:val="clear" w:color="auto" w:fill="FFFFFF"/>
              </w:rPr>
              <w:softHyphen/>
              <w:t>sau</w:t>
            </w:r>
            <w:r w:rsidRPr="0057186B">
              <w:rPr>
                <w:szCs w:val="24"/>
                <w:shd w:val="clear" w:color="auto" w:fill="FFFFFF"/>
              </w:rPr>
              <w:softHyphen/>
              <w:t>li</w:t>
            </w:r>
            <w:r w:rsidRPr="0057186B">
              <w:rPr>
                <w:szCs w:val="24"/>
                <w:shd w:val="clear" w:color="auto" w:fill="FFFFFF"/>
              </w:rPr>
              <w:softHyphen/>
              <w:t>nio ka</w:t>
            </w:r>
            <w:r w:rsidRPr="0057186B">
              <w:rPr>
                <w:szCs w:val="24"/>
                <w:shd w:val="clear" w:color="auto" w:fill="FFFFFF"/>
              </w:rPr>
              <w:softHyphen/>
              <w:t>ro iki ant</w:t>
            </w:r>
            <w:r w:rsidRPr="0057186B">
              <w:rPr>
                <w:szCs w:val="24"/>
                <w:shd w:val="clear" w:color="auto" w:fill="FFFFFF"/>
              </w:rPr>
              <w:softHyphen/>
              <w:t>ro</w:t>
            </w:r>
            <w:r w:rsidRPr="0057186B">
              <w:rPr>
                <w:szCs w:val="24"/>
                <w:shd w:val="clear" w:color="auto" w:fill="FFFFFF"/>
              </w:rPr>
              <w:softHyphen/>
              <w:t>jo tūks</w:t>
            </w:r>
            <w:r w:rsidRPr="0057186B">
              <w:rPr>
                <w:szCs w:val="24"/>
                <w:shd w:val="clear" w:color="auto" w:fill="FFFFFF"/>
              </w:rPr>
              <w:softHyphen/>
              <w:t>tant</w:t>
            </w:r>
            <w:r w:rsidRPr="0057186B">
              <w:rPr>
                <w:szCs w:val="24"/>
                <w:shd w:val="clear" w:color="auto" w:fill="FFFFFF"/>
              </w:rPr>
              <w:softHyphen/>
              <w:t>me</w:t>
            </w:r>
            <w:r w:rsidRPr="0057186B">
              <w:rPr>
                <w:szCs w:val="24"/>
                <w:shd w:val="clear" w:color="auto" w:fill="FFFFFF"/>
              </w:rPr>
              <w:softHyphen/>
              <w:t>čio pabai</w:t>
            </w:r>
            <w:r w:rsidRPr="0057186B">
              <w:rPr>
                <w:szCs w:val="24"/>
                <w:shd w:val="clear" w:color="auto" w:fill="FFFFFF"/>
              </w:rPr>
              <w:softHyphen/>
              <w:t>gos. Dau</w:t>
            </w:r>
            <w:r w:rsidRPr="0057186B">
              <w:rPr>
                <w:szCs w:val="24"/>
                <w:shd w:val="clear" w:color="auto" w:fill="FFFFFF"/>
              </w:rPr>
              <w:softHyphen/>
              <w:t>giau</w:t>
            </w:r>
            <w:r w:rsidRPr="0057186B">
              <w:rPr>
                <w:szCs w:val="24"/>
                <w:shd w:val="clear" w:color="auto" w:fill="FFFFFF"/>
              </w:rPr>
              <w:softHyphen/>
              <w:t>sia dėme</w:t>
            </w:r>
            <w:r w:rsidRPr="0057186B">
              <w:rPr>
                <w:szCs w:val="24"/>
                <w:shd w:val="clear" w:color="auto" w:fill="FFFFFF"/>
              </w:rPr>
              <w:softHyphen/>
              <w:t>sio ski</w:t>
            </w:r>
            <w:r w:rsidRPr="0057186B">
              <w:rPr>
                <w:szCs w:val="24"/>
                <w:shd w:val="clear" w:color="auto" w:fill="FFFFFF"/>
              </w:rPr>
              <w:softHyphen/>
              <w:t>ria</w:t>
            </w:r>
            <w:r w:rsidRPr="0057186B">
              <w:rPr>
                <w:szCs w:val="24"/>
                <w:shd w:val="clear" w:color="auto" w:fill="FFFFFF"/>
              </w:rPr>
              <w:softHyphen/>
              <w:t>ma su</w:t>
            </w:r>
            <w:r w:rsidRPr="0057186B">
              <w:rPr>
                <w:szCs w:val="24"/>
                <w:shd w:val="clear" w:color="auto" w:fill="FFFFFF"/>
              </w:rPr>
              <w:softHyphen/>
              <w:t>per</w:t>
            </w:r>
            <w:r w:rsidRPr="0057186B">
              <w:rPr>
                <w:szCs w:val="24"/>
                <w:shd w:val="clear" w:color="auto" w:fill="FFFFFF"/>
              </w:rPr>
              <w:softHyphen/>
              <w:t>vals</w:t>
            </w:r>
            <w:r w:rsidRPr="0057186B">
              <w:rPr>
                <w:szCs w:val="24"/>
                <w:shd w:val="clear" w:color="auto" w:fill="FFFFFF"/>
              </w:rPr>
              <w:softHyphen/>
              <w:t>ty</w:t>
            </w:r>
            <w:r w:rsidRPr="0057186B">
              <w:rPr>
                <w:szCs w:val="24"/>
                <w:shd w:val="clear" w:color="auto" w:fill="FFFFFF"/>
              </w:rPr>
              <w:softHyphen/>
              <w:t>bių ir kitų di</w:t>
            </w:r>
            <w:r w:rsidRPr="0057186B">
              <w:rPr>
                <w:szCs w:val="24"/>
                <w:shd w:val="clear" w:color="auto" w:fill="FFFFFF"/>
              </w:rPr>
              <w:softHyphen/>
              <w:t>džių</w:t>
            </w:r>
            <w:r w:rsidRPr="0057186B">
              <w:rPr>
                <w:szCs w:val="24"/>
                <w:shd w:val="clear" w:color="auto" w:fill="FFFFFF"/>
              </w:rPr>
              <w:softHyphen/>
              <w:t>jų vals</w:t>
            </w:r>
            <w:r w:rsidRPr="0057186B">
              <w:rPr>
                <w:szCs w:val="24"/>
                <w:shd w:val="clear" w:color="auto" w:fill="FFFFFF"/>
              </w:rPr>
              <w:softHyphen/>
              <w:t>ty</w:t>
            </w:r>
            <w:r w:rsidRPr="0057186B">
              <w:rPr>
                <w:szCs w:val="24"/>
                <w:shd w:val="clear" w:color="auto" w:fill="FFFFFF"/>
              </w:rPr>
              <w:softHyphen/>
              <w:t>bių – JAV, bu</w:t>
            </w:r>
            <w:r w:rsidRPr="0057186B">
              <w:rPr>
                <w:szCs w:val="24"/>
                <w:shd w:val="clear" w:color="auto" w:fill="FFFFFF"/>
              </w:rPr>
              <w:softHyphen/>
              <w:t>vusios SSRS, Japo</w:t>
            </w:r>
            <w:r w:rsidRPr="0057186B">
              <w:rPr>
                <w:szCs w:val="24"/>
                <w:shd w:val="clear" w:color="auto" w:fill="FFFFFF"/>
              </w:rPr>
              <w:softHyphen/>
              <w:t>ni</w:t>
            </w:r>
            <w:r w:rsidRPr="0057186B">
              <w:rPr>
                <w:szCs w:val="24"/>
                <w:shd w:val="clear" w:color="auto" w:fill="FFFFFF"/>
              </w:rPr>
              <w:softHyphen/>
              <w:t>jos, Ki</w:t>
            </w:r>
            <w:r w:rsidRPr="0057186B">
              <w:rPr>
                <w:szCs w:val="24"/>
                <w:shd w:val="clear" w:color="auto" w:fill="FFFFFF"/>
              </w:rPr>
              <w:softHyphen/>
              <w:t>ni</w:t>
            </w:r>
            <w:r w:rsidRPr="0057186B">
              <w:rPr>
                <w:szCs w:val="24"/>
                <w:shd w:val="clear" w:color="auto" w:fill="FFFFFF"/>
              </w:rPr>
              <w:softHyphen/>
              <w:t>jos – vaid</w:t>
            </w:r>
            <w:r w:rsidRPr="0057186B">
              <w:rPr>
                <w:szCs w:val="24"/>
                <w:shd w:val="clear" w:color="auto" w:fill="FFFFFF"/>
              </w:rPr>
              <w:softHyphen/>
              <w:t>me</w:t>
            </w:r>
            <w:r w:rsidRPr="0057186B">
              <w:rPr>
                <w:szCs w:val="24"/>
                <w:shd w:val="clear" w:color="auto" w:fill="FFFFFF"/>
              </w:rPr>
              <w:softHyphen/>
              <w:t>niui šiuo is</w:t>
            </w:r>
            <w:r w:rsidRPr="0057186B">
              <w:rPr>
                <w:szCs w:val="24"/>
                <w:shd w:val="clear" w:color="auto" w:fill="FFFFFF"/>
              </w:rPr>
              <w:softHyphen/>
              <w:t>to</w:t>
            </w:r>
            <w:r w:rsidRPr="0057186B">
              <w:rPr>
                <w:szCs w:val="24"/>
                <w:shd w:val="clear" w:color="auto" w:fill="FFFFFF"/>
              </w:rPr>
              <w:softHyphen/>
              <w:t>ri</w:t>
            </w:r>
            <w:r w:rsidRPr="0057186B">
              <w:rPr>
                <w:szCs w:val="24"/>
                <w:shd w:val="clear" w:color="auto" w:fill="FFFFFF"/>
              </w:rPr>
              <w:softHyphen/>
              <w:t>jos tarps</w:t>
            </w:r>
            <w:r w:rsidRPr="0057186B">
              <w:rPr>
                <w:szCs w:val="24"/>
                <w:shd w:val="clear" w:color="auto" w:fill="FFFFFF"/>
              </w:rPr>
              <w:softHyphen/>
              <w:t>niu. Ne</w:t>
            </w:r>
            <w:r w:rsidRPr="0057186B">
              <w:rPr>
                <w:szCs w:val="24"/>
                <w:shd w:val="clear" w:color="auto" w:fill="FFFFFF"/>
              </w:rPr>
              <w:softHyphen/>
              <w:t>apei</w:t>
            </w:r>
            <w:r w:rsidRPr="0057186B">
              <w:rPr>
                <w:szCs w:val="24"/>
                <w:shd w:val="clear" w:color="auto" w:fill="FFFFFF"/>
              </w:rPr>
              <w:softHyphen/>
              <w:t>tos ir ma</w:t>
            </w:r>
            <w:r w:rsidRPr="0057186B">
              <w:rPr>
                <w:szCs w:val="24"/>
                <w:shd w:val="clear" w:color="auto" w:fill="FFFFFF"/>
              </w:rPr>
              <w:softHyphen/>
              <w:t>žo</w:t>
            </w:r>
            <w:r w:rsidRPr="0057186B">
              <w:rPr>
                <w:szCs w:val="24"/>
                <w:shd w:val="clear" w:color="auto" w:fill="FFFFFF"/>
              </w:rPr>
              <w:softHyphen/>
              <w:t>sios šalys, sunkiai kovojusios už nepriklausomybę ir ją paskelbusios.</w:t>
            </w:r>
          </w:p>
        </w:tc>
      </w:tr>
      <w:tr w:rsidR="00235060" w:rsidRPr="0057186B" w14:paraId="59D413A3" w14:textId="77777777" w:rsidTr="00235060">
        <w:tc>
          <w:tcPr>
            <w:tcW w:w="3256" w:type="dxa"/>
          </w:tcPr>
          <w:p w14:paraId="59D413A0" w14:textId="77777777" w:rsidR="00235060" w:rsidRPr="0057186B" w:rsidRDefault="00235060" w:rsidP="0057186B">
            <w:pPr>
              <w:rPr>
                <w:szCs w:val="24"/>
              </w:rPr>
            </w:pPr>
            <w:r w:rsidRPr="0057186B">
              <w:rPr>
                <w:szCs w:val="24"/>
              </w:rPr>
              <w:t xml:space="preserve">N. Gaškaitė, </w:t>
            </w:r>
            <w:r w:rsidRPr="0057186B">
              <w:rPr>
                <w:i/>
                <w:iCs/>
                <w:szCs w:val="24"/>
              </w:rPr>
              <w:t>Pasipriešinimo istorija, 1944-1953 metai</w:t>
            </w:r>
            <w:r w:rsidRPr="0057186B">
              <w:rPr>
                <w:szCs w:val="24"/>
              </w:rPr>
              <w:t xml:space="preserve">, Vilnius, 2016. </w:t>
            </w:r>
          </w:p>
          <w:p w14:paraId="59D413A1" w14:textId="77777777" w:rsidR="00235060" w:rsidRPr="0057186B" w:rsidRDefault="00235060" w:rsidP="0057186B">
            <w:pPr>
              <w:rPr>
                <w:szCs w:val="24"/>
              </w:rPr>
            </w:pPr>
          </w:p>
        </w:tc>
        <w:tc>
          <w:tcPr>
            <w:tcW w:w="10914" w:type="dxa"/>
          </w:tcPr>
          <w:p w14:paraId="59D413A2" w14:textId="77777777" w:rsidR="00235060" w:rsidRPr="0057186B" w:rsidRDefault="00235060" w:rsidP="0057186B">
            <w:pPr>
              <w:shd w:val="clear" w:color="auto" w:fill="FFFFFF"/>
              <w:spacing w:after="150"/>
              <w:rPr>
                <w:szCs w:val="24"/>
                <w:shd w:val="clear" w:color="auto" w:fill="FFFFFF"/>
              </w:rPr>
            </w:pPr>
            <w:r w:rsidRPr="0057186B">
              <w:rPr>
                <w:szCs w:val="24"/>
                <w:shd w:val="clear" w:color="auto" w:fill="FFFFFF"/>
              </w:rPr>
              <w:t>Nijolės Gaškaitės-Žemaitienės knyga – vienas pirmųjų mėginimų po saugumo archyvų atidarymo sintetiniu žvilgsniu aprėpti partizanų kovas. Nors parašyta lengvu stiliumi, ši svarbi knyga pateikia apibendrintą, nuodugnia archyvų analize pagrįstą laisvės kovų vaizdą. Dėl temos opumo ji gali sulaukti priekaištų ir iš kairės, ir iš dešinės. Pirmieji bus nepatenkinti šia knyga apskritai, antrieji – kad per daug pasikliaujama sovietiniais dokumentais, ypač dėl partizanų ir ištremtų žmonių skaičiaus. Bet abiem atvejais pagrindinė kritikos versmė būtų išankstinė nuostata, kurios nepaveikia nei racionalūs argumentai, nei konkretūs duomenys. Tačiau knyga pravers visiems norintiems susipažinti su šiuo išskirtiniu Lietuvos istorijos tarpsniu.</w:t>
            </w:r>
          </w:p>
        </w:tc>
      </w:tr>
      <w:tr w:rsidR="00235060" w:rsidRPr="0057186B" w14:paraId="59D413A7" w14:textId="77777777" w:rsidTr="00235060">
        <w:tc>
          <w:tcPr>
            <w:tcW w:w="3256" w:type="dxa"/>
          </w:tcPr>
          <w:p w14:paraId="59D413A4" w14:textId="77777777" w:rsidR="00235060" w:rsidRPr="0057186B" w:rsidRDefault="00235060" w:rsidP="0057186B">
            <w:pPr>
              <w:rPr>
                <w:szCs w:val="24"/>
              </w:rPr>
            </w:pPr>
            <w:r w:rsidRPr="0057186B">
              <w:rPr>
                <w:szCs w:val="24"/>
              </w:rPr>
              <w:t xml:space="preserve">K. Girnius, </w:t>
            </w:r>
            <w:r w:rsidRPr="0057186B">
              <w:rPr>
                <w:i/>
                <w:iCs/>
                <w:szCs w:val="24"/>
              </w:rPr>
              <w:t>Partizanų kovos Lietuvoje</w:t>
            </w:r>
            <w:r w:rsidRPr="0057186B">
              <w:rPr>
                <w:szCs w:val="24"/>
              </w:rPr>
              <w:t xml:space="preserve">, Vilnius, 1990. </w:t>
            </w:r>
          </w:p>
          <w:p w14:paraId="59D413A5" w14:textId="77777777" w:rsidR="00235060" w:rsidRPr="0057186B" w:rsidRDefault="00235060" w:rsidP="0057186B">
            <w:pPr>
              <w:rPr>
                <w:szCs w:val="24"/>
              </w:rPr>
            </w:pPr>
          </w:p>
        </w:tc>
        <w:tc>
          <w:tcPr>
            <w:tcW w:w="10914" w:type="dxa"/>
          </w:tcPr>
          <w:p w14:paraId="59D413A6" w14:textId="77777777" w:rsidR="00235060" w:rsidRPr="0057186B" w:rsidRDefault="00235060" w:rsidP="0057186B">
            <w:pPr>
              <w:shd w:val="clear" w:color="auto" w:fill="FFFFFF"/>
              <w:spacing w:after="150"/>
              <w:rPr>
                <w:szCs w:val="24"/>
                <w:shd w:val="clear" w:color="auto" w:fill="FFFFFF"/>
              </w:rPr>
            </w:pPr>
            <w:r w:rsidRPr="0057186B">
              <w:rPr>
                <w:szCs w:val="24"/>
                <w:shd w:val="clear" w:color="auto" w:fill="FFFFFF"/>
              </w:rPr>
              <w:t>Išeivijos filosofo ir istoriko K. K. Girniaus studijoje prisiliečiama prie dar vieno falsifikuoto ir siekto nugramzdinti užmarštin mūsų istorijos klodo. Rašydamas šią knygą, autorius naudojosi prieinamais partizanų archyvais ir tarybiniais skelbtais šaltiniais. Kritiškai juos analizuodamas, jis sukūrė išsamų pokario pasipriešinimo okupacijai vaizdą.</w:t>
            </w:r>
          </w:p>
        </w:tc>
      </w:tr>
      <w:tr w:rsidR="00235060" w:rsidRPr="0057186B" w14:paraId="59D413AB" w14:textId="77777777" w:rsidTr="00235060">
        <w:tc>
          <w:tcPr>
            <w:tcW w:w="3256" w:type="dxa"/>
          </w:tcPr>
          <w:p w14:paraId="59D413A8" w14:textId="77777777" w:rsidR="00235060" w:rsidRPr="0057186B" w:rsidRDefault="00235060" w:rsidP="0057186B">
            <w:pPr>
              <w:rPr>
                <w:szCs w:val="24"/>
              </w:rPr>
            </w:pPr>
            <w:r w:rsidRPr="0057186B">
              <w:rPr>
                <w:szCs w:val="24"/>
              </w:rPr>
              <w:t xml:space="preserve">T. Judt, </w:t>
            </w:r>
            <w:r w:rsidRPr="0057186B">
              <w:rPr>
                <w:i/>
                <w:iCs/>
                <w:szCs w:val="24"/>
              </w:rPr>
              <w:t>Pokaris: Europos istorija nuo 1945 metų</w:t>
            </w:r>
            <w:r w:rsidRPr="0057186B">
              <w:rPr>
                <w:szCs w:val="24"/>
              </w:rPr>
              <w:t xml:space="preserve">, Vilnius, 2011. </w:t>
            </w:r>
          </w:p>
          <w:p w14:paraId="59D413A9" w14:textId="77777777" w:rsidR="00235060" w:rsidRPr="0057186B" w:rsidRDefault="00235060" w:rsidP="0057186B">
            <w:pPr>
              <w:rPr>
                <w:szCs w:val="24"/>
              </w:rPr>
            </w:pPr>
          </w:p>
        </w:tc>
        <w:tc>
          <w:tcPr>
            <w:tcW w:w="10914" w:type="dxa"/>
          </w:tcPr>
          <w:p w14:paraId="59D413AA" w14:textId="77777777" w:rsidR="00235060" w:rsidRPr="0057186B" w:rsidRDefault="00235060" w:rsidP="0057186B">
            <w:pPr>
              <w:shd w:val="clear" w:color="auto" w:fill="FFFFFF"/>
              <w:spacing w:after="150"/>
              <w:rPr>
                <w:szCs w:val="24"/>
                <w:shd w:val="clear" w:color="auto" w:fill="FFFFFF"/>
              </w:rPr>
            </w:pPr>
            <w:r w:rsidRPr="0057186B">
              <w:rPr>
                <w:szCs w:val="24"/>
                <w:shd w:val="clear" w:color="auto" w:fill="FFFFFF"/>
              </w:rPr>
              <w:t xml:space="preserve">Knygos autorius 1968-ųjų įvykius Paryžiuje sieja su tų pačių metų įvykiais Prahoje ir Italijoje, analizuodamas Salazaro diktatūrą Portugalijoje, ją lygina ne tik su Franco valdymu Ispanijoje, bet ir Ceau?escu režimu Rumunijoje. Aiškiai ir nuosekliai perteikdamas žemyne besiklostančius įvykius kaip visumą, tyrinėtojas nepamiršta išryškinti skirtingos Rytų ir Vakarų patirties. Jis įtaigiai analizuoja ne tik gausius Europą drebinusius politinius įvykius ir reiškinius, tokius kaip Graikijos pilietinis karas, skandinaviškoji socialdemokratija, daugiakalbės Belgijos rūpesčiai, Šiaurės Airijos ir baskų kovos, bet ir pateikia originalių </w:t>
            </w:r>
            <w:r w:rsidRPr="0057186B">
              <w:rPr>
                <w:szCs w:val="24"/>
                <w:shd w:val="clear" w:color="auto" w:fill="FFFFFF"/>
              </w:rPr>
              <w:lastRenderedPageBreak/>
              <w:t>įžvalgų apie prancūzų ir čekų kiną, egizstencializmą ir pankroką, „The Beatles“ ir brutalistinę architektūrą, taip pat atskleidžia naujų faktų apie išskirtines žemyno asmenybes: Winstoną Churchillį ir Franzois Mitterand'ą, generolą Franco ir generolą Jeruzelskį, Silvio Berlusconi ir Josifą Staliną.</w:t>
            </w:r>
          </w:p>
        </w:tc>
      </w:tr>
      <w:tr w:rsidR="00235060" w:rsidRPr="0057186B" w14:paraId="59D413AF" w14:textId="77777777" w:rsidTr="00235060">
        <w:tc>
          <w:tcPr>
            <w:tcW w:w="3256" w:type="dxa"/>
          </w:tcPr>
          <w:p w14:paraId="59D413AC" w14:textId="77777777" w:rsidR="00235060" w:rsidRPr="0057186B" w:rsidRDefault="00235060" w:rsidP="0057186B">
            <w:pPr>
              <w:rPr>
                <w:szCs w:val="24"/>
              </w:rPr>
            </w:pPr>
            <w:r w:rsidRPr="0057186B">
              <w:rPr>
                <w:szCs w:val="24"/>
              </w:rPr>
              <w:lastRenderedPageBreak/>
              <w:t xml:space="preserve">Č. Laurinavičius, V. Sirutavičius, </w:t>
            </w:r>
            <w:r w:rsidRPr="0057186B">
              <w:rPr>
                <w:i/>
                <w:iCs/>
                <w:szCs w:val="24"/>
              </w:rPr>
              <w:t>Lietuvos istorija. T. 12, d. 1: Sąjūdis: nuo "persitvarkymo" iki Kovo 11-osios</w:t>
            </w:r>
            <w:r w:rsidRPr="0057186B">
              <w:rPr>
                <w:szCs w:val="24"/>
              </w:rPr>
              <w:t xml:space="preserve">, Vilnius, 2008. </w:t>
            </w:r>
          </w:p>
          <w:p w14:paraId="59D413AD" w14:textId="77777777" w:rsidR="00235060" w:rsidRPr="0057186B" w:rsidRDefault="00235060" w:rsidP="0057186B">
            <w:pPr>
              <w:rPr>
                <w:szCs w:val="24"/>
              </w:rPr>
            </w:pPr>
          </w:p>
        </w:tc>
        <w:tc>
          <w:tcPr>
            <w:tcW w:w="10914" w:type="dxa"/>
          </w:tcPr>
          <w:p w14:paraId="59D413AE" w14:textId="77777777" w:rsidR="00235060" w:rsidRPr="0057186B" w:rsidRDefault="00235060" w:rsidP="0057186B">
            <w:pPr>
              <w:shd w:val="clear" w:color="auto" w:fill="FFFFFF"/>
              <w:spacing w:after="150"/>
              <w:rPr>
                <w:szCs w:val="24"/>
                <w:shd w:val="clear" w:color="auto" w:fill="FFFFFF"/>
              </w:rPr>
            </w:pPr>
            <w:r w:rsidRPr="0057186B">
              <w:rPr>
                <w:szCs w:val="24"/>
                <w:shd w:val="clear" w:color="auto" w:fill="FFFFFF"/>
              </w:rPr>
              <w:t>Pagrindinė šio tomo tema – lietuvių tautos politinis atgimimas ir jos kova dėl Lietuvos valstybės atkūrimo. Tomas apima laikotarpį nuo Lietuvos Persitvarkymo Sąjūdžio Iniciatyvinės grupės susikūrimo iki 1990 m. kovo 11 d., kuomet buvo paskelbtas Lietuvos Nepriklausomybės Aktas. Apžvelgiama itin plati to meto Lietuvos ir SSRS politinių įvykių panorama, prieš šiandieninio skaitytojo akis atsiskleidžia visa to meto įvykių chronologija bei priežastys, autoritetingų figūrų pozicijos ir veiksmai, lemtingi Sąjūdžio laimėjimai ir sunkumai. Bene pirmą kartą Lietuvos istoriografijoje užsibrėžtas uždavinys istoriškai nagrinėti palyginti neseną reiškinį – drąsus ir rizikingas autorių užmojis. „Sąjūdis: nuo ‚Persitvarkymo‘ iki Kovo 11-osios“ pasitelkiama medžiaga iš daugybės sąjūdiečių ir to meto įvykių liudininkų autoriams duotų ir dar niekur nepublikuotų interviu, Lietuvos ir SSRS spaudos straipsnių, archyvuose saugomų dokumentų. </w:t>
            </w:r>
          </w:p>
        </w:tc>
      </w:tr>
      <w:tr w:rsidR="00235060" w:rsidRPr="0057186B" w14:paraId="59D413B3" w14:textId="77777777" w:rsidTr="00235060">
        <w:tc>
          <w:tcPr>
            <w:tcW w:w="3256" w:type="dxa"/>
          </w:tcPr>
          <w:p w14:paraId="59D413B0" w14:textId="77777777" w:rsidR="00235060" w:rsidRPr="0057186B" w:rsidRDefault="00235060" w:rsidP="0057186B">
            <w:pPr>
              <w:rPr>
                <w:szCs w:val="24"/>
              </w:rPr>
            </w:pPr>
            <w:r w:rsidRPr="0057186B">
              <w:rPr>
                <w:i/>
                <w:iCs/>
                <w:szCs w:val="24"/>
              </w:rPr>
              <w:t>Lietuva ir pasaulis 1991-ųjų sausyje: svarbesnių įvykių kronika</w:t>
            </w:r>
            <w:r w:rsidRPr="0057186B">
              <w:rPr>
                <w:szCs w:val="24"/>
              </w:rPr>
              <w:t xml:space="preserve"> [sudarė V. Skuodis], Vilnius, 1995.</w:t>
            </w:r>
          </w:p>
          <w:p w14:paraId="59D413B1" w14:textId="77777777" w:rsidR="00235060" w:rsidRPr="0057186B" w:rsidRDefault="00235060" w:rsidP="0057186B">
            <w:pPr>
              <w:rPr>
                <w:szCs w:val="24"/>
              </w:rPr>
            </w:pPr>
          </w:p>
        </w:tc>
        <w:tc>
          <w:tcPr>
            <w:tcW w:w="10914" w:type="dxa"/>
          </w:tcPr>
          <w:p w14:paraId="59D413B2" w14:textId="77777777" w:rsidR="00235060" w:rsidRPr="0057186B" w:rsidRDefault="00235060" w:rsidP="0057186B">
            <w:pPr>
              <w:shd w:val="clear" w:color="auto" w:fill="FFFFFF"/>
              <w:spacing w:after="150"/>
              <w:rPr>
                <w:szCs w:val="24"/>
                <w:shd w:val="clear" w:color="auto" w:fill="F4F4F4"/>
              </w:rPr>
            </w:pPr>
            <w:r w:rsidRPr="0057186B">
              <w:rPr>
                <w:szCs w:val="24"/>
                <w:shd w:val="clear" w:color="auto" w:fill="FFFFFF"/>
              </w:rPr>
              <w:t>Knyga skirta 1991 -jų sausio dramatinių įvykių penkmečiui paminėti ir sausio 13 -osios aukoms atminti. Ji galėtų pasitarnauti kaip pagalbinė medžiaga istorikams, politologams ir visiems, besidomintiems dar visai netolima mūsų krašto praeitimi.  </w:t>
            </w:r>
          </w:p>
        </w:tc>
      </w:tr>
      <w:tr w:rsidR="00235060" w:rsidRPr="0057186B" w14:paraId="59D413B8" w14:textId="77777777" w:rsidTr="00235060">
        <w:tc>
          <w:tcPr>
            <w:tcW w:w="3256" w:type="dxa"/>
          </w:tcPr>
          <w:p w14:paraId="59D413B4" w14:textId="77777777" w:rsidR="00235060" w:rsidRPr="0057186B" w:rsidRDefault="00235060" w:rsidP="0057186B">
            <w:pPr>
              <w:rPr>
                <w:szCs w:val="24"/>
              </w:rPr>
            </w:pPr>
            <w:r w:rsidRPr="0057186B">
              <w:rPr>
                <w:szCs w:val="24"/>
              </w:rPr>
              <w:t xml:space="preserve">A. Lieven, </w:t>
            </w:r>
            <w:r w:rsidRPr="0057186B">
              <w:rPr>
                <w:i/>
                <w:iCs/>
                <w:szCs w:val="24"/>
              </w:rPr>
              <w:t>Pabaltijo revoliucija: Estija, Latvija, Lietuva - kelias į nepriklausomybę</w:t>
            </w:r>
            <w:r w:rsidRPr="0057186B">
              <w:rPr>
                <w:szCs w:val="24"/>
              </w:rPr>
              <w:t>, Vilnius, 1995.</w:t>
            </w:r>
          </w:p>
          <w:p w14:paraId="59D413B5" w14:textId="77777777" w:rsidR="00235060" w:rsidRPr="0057186B" w:rsidRDefault="00235060" w:rsidP="0057186B">
            <w:pPr>
              <w:rPr>
                <w:i/>
                <w:iCs/>
                <w:szCs w:val="24"/>
              </w:rPr>
            </w:pPr>
          </w:p>
        </w:tc>
        <w:tc>
          <w:tcPr>
            <w:tcW w:w="10914" w:type="dxa"/>
          </w:tcPr>
          <w:p w14:paraId="59D413B6" w14:textId="77777777" w:rsidR="00235060" w:rsidRPr="0057186B" w:rsidRDefault="00235060" w:rsidP="0057186B">
            <w:pPr>
              <w:shd w:val="clear" w:color="auto" w:fill="FFFFFF"/>
              <w:spacing w:after="100" w:afterAutospacing="1"/>
              <w:rPr>
                <w:szCs w:val="24"/>
                <w:lang w:eastAsia="lt-LT"/>
              </w:rPr>
            </w:pPr>
            <w:r w:rsidRPr="0057186B">
              <w:rPr>
                <w:bCs/>
                <w:szCs w:val="24"/>
                <w:lang w:eastAsia="lt-LT"/>
              </w:rPr>
              <w:t>Anatol Lieven</w:t>
            </w:r>
            <w:r w:rsidRPr="0057186B">
              <w:rPr>
                <w:szCs w:val="24"/>
                <w:lang w:eastAsia="lt-LT"/>
              </w:rPr>
              <w:t> - anglų istorikas, žurnalistas, Amerikos Taikos instituto vyresnysis konsultantas. Už knygą „Pabaltijo revoliucija“ apdovanotas George'o Orwello prizu (1993) ir Yale universiteto spaudos prizu (1995). 1993 metais laikraštis „The New York Times“ išrinko šią knygą geriausia metų knyga.</w:t>
            </w:r>
          </w:p>
          <w:p w14:paraId="59D413B7" w14:textId="77777777" w:rsidR="00235060" w:rsidRPr="0057186B" w:rsidRDefault="00235060" w:rsidP="0057186B">
            <w:pPr>
              <w:shd w:val="clear" w:color="auto" w:fill="FFFFFF"/>
              <w:spacing w:after="150"/>
              <w:rPr>
                <w:szCs w:val="24"/>
                <w:shd w:val="clear" w:color="auto" w:fill="FFFFFF"/>
              </w:rPr>
            </w:pPr>
          </w:p>
        </w:tc>
      </w:tr>
      <w:tr w:rsidR="00235060" w:rsidRPr="0057186B" w14:paraId="59D413BC" w14:textId="77777777" w:rsidTr="00235060">
        <w:tc>
          <w:tcPr>
            <w:tcW w:w="3256" w:type="dxa"/>
          </w:tcPr>
          <w:p w14:paraId="59D413B9" w14:textId="77777777" w:rsidR="00235060" w:rsidRPr="0057186B" w:rsidRDefault="00235060" w:rsidP="0057186B">
            <w:pPr>
              <w:rPr>
                <w:szCs w:val="24"/>
              </w:rPr>
            </w:pPr>
            <w:r w:rsidRPr="0057186B">
              <w:rPr>
                <w:szCs w:val="24"/>
              </w:rPr>
              <w:t xml:space="preserve">V. Sebestyen, </w:t>
            </w:r>
            <w:r w:rsidRPr="0057186B">
              <w:rPr>
                <w:i/>
                <w:iCs/>
                <w:szCs w:val="24"/>
              </w:rPr>
              <w:t>1989 revoliucija: [sovietų imperijos žlugimas]</w:t>
            </w:r>
            <w:r w:rsidRPr="0057186B">
              <w:rPr>
                <w:szCs w:val="24"/>
              </w:rPr>
              <w:t xml:space="preserve">, Vilnius, 2017. </w:t>
            </w:r>
          </w:p>
          <w:p w14:paraId="59D413BA" w14:textId="77777777" w:rsidR="00235060" w:rsidRPr="0057186B" w:rsidRDefault="00235060" w:rsidP="0057186B">
            <w:pPr>
              <w:rPr>
                <w:szCs w:val="24"/>
              </w:rPr>
            </w:pPr>
          </w:p>
        </w:tc>
        <w:tc>
          <w:tcPr>
            <w:tcW w:w="10914" w:type="dxa"/>
          </w:tcPr>
          <w:p w14:paraId="59D413BB" w14:textId="77777777" w:rsidR="00235060" w:rsidRPr="0057186B" w:rsidRDefault="00235060" w:rsidP="0057186B">
            <w:pPr>
              <w:shd w:val="clear" w:color="auto" w:fill="FFFFFF"/>
              <w:spacing w:after="100" w:afterAutospacing="1"/>
              <w:rPr>
                <w:bCs/>
                <w:szCs w:val="24"/>
                <w:lang w:eastAsia="lt-LT"/>
              </w:rPr>
            </w:pPr>
            <w:r w:rsidRPr="0057186B">
              <w:rPr>
                <w:szCs w:val="24"/>
                <w:shd w:val="clear" w:color="auto" w:fill="FFFFFF"/>
              </w:rPr>
              <w:t>Šioje knygoje išsamiai apžvelgiama dvylika mėnesių, visiems laikams pakeitusių istoriją. V. Sebestyenas paaiškina socialinius ir politinius įvykius ir virsmus, pateikia ne tik galingiausių valstybių vadovų, bet ir paprastų žmonių liudijimus. Autorius aprašo pasaulį kaip vientisą organizmą, pokyčiai vienoje šalyje lyginami su tuo, kas vyksta kitoje, ieškoma dėsningumų ir socialinių bei politinių priežasčių, kodėl įvykiai klostėsi būtent ta linkme.</w:t>
            </w:r>
          </w:p>
        </w:tc>
      </w:tr>
      <w:tr w:rsidR="00235060" w:rsidRPr="0057186B" w14:paraId="59D413C0" w14:textId="77777777" w:rsidTr="00235060">
        <w:tc>
          <w:tcPr>
            <w:tcW w:w="3256" w:type="dxa"/>
          </w:tcPr>
          <w:p w14:paraId="59D413BD" w14:textId="77777777" w:rsidR="00235060" w:rsidRPr="0057186B" w:rsidRDefault="00235060" w:rsidP="0057186B">
            <w:pPr>
              <w:rPr>
                <w:szCs w:val="24"/>
              </w:rPr>
            </w:pPr>
            <w:r w:rsidRPr="0057186B">
              <w:rPr>
                <w:szCs w:val="24"/>
              </w:rPr>
              <w:t xml:space="preserve">J. R. Bagušauskas, </w:t>
            </w:r>
            <w:r w:rsidRPr="0057186B">
              <w:rPr>
                <w:i/>
                <w:iCs/>
                <w:szCs w:val="24"/>
              </w:rPr>
              <w:t xml:space="preserve">Lietuvos jaunimo pasipriešinimas </w:t>
            </w:r>
            <w:r w:rsidRPr="0057186B">
              <w:rPr>
                <w:i/>
                <w:iCs/>
                <w:szCs w:val="24"/>
              </w:rPr>
              <w:lastRenderedPageBreak/>
              <w:t>sovietiniam režimui ir jo slopinimas</w:t>
            </w:r>
            <w:r w:rsidRPr="0057186B">
              <w:rPr>
                <w:szCs w:val="24"/>
              </w:rPr>
              <w:t xml:space="preserve">, Vilnius, 1999. </w:t>
            </w:r>
          </w:p>
          <w:p w14:paraId="59D413BE" w14:textId="77777777" w:rsidR="00235060" w:rsidRPr="0057186B" w:rsidRDefault="00235060" w:rsidP="0057186B">
            <w:pPr>
              <w:rPr>
                <w:szCs w:val="24"/>
              </w:rPr>
            </w:pPr>
          </w:p>
        </w:tc>
        <w:tc>
          <w:tcPr>
            <w:tcW w:w="10914" w:type="dxa"/>
          </w:tcPr>
          <w:p w14:paraId="59D413BF" w14:textId="77777777" w:rsidR="00235060" w:rsidRPr="0057186B" w:rsidRDefault="00235060" w:rsidP="0057186B">
            <w:pPr>
              <w:shd w:val="clear" w:color="auto" w:fill="FFFFFF"/>
              <w:spacing w:after="100" w:afterAutospacing="1"/>
              <w:rPr>
                <w:szCs w:val="24"/>
                <w:shd w:val="clear" w:color="auto" w:fill="FFFFFF"/>
              </w:rPr>
            </w:pPr>
            <w:r w:rsidRPr="0057186B">
              <w:rPr>
                <w:szCs w:val="24"/>
                <w:shd w:val="clear" w:color="auto" w:fill="FFFFFF"/>
              </w:rPr>
              <w:lastRenderedPageBreak/>
              <w:t>Knygoje </w:t>
            </w:r>
            <w:r w:rsidRPr="0057186B">
              <w:rPr>
                <w:bCs/>
                <w:szCs w:val="24"/>
                <w:shd w:val="clear" w:color="auto" w:fill="FFFFFF"/>
              </w:rPr>
              <w:t>"Lietuvos jaunimo pasipriešinimas sovietiniam režimui ir jo slopinimas"</w:t>
            </w:r>
            <w:r w:rsidRPr="0057186B">
              <w:rPr>
                <w:szCs w:val="24"/>
                <w:shd w:val="clear" w:color="auto" w:fill="FFFFFF"/>
              </w:rPr>
              <w:t xml:space="preserve"> nagrinėjama Lietuvos laisvės ir valstybingumo, partizaninio sąjūdžio įtaka jaunimo pasipriešinimo formavimuisi, išanalizuotos pagrindinės jaunimo pasipriešinimo organizacijų formos ir metodai, atskleistos sovietinio režimo represijos </w:t>
            </w:r>
            <w:r w:rsidRPr="0057186B">
              <w:rPr>
                <w:szCs w:val="24"/>
                <w:shd w:val="clear" w:color="auto" w:fill="FFFFFF"/>
              </w:rPr>
              <w:lastRenderedPageBreak/>
              <w:t>prieš dalyvius bei metodai, parodytos komunistinių struktūrų pastangos patraukti jaunimą į savo pusę ir panaudoti režimo politiniams tikslams.</w:t>
            </w:r>
          </w:p>
        </w:tc>
      </w:tr>
      <w:tr w:rsidR="00235060" w:rsidRPr="0057186B" w14:paraId="59D413C4" w14:textId="77777777" w:rsidTr="00235060">
        <w:tc>
          <w:tcPr>
            <w:tcW w:w="3256" w:type="dxa"/>
          </w:tcPr>
          <w:p w14:paraId="59D413C1" w14:textId="77777777" w:rsidR="00235060" w:rsidRPr="0057186B" w:rsidRDefault="00235060" w:rsidP="0057186B">
            <w:pPr>
              <w:rPr>
                <w:szCs w:val="24"/>
              </w:rPr>
            </w:pPr>
            <w:r w:rsidRPr="0057186B">
              <w:rPr>
                <w:szCs w:val="24"/>
              </w:rPr>
              <w:lastRenderedPageBreak/>
              <w:t xml:space="preserve">S. Grybkauskas, </w:t>
            </w:r>
            <w:r w:rsidRPr="0057186B">
              <w:rPr>
                <w:i/>
                <w:iCs/>
                <w:szCs w:val="24"/>
              </w:rPr>
              <w:t>Sovietinė nomenklatūra ir pramonė Lietuvoje 1965-1985 metais</w:t>
            </w:r>
            <w:r w:rsidRPr="0057186B">
              <w:rPr>
                <w:szCs w:val="24"/>
              </w:rPr>
              <w:t xml:space="preserve">, Vilnius, 2011. </w:t>
            </w:r>
          </w:p>
          <w:p w14:paraId="59D413C2" w14:textId="77777777" w:rsidR="00235060" w:rsidRPr="0057186B" w:rsidRDefault="00235060" w:rsidP="0057186B">
            <w:pPr>
              <w:rPr>
                <w:szCs w:val="24"/>
              </w:rPr>
            </w:pPr>
          </w:p>
        </w:tc>
        <w:tc>
          <w:tcPr>
            <w:tcW w:w="10914" w:type="dxa"/>
          </w:tcPr>
          <w:p w14:paraId="59D413C3" w14:textId="77777777" w:rsidR="00235060" w:rsidRPr="0057186B" w:rsidRDefault="00235060" w:rsidP="0057186B">
            <w:pPr>
              <w:shd w:val="clear" w:color="auto" w:fill="FFFFFF"/>
              <w:spacing w:after="100" w:afterAutospacing="1"/>
              <w:rPr>
                <w:szCs w:val="24"/>
                <w:shd w:val="clear" w:color="auto" w:fill="FFFFFF"/>
              </w:rPr>
            </w:pPr>
            <w:r w:rsidRPr="0057186B">
              <w:rPr>
                <w:szCs w:val="24"/>
                <w:shd w:val="clear" w:color="auto" w:fill="FFFFFF"/>
              </w:rPr>
              <w:t>Monografijoje</w:t>
            </w:r>
            <w:r w:rsidRPr="0057186B">
              <w:rPr>
                <w:bCs/>
                <w:szCs w:val="24"/>
                <w:shd w:val="clear" w:color="auto" w:fill="FFFFFF"/>
              </w:rPr>
              <w:t> "Sovietinė nomenklatūra ir pramonė Lietuvoje 1965-1985 metais"</w:t>
            </w:r>
            <w:r w:rsidRPr="0057186B">
              <w:rPr>
                <w:szCs w:val="24"/>
                <w:shd w:val="clear" w:color="auto" w:fill="FFFFFF"/>
              </w:rPr>
              <w:t> atskleidžiamas nomenklatūrinės sistemos ir ekonomikos valdymo ryšys, sovietinės federacinės sąrangos poveikis ūkio politikai, ypač resursų alokacijos srityje.</w:t>
            </w:r>
          </w:p>
        </w:tc>
      </w:tr>
      <w:tr w:rsidR="00235060" w:rsidRPr="0057186B" w14:paraId="59D413C8" w14:textId="77777777" w:rsidTr="00235060">
        <w:tc>
          <w:tcPr>
            <w:tcW w:w="3256" w:type="dxa"/>
          </w:tcPr>
          <w:p w14:paraId="59D413C5" w14:textId="77777777" w:rsidR="00235060" w:rsidRPr="0057186B" w:rsidRDefault="00235060" w:rsidP="0057186B">
            <w:pPr>
              <w:rPr>
                <w:szCs w:val="24"/>
              </w:rPr>
            </w:pPr>
            <w:r w:rsidRPr="0057186B">
              <w:rPr>
                <w:szCs w:val="24"/>
              </w:rPr>
              <w:t xml:space="preserve">D. Held... [et al.], </w:t>
            </w:r>
            <w:r w:rsidRPr="0057186B">
              <w:rPr>
                <w:i/>
                <w:iCs/>
                <w:szCs w:val="24"/>
              </w:rPr>
              <w:t>Globaliniai pokyčiai: politika, ekonomika ir kultūra</w:t>
            </w:r>
            <w:r w:rsidRPr="0057186B">
              <w:rPr>
                <w:szCs w:val="24"/>
              </w:rPr>
              <w:t>, Vilnius, 2002.</w:t>
            </w:r>
          </w:p>
          <w:p w14:paraId="59D413C6" w14:textId="77777777" w:rsidR="00235060" w:rsidRPr="0057186B" w:rsidRDefault="00235060" w:rsidP="0057186B">
            <w:pPr>
              <w:rPr>
                <w:szCs w:val="24"/>
              </w:rPr>
            </w:pPr>
          </w:p>
        </w:tc>
        <w:tc>
          <w:tcPr>
            <w:tcW w:w="10914" w:type="dxa"/>
          </w:tcPr>
          <w:p w14:paraId="59D413C7" w14:textId="77777777" w:rsidR="00235060" w:rsidRPr="0057186B" w:rsidRDefault="00235060" w:rsidP="0057186B">
            <w:pPr>
              <w:shd w:val="clear" w:color="auto" w:fill="FFFFFF"/>
              <w:spacing w:after="100" w:afterAutospacing="1"/>
              <w:rPr>
                <w:szCs w:val="24"/>
                <w:shd w:val="clear" w:color="auto" w:fill="FFFFFF"/>
              </w:rPr>
            </w:pPr>
            <w:r w:rsidRPr="0057186B">
              <w:rPr>
                <w:szCs w:val="24"/>
                <w:shd w:val="clear" w:color="auto" w:fill="FFFFFF"/>
              </w:rPr>
              <w:t>Tai sistemiškiausias iš visų esamų globalizacijos proceso tyrinėjimų. Iš šios knygos mokysis ne tik universitetų dėstytojai ir studentai, bet ir politikai, vadybininkai, taip pat visi, kurie domisi šiandieninio pasaulio visuomenės pokyčiais.</w:t>
            </w:r>
          </w:p>
        </w:tc>
      </w:tr>
      <w:tr w:rsidR="00235060" w:rsidRPr="0057186B" w14:paraId="59D413CC" w14:textId="77777777" w:rsidTr="00235060">
        <w:tc>
          <w:tcPr>
            <w:tcW w:w="3256" w:type="dxa"/>
          </w:tcPr>
          <w:p w14:paraId="59D413C9" w14:textId="77777777" w:rsidR="00235060" w:rsidRPr="0057186B" w:rsidRDefault="00235060" w:rsidP="0057186B">
            <w:pPr>
              <w:rPr>
                <w:szCs w:val="24"/>
              </w:rPr>
            </w:pPr>
            <w:r w:rsidRPr="0057186B">
              <w:rPr>
                <w:szCs w:val="24"/>
              </w:rPr>
              <w:t xml:space="preserve">W. Laqueur, </w:t>
            </w:r>
            <w:r w:rsidRPr="0057186B">
              <w:rPr>
                <w:i/>
                <w:iCs/>
                <w:szCs w:val="24"/>
              </w:rPr>
              <w:t>Europa mūsų laikais, 1945-1992</w:t>
            </w:r>
            <w:r w:rsidRPr="0057186B">
              <w:rPr>
                <w:szCs w:val="24"/>
              </w:rPr>
              <w:t xml:space="preserve">, Vilnius, 1995. </w:t>
            </w:r>
          </w:p>
          <w:p w14:paraId="59D413CA" w14:textId="77777777" w:rsidR="00235060" w:rsidRPr="0057186B" w:rsidRDefault="00235060" w:rsidP="0057186B">
            <w:pPr>
              <w:rPr>
                <w:szCs w:val="24"/>
              </w:rPr>
            </w:pPr>
          </w:p>
        </w:tc>
        <w:tc>
          <w:tcPr>
            <w:tcW w:w="10914" w:type="dxa"/>
          </w:tcPr>
          <w:p w14:paraId="59D413CB" w14:textId="77777777" w:rsidR="00235060" w:rsidRPr="0057186B" w:rsidRDefault="00235060" w:rsidP="0057186B">
            <w:pPr>
              <w:shd w:val="clear" w:color="auto" w:fill="FFFFFF"/>
              <w:spacing w:after="100" w:afterAutospacing="1"/>
              <w:rPr>
                <w:szCs w:val="24"/>
                <w:shd w:val="clear" w:color="auto" w:fill="FFFFFF"/>
              </w:rPr>
            </w:pPr>
            <w:r w:rsidRPr="0057186B">
              <w:rPr>
                <w:szCs w:val="24"/>
                <w:shd w:val="clear" w:color="auto" w:fill="FFFFFF"/>
              </w:rPr>
              <w:t>Žinomiausias tarptautinių santykių specialistas, istorijos profesorius apžvelgia politinę, socialinę, kultūrinę Europos raidą po Antrojo pasaulinio karo, 1989 metų įvykius laikydamas lūžiu, užbaigusiu pokario erą ir pakeisiančiu žemyno ir pasaulio istorijos tėkmę.</w:t>
            </w:r>
          </w:p>
        </w:tc>
      </w:tr>
      <w:tr w:rsidR="00235060" w:rsidRPr="0057186B" w14:paraId="59D413D1" w14:textId="77777777" w:rsidTr="00235060">
        <w:tc>
          <w:tcPr>
            <w:tcW w:w="3256" w:type="dxa"/>
          </w:tcPr>
          <w:p w14:paraId="59D413CD" w14:textId="77777777" w:rsidR="00235060" w:rsidRPr="0057186B" w:rsidRDefault="00235060" w:rsidP="0057186B">
            <w:pPr>
              <w:rPr>
                <w:szCs w:val="24"/>
              </w:rPr>
            </w:pPr>
            <w:r w:rsidRPr="0057186B">
              <w:rPr>
                <w:szCs w:val="24"/>
              </w:rPr>
              <w:t xml:space="preserve">N. Putinaitė, </w:t>
            </w:r>
            <w:r w:rsidRPr="0057186B">
              <w:rPr>
                <w:i/>
                <w:iCs/>
                <w:szCs w:val="24"/>
              </w:rPr>
              <w:t>Nenutrūkusi styga: prisitaikymas ir pasipriešinimas sovietų Lietuvoje</w:t>
            </w:r>
            <w:r w:rsidRPr="0057186B">
              <w:rPr>
                <w:szCs w:val="24"/>
              </w:rPr>
              <w:t>, Vilnius, 2007.</w:t>
            </w:r>
          </w:p>
          <w:p w14:paraId="59D413CE" w14:textId="77777777" w:rsidR="00235060" w:rsidRPr="0057186B" w:rsidRDefault="00235060" w:rsidP="0057186B">
            <w:pPr>
              <w:rPr>
                <w:szCs w:val="24"/>
              </w:rPr>
            </w:pPr>
          </w:p>
        </w:tc>
        <w:tc>
          <w:tcPr>
            <w:tcW w:w="10914" w:type="dxa"/>
          </w:tcPr>
          <w:p w14:paraId="59D413CF" w14:textId="77777777" w:rsidR="00235060" w:rsidRPr="0057186B" w:rsidRDefault="00235060" w:rsidP="0057186B">
            <w:pPr>
              <w:shd w:val="clear" w:color="auto" w:fill="FFFFFF"/>
              <w:spacing w:after="150"/>
              <w:rPr>
                <w:szCs w:val="24"/>
                <w:lang w:eastAsia="lt-LT"/>
              </w:rPr>
            </w:pPr>
            <w:r w:rsidRPr="0057186B">
              <w:rPr>
                <w:szCs w:val="24"/>
                <w:lang w:eastAsia="lt-LT"/>
              </w:rPr>
              <w:t>Kygoje </w:t>
            </w:r>
            <w:r w:rsidRPr="0057186B">
              <w:rPr>
                <w:bCs/>
                <w:szCs w:val="24"/>
                <w:lang w:eastAsia="lt-LT"/>
              </w:rPr>
              <w:t>"Nenutrūkusi styga. Prisitaikymas ir pasipriešinimas Sovietų Lietuvoje"</w:t>
            </w:r>
            <w:r w:rsidRPr="0057186B">
              <w:rPr>
                <w:szCs w:val="24"/>
                <w:lang w:eastAsia="lt-LT"/>
              </w:rPr>
              <w:t> svarstoma visai netolima praeitis, kurią vyresnieji jau noriai užmiršo, o jaunesnieji tiesiog nėra patyrę. Vis dėlto praeitis yra mūsų dabartyje, dažnai neatspėjamais būdais, neatpažįstamais veidais, netikėtose vietose. Sovietinis mentalitetas iki šiol buvo politinės kritikos ar lėkšto moralizavimo objektas. Ši knyga "Nenutrūkusi styga" kitokia - tai atsakinga mokslinė studija, kurioje į praeitį žvelgiama be baimės, kompleksų ir skubotos neapykantos. Priespaudoje suformuluoto mentaliteto branduolys - prisitaikymas reiškėsi įvairiausiomis formomis ir įvairiais laipsniais, nuo paprastos pastangos išlikti iki atviro kolaboravimo ir net išdavystės.</w:t>
            </w:r>
          </w:p>
          <w:p w14:paraId="59D413D0" w14:textId="77777777" w:rsidR="00235060" w:rsidRPr="0057186B" w:rsidRDefault="00235060" w:rsidP="0057186B">
            <w:pPr>
              <w:shd w:val="clear" w:color="auto" w:fill="FFFFFF"/>
              <w:spacing w:after="100" w:afterAutospacing="1"/>
              <w:rPr>
                <w:szCs w:val="24"/>
                <w:shd w:val="clear" w:color="auto" w:fill="FFFFFF"/>
              </w:rPr>
            </w:pPr>
          </w:p>
        </w:tc>
      </w:tr>
      <w:tr w:rsidR="00235060" w:rsidRPr="0057186B" w14:paraId="59D413D5" w14:textId="77777777" w:rsidTr="00235060">
        <w:tc>
          <w:tcPr>
            <w:tcW w:w="3256" w:type="dxa"/>
          </w:tcPr>
          <w:p w14:paraId="59D413D2" w14:textId="77777777" w:rsidR="00235060" w:rsidRPr="0057186B" w:rsidRDefault="00235060" w:rsidP="0057186B">
            <w:pPr>
              <w:rPr>
                <w:szCs w:val="24"/>
              </w:rPr>
            </w:pPr>
            <w:r w:rsidRPr="0057186B">
              <w:rPr>
                <w:szCs w:val="24"/>
              </w:rPr>
              <w:t xml:space="preserve">A. Streikus, </w:t>
            </w:r>
            <w:r w:rsidRPr="0057186B">
              <w:rPr>
                <w:i/>
                <w:iCs/>
                <w:szCs w:val="24"/>
              </w:rPr>
              <w:t>Sovietų valdžios antibažnytinė politika Lietuvoje (1944-1990)</w:t>
            </w:r>
            <w:r w:rsidRPr="0057186B">
              <w:rPr>
                <w:szCs w:val="24"/>
              </w:rPr>
              <w:t xml:space="preserve">, Vilnius, 2002. </w:t>
            </w:r>
          </w:p>
          <w:p w14:paraId="59D413D3" w14:textId="77777777" w:rsidR="00235060" w:rsidRPr="0057186B" w:rsidRDefault="00235060" w:rsidP="0057186B">
            <w:pPr>
              <w:rPr>
                <w:szCs w:val="24"/>
              </w:rPr>
            </w:pPr>
          </w:p>
        </w:tc>
        <w:tc>
          <w:tcPr>
            <w:tcW w:w="10914" w:type="dxa"/>
          </w:tcPr>
          <w:p w14:paraId="59D413D4" w14:textId="77777777" w:rsidR="00235060" w:rsidRPr="0057186B" w:rsidRDefault="00235060" w:rsidP="0057186B">
            <w:pPr>
              <w:shd w:val="clear" w:color="auto" w:fill="FFFFFF"/>
              <w:spacing w:after="150"/>
              <w:rPr>
                <w:szCs w:val="24"/>
                <w:lang w:eastAsia="lt-LT"/>
              </w:rPr>
            </w:pPr>
            <w:r w:rsidRPr="0057186B">
              <w:rPr>
                <w:szCs w:val="24"/>
                <w:shd w:val="clear" w:color="auto" w:fill="FFFFFF"/>
              </w:rPr>
              <w:t>Monografijoje nagrinėjamos Sovietų valdžios antibažnytinės politikos Lietuvoje prielaidos, tos politikos modelio paieškos, pastangos paversti Katalikų bažnyčią sovietų režimo užsienio politikos rėmėja, buldozerinis ateizmas, Tikinčiųjų teisių sąjūdžio genezė ir kt. temos.</w:t>
            </w:r>
          </w:p>
        </w:tc>
      </w:tr>
      <w:tr w:rsidR="00235060" w:rsidRPr="0057186B" w14:paraId="59D413DA" w14:textId="77777777" w:rsidTr="00235060">
        <w:tc>
          <w:tcPr>
            <w:tcW w:w="3256" w:type="dxa"/>
          </w:tcPr>
          <w:p w14:paraId="59D413D6" w14:textId="77777777" w:rsidR="00235060" w:rsidRPr="0057186B" w:rsidRDefault="00235060" w:rsidP="0057186B">
            <w:pPr>
              <w:rPr>
                <w:szCs w:val="24"/>
              </w:rPr>
            </w:pPr>
            <w:r w:rsidRPr="0057186B">
              <w:rPr>
                <w:szCs w:val="24"/>
              </w:rPr>
              <w:t xml:space="preserve">T. Vaiseta, </w:t>
            </w:r>
            <w:r w:rsidRPr="0057186B">
              <w:rPr>
                <w:i/>
                <w:iCs/>
                <w:szCs w:val="24"/>
              </w:rPr>
              <w:t xml:space="preserve">Nuobodulio visuomenė: kasdienybė ir ideologija vėlyvuoju </w:t>
            </w:r>
            <w:r w:rsidRPr="0057186B">
              <w:rPr>
                <w:i/>
                <w:iCs/>
                <w:szCs w:val="24"/>
              </w:rPr>
              <w:lastRenderedPageBreak/>
              <w:t>sovietmečiu (1964-1984)</w:t>
            </w:r>
            <w:r w:rsidRPr="0057186B">
              <w:rPr>
                <w:szCs w:val="24"/>
              </w:rPr>
              <w:t xml:space="preserve">, Vilnius, 2014. </w:t>
            </w:r>
          </w:p>
          <w:p w14:paraId="59D413D7" w14:textId="77777777" w:rsidR="00235060" w:rsidRPr="0057186B" w:rsidRDefault="00235060" w:rsidP="0057186B">
            <w:pPr>
              <w:rPr>
                <w:szCs w:val="24"/>
              </w:rPr>
            </w:pPr>
          </w:p>
          <w:p w14:paraId="59D413D8" w14:textId="77777777" w:rsidR="00235060" w:rsidRPr="0057186B" w:rsidRDefault="00235060" w:rsidP="0057186B">
            <w:pPr>
              <w:rPr>
                <w:szCs w:val="24"/>
              </w:rPr>
            </w:pPr>
          </w:p>
        </w:tc>
        <w:tc>
          <w:tcPr>
            <w:tcW w:w="10914" w:type="dxa"/>
          </w:tcPr>
          <w:p w14:paraId="59D413D9" w14:textId="77777777" w:rsidR="00235060" w:rsidRPr="0057186B" w:rsidRDefault="00235060" w:rsidP="0057186B">
            <w:pPr>
              <w:shd w:val="clear" w:color="auto" w:fill="FFFFFF"/>
              <w:spacing w:after="150"/>
              <w:rPr>
                <w:szCs w:val="24"/>
                <w:shd w:val="clear" w:color="auto" w:fill="FFFFFF"/>
              </w:rPr>
            </w:pPr>
            <w:r w:rsidRPr="0057186B">
              <w:rPr>
                <w:szCs w:val="24"/>
                <w:shd w:val="clear" w:color="auto" w:fill="FFFFFF"/>
              </w:rPr>
              <w:lastRenderedPageBreak/>
              <w:t xml:space="preserve">Gyvenimui vėlyvuoju sovietmečiu pažinti neužtenka politinės ir ekonominės istorijos. Nepastebima ir sunkiai apčiuopiama kasdienybė gali atverti naują ir netikėtą nugyvento laiko panoramą. Ypač kai kalbame apie laikus, kai valdžia mėgino kontroliuoti visas gyvenimo sritis, – kasdienybė iš užmesto tinklo išsprūsdavo kaip </w:t>
            </w:r>
            <w:r w:rsidRPr="0057186B">
              <w:rPr>
                <w:szCs w:val="24"/>
                <w:shd w:val="clear" w:color="auto" w:fill="FFFFFF"/>
              </w:rPr>
              <w:lastRenderedPageBreak/>
              <w:t>smulkios žuvys.</w:t>
            </w:r>
            <w:r w:rsidRPr="0057186B">
              <w:rPr>
                <w:szCs w:val="24"/>
              </w:rPr>
              <w:br/>
            </w:r>
            <w:r w:rsidRPr="0057186B">
              <w:rPr>
                <w:szCs w:val="24"/>
                <w:shd w:val="clear" w:color="auto" w:fill="FFFFFF"/>
              </w:rPr>
              <w:t>Pasiūlydamas savitą nuobodulio interpretaciją istorikas Tomas Vaiseta monografijoje </w:t>
            </w:r>
            <w:r w:rsidRPr="0057186B">
              <w:rPr>
                <w:bCs/>
                <w:szCs w:val="24"/>
                <w:shd w:val="clear" w:color="auto" w:fill="FFFFFF"/>
              </w:rPr>
              <w:t>"Nuobodulio visuomenė. Kasdienybė ir ideologija vėlyvuoju sovietmečiu (1964-1984)" </w:t>
            </w:r>
            <w:r w:rsidRPr="0057186B">
              <w:rPr>
                <w:szCs w:val="24"/>
                <w:shd w:val="clear" w:color="auto" w:fill="FFFFFF"/>
              </w:rPr>
              <w:t>bando sugaudyti šią lakią tikrovę ir paaiškinti, kaip sovietinė ideologija veikė kasdienį gyvenimą.</w:t>
            </w:r>
          </w:p>
        </w:tc>
      </w:tr>
      <w:tr w:rsidR="00235060" w:rsidRPr="0057186B" w14:paraId="59D413DE" w14:textId="77777777" w:rsidTr="00235060">
        <w:tc>
          <w:tcPr>
            <w:tcW w:w="3256" w:type="dxa"/>
          </w:tcPr>
          <w:p w14:paraId="59D413DB" w14:textId="77777777" w:rsidR="00235060" w:rsidRPr="0057186B" w:rsidRDefault="00235060" w:rsidP="0057186B">
            <w:pPr>
              <w:rPr>
                <w:szCs w:val="24"/>
              </w:rPr>
            </w:pPr>
            <w:r w:rsidRPr="0057186B">
              <w:rPr>
                <w:szCs w:val="24"/>
              </w:rPr>
              <w:lastRenderedPageBreak/>
              <w:t xml:space="preserve">A. Mikonis-Railienė, L. Kaminskaitė-Jančorienė, </w:t>
            </w:r>
            <w:r w:rsidRPr="0057186B">
              <w:rPr>
                <w:i/>
                <w:iCs/>
                <w:szCs w:val="24"/>
              </w:rPr>
              <w:t>Kinas sovietų Lietuvoje: sistema, filmai, režisieriai</w:t>
            </w:r>
            <w:r w:rsidRPr="0057186B">
              <w:rPr>
                <w:szCs w:val="24"/>
              </w:rPr>
              <w:t>, Vilnius, 2015.</w:t>
            </w:r>
          </w:p>
          <w:p w14:paraId="59D413DC" w14:textId="77777777" w:rsidR="00235060" w:rsidRPr="0057186B" w:rsidRDefault="00235060" w:rsidP="0057186B">
            <w:pPr>
              <w:rPr>
                <w:szCs w:val="24"/>
              </w:rPr>
            </w:pPr>
          </w:p>
        </w:tc>
        <w:tc>
          <w:tcPr>
            <w:tcW w:w="10914" w:type="dxa"/>
          </w:tcPr>
          <w:p w14:paraId="59D413DD" w14:textId="77777777" w:rsidR="00235060" w:rsidRPr="0057186B" w:rsidRDefault="00235060" w:rsidP="0057186B">
            <w:pPr>
              <w:shd w:val="clear" w:color="auto" w:fill="FFFFFF"/>
              <w:rPr>
                <w:szCs w:val="24"/>
                <w:shd w:val="clear" w:color="auto" w:fill="FFFFFF"/>
              </w:rPr>
            </w:pPr>
            <w:r w:rsidRPr="0057186B">
              <w:rPr>
                <w:szCs w:val="24"/>
                <w:lang w:eastAsia="lt-LT"/>
              </w:rPr>
              <w:t xml:space="preserve">nnos Mikonis–Railienės ir Linos Kaminskaitės–Jančorienės monografija – tai pirmas mėginimas aptarti vaidybinio kino sovietų Lietuvoje kultūrinį ir politinį kontekstą, institucinę struktūrą, meninės kino kalbos bruožus, filmų recepciją bei režisierių asmenybes. Monografija „Kinas sovietų Lietuvoje“ ir joje aprašytos konkrečių filmų sumanymų, scenarijų taisymų ir kūrybos istorijos buvo parengtos remiantis gausiais Rusijos ir Lietuvos archyvų dokumentais, publikuotais atsiminimais, spaudos medžiaga bei pokalbiais su kino kūrėjais, rašytojais, kino studijos darbuotojais. </w:t>
            </w:r>
          </w:p>
        </w:tc>
      </w:tr>
      <w:tr w:rsidR="00235060" w:rsidRPr="0057186B" w14:paraId="59D413E2" w14:textId="77777777" w:rsidTr="00235060">
        <w:tc>
          <w:tcPr>
            <w:tcW w:w="3256" w:type="dxa"/>
          </w:tcPr>
          <w:p w14:paraId="59D413DF" w14:textId="77777777" w:rsidR="00235060" w:rsidRPr="0057186B" w:rsidRDefault="00235060" w:rsidP="0057186B">
            <w:pPr>
              <w:rPr>
                <w:szCs w:val="24"/>
              </w:rPr>
            </w:pPr>
            <w:r w:rsidRPr="0057186B">
              <w:rPr>
                <w:szCs w:val="24"/>
              </w:rPr>
              <w:t xml:space="preserve">A. Streikus, </w:t>
            </w:r>
            <w:r w:rsidRPr="0057186B">
              <w:rPr>
                <w:i/>
                <w:iCs/>
                <w:szCs w:val="24"/>
              </w:rPr>
              <w:t>Minties kolektyvizacija: cenzūra sovietų Lietuvoje</w:t>
            </w:r>
            <w:r w:rsidRPr="0057186B">
              <w:rPr>
                <w:szCs w:val="24"/>
              </w:rPr>
              <w:t xml:space="preserve">, Vilnius, 2018. </w:t>
            </w:r>
          </w:p>
          <w:p w14:paraId="59D413E0" w14:textId="77777777" w:rsidR="00235060" w:rsidRPr="0057186B" w:rsidRDefault="00235060" w:rsidP="0057186B">
            <w:pPr>
              <w:rPr>
                <w:szCs w:val="24"/>
              </w:rPr>
            </w:pPr>
          </w:p>
        </w:tc>
        <w:tc>
          <w:tcPr>
            <w:tcW w:w="10914" w:type="dxa"/>
          </w:tcPr>
          <w:p w14:paraId="59D413E1" w14:textId="77777777" w:rsidR="00235060" w:rsidRPr="0057186B" w:rsidRDefault="00235060" w:rsidP="0057186B">
            <w:pPr>
              <w:shd w:val="clear" w:color="auto" w:fill="FFFFFF"/>
              <w:rPr>
                <w:szCs w:val="24"/>
                <w:lang w:eastAsia="lt-LT"/>
              </w:rPr>
            </w:pPr>
            <w:r w:rsidRPr="0057186B">
              <w:rPr>
                <w:szCs w:val="24"/>
                <w:shd w:val="clear" w:color="auto" w:fill="FFFFFF"/>
              </w:rPr>
              <w:t>Knygos </w:t>
            </w:r>
            <w:r w:rsidRPr="0057186B">
              <w:rPr>
                <w:bCs/>
                <w:szCs w:val="24"/>
                <w:shd w:val="clear" w:color="auto" w:fill="FFFFFF"/>
              </w:rPr>
              <w:t>"Minties kolektyvizacija. Cenzūra sovietų Lietuvoje"</w:t>
            </w:r>
            <w:r w:rsidRPr="0057186B">
              <w:rPr>
                <w:szCs w:val="24"/>
                <w:shd w:val="clear" w:color="auto" w:fill="FFFFFF"/>
              </w:rPr>
              <w:t> tyrimo objektas nėra vien rutininės tekstų ar vaizdų uždraudimo praktikos, daugiausia atliekamos Glavlito, t. y. cenzūra siaurąją prasme. Cenzūra čia tiriama kaip iš skirtingų, tarpusavyje ne tik bendradarbiavusiųjų, bet neretai konkuravusių ar netgi konfliktavusių ideologinės kontrolės institutų sudarytas mąstymo ir jo viešos raiškos disciplinavimo mechanizmas. </w:t>
            </w:r>
          </w:p>
        </w:tc>
      </w:tr>
      <w:tr w:rsidR="00235060" w:rsidRPr="0057186B" w14:paraId="59D413E6" w14:textId="77777777" w:rsidTr="00235060">
        <w:tc>
          <w:tcPr>
            <w:tcW w:w="3256" w:type="dxa"/>
          </w:tcPr>
          <w:p w14:paraId="59D413E3" w14:textId="77777777" w:rsidR="00235060" w:rsidRPr="0057186B" w:rsidRDefault="00235060" w:rsidP="0057186B">
            <w:pPr>
              <w:rPr>
                <w:szCs w:val="24"/>
              </w:rPr>
            </w:pPr>
            <w:r w:rsidRPr="0057186B">
              <w:rPr>
                <w:szCs w:val="24"/>
              </w:rPr>
              <w:t xml:space="preserve">S. P. Huntington, </w:t>
            </w:r>
            <w:r w:rsidRPr="0057186B">
              <w:rPr>
                <w:i/>
                <w:iCs/>
                <w:szCs w:val="24"/>
              </w:rPr>
              <w:t>Civilizacijų susidūrimas ir pasaulio pertvarka</w:t>
            </w:r>
            <w:r w:rsidRPr="0057186B">
              <w:rPr>
                <w:szCs w:val="24"/>
              </w:rPr>
              <w:t xml:space="preserve">, Vilnius, 2011. </w:t>
            </w:r>
          </w:p>
          <w:p w14:paraId="59D413E4" w14:textId="77777777" w:rsidR="00235060" w:rsidRPr="0057186B" w:rsidRDefault="00235060" w:rsidP="0057186B">
            <w:pPr>
              <w:rPr>
                <w:szCs w:val="24"/>
              </w:rPr>
            </w:pPr>
          </w:p>
        </w:tc>
        <w:tc>
          <w:tcPr>
            <w:tcW w:w="10914" w:type="dxa"/>
          </w:tcPr>
          <w:p w14:paraId="59D413E5" w14:textId="77777777" w:rsidR="00235060" w:rsidRPr="0057186B" w:rsidRDefault="00235060" w:rsidP="0057186B">
            <w:pPr>
              <w:shd w:val="clear" w:color="auto" w:fill="FFFFFF"/>
              <w:rPr>
                <w:szCs w:val="24"/>
                <w:shd w:val="clear" w:color="auto" w:fill="FFFFFF"/>
              </w:rPr>
            </w:pPr>
            <w:r w:rsidRPr="0057186B">
              <w:rPr>
                <w:bCs/>
                <w:szCs w:val="24"/>
                <w:shd w:val="clear" w:color="auto" w:fill="FFFFFF"/>
              </w:rPr>
              <w:t>"Civilizacijų susidūrimas ir pasaulio pertvarka"</w:t>
            </w:r>
            <w:r w:rsidRPr="0057186B">
              <w:rPr>
                <w:szCs w:val="24"/>
                <w:shd w:val="clear" w:color="auto" w:fill="FFFFFF"/>
              </w:rPr>
              <w:t> - stebinanti ir provokuojanti knyga apie kardinalius pokyčius pasaulio politikoje žlugus komunistinei santvarkai.</w:t>
            </w:r>
            <w:r w:rsidR="005C4DF5" w:rsidRPr="0057186B">
              <w:rPr>
                <w:szCs w:val="24"/>
                <w:shd w:val="clear" w:color="auto" w:fill="FFFFFF"/>
              </w:rPr>
              <w:t xml:space="preserve"> </w:t>
            </w:r>
            <w:r w:rsidRPr="0057186B">
              <w:rPr>
                <w:szCs w:val="24"/>
                <w:shd w:val="clear" w:color="auto" w:fill="FFFFFF"/>
              </w:rPr>
              <w:t>Politologas aiškina, kaip neišvengiamas skirtingų civilizacijų susidūrimas po Šaltojo karo visiškai pakeitė tautų bei kultūrinių ideologijų padėtį šių dienų politikoje. Autorius analizuoja šiais laikais nuolat kintančią politinę kultūrą ir pateikia neįtikėtinų ateities prognozių.</w:t>
            </w:r>
          </w:p>
        </w:tc>
      </w:tr>
      <w:tr w:rsidR="00235060" w:rsidRPr="0057186B" w14:paraId="59D413EA" w14:textId="77777777" w:rsidTr="00235060">
        <w:tc>
          <w:tcPr>
            <w:tcW w:w="3256" w:type="dxa"/>
          </w:tcPr>
          <w:p w14:paraId="59D413E7" w14:textId="77777777" w:rsidR="00235060" w:rsidRPr="0057186B" w:rsidRDefault="00235060" w:rsidP="0057186B">
            <w:pPr>
              <w:rPr>
                <w:szCs w:val="24"/>
              </w:rPr>
            </w:pPr>
            <w:r w:rsidRPr="0057186B">
              <w:rPr>
                <w:szCs w:val="24"/>
              </w:rPr>
              <w:t xml:space="preserve">Z. Norkus, </w:t>
            </w:r>
            <w:r w:rsidRPr="0057186B">
              <w:rPr>
                <w:i/>
                <w:iCs/>
                <w:szCs w:val="24"/>
              </w:rPr>
              <w:t>Kokia demokratija, koks kapitalizmas?: pokomunistinė transformacija Lietuvoje lyginamosios istorinės sociologijos požiūriu</w:t>
            </w:r>
            <w:r w:rsidRPr="0057186B">
              <w:rPr>
                <w:szCs w:val="24"/>
              </w:rPr>
              <w:t xml:space="preserve">, Vilnius, 2008. </w:t>
            </w:r>
          </w:p>
          <w:p w14:paraId="59D413E8" w14:textId="77777777" w:rsidR="00235060" w:rsidRPr="0057186B" w:rsidRDefault="00235060" w:rsidP="0057186B">
            <w:pPr>
              <w:rPr>
                <w:szCs w:val="24"/>
              </w:rPr>
            </w:pPr>
          </w:p>
        </w:tc>
        <w:tc>
          <w:tcPr>
            <w:tcW w:w="10914" w:type="dxa"/>
          </w:tcPr>
          <w:p w14:paraId="59D413E9" w14:textId="77777777" w:rsidR="00235060" w:rsidRPr="0057186B" w:rsidRDefault="00235060" w:rsidP="0057186B">
            <w:pPr>
              <w:shd w:val="clear" w:color="auto" w:fill="FFFFFF"/>
              <w:rPr>
                <w:bCs/>
                <w:szCs w:val="24"/>
                <w:shd w:val="clear" w:color="auto" w:fill="FFFFFF"/>
              </w:rPr>
            </w:pPr>
            <w:r w:rsidRPr="0057186B">
              <w:rPr>
                <w:szCs w:val="24"/>
                <w:shd w:val="clear" w:color="auto" w:fill="FFFFFF"/>
              </w:rPr>
              <w:t>Monografija pateikia tipologinio lyginamojo tyrimo rezultatus, kurie atskleidžia bendruosius ir specifinius Lietuvoje okupacijos metais (po 1940 m.) susiformavusios santvarkos, 1988 m. prasidėjusio perėjimo prie liberaliosios demokratijos ir rinkos ekonomikos bei per du šių procesų dešimtmečius susiformavusios ekonominės ir politinės sistemos bruožus. Tyrimas remiasi prielaida, kad tik lyginimas su kitomis panašaus istorinio likimo šalimis leidžia adekvačiai atsakyti į nuolatos viešosiose diskusijose keliamus klausimus, ar/kuo mūsų šalies raida yra „sėkminga“ ar „nesėkminga“, o vienų ar kitų socialinio gyvenimo sričių būklė – „normali“ ar „katastrofiška“?</w:t>
            </w:r>
          </w:p>
        </w:tc>
      </w:tr>
      <w:tr w:rsidR="00235060" w:rsidRPr="0057186B" w14:paraId="59D413EE" w14:textId="77777777" w:rsidTr="00235060">
        <w:tc>
          <w:tcPr>
            <w:tcW w:w="3256" w:type="dxa"/>
          </w:tcPr>
          <w:p w14:paraId="59D413EB" w14:textId="77777777" w:rsidR="00235060" w:rsidRPr="0057186B" w:rsidRDefault="00235060" w:rsidP="0057186B">
            <w:pPr>
              <w:rPr>
                <w:szCs w:val="24"/>
              </w:rPr>
            </w:pPr>
            <w:r w:rsidRPr="0057186B">
              <w:rPr>
                <w:szCs w:val="24"/>
              </w:rPr>
              <w:t xml:space="preserve">N. Putinaitė, </w:t>
            </w:r>
            <w:r w:rsidRPr="0057186B">
              <w:rPr>
                <w:i/>
                <w:iCs/>
                <w:szCs w:val="24"/>
              </w:rPr>
              <w:t>Trys lietuviškosios Europos: tauta, Europa, ES dabartinėje tapatybėje</w:t>
            </w:r>
            <w:r w:rsidRPr="0057186B">
              <w:rPr>
                <w:szCs w:val="24"/>
              </w:rPr>
              <w:t>, Vilnius, 2014.</w:t>
            </w:r>
          </w:p>
          <w:p w14:paraId="59D413EC" w14:textId="77777777" w:rsidR="00235060" w:rsidRPr="0057186B" w:rsidRDefault="00235060" w:rsidP="0057186B">
            <w:pPr>
              <w:rPr>
                <w:szCs w:val="24"/>
              </w:rPr>
            </w:pPr>
          </w:p>
        </w:tc>
        <w:tc>
          <w:tcPr>
            <w:tcW w:w="10914" w:type="dxa"/>
          </w:tcPr>
          <w:p w14:paraId="59D413ED" w14:textId="77777777" w:rsidR="00235060" w:rsidRPr="0057186B" w:rsidRDefault="00235060" w:rsidP="0057186B">
            <w:pPr>
              <w:shd w:val="clear" w:color="auto" w:fill="FFFFFF"/>
              <w:rPr>
                <w:szCs w:val="24"/>
                <w:shd w:val="clear" w:color="auto" w:fill="FFFFFF"/>
              </w:rPr>
            </w:pPr>
            <w:r w:rsidRPr="0057186B">
              <w:rPr>
                <w:szCs w:val="24"/>
                <w:shd w:val="clear" w:color="auto" w:fill="FFFFFF"/>
              </w:rPr>
              <w:lastRenderedPageBreak/>
              <w:t>"Kas kliudo jaustis esant visaverčiais europiečiais? Kodėl europietiškumas kai kada išgyvenamas kaip priedas prie tikrosios ir autentiškosios lietuviškos savivokos ar net kaip jai priešingas? Kodėl vis dar „grįžtame“ į Europą, ir kada šis grįžimas baigsis? Kas yra Europa, kuri mums būtų prasminga, sava ir verta pastangų?" - klausiama knygos pratarmėje. Mėginant į šiuos klausimus atsakyti, išryškėja trys lietuviškosios Europos.</w:t>
            </w:r>
          </w:p>
        </w:tc>
      </w:tr>
      <w:tr w:rsidR="00235060" w:rsidRPr="0057186B" w14:paraId="59D413F2" w14:textId="77777777" w:rsidTr="00235060">
        <w:tc>
          <w:tcPr>
            <w:tcW w:w="3256" w:type="dxa"/>
          </w:tcPr>
          <w:p w14:paraId="59D413EF" w14:textId="77777777" w:rsidR="00235060" w:rsidRPr="0057186B" w:rsidRDefault="00235060" w:rsidP="0057186B">
            <w:pPr>
              <w:rPr>
                <w:szCs w:val="24"/>
              </w:rPr>
            </w:pPr>
            <w:r w:rsidRPr="0057186B">
              <w:rPr>
                <w:szCs w:val="24"/>
              </w:rPr>
              <w:t xml:space="preserve">J. Rifkin, </w:t>
            </w:r>
            <w:r w:rsidRPr="0057186B">
              <w:rPr>
                <w:i/>
                <w:iCs/>
                <w:szCs w:val="24"/>
              </w:rPr>
              <w:t>Trečioji pramonės revoliucija: kaip lateralinės jėgos keičia energetiką, ekonomiką ir visą pasaulį</w:t>
            </w:r>
            <w:r w:rsidRPr="0057186B">
              <w:rPr>
                <w:szCs w:val="24"/>
              </w:rPr>
              <w:t xml:space="preserve">, Vilnius, 2012. </w:t>
            </w:r>
          </w:p>
          <w:p w14:paraId="59D413F0" w14:textId="77777777" w:rsidR="00235060" w:rsidRPr="0057186B" w:rsidRDefault="00235060" w:rsidP="0057186B">
            <w:pPr>
              <w:rPr>
                <w:szCs w:val="24"/>
              </w:rPr>
            </w:pPr>
          </w:p>
        </w:tc>
        <w:tc>
          <w:tcPr>
            <w:tcW w:w="10914" w:type="dxa"/>
          </w:tcPr>
          <w:p w14:paraId="59D413F1" w14:textId="77777777" w:rsidR="00235060" w:rsidRPr="0057186B" w:rsidRDefault="00235060" w:rsidP="0057186B">
            <w:pPr>
              <w:shd w:val="clear" w:color="auto" w:fill="FFFFFF"/>
              <w:rPr>
                <w:szCs w:val="24"/>
                <w:shd w:val="clear" w:color="auto" w:fill="FFFFFF"/>
              </w:rPr>
            </w:pPr>
            <w:r w:rsidRPr="0057186B">
              <w:rPr>
                <w:szCs w:val="24"/>
                <w:shd w:val="clear" w:color="auto" w:fill="FFFFFF"/>
              </w:rPr>
              <w:t>Knygoje autorius pateikia išsamų, realistinį ir techniškai pagrįstą modelį, kaip pertvarkyti pasaulinės energetikos sistemą. Anot autoriaus, energijos liberalizavimas skatins labiau tarpusavyje susijusią ekonominę veiklą ir platesnius komercinius mainus, sukurs glaudesnius tarpusavio santykius bei užtikrins subalansuotą ir saugią Žemės ekosistemos sritį.</w:t>
            </w:r>
          </w:p>
        </w:tc>
      </w:tr>
      <w:tr w:rsidR="00235060" w:rsidRPr="0057186B" w14:paraId="59D413F7" w14:textId="77777777" w:rsidTr="00235060">
        <w:tc>
          <w:tcPr>
            <w:tcW w:w="3256" w:type="dxa"/>
          </w:tcPr>
          <w:p w14:paraId="59D413F3" w14:textId="77777777" w:rsidR="00235060" w:rsidRPr="0057186B" w:rsidRDefault="00235060" w:rsidP="0057186B">
            <w:pPr>
              <w:rPr>
                <w:szCs w:val="24"/>
              </w:rPr>
            </w:pPr>
            <w:r w:rsidRPr="0057186B">
              <w:rPr>
                <w:szCs w:val="24"/>
              </w:rPr>
              <w:t xml:space="preserve">M. B. Steger, </w:t>
            </w:r>
            <w:r w:rsidRPr="0057186B">
              <w:rPr>
                <w:i/>
                <w:iCs/>
                <w:szCs w:val="24"/>
              </w:rPr>
              <w:t>Globalizacija: labai trumpas įvadas</w:t>
            </w:r>
            <w:r w:rsidRPr="0057186B">
              <w:rPr>
                <w:szCs w:val="24"/>
              </w:rPr>
              <w:t>, Vilnius, 2008.</w:t>
            </w:r>
          </w:p>
          <w:p w14:paraId="59D413F4" w14:textId="77777777" w:rsidR="00235060" w:rsidRPr="0057186B" w:rsidRDefault="00235060" w:rsidP="0057186B">
            <w:pPr>
              <w:rPr>
                <w:szCs w:val="24"/>
              </w:rPr>
            </w:pPr>
          </w:p>
        </w:tc>
        <w:tc>
          <w:tcPr>
            <w:tcW w:w="10914" w:type="dxa"/>
          </w:tcPr>
          <w:p w14:paraId="59D413F5" w14:textId="77777777" w:rsidR="00235060" w:rsidRPr="0057186B" w:rsidRDefault="00235060" w:rsidP="0057186B">
            <w:pPr>
              <w:shd w:val="clear" w:color="auto" w:fill="FFFFFF"/>
              <w:rPr>
                <w:szCs w:val="24"/>
                <w:lang w:eastAsia="lt-LT"/>
              </w:rPr>
            </w:pPr>
            <w:r w:rsidRPr="0057186B">
              <w:rPr>
                <w:szCs w:val="24"/>
                <w:lang w:eastAsia="lt-LT"/>
              </w:rPr>
              <w:t>Manfredas B. Stegeris pateikia globalizacijos vaizdą aiškia kalba, rodydamas ją kaip daugiaaspektį procesą, apimantį globalius, regioninius ir lokalius socialinio gyvenimo aspektus. Jis tiria, ar tai naujas reiškinys, ir jei taip, ar turi būti vertinamas kaip "geras" ar "blogas" dalykas - klausimas, karštai svarstomas auditorijose, darbo kabinetuose ir gatvėse ypač po rugsėjo 11-osios teroro išpuolių.</w:t>
            </w:r>
          </w:p>
          <w:p w14:paraId="59D413F6" w14:textId="77777777" w:rsidR="00235060" w:rsidRPr="0057186B" w:rsidRDefault="00235060" w:rsidP="0057186B">
            <w:pPr>
              <w:shd w:val="clear" w:color="auto" w:fill="FFFFFF"/>
              <w:rPr>
                <w:szCs w:val="24"/>
                <w:shd w:val="clear" w:color="auto" w:fill="FFFFFF"/>
              </w:rPr>
            </w:pPr>
          </w:p>
        </w:tc>
      </w:tr>
    </w:tbl>
    <w:p w14:paraId="59D413F8" w14:textId="77777777" w:rsidR="00235060" w:rsidRPr="0057186B" w:rsidRDefault="00235060" w:rsidP="0057186B">
      <w:pPr>
        <w:rPr>
          <w:szCs w:val="24"/>
        </w:rPr>
      </w:pPr>
    </w:p>
    <w:p w14:paraId="59D413F9" w14:textId="77777777" w:rsidR="00235060" w:rsidRPr="0057186B" w:rsidRDefault="00235060" w:rsidP="0057186B">
      <w:pPr>
        <w:tabs>
          <w:tab w:val="right" w:pos="9638"/>
        </w:tabs>
        <w:rPr>
          <w:szCs w:val="24"/>
        </w:rPr>
      </w:pPr>
      <w:r w:rsidRPr="0057186B">
        <w:rPr>
          <w:szCs w:val="24"/>
        </w:rPr>
        <w:tab/>
      </w:r>
    </w:p>
    <w:p w14:paraId="59D413FA" w14:textId="77777777" w:rsidR="00235060" w:rsidRPr="0057186B" w:rsidRDefault="00362D3F" w:rsidP="0057186B">
      <w:pPr>
        <w:pStyle w:val="Antrat3"/>
        <w:spacing w:line="240" w:lineRule="auto"/>
        <w:jc w:val="center"/>
        <w:rPr>
          <w:rFonts w:ascii="Times New Roman" w:hAnsi="Times New Roman" w:cs="Times New Roman"/>
          <w:sz w:val="24"/>
          <w:szCs w:val="24"/>
        </w:rPr>
      </w:pPr>
      <w:bookmarkStart w:id="42" w:name="_Toc105704988"/>
      <w:r w:rsidRPr="0057186B">
        <w:rPr>
          <w:rFonts w:ascii="Times New Roman" w:hAnsi="Times New Roman" w:cs="Times New Roman"/>
          <w:sz w:val="24"/>
          <w:szCs w:val="24"/>
        </w:rPr>
        <w:t>8.1. LITERATŪRA PAGAL KASES IR TEMAS</w:t>
      </w:r>
      <w:bookmarkEnd w:id="42"/>
    </w:p>
    <w:p w14:paraId="59D413FB" w14:textId="77777777" w:rsidR="00985124" w:rsidRPr="0057186B" w:rsidRDefault="00985124" w:rsidP="0057186B">
      <w:pPr>
        <w:rPr>
          <w:bCs/>
          <w:szCs w:val="24"/>
        </w:rPr>
      </w:pPr>
    </w:p>
    <w:p w14:paraId="59D413FC" w14:textId="77777777" w:rsidR="00985124" w:rsidRPr="0057186B" w:rsidRDefault="00985124" w:rsidP="0057186B">
      <w:pPr>
        <w:jc w:val="center"/>
        <w:rPr>
          <w:bCs/>
          <w:szCs w:val="24"/>
        </w:rPr>
      </w:pPr>
      <w:r w:rsidRPr="0057186B">
        <w:rPr>
          <w:bCs/>
          <w:szCs w:val="24"/>
        </w:rPr>
        <w:t>7 klasė. Senovės istorija</w:t>
      </w:r>
    </w:p>
    <w:p w14:paraId="59D413FD" w14:textId="77777777" w:rsidR="00985124" w:rsidRPr="0057186B" w:rsidRDefault="00985124" w:rsidP="0057186B">
      <w:pPr>
        <w:jc w:val="center"/>
        <w:rPr>
          <w:bCs/>
          <w:i/>
          <w:iCs/>
          <w:szCs w:val="24"/>
        </w:rPr>
      </w:pPr>
      <w:r w:rsidRPr="0057186B">
        <w:rPr>
          <w:bCs/>
          <w:i/>
          <w:iCs/>
          <w:szCs w:val="24"/>
        </w:rPr>
        <w:t>Įvadas į Senovės istoriją: pirmųjų žmonių paieškos priešistorėje ir susipažinimas su civilizacijos sąvoka</w:t>
      </w:r>
    </w:p>
    <w:p w14:paraId="59D413FE" w14:textId="77777777" w:rsidR="00985124" w:rsidRPr="0057186B" w:rsidRDefault="00985124" w:rsidP="0057186B">
      <w:pPr>
        <w:rPr>
          <w:bCs/>
          <w:szCs w:val="24"/>
        </w:rPr>
      </w:pPr>
    </w:p>
    <w:p w14:paraId="59D413FF" w14:textId="77777777" w:rsidR="00985124" w:rsidRPr="0057186B" w:rsidRDefault="00985124" w:rsidP="0057186B">
      <w:pPr>
        <w:rPr>
          <w:szCs w:val="24"/>
        </w:rPr>
      </w:pPr>
      <w:r w:rsidRPr="0057186B">
        <w:rPr>
          <w:szCs w:val="24"/>
        </w:rPr>
        <w:t xml:space="preserve">M. A. Albanese ... [et al.], </w:t>
      </w:r>
      <w:r w:rsidRPr="0057186B">
        <w:rPr>
          <w:i/>
          <w:iCs/>
          <w:szCs w:val="24"/>
        </w:rPr>
        <w:t>Prarastosios civilizacijos: kelionė po senovės pasaulį</w:t>
      </w:r>
      <w:r w:rsidRPr="0057186B">
        <w:rPr>
          <w:szCs w:val="24"/>
        </w:rPr>
        <w:t>, Vilnius, 2005.</w:t>
      </w:r>
    </w:p>
    <w:p w14:paraId="59D41400" w14:textId="77777777" w:rsidR="00985124" w:rsidRPr="0057186B" w:rsidRDefault="00985124" w:rsidP="0057186B">
      <w:pPr>
        <w:rPr>
          <w:szCs w:val="24"/>
        </w:rPr>
      </w:pPr>
      <w:r w:rsidRPr="0057186B">
        <w:rPr>
          <w:szCs w:val="24"/>
        </w:rPr>
        <w:t xml:space="preserve">M. Cattaneo, J. Trifoni, </w:t>
      </w:r>
      <w:r w:rsidRPr="0057186B">
        <w:rPr>
          <w:i/>
          <w:iCs/>
          <w:szCs w:val="24"/>
        </w:rPr>
        <w:t>Senovės civilizacijos</w:t>
      </w:r>
      <w:r w:rsidRPr="0057186B">
        <w:rPr>
          <w:szCs w:val="24"/>
        </w:rPr>
        <w:t>, Kaunas, 2005.</w:t>
      </w:r>
    </w:p>
    <w:p w14:paraId="59D41401" w14:textId="77777777" w:rsidR="00985124" w:rsidRPr="0057186B" w:rsidRDefault="00985124" w:rsidP="0057186B">
      <w:pPr>
        <w:rPr>
          <w:szCs w:val="24"/>
        </w:rPr>
      </w:pPr>
      <w:bookmarkStart w:id="43" w:name="_Hlk73382104"/>
      <w:r w:rsidRPr="0057186B">
        <w:rPr>
          <w:szCs w:val="24"/>
        </w:rPr>
        <w:t xml:space="preserve">F. Delouche, J. Aldebert, J. Bender, </w:t>
      </w:r>
      <w:r w:rsidRPr="0057186B">
        <w:rPr>
          <w:i/>
          <w:iCs/>
          <w:szCs w:val="24"/>
        </w:rPr>
        <w:t>Europos istorija</w:t>
      </w:r>
      <w:r w:rsidRPr="0057186B">
        <w:rPr>
          <w:szCs w:val="24"/>
        </w:rPr>
        <w:t>, Vilnius, 2001.</w:t>
      </w:r>
    </w:p>
    <w:bookmarkEnd w:id="43"/>
    <w:p w14:paraId="59D41402" w14:textId="77777777" w:rsidR="00985124" w:rsidRPr="0057186B" w:rsidRDefault="00985124" w:rsidP="0057186B">
      <w:pPr>
        <w:rPr>
          <w:szCs w:val="24"/>
        </w:rPr>
      </w:pPr>
      <w:r w:rsidRPr="0057186B">
        <w:rPr>
          <w:szCs w:val="24"/>
        </w:rPr>
        <w:t xml:space="preserve">M. Gimbutienė, </w:t>
      </w:r>
      <w:r w:rsidRPr="0057186B">
        <w:rPr>
          <w:i/>
          <w:iCs/>
          <w:szCs w:val="24"/>
        </w:rPr>
        <w:t>Baltai priešistoriniais laikais: etnogenezė, materialinė kultūra ir mitologija</w:t>
      </w:r>
      <w:r w:rsidRPr="0057186B">
        <w:rPr>
          <w:szCs w:val="24"/>
        </w:rPr>
        <w:t>, Vilnius, 1985.</w:t>
      </w:r>
    </w:p>
    <w:p w14:paraId="59D41403" w14:textId="77777777" w:rsidR="00985124" w:rsidRPr="0057186B" w:rsidRDefault="00985124" w:rsidP="0057186B">
      <w:pPr>
        <w:rPr>
          <w:szCs w:val="24"/>
        </w:rPr>
      </w:pPr>
      <w:r w:rsidRPr="0057186B">
        <w:rPr>
          <w:szCs w:val="24"/>
        </w:rPr>
        <w:t xml:space="preserve">M. Gimbutienė, </w:t>
      </w:r>
      <w:r w:rsidRPr="0057186B">
        <w:rPr>
          <w:i/>
          <w:iCs/>
          <w:szCs w:val="24"/>
        </w:rPr>
        <w:t>Senoji Europa</w:t>
      </w:r>
      <w:r w:rsidRPr="0057186B">
        <w:rPr>
          <w:szCs w:val="24"/>
        </w:rPr>
        <w:t>, Vilnius, 1996.</w:t>
      </w:r>
    </w:p>
    <w:p w14:paraId="59D41404" w14:textId="77777777" w:rsidR="00985124" w:rsidRPr="0057186B" w:rsidRDefault="00985124" w:rsidP="0057186B">
      <w:pPr>
        <w:rPr>
          <w:szCs w:val="24"/>
        </w:rPr>
      </w:pPr>
      <w:bookmarkStart w:id="44" w:name="_Hlk73388465"/>
      <w:r w:rsidRPr="0057186B">
        <w:rPr>
          <w:i/>
          <w:iCs/>
          <w:szCs w:val="24"/>
        </w:rPr>
        <w:t>Lietuvos istorija. T. 1: Akmens amžius ir ankstyvasis metalų laikotarpis</w:t>
      </w:r>
      <w:r w:rsidRPr="0057186B">
        <w:rPr>
          <w:szCs w:val="24"/>
        </w:rPr>
        <w:t xml:space="preserve"> </w:t>
      </w:r>
      <w:bookmarkStart w:id="45" w:name="_Hlk73379679"/>
      <w:r w:rsidRPr="0057186B">
        <w:rPr>
          <w:szCs w:val="24"/>
        </w:rPr>
        <w:t>[</w:t>
      </w:r>
      <w:bookmarkEnd w:id="45"/>
      <w:r w:rsidRPr="0057186B">
        <w:rPr>
          <w:szCs w:val="24"/>
        </w:rPr>
        <w:t>ats. tomo redaktorius A. Girininkas</w:t>
      </w:r>
      <w:bookmarkStart w:id="46" w:name="_Hlk73379702"/>
      <w:r w:rsidRPr="0057186B">
        <w:rPr>
          <w:szCs w:val="24"/>
        </w:rPr>
        <w:t>]</w:t>
      </w:r>
      <w:bookmarkEnd w:id="46"/>
      <w:r w:rsidRPr="0057186B">
        <w:rPr>
          <w:szCs w:val="24"/>
        </w:rPr>
        <w:t xml:space="preserve">, Vilnius, 2005. </w:t>
      </w:r>
    </w:p>
    <w:bookmarkEnd w:id="44"/>
    <w:p w14:paraId="59D41405" w14:textId="77777777" w:rsidR="00985124" w:rsidRPr="0057186B" w:rsidRDefault="00985124" w:rsidP="0057186B">
      <w:pPr>
        <w:rPr>
          <w:szCs w:val="24"/>
        </w:rPr>
      </w:pPr>
      <w:r w:rsidRPr="0057186B">
        <w:rPr>
          <w:szCs w:val="24"/>
        </w:rPr>
        <w:t xml:space="preserve">R. Rimantienė, </w:t>
      </w:r>
      <w:r w:rsidRPr="0057186B">
        <w:rPr>
          <w:i/>
          <w:iCs/>
          <w:szCs w:val="24"/>
        </w:rPr>
        <w:t>Akmens amžius Lietuvoje</w:t>
      </w:r>
      <w:r w:rsidRPr="0057186B">
        <w:rPr>
          <w:szCs w:val="24"/>
        </w:rPr>
        <w:t>, Vilnius, 1996.</w:t>
      </w:r>
    </w:p>
    <w:p w14:paraId="59D41406" w14:textId="77777777" w:rsidR="00985124" w:rsidRPr="0057186B" w:rsidRDefault="00985124" w:rsidP="0057186B">
      <w:pPr>
        <w:jc w:val="center"/>
        <w:rPr>
          <w:bCs/>
          <w:i/>
          <w:iCs/>
          <w:szCs w:val="24"/>
        </w:rPr>
      </w:pPr>
      <w:r w:rsidRPr="0057186B">
        <w:rPr>
          <w:bCs/>
          <w:i/>
          <w:iCs/>
          <w:szCs w:val="24"/>
        </w:rPr>
        <w:t>Valstybės ir valdžios santykis senovės Rytų civilizacijose</w:t>
      </w:r>
    </w:p>
    <w:p w14:paraId="59D41407" w14:textId="77777777" w:rsidR="00985124" w:rsidRPr="0057186B" w:rsidRDefault="00985124" w:rsidP="0057186B">
      <w:pPr>
        <w:rPr>
          <w:szCs w:val="24"/>
        </w:rPr>
      </w:pPr>
      <w:bookmarkStart w:id="47" w:name="_Hlk73379385"/>
      <w:r w:rsidRPr="0057186B">
        <w:rPr>
          <w:szCs w:val="24"/>
        </w:rPr>
        <w:t xml:space="preserve">M. A. Albanese ... [et al.], </w:t>
      </w:r>
      <w:r w:rsidRPr="0057186B">
        <w:rPr>
          <w:i/>
          <w:iCs/>
          <w:szCs w:val="24"/>
        </w:rPr>
        <w:t>Prarastosios civilizacijos: kelionė po senovės pasaulį</w:t>
      </w:r>
      <w:r w:rsidRPr="0057186B">
        <w:rPr>
          <w:szCs w:val="24"/>
        </w:rPr>
        <w:t>, Vilnius, 2005.</w:t>
      </w:r>
    </w:p>
    <w:p w14:paraId="59D41408" w14:textId="77777777" w:rsidR="00985124" w:rsidRPr="0057186B" w:rsidRDefault="00985124" w:rsidP="0057186B">
      <w:pPr>
        <w:rPr>
          <w:szCs w:val="24"/>
        </w:rPr>
      </w:pPr>
      <w:r w:rsidRPr="0057186B">
        <w:rPr>
          <w:szCs w:val="24"/>
        </w:rPr>
        <w:t xml:space="preserve">C. Aldred, </w:t>
      </w:r>
      <w:r w:rsidRPr="0057186B">
        <w:rPr>
          <w:i/>
          <w:iCs/>
          <w:szCs w:val="24"/>
        </w:rPr>
        <w:t>Egiptiečiai</w:t>
      </w:r>
      <w:r w:rsidRPr="0057186B">
        <w:rPr>
          <w:szCs w:val="24"/>
        </w:rPr>
        <w:t>, Vilnius, 2001.</w:t>
      </w:r>
    </w:p>
    <w:p w14:paraId="59D41409" w14:textId="77777777" w:rsidR="00985124" w:rsidRPr="0057186B" w:rsidRDefault="00985124" w:rsidP="0057186B">
      <w:pPr>
        <w:rPr>
          <w:szCs w:val="24"/>
        </w:rPr>
      </w:pPr>
      <w:r w:rsidRPr="0057186B">
        <w:rPr>
          <w:szCs w:val="24"/>
        </w:rPr>
        <w:t xml:space="preserve">M. Cattaneo, J. Trifoni, </w:t>
      </w:r>
      <w:r w:rsidRPr="0057186B">
        <w:rPr>
          <w:i/>
          <w:iCs/>
          <w:szCs w:val="24"/>
        </w:rPr>
        <w:t>Senovės civilizacijos</w:t>
      </w:r>
      <w:r w:rsidRPr="0057186B">
        <w:rPr>
          <w:szCs w:val="24"/>
        </w:rPr>
        <w:t>, Kaunas, 2005.</w:t>
      </w:r>
    </w:p>
    <w:p w14:paraId="59D4140A" w14:textId="77777777" w:rsidR="00985124" w:rsidRPr="0057186B" w:rsidRDefault="00985124" w:rsidP="0057186B">
      <w:pPr>
        <w:rPr>
          <w:szCs w:val="24"/>
        </w:rPr>
      </w:pPr>
      <w:r w:rsidRPr="0057186B">
        <w:rPr>
          <w:szCs w:val="24"/>
        </w:rPr>
        <w:t xml:space="preserve">M. Belickis, </w:t>
      </w:r>
      <w:r w:rsidRPr="0057186B">
        <w:rPr>
          <w:i/>
          <w:iCs/>
          <w:szCs w:val="24"/>
        </w:rPr>
        <w:t>Užmirštas šumerų pasaulis</w:t>
      </w:r>
      <w:r w:rsidRPr="0057186B">
        <w:rPr>
          <w:szCs w:val="24"/>
        </w:rPr>
        <w:t>, Vilnius, 1972.</w:t>
      </w:r>
    </w:p>
    <w:p w14:paraId="59D4140B" w14:textId="77777777" w:rsidR="00985124" w:rsidRPr="0057186B" w:rsidRDefault="00985124" w:rsidP="0057186B">
      <w:pPr>
        <w:rPr>
          <w:szCs w:val="24"/>
        </w:rPr>
      </w:pPr>
      <w:bookmarkStart w:id="48" w:name="_Hlk73380290"/>
      <w:bookmarkEnd w:id="47"/>
      <w:r w:rsidRPr="0057186B">
        <w:rPr>
          <w:i/>
          <w:iCs/>
          <w:szCs w:val="24"/>
        </w:rPr>
        <w:lastRenderedPageBreak/>
        <w:t>Jie kūrė pasaulio istoriją. Nuo senovės iki viduramžių: nuo 1800 m. pr. Kr. iki 1492 m.</w:t>
      </w:r>
      <w:r w:rsidRPr="0057186B">
        <w:rPr>
          <w:szCs w:val="24"/>
        </w:rPr>
        <w:t>, Vilnius, 2002.</w:t>
      </w:r>
    </w:p>
    <w:bookmarkEnd w:id="48"/>
    <w:p w14:paraId="59D4140C" w14:textId="77777777" w:rsidR="00985124" w:rsidRPr="0057186B" w:rsidRDefault="00985124" w:rsidP="0057186B">
      <w:pPr>
        <w:rPr>
          <w:szCs w:val="24"/>
        </w:rPr>
      </w:pPr>
      <w:r w:rsidRPr="0057186B">
        <w:rPr>
          <w:szCs w:val="24"/>
        </w:rPr>
        <w:t xml:space="preserve">J. Oates, </w:t>
      </w:r>
      <w:r w:rsidRPr="0057186B">
        <w:rPr>
          <w:i/>
          <w:iCs/>
          <w:szCs w:val="24"/>
        </w:rPr>
        <w:t>Babilonas</w:t>
      </w:r>
      <w:r w:rsidRPr="0057186B">
        <w:rPr>
          <w:szCs w:val="24"/>
        </w:rPr>
        <w:t xml:space="preserve">, Vilnius, 2004. </w:t>
      </w:r>
    </w:p>
    <w:p w14:paraId="59D4140D" w14:textId="77777777" w:rsidR="00985124" w:rsidRPr="0057186B" w:rsidRDefault="00985124" w:rsidP="0057186B">
      <w:pPr>
        <w:jc w:val="center"/>
        <w:rPr>
          <w:bCs/>
          <w:i/>
          <w:iCs/>
          <w:szCs w:val="24"/>
        </w:rPr>
      </w:pPr>
      <w:r w:rsidRPr="0057186B">
        <w:rPr>
          <w:bCs/>
          <w:i/>
          <w:iCs/>
          <w:szCs w:val="24"/>
        </w:rPr>
        <w:t>Visuomenės prie didžiųjų upių: religijų įvairovė ir kultūrinis palikimas</w:t>
      </w:r>
    </w:p>
    <w:p w14:paraId="59D4140E" w14:textId="77777777" w:rsidR="00985124" w:rsidRPr="0057186B" w:rsidRDefault="00985124" w:rsidP="0057186B">
      <w:pPr>
        <w:rPr>
          <w:szCs w:val="24"/>
        </w:rPr>
      </w:pPr>
      <w:r w:rsidRPr="0057186B">
        <w:rPr>
          <w:szCs w:val="24"/>
        </w:rPr>
        <w:t xml:space="preserve">M. A. Albanese ... [et al.], </w:t>
      </w:r>
      <w:r w:rsidRPr="0057186B">
        <w:rPr>
          <w:i/>
          <w:iCs/>
          <w:szCs w:val="24"/>
        </w:rPr>
        <w:t>Prarastosios civilizacijos: kelionė po senovės pasaulį</w:t>
      </w:r>
      <w:r w:rsidRPr="0057186B">
        <w:rPr>
          <w:szCs w:val="24"/>
        </w:rPr>
        <w:t>, Vilnius, 2005.</w:t>
      </w:r>
    </w:p>
    <w:p w14:paraId="59D4140F" w14:textId="77777777" w:rsidR="00985124" w:rsidRPr="0057186B" w:rsidRDefault="00985124" w:rsidP="0057186B">
      <w:pPr>
        <w:rPr>
          <w:szCs w:val="24"/>
        </w:rPr>
      </w:pPr>
      <w:r w:rsidRPr="0057186B">
        <w:rPr>
          <w:szCs w:val="24"/>
        </w:rPr>
        <w:t xml:space="preserve">C. Aldred, </w:t>
      </w:r>
      <w:r w:rsidRPr="0057186B">
        <w:rPr>
          <w:i/>
          <w:iCs/>
          <w:szCs w:val="24"/>
        </w:rPr>
        <w:t>Egiptiečiai</w:t>
      </w:r>
      <w:r w:rsidRPr="0057186B">
        <w:rPr>
          <w:szCs w:val="24"/>
        </w:rPr>
        <w:t>, Vilnius, 2001.</w:t>
      </w:r>
    </w:p>
    <w:p w14:paraId="59D41410" w14:textId="77777777" w:rsidR="00985124" w:rsidRPr="0057186B" w:rsidRDefault="00985124" w:rsidP="0057186B">
      <w:pPr>
        <w:rPr>
          <w:szCs w:val="24"/>
        </w:rPr>
      </w:pPr>
      <w:r w:rsidRPr="0057186B">
        <w:rPr>
          <w:szCs w:val="24"/>
        </w:rPr>
        <w:t xml:space="preserve">M. Cattaneo, J. Trifoni, </w:t>
      </w:r>
      <w:r w:rsidRPr="0057186B">
        <w:rPr>
          <w:i/>
          <w:iCs/>
          <w:szCs w:val="24"/>
        </w:rPr>
        <w:t>Senovės civilizacijos</w:t>
      </w:r>
      <w:r w:rsidRPr="0057186B">
        <w:rPr>
          <w:szCs w:val="24"/>
        </w:rPr>
        <w:t>, Kaunas, 2005.</w:t>
      </w:r>
    </w:p>
    <w:p w14:paraId="59D41411" w14:textId="77777777" w:rsidR="00985124" w:rsidRPr="0057186B" w:rsidRDefault="00985124" w:rsidP="0057186B">
      <w:pPr>
        <w:rPr>
          <w:szCs w:val="24"/>
        </w:rPr>
      </w:pPr>
      <w:r w:rsidRPr="0057186B">
        <w:rPr>
          <w:szCs w:val="24"/>
        </w:rPr>
        <w:t xml:space="preserve">M. Belickis, </w:t>
      </w:r>
      <w:r w:rsidRPr="0057186B">
        <w:rPr>
          <w:i/>
          <w:iCs/>
          <w:szCs w:val="24"/>
        </w:rPr>
        <w:t>Užmirštas šumerų pasaulis</w:t>
      </w:r>
      <w:r w:rsidRPr="0057186B">
        <w:rPr>
          <w:szCs w:val="24"/>
        </w:rPr>
        <w:t>, Vilnius, 1972.</w:t>
      </w:r>
    </w:p>
    <w:p w14:paraId="59D41412" w14:textId="77777777" w:rsidR="00985124" w:rsidRPr="0057186B" w:rsidRDefault="00985124" w:rsidP="0057186B">
      <w:pPr>
        <w:rPr>
          <w:szCs w:val="24"/>
        </w:rPr>
      </w:pPr>
      <w:r w:rsidRPr="0057186B">
        <w:rPr>
          <w:szCs w:val="24"/>
        </w:rPr>
        <w:t xml:space="preserve">J. Oates, </w:t>
      </w:r>
      <w:r w:rsidRPr="0057186B">
        <w:rPr>
          <w:i/>
          <w:iCs/>
          <w:szCs w:val="24"/>
        </w:rPr>
        <w:t>Babilonas</w:t>
      </w:r>
      <w:r w:rsidRPr="0057186B">
        <w:rPr>
          <w:szCs w:val="24"/>
        </w:rPr>
        <w:t>, Vilnius, 2004.</w:t>
      </w:r>
    </w:p>
    <w:p w14:paraId="59D41413" w14:textId="77777777" w:rsidR="00985124" w:rsidRPr="0057186B" w:rsidRDefault="00985124" w:rsidP="0057186B">
      <w:pPr>
        <w:rPr>
          <w:szCs w:val="24"/>
        </w:rPr>
      </w:pPr>
      <w:r w:rsidRPr="0057186B">
        <w:rPr>
          <w:i/>
          <w:iCs/>
          <w:szCs w:val="24"/>
        </w:rPr>
        <w:t>Senovės Egipto paslaptys</w:t>
      </w:r>
      <w:r w:rsidRPr="0057186B">
        <w:rPr>
          <w:szCs w:val="24"/>
        </w:rPr>
        <w:t xml:space="preserve"> [sudarė B. Manley], Vilnius, 2004.</w:t>
      </w:r>
    </w:p>
    <w:p w14:paraId="59D41414" w14:textId="77777777" w:rsidR="00985124" w:rsidRPr="0057186B" w:rsidRDefault="00985124" w:rsidP="0057186B">
      <w:pPr>
        <w:rPr>
          <w:szCs w:val="24"/>
        </w:rPr>
      </w:pPr>
    </w:p>
    <w:p w14:paraId="59D41415" w14:textId="77777777" w:rsidR="00985124" w:rsidRPr="0057186B" w:rsidRDefault="00985124" w:rsidP="0057186B">
      <w:pPr>
        <w:jc w:val="center"/>
        <w:rPr>
          <w:bCs/>
          <w:i/>
          <w:iCs/>
          <w:szCs w:val="24"/>
        </w:rPr>
      </w:pPr>
      <w:r w:rsidRPr="0057186B">
        <w:rPr>
          <w:bCs/>
          <w:i/>
          <w:iCs/>
          <w:szCs w:val="24"/>
        </w:rPr>
        <w:t>Žydai: monoteistinės religijos gimimas ir jos reikšmė Europai</w:t>
      </w:r>
    </w:p>
    <w:p w14:paraId="59D41416" w14:textId="77777777" w:rsidR="00985124" w:rsidRPr="0057186B" w:rsidRDefault="00985124" w:rsidP="0057186B">
      <w:pPr>
        <w:rPr>
          <w:szCs w:val="24"/>
        </w:rPr>
      </w:pPr>
      <w:r w:rsidRPr="0057186B">
        <w:rPr>
          <w:i/>
          <w:iCs/>
          <w:szCs w:val="24"/>
        </w:rPr>
        <w:t>Jie kūrė pasaulio istoriją. Nuo senovės iki viduramžių: nuo 1800 m. pr. Kr. iki 1492 m.</w:t>
      </w:r>
      <w:r w:rsidRPr="0057186B">
        <w:rPr>
          <w:szCs w:val="24"/>
        </w:rPr>
        <w:t>, Vilnius, 2002.</w:t>
      </w:r>
    </w:p>
    <w:p w14:paraId="59D41417" w14:textId="77777777" w:rsidR="00985124" w:rsidRPr="0057186B" w:rsidRDefault="00985124" w:rsidP="0057186B">
      <w:pPr>
        <w:rPr>
          <w:szCs w:val="24"/>
        </w:rPr>
      </w:pPr>
      <w:r w:rsidRPr="0057186B">
        <w:rPr>
          <w:szCs w:val="24"/>
        </w:rPr>
        <w:t xml:space="preserve">P. Johnson, </w:t>
      </w:r>
      <w:r w:rsidRPr="0057186B">
        <w:rPr>
          <w:i/>
          <w:iCs/>
          <w:szCs w:val="24"/>
        </w:rPr>
        <w:t>Žydų istorija</w:t>
      </w:r>
      <w:r w:rsidRPr="0057186B">
        <w:rPr>
          <w:szCs w:val="24"/>
        </w:rPr>
        <w:t>, Vilnius, 1999.</w:t>
      </w:r>
    </w:p>
    <w:p w14:paraId="59D41418" w14:textId="77777777" w:rsidR="00985124" w:rsidRPr="0057186B" w:rsidRDefault="00985124" w:rsidP="0057186B">
      <w:pPr>
        <w:rPr>
          <w:szCs w:val="24"/>
        </w:rPr>
      </w:pPr>
      <w:r w:rsidRPr="0057186B">
        <w:rPr>
          <w:i/>
          <w:iCs/>
          <w:szCs w:val="24"/>
        </w:rPr>
        <w:t>Pasaulio religijos: naujas populiarus žinynas</w:t>
      </w:r>
      <w:r w:rsidRPr="0057186B">
        <w:rPr>
          <w:szCs w:val="24"/>
        </w:rPr>
        <w:t xml:space="preserve"> [parengė ir redagavo C. Partridge], Vilnius, 2007.</w:t>
      </w:r>
    </w:p>
    <w:p w14:paraId="59D41419" w14:textId="77777777" w:rsidR="00985124" w:rsidRPr="0057186B" w:rsidRDefault="00985124" w:rsidP="0057186B">
      <w:pPr>
        <w:rPr>
          <w:szCs w:val="24"/>
        </w:rPr>
      </w:pPr>
      <w:r w:rsidRPr="0057186B">
        <w:rPr>
          <w:szCs w:val="24"/>
        </w:rPr>
        <w:t xml:space="preserve">A. Pauliukonis, </w:t>
      </w:r>
      <w:r w:rsidRPr="0057186B">
        <w:rPr>
          <w:i/>
          <w:iCs/>
          <w:szCs w:val="24"/>
        </w:rPr>
        <w:t>Pasaulio žydų istorija</w:t>
      </w:r>
      <w:r w:rsidRPr="0057186B">
        <w:rPr>
          <w:szCs w:val="24"/>
        </w:rPr>
        <w:t>, Vilnius, 2016.</w:t>
      </w:r>
    </w:p>
    <w:p w14:paraId="59D4141A" w14:textId="77777777" w:rsidR="00985124" w:rsidRPr="0057186B" w:rsidRDefault="00985124" w:rsidP="0057186B">
      <w:pPr>
        <w:rPr>
          <w:szCs w:val="24"/>
        </w:rPr>
      </w:pPr>
      <w:r w:rsidRPr="0057186B">
        <w:rPr>
          <w:szCs w:val="24"/>
        </w:rPr>
        <w:t xml:space="preserve">F. V. Reiterer, </w:t>
      </w:r>
      <w:r w:rsidRPr="0057186B">
        <w:rPr>
          <w:i/>
          <w:iCs/>
          <w:szCs w:val="24"/>
        </w:rPr>
        <w:t>Dievo teisynas ir gyvenimas</w:t>
      </w:r>
      <w:r w:rsidRPr="0057186B">
        <w:rPr>
          <w:szCs w:val="24"/>
        </w:rPr>
        <w:t>, Vilnius, 1997.</w:t>
      </w:r>
    </w:p>
    <w:p w14:paraId="59D4141B" w14:textId="77777777" w:rsidR="00985124" w:rsidRPr="0057186B" w:rsidRDefault="00985124" w:rsidP="0057186B">
      <w:pPr>
        <w:jc w:val="center"/>
        <w:rPr>
          <w:bCs/>
          <w:i/>
          <w:iCs/>
          <w:szCs w:val="24"/>
        </w:rPr>
      </w:pPr>
      <w:r w:rsidRPr="0057186B">
        <w:rPr>
          <w:bCs/>
          <w:i/>
          <w:iCs/>
          <w:szCs w:val="24"/>
        </w:rPr>
        <w:t>Antika – Europos istorijos pradžia (I): Senovės Graikija, demokratijos gimimas</w:t>
      </w:r>
    </w:p>
    <w:p w14:paraId="59D4141C" w14:textId="77777777" w:rsidR="00985124" w:rsidRPr="0057186B" w:rsidRDefault="00985124" w:rsidP="0057186B">
      <w:pPr>
        <w:rPr>
          <w:szCs w:val="24"/>
        </w:rPr>
      </w:pPr>
      <w:bookmarkStart w:id="49" w:name="_Hlk73383702"/>
      <w:r w:rsidRPr="0057186B">
        <w:rPr>
          <w:szCs w:val="24"/>
        </w:rPr>
        <w:t xml:space="preserve">F. Delouche, J. Aldebert, J. Bender, </w:t>
      </w:r>
      <w:r w:rsidRPr="0057186B">
        <w:rPr>
          <w:i/>
          <w:iCs/>
          <w:szCs w:val="24"/>
        </w:rPr>
        <w:t>Europos istorija</w:t>
      </w:r>
      <w:r w:rsidRPr="0057186B">
        <w:rPr>
          <w:szCs w:val="24"/>
        </w:rPr>
        <w:t>, Vilnius, 2001.</w:t>
      </w:r>
    </w:p>
    <w:p w14:paraId="59D4141D" w14:textId="77777777" w:rsidR="00985124" w:rsidRPr="0057186B" w:rsidRDefault="00985124" w:rsidP="0057186B">
      <w:pPr>
        <w:rPr>
          <w:szCs w:val="24"/>
        </w:rPr>
      </w:pPr>
      <w:r w:rsidRPr="0057186B">
        <w:rPr>
          <w:i/>
          <w:iCs/>
          <w:szCs w:val="24"/>
        </w:rPr>
        <w:t>Jie kūrė pasaulio istoriją. Nuo senovės iki viduramžių: nuo 1800 m. pr. Kr. iki 1492 m.</w:t>
      </w:r>
      <w:r w:rsidRPr="0057186B">
        <w:rPr>
          <w:szCs w:val="24"/>
        </w:rPr>
        <w:t>, Vilnius, 2002.</w:t>
      </w:r>
    </w:p>
    <w:bookmarkEnd w:id="49"/>
    <w:p w14:paraId="59D4141E" w14:textId="77777777" w:rsidR="00985124" w:rsidRPr="0057186B" w:rsidRDefault="00985124" w:rsidP="0057186B">
      <w:pPr>
        <w:rPr>
          <w:szCs w:val="24"/>
        </w:rPr>
      </w:pPr>
      <w:r w:rsidRPr="0057186B">
        <w:rPr>
          <w:szCs w:val="24"/>
        </w:rPr>
        <w:t xml:space="preserve">F. Arskis, </w:t>
      </w:r>
      <w:r w:rsidRPr="0057186B">
        <w:rPr>
          <w:i/>
          <w:iCs/>
          <w:szCs w:val="24"/>
        </w:rPr>
        <w:t>Periklis</w:t>
      </w:r>
      <w:r w:rsidRPr="0057186B">
        <w:rPr>
          <w:szCs w:val="24"/>
        </w:rPr>
        <w:t>, Vilnius, 1989.</w:t>
      </w:r>
    </w:p>
    <w:p w14:paraId="59D4141F" w14:textId="77777777" w:rsidR="00985124" w:rsidRPr="0057186B" w:rsidRDefault="00985124" w:rsidP="0057186B">
      <w:pPr>
        <w:rPr>
          <w:szCs w:val="24"/>
        </w:rPr>
      </w:pPr>
      <w:r w:rsidRPr="0057186B">
        <w:rPr>
          <w:szCs w:val="24"/>
        </w:rPr>
        <w:t xml:space="preserve">C. Orrieux, P. Schmitt Pantel, </w:t>
      </w:r>
      <w:r w:rsidRPr="0057186B">
        <w:rPr>
          <w:i/>
          <w:iCs/>
          <w:szCs w:val="24"/>
        </w:rPr>
        <w:t>Senovės graikų istorija</w:t>
      </w:r>
      <w:r w:rsidRPr="0057186B">
        <w:rPr>
          <w:szCs w:val="24"/>
        </w:rPr>
        <w:t xml:space="preserve">, Vilnius, 2016. </w:t>
      </w:r>
    </w:p>
    <w:p w14:paraId="59D41420" w14:textId="77777777" w:rsidR="00985124" w:rsidRPr="0057186B" w:rsidRDefault="00985124" w:rsidP="0057186B">
      <w:pPr>
        <w:rPr>
          <w:szCs w:val="24"/>
        </w:rPr>
      </w:pPr>
      <w:r w:rsidRPr="0057186B">
        <w:rPr>
          <w:szCs w:val="24"/>
        </w:rPr>
        <w:t xml:space="preserve">J. Sireika, </w:t>
      </w:r>
      <w:r w:rsidRPr="0057186B">
        <w:rPr>
          <w:i/>
          <w:iCs/>
          <w:szCs w:val="24"/>
        </w:rPr>
        <w:t>Antikinės Graikijos istorija</w:t>
      </w:r>
      <w:r w:rsidRPr="0057186B">
        <w:rPr>
          <w:szCs w:val="24"/>
        </w:rPr>
        <w:t>, Šiauliai, 2017.</w:t>
      </w:r>
    </w:p>
    <w:p w14:paraId="59D41421" w14:textId="77777777" w:rsidR="00985124" w:rsidRPr="0057186B" w:rsidRDefault="00985124" w:rsidP="0057186B">
      <w:pPr>
        <w:rPr>
          <w:szCs w:val="24"/>
        </w:rPr>
      </w:pPr>
      <w:r w:rsidRPr="0057186B">
        <w:rPr>
          <w:szCs w:val="24"/>
        </w:rPr>
        <w:t xml:space="preserve">F. Šachermeiras, </w:t>
      </w:r>
      <w:r w:rsidRPr="0057186B">
        <w:rPr>
          <w:i/>
          <w:iCs/>
          <w:szCs w:val="24"/>
        </w:rPr>
        <w:t>Aleksandras Makedonietis</w:t>
      </w:r>
      <w:r w:rsidRPr="0057186B">
        <w:rPr>
          <w:szCs w:val="24"/>
        </w:rPr>
        <w:t>, Vilnius, 1994.</w:t>
      </w:r>
    </w:p>
    <w:p w14:paraId="59D41422" w14:textId="77777777" w:rsidR="00985124" w:rsidRPr="0057186B" w:rsidRDefault="00985124" w:rsidP="0057186B">
      <w:pPr>
        <w:jc w:val="center"/>
        <w:rPr>
          <w:bCs/>
          <w:i/>
          <w:iCs/>
          <w:szCs w:val="24"/>
        </w:rPr>
      </w:pPr>
      <w:r w:rsidRPr="0057186B">
        <w:rPr>
          <w:bCs/>
          <w:i/>
          <w:iCs/>
          <w:szCs w:val="24"/>
        </w:rPr>
        <w:t>Antika – Europos istorijos pradžia (II): Senovės Roma, Graikijos civilizacijos perimamumas ir imperijos sukūrimas</w:t>
      </w:r>
    </w:p>
    <w:p w14:paraId="59D41423" w14:textId="77777777" w:rsidR="00985124" w:rsidRPr="0057186B" w:rsidRDefault="00985124" w:rsidP="0057186B">
      <w:pPr>
        <w:rPr>
          <w:szCs w:val="24"/>
        </w:rPr>
      </w:pPr>
      <w:r w:rsidRPr="0057186B">
        <w:rPr>
          <w:szCs w:val="24"/>
        </w:rPr>
        <w:t xml:space="preserve">J. Burianas, B. Mouchova, </w:t>
      </w:r>
      <w:r w:rsidRPr="0057186B">
        <w:rPr>
          <w:i/>
          <w:iCs/>
          <w:szCs w:val="24"/>
        </w:rPr>
        <w:t>Paslaptingieji etruskai</w:t>
      </w:r>
      <w:r w:rsidRPr="0057186B">
        <w:rPr>
          <w:szCs w:val="24"/>
        </w:rPr>
        <w:t>, Vilnius, 1983.</w:t>
      </w:r>
    </w:p>
    <w:p w14:paraId="59D41424" w14:textId="77777777" w:rsidR="00985124" w:rsidRPr="0057186B" w:rsidRDefault="00985124" w:rsidP="0057186B">
      <w:pPr>
        <w:rPr>
          <w:szCs w:val="24"/>
        </w:rPr>
      </w:pPr>
      <w:r w:rsidRPr="0057186B">
        <w:rPr>
          <w:szCs w:val="24"/>
        </w:rPr>
        <w:t xml:space="preserve">F. Delouche, J. Aldebert, J. Bender, </w:t>
      </w:r>
      <w:r w:rsidRPr="0057186B">
        <w:rPr>
          <w:i/>
          <w:iCs/>
          <w:szCs w:val="24"/>
        </w:rPr>
        <w:t>Europos istorija</w:t>
      </w:r>
      <w:r w:rsidRPr="0057186B">
        <w:rPr>
          <w:szCs w:val="24"/>
        </w:rPr>
        <w:t>, Vilnius, 2001.</w:t>
      </w:r>
    </w:p>
    <w:p w14:paraId="59D41425" w14:textId="77777777" w:rsidR="00985124" w:rsidRPr="0057186B" w:rsidRDefault="00985124" w:rsidP="0057186B">
      <w:pPr>
        <w:rPr>
          <w:szCs w:val="24"/>
        </w:rPr>
      </w:pPr>
      <w:r w:rsidRPr="0057186B">
        <w:rPr>
          <w:szCs w:val="24"/>
        </w:rPr>
        <w:t xml:space="preserve">Gajus Svetonijus Trankvilas, </w:t>
      </w:r>
      <w:r w:rsidRPr="0057186B">
        <w:rPr>
          <w:i/>
          <w:iCs/>
          <w:szCs w:val="24"/>
        </w:rPr>
        <w:t>Dvylikos cezarių gyvenimas</w:t>
      </w:r>
      <w:r w:rsidRPr="0057186B">
        <w:rPr>
          <w:szCs w:val="24"/>
        </w:rPr>
        <w:t>, Vilnius, 2008.</w:t>
      </w:r>
    </w:p>
    <w:p w14:paraId="59D41426" w14:textId="77777777" w:rsidR="00985124" w:rsidRPr="0057186B" w:rsidRDefault="00985124" w:rsidP="0057186B">
      <w:pPr>
        <w:rPr>
          <w:szCs w:val="24"/>
        </w:rPr>
      </w:pPr>
      <w:bookmarkStart w:id="50" w:name="_Hlk76994138"/>
      <w:r w:rsidRPr="0057186B">
        <w:rPr>
          <w:i/>
          <w:iCs/>
          <w:szCs w:val="24"/>
        </w:rPr>
        <w:t>Jie kūrė pasaulio istoriją. Nuo senovės iki viduramžių: nuo 1800 m. per. Kr. Iki 1492 m.</w:t>
      </w:r>
      <w:r w:rsidRPr="0057186B">
        <w:rPr>
          <w:szCs w:val="24"/>
        </w:rPr>
        <w:t>, Vilnius, 2002.</w:t>
      </w:r>
    </w:p>
    <w:bookmarkEnd w:id="50"/>
    <w:p w14:paraId="59D41427" w14:textId="77777777" w:rsidR="00985124" w:rsidRPr="0057186B" w:rsidRDefault="00985124" w:rsidP="0057186B">
      <w:pPr>
        <w:rPr>
          <w:szCs w:val="24"/>
        </w:rPr>
      </w:pPr>
      <w:r w:rsidRPr="0057186B">
        <w:rPr>
          <w:szCs w:val="24"/>
        </w:rPr>
        <w:t xml:space="preserve">J. Sireika, </w:t>
      </w:r>
      <w:r w:rsidRPr="0057186B">
        <w:rPr>
          <w:i/>
          <w:iCs/>
          <w:szCs w:val="24"/>
        </w:rPr>
        <w:t>Glausta Antikos civilizacijų istorija</w:t>
      </w:r>
      <w:r w:rsidRPr="0057186B">
        <w:rPr>
          <w:szCs w:val="24"/>
        </w:rPr>
        <w:t>, Šiauliai, 2011.</w:t>
      </w:r>
    </w:p>
    <w:p w14:paraId="59D41428" w14:textId="77777777" w:rsidR="00985124" w:rsidRPr="0057186B" w:rsidRDefault="00985124" w:rsidP="0057186B">
      <w:pPr>
        <w:rPr>
          <w:szCs w:val="24"/>
        </w:rPr>
      </w:pPr>
      <w:r w:rsidRPr="0057186B">
        <w:rPr>
          <w:szCs w:val="24"/>
        </w:rPr>
        <w:t xml:space="preserve">S. Utčenka, </w:t>
      </w:r>
      <w:r w:rsidRPr="0057186B">
        <w:rPr>
          <w:i/>
          <w:iCs/>
          <w:szCs w:val="24"/>
        </w:rPr>
        <w:t>Julijus Cezaris</w:t>
      </w:r>
      <w:r w:rsidRPr="0057186B">
        <w:rPr>
          <w:szCs w:val="24"/>
        </w:rPr>
        <w:t>, Vilnius, 1990.</w:t>
      </w:r>
    </w:p>
    <w:p w14:paraId="59D41429" w14:textId="77777777" w:rsidR="00985124" w:rsidRPr="0057186B" w:rsidRDefault="00985124" w:rsidP="0057186B">
      <w:pPr>
        <w:jc w:val="center"/>
        <w:rPr>
          <w:szCs w:val="24"/>
        </w:rPr>
      </w:pPr>
    </w:p>
    <w:p w14:paraId="59D4142A" w14:textId="77777777" w:rsidR="00985124" w:rsidRPr="0057186B" w:rsidRDefault="00985124" w:rsidP="0057186B">
      <w:pPr>
        <w:jc w:val="center"/>
        <w:rPr>
          <w:bCs/>
          <w:i/>
          <w:iCs/>
          <w:szCs w:val="24"/>
        </w:rPr>
      </w:pPr>
      <w:r w:rsidRPr="0057186B">
        <w:rPr>
          <w:bCs/>
          <w:i/>
          <w:iCs/>
          <w:szCs w:val="24"/>
        </w:rPr>
        <w:lastRenderedPageBreak/>
        <w:t>Antika – Europos istorijos pradžia (III). Kultūra ir religija graikų ir romėnų visuomenėse: politeistinę pasaulio supratimo sanklodą keičiantis monoteizmas</w:t>
      </w:r>
    </w:p>
    <w:p w14:paraId="59D4142B" w14:textId="77777777" w:rsidR="00985124" w:rsidRPr="0057186B" w:rsidRDefault="00985124" w:rsidP="0057186B">
      <w:pPr>
        <w:rPr>
          <w:bCs/>
          <w:i/>
          <w:iCs/>
          <w:szCs w:val="24"/>
        </w:rPr>
      </w:pPr>
    </w:p>
    <w:p w14:paraId="59D4142C" w14:textId="77777777" w:rsidR="00985124" w:rsidRPr="0057186B" w:rsidRDefault="00985124" w:rsidP="0057186B">
      <w:pPr>
        <w:rPr>
          <w:szCs w:val="24"/>
        </w:rPr>
      </w:pPr>
      <w:r w:rsidRPr="0057186B">
        <w:rPr>
          <w:szCs w:val="24"/>
        </w:rPr>
        <w:t xml:space="preserve">A. Angela, </w:t>
      </w:r>
      <w:r w:rsidRPr="0057186B">
        <w:rPr>
          <w:i/>
          <w:iCs/>
          <w:szCs w:val="24"/>
        </w:rPr>
        <w:t>Viena diena senovės Romoje: kasdienis gyvenimas, paslaptys ir įdomybės</w:t>
      </w:r>
      <w:r w:rsidRPr="0057186B">
        <w:rPr>
          <w:szCs w:val="24"/>
        </w:rPr>
        <w:t>, Vilnius, 2012.</w:t>
      </w:r>
    </w:p>
    <w:p w14:paraId="59D4142D" w14:textId="77777777" w:rsidR="00985124" w:rsidRPr="0057186B" w:rsidRDefault="00985124" w:rsidP="0057186B">
      <w:pPr>
        <w:rPr>
          <w:szCs w:val="24"/>
        </w:rPr>
      </w:pPr>
      <w:r w:rsidRPr="0057186B">
        <w:rPr>
          <w:szCs w:val="24"/>
        </w:rPr>
        <w:t xml:space="preserve">D. Dilytė, </w:t>
      </w:r>
      <w:r w:rsidRPr="0057186B">
        <w:rPr>
          <w:i/>
          <w:iCs/>
          <w:szCs w:val="24"/>
        </w:rPr>
        <w:t>Senovės Graikijos kultūra</w:t>
      </w:r>
      <w:r w:rsidRPr="0057186B">
        <w:rPr>
          <w:szCs w:val="24"/>
        </w:rPr>
        <w:t xml:space="preserve">, Vilnius, 2007. </w:t>
      </w:r>
    </w:p>
    <w:p w14:paraId="59D4142E" w14:textId="77777777" w:rsidR="00985124" w:rsidRPr="0057186B" w:rsidRDefault="00985124" w:rsidP="0057186B">
      <w:pPr>
        <w:rPr>
          <w:szCs w:val="24"/>
        </w:rPr>
      </w:pPr>
      <w:r w:rsidRPr="0057186B">
        <w:rPr>
          <w:szCs w:val="24"/>
        </w:rPr>
        <w:t xml:space="preserve">D. Dilytė, </w:t>
      </w:r>
      <w:r w:rsidRPr="0057186B">
        <w:rPr>
          <w:i/>
          <w:iCs/>
          <w:szCs w:val="24"/>
        </w:rPr>
        <w:t>Senovės Romos kultūra</w:t>
      </w:r>
      <w:r w:rsidRPr="0057186B">
        <w:rPr>
          <w:szCs w:val="24"/>
        </w:rPr>
        <w:t>, Vilnius, 2012.</w:t>
      </w:r>
    </w:p>
    <w:p w14:paraId="59D4142F" w14:textId="77777777" w:rsidR="00985124" w:rsidRPr="0057186B" w:rsidRDefault="00985124" w:rsidP="0057186B">
      <w:pPr>
        <w:rPr>
          <w:szCs w:val="24"/>
        </w:rPr>
      </w:pPr>
      <w:r w:rsidRPr="0057186B">
        <w:rPr>
          <w:szCs w:val="24"/>
        </w:rPr>
        <w:t xml:space="preserve">M. Gasparovas, </w:t>
      </w:r>
      <w:r w:rsidRPr="0057186B">
        <w:rPr>
          <w:i/>
          <w:iCs/>
          <w:szCs w:val="24"/>
        </w:rPr>
        <w:t>Su skydu ir už skydo: pasakojimai apie senovės Graikijos kultūrą</w:t>
      </w:r>
      <w:r w:rsidRPr="0057186B">
        <w:rPr>
          <w:szCs w:val="24"/>
        </w:rPr>
        <w:t>, Vilnius, 2004.</w:t>
      </w:r>
    </w:p>
    <w:p w14:paraId="59D41430" w14:textId="77777777" w:rsidR="00985124" w:rsidRPr="0057186B" w:rsidRDefault="00985124" w:rsidP="0057186B">
      <w:pPr>
        <w:rPr>
          <w:szCs w:val="24"/>
        </w:rPr>
      </w:pPr>
      <w:r w:rsidRPr="0057186B">
        <w:rPr>
          <w:szCs w:val="24"/>
        </w:rPr>
        <w:t xml:space="preserve">L. Karsavinas, </w:t>
      </w:r>
      <w:r w:rsidRPr="0057186B">
        <w:rPr>
          <w:i/>
          <w:iCs/>
          <w:szCs w:val="24"/>
        </w:rPr>
        <w:t xml:space="preserve">Europos kultūros istorija. </w:t>
      </w:r>
      <w:bookmarkStart w:id="51" w:name="_Hlk73385543"/>
      <w:r w:rsidRPr="0057186B">
        <w:rPr>
          <w:i/>
          <w:iCs/>
          <w:szCs w:val="24"/>
        </w:rPr>
        <w:t>[</w:t>
      </w:r>
      <w:bookmarkEnd w:id="51"/>
      <w:r w:rsidRPr="0057186B">
        <w:rPr>
          <w:i/>
          <w:iCs/>
          <w:szCs w:val="24"/>
        </w:rPr>
        <w:t>T.</w:t>
      </w:r>
      <w:bookmarkStart w:id="52" w:name="_Hlk73385576"/>
      <w:r w:rsidRPr="0057186B">
        <w:rPr>
          <w:i/>
          <w:iCs/>
          <w:szCs w:val="24"/>
        </w:rPr>
        <w:t xml:space="preserve">] </w:t>
      </w:r>
      <w:bookmarkEnd w:id="52"/>
      <w:r w:rsidRPr="0057186B">
        <w:rPr>
          <w:i/>
          <w:iCs/>
          <w:szCs w:val="24"/>
        </w:rPr>
        <w:t>1: Romėnų imperija, krikščionybė ir barbarai</w:t>
      </w:r>
      <w:r w:rsidRPr="0057186B">
        <w:rPr>
          <w:szCs w:val="24"/>
        </w:rPr>
        <w:t>, Vilnius, 1991.</w:t>
      </w:r>
    </w:p>
    <w:p w14:paraId="59D41431" w14:textId="77777777" w:rsidR="00985124" w:rsidRPr="0057186B" w:rsidRDefault="00985124" w:rsidP="0057186B">
      <w:pPr>
        <w:rPr>
          <w:szCs w:val="24"/>
        </w:rPr>
      </w:pPr>
      <w:r w:rsidRPr="0057186B">
        <w:rPr>
          <w:i/>
          <w:iCs/>
          <w:szCs w:val="24"/>
        </w:rPr>
        <w:t>Krikščionybės istorija</w:t>
      </w:r>
      <w:r w:rsidRPr="0057186B">
        <w:rPr>
          <w:szCs w:val="24"/>
        </w:rPr>
        <w:t xml:space="preserve"> [atsakomasis redaktorius T.Dowley], Vilnius, 2000.</w:t>
      </w:r>
    </w:p>
    <w:p w14:paraId="59D41432" w14:textId="77777777" w:rsidR="00985124" w:rsidRPr="0057186B" w:rsidRDefault="00985124" w:rsidP="0057186B">
      <w:pPr>
        <w:rPr>
          <w:szCs w:val="24"/>
        </w:rPr>
      </w:pPr>
      <w:r w:rsidRPr="0057186B">
        <w:rPr>
          <w:szCs w:val="24"/>
        </w:rPr>
        <w:t xml:space="preserve">C. Orrieux, P. Schmitt Pantel, </w:t>
      </w:r>
      <w:r w:rsidRPr="0057186B">
        <w:rPr>
          <w:i/>
          <w:iCs/>
          <w:szCs w:val="24"/>
        </w:rPr>
        <w:t>Senovės graikų istorija</w:t>
      </w:r>
      <w:r w:rsidRPr="0057186B">
        <w:rPr>
          <w:szCs w:val="24"/>
        </w:rPr>
        <w:t>, Vilnius, 2016.</w:t>
      </w:r>
    </w:p>
    <w:p w14:paraId="59D41433" w14:textId="77777777" w:rsidR="00985124" w:rsidRPr="0057186B" w:rsidRDefault="00985124" w:rsidP="0057186B">
      <w:pPr>
        <w:rPr>
          <w:szCs w:val="24"/>
        </w:rPr>
      </w:pPr>
      <w:r w:rsidRPr="0057186B">
        <w:rPr>
          <w:szCs w:val="24"/>
        </w:rPr>
        <w:t xml:space="preserve">K. Ponelienė, </w:t>
      </w:r>
      <w:r w:rsidRPr="0057186B">
        <w:rPr>
          <w:i/>
          <w:iCs/>
          <w:szCs w:val="24"/>
        </w:rPr>
        <w:t>Mokyklinis istorijos ir mitologijos terminų žodynėlis: senovės Graikija ir Roma</w:t>
      </w:r>
      <w:r w:rsidRPr="0057186B">
        <w:rPr>
          <w:szCs w:val="24"/>
        </w:rPr>
        <w:t xml:space="preserve">, Kaunas, 2001. </w:t>
      </w:r>
    </w:p>
    <w:p w14:paraId="59D41434" w14:textId="77777777" w:rsidR="00985124" w:rsidRPr="0057186B" w:rsidRDefault="00985124" w:rsidP="0057186B">
      <w:pPr>
        <w:rPr>
          <w:szCs w:val="24"/>
        </w:rPr>
      </w:pPr>
      <w:r w:rsidRPr="0057186B">
        <w:rPr>
          <w:szCs w:val="24"/>
        </w:rPr>
        <w:t xml:space="preserve">E.P. Sanders, </w:t>
      </w:r>
      <w:r w:rsidRPr="0057186B">
        <w:rPr>
          <w:i/>
          <w:iCs/>
          <w:szCs w:val="24"/>
        </w:rPr>
        <w:t>Istorinis Jėzaus asmuo</w:t>
      </w:r>
      <w:r w:rsidRPr="0057186B">
        <w:rPr>
          <w:szCs w:val="24"/>
        </w:rPr>
        <w:t>, Kaunas, 1997.</w:t>
      </w:r>
    </w:p>
    <w:p w14:paraId="59D41435" w14:textId="77777777" w:rsidR="00985124" w:rsidRPr="0057186B" w:rsidRDefault="00985124" w:rsidP="0057186B">
      <w:pPr>
        <w:rPr>
          <w:szCs w:val="24"/>
        </w:rPr>
      </w:pPr>
    </w:p>
    <w:p w14:paraId="59D41436" w14:textId="77777777" w:rsidR="00985124" w:rsidRPr="0057186B" w:rsidRDefault="00985124" w:rsidP="0057186B">
      <w:pPr>
        <w:jc w:val="center"/>
        <w:rPr>
          <w:bCs/>
          <w:i/>
          <w:iCs/>
          <w:szCs w:val="24"/>
        </w:rPr>
      </w:pPr>
      <w:r w:rsidRPr="0057186B">
        <w:rPr>
          <w:bCs/>
          <w:i/>
          <w:iCs/>
          <w:szCs w:val="24"/>
        </w:rPr>
        <w:t>Baltų gentys. Lietuvių ir latvių istorijos pradžia</w:t>
      </w:r>
    </w:p>
    <w:p w14:paraId="59D41437" w14:textId="77777777" w:rsidR="00985124" w:rsidRPr="0057186B" w:rsidRDefault="00985124" w:rsidP="0057186B">
      <w:pPr>
        <w:rPr>
          <w:szCs w:val="24"/>
        </w:rPr>
      </w:pPr>
    </w:p>
    <w:p w14:paraId="59D41438" w14:textId="77777777" w:rsidR="00985124" w:rsidRPr="0057186B" w:rsidRDefault="00985124" w:rsidP="0057186B">
      <w:pPr>
        <w:rPr>
          <w:szCs w:val="24"/>
        </w:rPr>
      </w:pPr>
      <w:r w:rsidRPr="0057186B">
        <w:rPr>
          <w:i/>
          <w:iCs/>
          <w:szCs w:val="24"/>
        </w:rPr>
        <w:t>Archeologija Lietuvoje: pažink, aplankyk ir atrask</w:t>
      </w:r>
      <w:r w:rsidRPr="0057186B">
        <w:rPr>
          <w:szCs w:val="24"/>
        </w:rPr>
        <w:t xml:space="preserve"> [sudarė I. Masiulienė, E. Pranckėnaitė, A. Žilinskaitė], Vilnius, 2018.</w:t>
      </w:r>
    </w:p>
    <w:p w14:paraId="59D41439" w14:textId="77777777" w:rsidR="00985124" w:rsidRPr="0057186B" w:rsidRDefault="00985124" w:rsidP="0057186B">
      <w:pPr>
        <w:rPr>
          <w:szCs w:val="24"/>
        </w:rPr>
      </w:pPr>
      <w:r w:rsidRPr="0057186B">
        <w:rPr>
          <w:szCs w:val="24"/>
        </w:rPr>
        <w:t xml:space="preserve">G. Beresnevičius, </w:t>
      </w:r>
      <w:r w:rsidRPr="0057186B">
        <w:rPr>
          <w:i/>
          <w:iCs/>
          <w:szCs w:val="24"/>
        </w:rPr>
        <w:t>Baltų religinės reformos</w:t>
      </w:r>
      <w:r w:rsidRPr="0057186B">
        <w:rPr>
          <w:szCs w:val="24"/>
        </w:rPr>
        <w:t>, Vilnius, 1995.</w:t>
      </w:r>
    </w:p>
    <w:p w14:paraId="59D4143A" w14:textId="77777777" w:rsidR="00985124" w:rsidRPr="0057186B" w:rsidRDefault="00985124" w:rsidP="0057186B">
      <w:pPr>
        <w:rPr>
          <w:szCs w:val="24"/>
        </w:rPr>
      </w:pPr>
      <w:r w:rsidRPr="0057186B">
        <w:rPr>
          <w:szCs w:val="24"/>
        </w:rPr>
        <w:t xml:space="preserve">M. Gimbutienė, </w:t>
      </w:r>
      <w:r w:rsidRPr="0057186B">
        <w:rPr>
          <w:i/>
          <w:iCs/>
          <w:szCs w:val="24"/>
        </w:rPr>
        <w:t>Baltai priešistoriniais laikais: etnogenezė, materialinė kultūra ir mitologija</w:t>
      </w:r>
      <w:r w:rsidRPr="0057186B">
        <w:rPr>
          <w:szCs w:val="24"/>
        </w:rPr>
        <w:t>, Vilnius, 1985.</w:t>
      </w:r>
    </w:p>
    <w:p w14:paraId="59D4143B" w14:textId="77777777" w:rsidR="00985124" w:rsidRPr="0057186B" w:rsidRDefault="00985124" w:rsidP="0057186B">
      <w:pPr>
        <w:rPr>
          <w:szCs w:val="24"/>
        </w:rPr>
      </w:pPr>
      <w:r w:rsidRPr="0057186B">
        <w:rPr>
          <w:szCs w:val="24"/>
        </w:rPr>
        <w:t xml:space="preserve">E. Jovaiša, </w:t>
      </w:r>
      <w:r w:rsidRPr="0057186B">
        <w:rPr>
          <w:i/>
          <w:iCs/>
          <w:szCs w:val="24"/>
        </w:rPr>
        <w:t>Aisčiai: lietuvių ir Lietuvos pradžia</w:t>
      </w:r>
      <w:r w:rsidRPr="0057186B">
        <w:rPr>
          <w:szCs w:val="24"/>
        </w:rPr>
        <w:t>, Vilnius, 2016.</w:t>
      </w:r>
    </w:p>
    <w:p w14:paraId="59D4143C" w14:textId="77777777" w:rsidR="00985124" w:rsidRPr="0057186B" w:rsidRDefault="00985124" w:rsidP="0057186B">
      <w:pPr>
        <w:rPr>
          <w:szCs w:val="24"/>
        </w:rPr>
      </w:pPr>
      <w:r w:rsidRPr="0057186B">
        <w:rPr>
          <w:szCs w:val="24"/>
        </w:rPr>
        <w:t xml:space="preserve">R. Kulikauskienė, </w:t>
      </w:r>
      <w:r w:rsidRPr="0057186B">
        <w:rPr>
          <w:i/>
          <w:iCs/>
          <w:szCs w:val="24"/>
        </w:rPr>
        <w:t>Lietuva valstybės priešaušriu</w:t>
      </w:r>
      <w:r w:rsidRPr="0057186B">
        <w:rPr>
          <w:szCs w:val="24"/>
        </w:rPr>
        <w:t>, Vilnius, 2001.</w:t>
      </w:r>
    </w:p>
    <w:p w14:paraId="59D4143D" w14:textId="77777777" w:rsidR="00985124" w:rsidRPr="0057186B" w:rsidRDefault="00985124" w:rsidP="0057186B">
      <w:pPr>
        <w:rPr>
          <w:szCs w:val="24"/>
        </w:rPr>
      </w:pPr>
      <w:r w:rsidRPr="0057186B">
        <w:rPr>
          <w:i/>
          <w:iCs/>
          <w:szCs w:val="24"/>
        </w:rPr>
        <w:t>Lietuvos istorija. T. 1: Akmens amžius ir ankstyvasis metalų laikotarpis</w:t>
      </w:r>
      <w:r w:rsidRPr="0057186B">
        <w:rPr>
          <w:szCs w:val="24"/>
        </w:rPr>
        <w:t xml:space="preserve"> [ats. tomo redaktorius A. Girininkas], Vilnius, 2005.</w:t>
      </w:r>
    </w:p>
    <w:p w14:paraId="59D4143E" w14:textId="77777777" w:rsidR="00985124" w:rsidRPr="0057186B" w:rsidRDefault="00985124" w:rsidP="0057186B">
      <w:pPr>
        <w:rPr>
          <w:szCs w:val="24"/>
        </w:rPr>
      </w:pPr>
      <w:r w:rsidRPr="0057186B">
        <w:rPr>
          <w:i/>
          <w:iCs/>
          <w:szCs w:val="24"/>
        </w:rPr>
        <w:t>Lietuvos istorija. T. 2: Geležies amžius</w:t>
      </w:r>
      <w:r w:rsidRPr="0057186B">
        <w:rPr>
          <w:szCs w:val="24"/>
        </w:rPr>
        <w:t xml:space="preserve"> [ats. tomo redaktorius G. Zabiela], Vilnius, 2007.</w:t>
      </w:r>
    </w:p>
    <w:p w14:paraId="59D4143F" w14:textId="77777777" w:rsidR="00985124" w:rsidRPr="0057186B" w:rsidRDefault="00985124" w:rsidP="0057186B">
      <w:pPr>
        <w:rPr>
          <w:szCs w:val="24"/>
        </w:rPr>
      </w:pPr>
      <w:r w:rsidRPr="0057186B">
        <w:rPr>
          <w:szCs w:val="24"/>
        </w:rPr>
        <w:t xml:space="preserve">N. Vėlius, </w:t>
      </w:r>
      <w:r w:rsidRPr="0057186B">
        <w:rPr>
          <w:i/>
          <w:iCs/>
          <w:szCs w:val="24"/>
        </w:rPr>
        <w:t>Baltų mitologija iš sakalo skrydžio</w:t>
      </w:r>
      <w:r w:rsidRPr="0057186B">
        <w:rPr>
          <w:szCs w:val="24"/>
        </w:rPr>
        <w:t>, Vilnius, 2012.</w:t>
      </w:r>
    </w:p>
    <w:p w14:paraId="59D41440" w14:textId="77777777" w:rsidR="00985124" w:rsidRPr="0057186B" w:rsidRDefault="00985124" w:rsidP="0057186B">
      <w:pPr>
        <w:rPr>
          <w:szCs w:val="24"/>
        </w:rPr>
      </w:pPr>
      <w:r w:rsidRPr="0057186B">
        <w:rPr>
          <w:szCs w:val="24"/>
        </w:rPr>
        <w:t xml:space="preserve">N. Vėlius, </w:t>
      </w:r>
      <w:r w:rsidRPr="0057186B">
        <w:rPr>
          <w:i/>
          <w:iCs/>
          <w:szCs w:val="24"/>
        </w:rPr>
        <w:t>Senovės baltų pasaulėžiūra: struktūros bruožai</w:t>
      </w:r>
      <w:r w:rsidRPr="0057186B">
        <w:rPr>
          <w:szCs w:val="24"/>
        </w:rPr>
        <w:t xml:space="preserve">, Vilnius, 1983. </w:t>
      </w:r>
    </w:p>
    <w:p w14:paraId="59D41441" w14:textId="77777777" w:rsidR="00985124" w:rsidRPr="0057186B" w:rsidRDefault="00985124" w:rsidP="0057186B">
      <w:pPr>
        <w:rPr>
          <w:szCs w:val="24"/>
        </w:rPr>
      </w:pPr>
      <w:r w:rsidRPr="0057186B">
        <w:rPr>
          <w:szCs w:val="24"/>
        </w:rPr>
        <w:t xml:space="preserve">Z. Zinkevičius, </w:t>
      </w:r>
      <w:r w:rsidRPr="0057186B">
        <w:rPr>
          <w:i/>
          <w:iCs/>
          <w:szCs w:val="24"/>
        </w:rPr>
        <w:t>Lietuvių tautos kilmė</w:t>
      </w:r>
      <w:r w:rsidRPr="0057186B">
        <w:rPr>
          <w:szCs w:val="24"/>
        </w:rPr>
        <w:t>, Vilnius, 2005.</w:t>
      </w:r>
    </w:p>
    <w:p w14:paraId="59D41442" w14:textId="77777777" w:rsidR="00985124" w:rsidRPr="0057186B" w:rsidRDefault="00985124" w:rsidP="0057186B">
      <w:pPr>
        <w:rPr>
          <w:szCs w:val="24"/>
        </w:rPr>
      </w:pPr>
    </w:p>
    <w:p w14:paraId="59D41443" w14:textId="77777777" w:rsidR="00985124" w:rsidRPr="0057186B" w:rsidRDefault="00985124" w:rsidP="0057186B">
      <w:pPr>
        <w:rPr>
          <w:szCs w:val="24"/>
        </w:rPr>
      </w:pPr>
    </w:p>
    <w:p w14:paraId="59D41444" w14:textId="77777777" w:rsidR="00985124" w:rsidRPr="0057186B" w:rsidRDefault="00985124" w:rsidP="0057186B">
      <w:pPr>
        <w:jc w:val="center"/>
        <w:rPr>
          <w:bCs/>
          <w:szCs w:val="24"/>
        </w:rPr>
      </w:pPr>
      <w:r w:rsidRPr="0057186B">
        <w:rPr>
          <w:bCs/>
          <w:szCs w:val="24"/>
        </w:rPr>
        <w:t>8 klasė. Viduramžiai ir ankstyvieji naujieji laikai</w:t>
      </w:r>
    </w:p>
    <w:p w14:paraId="59D41445" w14:textId="77777777" w:rsidR="00985124" w:rsidRPr="0057186B" w:rsidRDefault="00985124" w:rsidP="0057186B">
      <w:pPr>
        <w:jc w:val="center"/>
        <w:rPr>
          <w:bCs/>
          <w:szCs w:val="24"/>
        </w:rPr>
      </w:pPr>
    </w:p>
    <w:p w14:paraId="59D41446" w14:textId="77777777" w:rsidR="00985124" w:rsidRPr="0057186B" w:rsidRDefault="00985124" w:rsidP="0057186B">
      <w:pPr>
        <w:jc w:val="center"/>
        <w:rPr>
          <w:bCs/>
          <w:i/>
          <w:iCs/>
          <w:szCs w:val="24"/>
        </w:rPr>
      </w:pPr>
      <w:r w:rsidRPr="0057186B">
        <w:rPr>
          <w:bCs/>
          <w:i/>
          <w:iCs/>
          <w:szCs w:val="24"/>
        </w:rPr>
        <w:t xml:space="preserve"> Valstybė ir valdžia viduramžiais:</w:t>
      </w:r>
      <w:r w:rsidR="00DB67F5" w:rsidRPr="0057186B">
        <w:rPr>
          <w:bCs/>
          <w:i/>
          <w:iCs/>
          <w:szCs w:val="24"/>
        </w:rPr>
        <w:t xml:space="preserve"> krikščionybės svarba valstybei</w:t>
      </w:r>
    </w:p>
    <w:p w14:paraId="59D41447" w14:textId="77777777" w:rsidR="00DB67F5" w:rsidRPr="0057186B" w:rsidRDefault="00DB67F5" w:rsidP="0057186B">
      <w:pPr>
        <w:jc w:val="center"/>
        <w:rPr>
          <w:szCs w:val="24"/>
        </w:rPr>
      </w:pPr>
    </w:p>
    <w:p w14:paraId="59D41448" w14:textId="77777777" w:rsidR="00985124" w:rsidRPr="0057186B" w:rsidRDefault="00985124" w:rsidP="0057186B">
      <w:pPr>
        <w:rPr>
          <w:szCs w:val="24"/>
        </w:rPr>
      </w:pPr>
      <w:r w:rsidRPr="0057186B">
        <w:rPr>
          <w:szCs w:val="24"/>
        </w:rPr>
        <w:t xml:space="preserve">D. Baronas, A. Dubonis, R. Petrauskas, </w:t>
      </w:r>
      <w:r w:rsidRPr="0057186B">
        <w:rPr>
          <w:i/>
          <w:iCs/>
          <w:szCs w:val="24"/>
        </w:rPr>
        <w:t>Lietuvos istorija. T. 3: XIII a. – 1385 m.: valstybės iškilimas tarp Rytų ir Vakarų,</w:t>
      </w:r>
      <w:r w:rsidRPr="0057186B">
        <w:rPr>
          <w:szCs w:val="24"/>
        </w:rPr>
        <w:t xml:space="preserve"> Vilnius, 2011.</w:t>
      </w:r>
    </w:p>
    <w:p w14:paraId="59D41449" w14:textId="77777777" w:rsidR="00985124" w:rsidRPr="0057186B" w:rsidRDefault="00985124" w:rsidP="0057186B">
      <w:pPr>
        <w:rPr>
          <w:szCs w:val="24"/>
        </w:rPr>
      </w:pPr>
      <w:r w:rsidRPr="0057186B">
        <w:rPr>
          <w:szCs w:val="24"/>
        </w:rPr>
        <w:lastRenderedPageBreak/>
        <w:t xml:space="preserve">A. Bumblauskas, </w:t>
      </w:r>
      <w:r w:rsidRPr="0057186B">
        <w:rPr>
          <w:i/>
          <w:iCs/>
          <w:szCs w:val="24"/>
        </w:rPr>
        <w:t>Senosios Lietuvos istorija, 1009–1795</w:t>
      </w:r>
      <w:r w:rsidRPr="0057186B">
        <w:rPr>
          <w:szCs w:val="24"/>
        </w:rPr>
        <w:t>, Vilnius, 2005.</w:t>
      </w:r>
    </w:p>
    <w:p w14:paraId="59D4144A" w14:textId="77777777" w:rsidR="00985124" w:rsidRPr="0057186B" w:rsidRDefault="00985124" w:rsidP="0057186B">
      <w:pPr>
        <w:rPr>
          <w:szCs w:val="24"/>
        </w:rPr>
      </w:pPr>
      <w:r w:rsidRPr="0057186B">
        <w:rPr>
          <w:szCs w:val="24"/>
        </w:rPr>
        <w:t xml:space="preserve">F. Braudel, </w:t>
      </w:r>
      <w:r w:rsidRPr="0057186B">
        <w:rPr>
          <w:i/>
          <w:iCs/>
          <w:szCs w:val="24"/>
        </w:rPr>
        <w:t>Civilizacijų gramatika</w:t>
      </w:r>
      <w:r w:rsidRPr="0057186B">
        <w:rPr>
          <w:szCs w:val="24"/>
        </w:rPr>
        <w:t>, Vilnius, 2020.</w:t>
      </w:r>
    </w:p>
    <w:p w14:paraId="59D4144B" w14:textId="77777777" w:rsidR="00985124" w:rsidRPr="0057186B" w:rsidRDefault="00985124" w:rsidP="0057186B">
      <w:pPr>
        <w:rPr>
          <w:szCs w:val="24"/>
        </w:rPr>
      </w:pPr>
      <w:r w:rsidRPr="0057186B">
        <w:rPr>
          <w:szCs w:val="24"/>
        </w:rPr>
        <w:t xml:space="preserve">R. Crowley, </w:t>
      </w:r>
      <w:r w:rsidRPr="0057186B">
        <w:rPr>
          <w:i/>
          <w:iCs/>
          <w:szCs w:val="24"/>
        </w:rPr>
        <w:t>Konstantinopolis. Paskutinė didžioji apgultis 1453 m.</w:t>
      </w:r>
      <w:r w:rsidRPr="0057186B">
        <w:rPr>
          <w:szCs w:val="24"/>
        </w:rPr>
        <w:t xml:space="preserve">, Vilnius, 2021. </w:t>
      </w:r>
    </w:p>
    <w:p w14:paraId="59D4144C" w14:textId="77777777" w:rsidR="00985124" w:rsidRPr="0057186B" w:rsidRDefault="00985124" w:rsidP="0057186B">
      <w:pPr>
        <w:rPr>
          <w:szCs w:val="24"/>
        </w:rPr>
      </w:pPr>
      <w:r w:rsidRPr="0057186B">
        <w:rPr>
          <w:szCs w:val="24"/>
        </w:rPr>
        <w:t xml:space="preserve">N. Davies, </w:t>
      </w:r>
      <w:r w:rsidRPr="0057186B">
        <w:rPr>
          <w:i/>
          <w:iCs/>
          <w:szCs w:val="24"/>
        </w:rPr>
        <w:t>Europa: istorija</w:t>
      </w:r>
      <w:r w:rsidRPr="0057186B">
        <w:rPr>
          <w:szCs w:val="24"/>
        </w:rPr>
        <w:t>, Vilnius, 2002.</w:t>
      </w:r>
    </w:p>
    <w:p w14:paraId="59D4144D" w14:textId="77777777" w:rsidR="00985124" w:rsidRPr="0057186B" w:rsidRDefault="00985124" w:rsidP="0057186B">
      <w:pPr>
        <w:rPr>
          <w:szCs w:val="24"/>
        </w:rPr>
      </w:pPr>
      <w:r w:rsidRPr="0057186B">
        <w:rPr>
          <w:szCs w:val="24"/>
        </w:rPr>
        <w:t xml:space="preserve">F. Delouche, J. Aldebert, J. Bender, </w:t>
      </w:r>
      <w:r w:rsidRPr="0057186B">
        <w:rPr>
          <w:i/>
          <w:iCs/>
          <w:szCs w:val="24"/>
        </w:rPr>
        <w:t>Europos istorija</w:t>
      </w:r>
      <w:r w:rsidRPr="0057186B">
        <w:rPr>
          <w:szCs w:val="24"/>
        </w:rPr>
        <w:t>, Vilnius, 2001.</w:t>
      </w:r>
    </w:p>
    <w:p w14:paraId="59D4144E" w14:textId="77777777" w:rsidR="00985124" w:rsidRPr="0057186B" w:rsidRDefault="00985124" w:rsidP="0057186B">
      <w:pPr>
        <w:rPr>
          <w:szCs w:val="24"/>
        </w:rPr>
      </w:pPr>
      <w:r w:rsidRPr="0057186B">
        <w:rPr>
          <w:szCs w:val="24"/>
        </w:rPr>
        <w:t xml:space="preserve">A. Gudavičius, </w:t>
      </w:r>
      <w:r w:rsidRPr="0057186B">
        <w:rPr>
          <w:i/>
          <w:iCs/>
          <w:szCs w:val="24"/>
        </w:rPr>
        <w:t>Lietuvos istorija. Nuo seniausių laikų iki 1569 metų, t. 1,</w:t>
      </w:r>
      <w:r w:rsidRPr="0057186B">
        <w:rPr>
          <w:szCs w:val="24"/>
        </w:rPr>
        <w:t xml:space="preserve"> Vilnius, 1999.</w:t>
      </w:r>
    </w:p>
    <w:p w14:paraId="59D4144F" w14:textId="77777777" w:rsidR="00985124" w:rsidRPr="0057186B" w:rsidRDefault="00985124" w:rsidP="0057186B">
      <w:pPr>
        <w:rPr>
          <w:szCs w:val="24"/>
        </w:rPr>
      </w:pPr>
      <w:r w:rsidRPr="0057186B">
        <w:rPr>
          <w:szCs w:val="24"/>
        </w:rPr>
        <w:t xml:space="preserve">M. Jučas, </w:t>
      </w:r>
      <w:r w:rsidRPr="0057186B">
        <w:rPr>
          <w:i/>
          <w:iCs/>
          <w:szCs w:val="24"/>
        </w:rPr>
        <w:t>Krikščionybės kelias į Lietuvą: etapai ir problemos</w:t>
      </w:r>
      <w:r w:rsidRPr="0057186B">
        <w:rPr>
          <w:szCs w:val="24"/>
        </w:rPr>
        <w:t xml:space="preserve">, Vilnius, 2001. </w:t>
      </w:r>
    </w:p>
    <w:p w14:paraId="59D41450" w14:textId="77777777" w:rsidR="00985124" w:rsidRPr="0057186B" w:rsidRDefault="00985124" w:rsidP="0057186B">
      <w:pPr>
        <w:rPr>
          <w:szCs w:val="24"/>
        </w:rPr>
      </w:pPr>
      <w:r w:rsidRPr="0057186B">
        <w:rPr>
          <w:szCs w:val="24"/>
        </w:rPr>
        <w:t xml:space="preserve">J. Lenzenweger... [et al.], </w:t>
      </w:r>
      <w:r w:rsidRPr="0057186B">
        <w:rPr>
          <w:i/>
          <w:iCs/>
          <w:szCs w:val="24"/>
        </w:rPr>
        <w:t>Katalikų Bažnyčios istorija. D. 1</w:t>
      </w:r>
      <w:r w:rsidRPr="0057186B">
        <w:rPr>
          <w:szCs w:val="24"/>
        </w:rPr>
        <w:t>, Vilnius, 1996.</w:t>
      </w:r>
    </w:p>
    <w:p w14:paraId="59D41451" w14:textId="77777777" w:rsidR="00985124" w:rsidRPr="0057186B" w:rsidRDefault="00985124" w:rsidP="0057186B">
      <w:pPr>
        <w:rPr>
          <w:szCs w:val="24"/>
        </w:rPr>
      </w:pPr>
      <w:r w:rsidRPr="0057186B">
        <w:rPr>
          <w:szCs w:val="24"/>
        </w:rPr>
        <w:t xml:space="preserve">J. Kiaupienė, R. Petrauskas, </w:t>
      </w:r>
      <w:r w:rsidRPr="0057186B">
        <w:rPr>
          <w:i/>
          <w:iCs/>
          <w:szCs w:val="24"/>
        </w:rPr>
        <w:t>Lietuvos istorija. T. 4: Nauji horizontai: dinastija, visuomenė, valstybė. Lietuvos Didžioji Kunigaikštystė 1386–1529 m.</w:t>
      </w:r>
      <w:r w:rsidRPr="0057186B">
        <w:rPr>
          <w:szCs w:val="24"/>
        </w:rPr>
        <w:t xml:space="preserve">, Vilnius, 2009. </w:t>
      </w:r>
    </w:p>
    <w:p w14:paraId="59D41452" w14:textId="77777777" w:rsidR="00985124" w:rsidRPr="0057186B" w:rsidRDefault="00985124" w:rsidP="0057186B">
      <w:pPr>
        <w:rPr>
          <w:szCs w:val="24"/>
        </w:rPr>
      </w:pPr>
      <w:r w:rsidRPr="0057186B">
        <w:rPr>
          <w:i/>
          <w:iCs/>
          <w:szCs w:val="24"/>
        </w:rPr>
        <w:t>Krikščionybės istorija</w:t>
      </w:r>
      <w:r w:rsidRPr="0057186B">
        <w:rPr>
          <w:szCs w:val="24"/>
        </w:rPr>
        <w:t xml:space="preserve"> [atsakomasis redaktorius T.Dowley], Vilnius, 2000.</w:t>
      </w:r>
    </w:p>
    <w:p w14:paraId="59D41453" w14:textId="77777777" w:rsidR="00985124" w:rsidRPr="0057186B" w:rsidRDefault="00985124" w:rsidP="0057186B">
      <w:pPr>
        <w:rPr>
          <w:szCs w:val="24"/>
        </w:rPr>
      </w:pPr>
      <w:r w:rsidRPr="0057186B">
        <w:rPr>
          <w:szCs w:val="24"/>
        </w:rPr>
        <w:t xml:space="preserve">A. Maalouf, </w:t>
      </w:r>
      <w:r w:rsidRPr="0057186B">
        <w:rPr>
          <w:i/>
          <w:iCs/>
          <w:szCs w:val="24"/>
        </w:rPr>
        <w:t>Kryžiaus žygiai arabų akimis</w:t>
      </w:r>
      <w:r w:rsidRPr="0057186B">
        <w:rPr>
          <w:szCs w:val="24"/>
        </w:rPr>
        <w:t xml:space="preserve">, Vinius, 2006. </w:t>
      </w:r>
    </w:p>
    <w:p w14:paraId="59D41454" w14:textId="77777777" w:rsidR="00985124" w:rsidRPr="0057186B" w:rsidRDefault="00985124" w:rsidP="0057186B">
      <w:pPr>
        <w:rPr>
          <w:szCs w:val="24"/>
        </w:rPr>
      </w:pPr>
      <w:r w:rsidRPr="0057186B">
        <w:rPr>
          <w:szCs w:val="24"/>
        </w:rPr>
        <w:t xml:space="preserve">K. Modzelewski, </w:t>
      </w:r>
      <w:r w:rsidRPr="0057186B">
        <w:rPr>
          <w:i/>
          <w:iCs/>
          <w:szCs w:val="24"/>
        </w:rPr>
        <w:t>Barbarų Europa</w:t>
      </w:r>
      <w:r w:rsidRPr="0057186B">
        <w:rPr>
          <w:szCs w:val="24"/>
        </w:rPr>
        <w:t xml:space="preserve">, Vilnius, 2007. </w:t>
      </w:r>
    </w:p>
    <w:p w14:paraId="59D41455" w14:textId="77777777" w:rsidR="00985124" w:rsidRPr="0057186B" w:rsidRDefault="00985124" w:rsidP="0057186B">
      <w:pPr>
        <w:rPr>
          <w:szCs w:val="24"/>
        </w:rPr>
      </w:pPr>
      <w:r w:rsidRPr="0057186B">
        <w:rPr>
          <w:szCs w:val="24"/>
        </w:rPr>
        <w:t xml:space="preserve">Z. Norkus, </w:t>
      </w:r>
      <w:r w:rsidRPr="0057186B">
        <w:rPr>
          <w:i/>
          <w:iCs/>
          <w:szCs w:val="24"/>
        </w:rPr>
        <w:t>Nepasiskelbusioji imperija: Lietuvos Didžioji Kunigaikštija lyginamosios istorinės imperijų sociologijos požiūriu</w:t>
      </w:r>
      <w:r w:rsidRPr="0057186B">
        <w:rPr>
          <w:szCs w:val="24"/>
        </w:rPr>
        <w:t>, Vilnius, 2009.</w:t>
      </w:r>
    </w:p>
    <w:p w14:paraId="59D41456" w14:textId="77777777" w:rsidR="00985124" w:rsidRPr="0057186B" w:rsidRDefault="00985124" w:rsidP="0057186B">
      <w:pPr>
        <w:rPr>
          <w:szCs w:val="24"/>
        </w:rPr>
      </w:pPr>
      <w:r w:rsidRPr="0057186B">
        <w:rPr>
          <w:szCs w:val="24"/>
        </w:rPr>
        <w:t xml:space="preserve">S.C. Rowell, </w:t>
      </w:r>
      <w:r w:rsidRPr="0057186B">
        <w:rPr>
          <w:i/>
          <w:iCs/>
          <w:szCs w:val="24"/>
        </w:rPr>
        <w:t>Iš viduramžių ūkų kylanti Lietuva: pagonių imperija Rytų ir Vidurio Europoje, 1295-1345</w:t>
      </w:r>
      <w:r w:rsidRPr="0057186B">
        <w:rPr>
          <w:szCs w:val="24"/>
        </w:rPr>
        <w:t xml:space="preserve">, Vilnius, 2001. </w:t>
      </w:r>
    </w:p>
    <w:p w14:paraId="59D41457" w14:textId="77777777" w:rsidR="00985124" w:rsidRPr="0057186B" w:rsidRDefault="00985124" w:rsidP="0057186B">
      <w:pPr>
        <w:rPr>
          <w:szCs w:val="24"/>
        </w:rPr>
      </w:pPr>
    </w:p>
    <w:p w14:paraId="59D41458" w14:textId="77777777" w:rsidR="00985124" w:rsidRPr="0057186B" w:rsidRDefault="00985124" w:rsidP="0057186B">
      <w:pPr>
        <w:jc w:val="center"/>
        <w:rPr>
          <w:bCs/>
          <w:i/>
          <w:iCs/>
          <w:szCs w:val="24"/>
        </w:rPr>
      </w:pPr>
      <w:r w:rsidRPr="0057186B">
        <w:rPr>
          <w:bCs/>
          <w:i/>
          <w:iCs/>
          <w:szCs w:val="24"/>
        </w:rPr>
        <w:t xml:space="preserve"> Viduramžių visuomenė: santykių hierarchija</w:t>
      </w:r>
    </w:p>
    <w:p w14:paraId="59D41459" w14:textId="77777777" w:rsidR="00985124" w:rsidRPr="0057186B" w:rsidRDefault="00985124" w:rsidP="0057186B">
      <w:pPr>
        <w:rPr>
          <w:bCs/>
          <w:i/>
          <w:iCs/>
          <w:szCs w:val="24"/>
        </w:rPr>
      </w:pPr>
    </w:p>
    <w:p w14:paraId="59D4145A" w14:textId="77777777" w:rsidR="00985124" w:rsidRPr="0057186B" w:rsidRDefault="00985124" w:rsidP="0057186B">
      <w:pPr>
        <w:rPr>
          <w:szCs w:val="24"/>
        </w:rPr>
      </w:pPr>
      <w:r w:rsidRPr="0057186B">
        <w:rPr>
          <w:szCs w:val="24"/>
        </w:rPr>
        <w:t xml:space="preserve">D. Baronas, A. Dubonis, R. Petrauskas, </w:t>
      </w:r>
      <w:r w:rsidRPr="0057186B">
        <w:rPr>
          <w:i/>
          <w:iCs/>
          <w:szCs w:val="24"/>
        </w:rPr>
        <w:t>Lietuvos istorija. T. 3: XIII a. – 1385 m.: valstybės iškilimas tarp Rytų ir Vakarų</w:t>
      </w:r>
      <w:r w:rsidRPr="0057186B">
        <w:rPr>
          <w:szCs w:val="24"/>
        </w:rPr>
        <w:t>, Vilnius, 2011.</w:t>
      </w:r>
    </w:p>
    <w:p w14:paraId="59D4145B" w14:textId="77777777" w:rsidR="00985124" w:rsidRPr="0057186B" w:rsidRDefault="00985124" w:rsidP="0057186B">
      <w:pPr>
        <w:rPr>
          <w:szCs w:val="24"/>
        </w:rPr>
      </w:pPr>
      <w:r w:rsidRPr="0057186B">
        <w:rPr>
          <w:szCs w:val="24"/>
        </w:rPr>
        <w:t xml:space="preserve">A. Bumblauskas, </w:t>
      </w:r>
      <w:r w:rsidRPr="0057186B">
        <w:rPr>
          <w:i/>
          <w:iCs/>
          <w:szCs w:val="24"/>
        </w:rPr>
        <w:t>Senosios Lietuvos istorija, 1009–1795</w:t>
      </w:r>
      <w:r w:rsidRPr="0057186B">
        <w:rPr>
          <w:szCs w:val="24"/>
        </w:rPr>
        <w:t>, Vilnius, 2005.</w:t>
      </w:r>
    </w:p>
    <w:p w14:paraId="59D4145C" w14:textId="77777777" w:rsidR="00985124" w:rsidRPr="0057186B" w:rsidRDefault="00985124" w:rsidP="0057186B">
      <w:pPr>
        <w:rPr>
          <w:szCs w:val="24"/>
        </w:rPr>
      </w:pPr>
      <w:r w:rsidRPr="0057186B">
        <w:rPr>
          <w:szCs w:val="24"/>
        </w:rPr>
        <w:t xml:space="preserve">N. Davies, </w:t>
      </w:r>
      <w:r w:rsidRPr="0057186B">
        <w:rPr>
          <w:i/>
          <w:iCs/>
          <w:szCs w:val="24"/>
        </w:rPr>
        <w:t>Europa: istorija</w:t>
      </w:r>
      <w:r w:rsidRPr="0057186B">
        <w:rPr>
          <w:szCs w:val="24"/>
        </w:rPr>
        <w:t>, Vilnius, 2002.</w:t>
      </w:r>
    </w:p>
    <w:p w14:paraId="59D4145D" w14:textId="77777777" w:rsidR="00985124" w:rsidRPr="0057186B" w:rsidRDefault="00985124" w:rsidP="0057186B">
      <w:pPr>
        <w:rPr>
          <w:szCs w:val="24"/>
        </w:rPr>
      </w:pPr>
      <w:r w:rsidRPr="0057186B">
        <w:rPr>
          <w:szCs w:val="24"/>
        </w:rPr>
        <w:t xml:space="preserve">A. Gudavičius, </w:t>
      </w:r>
      <w:r w:rsidRPr="0057186B">
        <w:rPr>
          <w:i/>
          <w:iCs/>
          <w:szCs w:val="24"/>
        </w:rPr>
        <w:t>Lietuvos istorija. Nuo seniausių laikų iki 1569 metų, t. 1</w:t>
      </w:r>
      <w:r w:rsidRPr="0057186B">
        <w:rPr>
          <w:szCs w:val="24"/>
        </w:rPr>
        <w:t>, Vilnius, 1999.</w:t>
      </w:r>
    </w:p>
    <w:p w14:paraId="59D4145E" w14:textId="77777777" w:rsidR="00985124" w:rsidRPr="0057186B" w:rsidRDefault="00985124" w:rsidP="0057186B">
      <w:pPr>
        <w:rPr>
          <w:szCs w:val="24"/>
        </w:rPr>
      </w:pPr>
      <w:r w:rsidRPr="0057186B">
        <w:rPr>
          <w:szCs w:val="24"/>
        </w:rPr>
        <w:t xml:space="preserve">A. Gurevič, </w:t>
      </w:r>
      <w:r w:rsidRPr="0057186B">
        <w:rPr>
          <w:i/>
          <w:iCs/>
          <w:szCs w:val="24"/>
        </w:rPr>
        <w:t>Individas viduramžių Europoje</w:t>
      </w:r>
      <w:r w:rsidRPr="0057186B">
        <w:rPr>
          <w:szCs w:val="24"/>
        </w:rPr>
        <w:t>, Vilnius, 1999.</w:t>
      </w:r>
    </w:p>
    <w:p w14:paraId="59D4145F" w14:textId="77777777" w:rsidR="00985124" w:rsidRPr="0057186B" w:rsidRDefault="00985124" w:rsidP="0057186B">
      <w:pPr>
        <w:rPr>
          <w:szCs w:val="24"/>
        </w:rPr>
      </w:pPr>
      <w:r w:rsidRPr="0057186B">
        <w:rPr>
          <w:szCs w:val="24"/>
        </w:rPr>
        <w:t xml:space="preserve">J. Huizinga, </w:t>
      </w:r>
      <w:r w:rsidRPr="0057186B">
        <w:rPr>
          <w:i/>
          <w:iCs/>
          <w:szCs w:val="24"/>
        </w:rPr>
        <w:t>Viduramžių ruduo: studija apie keturiolikto ir penkiolikto šimtmečio gyvenseną ir mąstyseną Prancūzijoje ir Nyderlanduose</w:t>
      </w:r>
      <w:r w:rsidRPr="0057186B">
        <w:rPr>
          <w:szCs w:val="24"/>
        </w:rPr>
        <w:t>, Vilnius, 2019.</w:t>
      </w:r>
    </w:p>
    <w:p w14:paraId="59D41460" w14:textId="77777777" w:rsidR="00985124" w:rsidRPr="0057186B" w:rsidRDefault="00985124" w:rsidP="0057186B">
      <w:pPr>
        <w:rPr>
          <w:szCs w:val="24"/>
        </w:rPr>
      </w:pPr>
      <w:r w:rsidRPr="0057186B">
        <w:rPr>
          <w:szCs w:val="24"/>
        </w:rPr>
        <w:t xml:space="preserve">J. Kiaupienė, R. Petrauskas, </w:t>
      </w:r>
      <w:r w:rsidRPr="0057186B">
        <w:rPr>
          <w:i/>
          <w:iCs/>
          <w:szCs w:val="24"/>
        </w:rPr>
        <w:t>Lietuvos istorija. T. 4: Nauji horizontai: dinastija, visuomenė, valstybė. Lietuvos Didžioji Kunigaikštystė 1386–1529 m.</w:t>
      </w:r>
      <w:r w:rsidRPr="0057186B">
        <w:rPr>
          <w:szCs w:val="24"/>
        </w:rPr>
        <w:t>, Vilnius, 2009.</w:t>
      </w:r>
    </w:p>
    <w:p w14:paraId="59D41461" w14:textId="77777777" w:rsidR="00985124" w:rsidRPr="0057186B" w:rsidRDefault="00985124" w:rsidP="0057186B">
      <w:pPr>
        <w:rPr>
          <w:szCs w:val="24"/>
        </w:rPr>
      </w:pPr>
      <w:r w:rsidRPr="0057186B">
        <w:rPr>
          <w:szCs w:val="24"/>
        </w:rPr>
        <w:t xml:space="preserve">J. Le Goff, </w:t>
      </w:r>
      <w:r w:rsidRPr="0057186B">
        <w:rPr>
          <w:i/>
          <w:iCs/>
          <w:szCs w:val="24"/>
        </w:rPr>
        <w:t>Viduramžių vaizduotė: esė</w:t>
      </w:r>
      <w:r w:rsidRPr="0057186B">
        <w:rPr>
          <w:szCs w:val="24"/>
        </w:rPr>
        <w:t xml:space="preserve">, Vilnius, 2003. </w:t>
      </w:r>
    </w:p>
    <w:p w14:paraId="59D41462" w14:textId="77777777" w:rsidR="00985124" w:rsidRPr="0057186B" w:rsidRDefault="00985124" w:rsidP="0057186B">
      <w:pPr>
        <w:rPr>
          <w:szCs w:val="24"/>
        </w:rPr>
      </w:pPr>
      <w:r w:rsidRPr="0057186B">
        <w:rPr>
          <w:szCs w:val="24"/>
        </w:rPr>
        <w:t xml:space="preserve">E. Le Roy Ladurie, </w:t>
      </w:r>
      <w:r w:rsidRPr="0057186B">
        <w:rPr>
          <w:i/>
          <w:iCs/>
          <w:szCs w:val="24"/>
        </w:rPr>
        <w:t>Oksitanijos kaimas Montaju: 1294-1324 metai</w:t>
      </w:r>
      <w:r w:rsidRPr="0057186B">
        <w:rPr>
          <w:szCs w:val="24"/>
        </w:rPr>
        <w:t xml:space="preserve">, Vilnius, 2005. </w:t>
      </w:r>
    </w:p>
    <w:p w14:paraId="59D41463" w14:textId="77777777" w:rsidR="00985124" w:rsidRPr="0057186B" w:rsidRDefault="00985124" w:rsidP="0057186B">
      <w:pPr>
        <w:rPr>
          <w:szCs w:val="24"/>
        </w:rPr>
      </w:pPr>
      <w:r w:rsidRPr="0057186B">
        <w:rPr>
          <w:i/>
          <w:iCs/>
          <w:szCs w:val="24"/>
        </w:rPr>
        <w:t>Lietuvos Didžiosios Kunigaikštijos kultūra: tyrinėjimai ir vaizdai</w:t>
      </w:r>
      <w:r w:rsidRPr="0057186B">
        <w:rPr>
          <w:szCs w:val="24"/>
        </w:rPr>
        <w:t xml:space="preserve"> [sudarė V. Ališauskas...et al.], Vilnius, 2001. </w:t>
      </w:r>
    </w:p>
    <w:p w14:paraId="59D41464" w14:textId="77777777" w:rsidR="00985124" w:rsidRPr="0057186B" w:rsidRDefault="00985124" w:rsidP="0057186B">
      <w:pPr>
        <w:rPr>
          <w:szCs w:val="24"/>
        </w:rPr>
      </w:pPr>
      <w:r w:rsidRPr="0057186B">
        <w:rPr>
          <w:szCs w:val="24"/>
        </w:rPr>
        <w:t xml:space="preserve">R. Pernoud, </w:t>
      </w:r>
      <w:r w:rsidRPr="0057186B">
        <w:rPr>
          <w:i/>
          <w:iCs/>
          <w:szCs w:val="24"/>
        </w:rPr>
        <w:t>Moteris katedrų laikais</w:t>
      </w:r>
      <w:r w:rsidRPr="0057186B">
        <w:rPr>
          <w:szCs w:val="24"/>
        </w:rPr>
        <w:t xml:space="preserve">, Vilnius, 2007. </w:t>
      </w:r>
    </w:p>
    <w:p w14:paraId="59D41465" w14:textId="77777777" w:rsidR="00985124" w:rsidRPr="0057186B" w:rsidRDefault="00985124" w:rsidP="0057186B">
      <w:pPr>
        <w:rPr>
          <w:szCs w:val="24"/>
        </w:rPr>
      </w:pPr>
      <w:r w:rsidRPr="0057186B">
        <w:rPr>
          <w:szCs w:val="24"/>
        </w:rPr>
        <w:t xml:space="preserve">R. Petrauskas, </w:t>
      </w:r>
      <w:r w:rsidRPr="0057186B">
        <w:rPr>
          <w:i/>
          <w:iCs/>
          <w:szCs w:val="24"/>
        </w:rPr>
        <w:t>Galia ir tradicija: Lietuvos Didžiosios Kunigaikštystės giminių istorijos</w:t>
      </w:r>
      <w:r w:rsidRPr="0057186B">
        <w:rPr>
          <w:szCs w:val="24"/>
        </w:rPr>
        <w:t>, Vilnius, 2016.</w:t>
      </w:r>
    </w:p>
    <w:p w14:paraId="59D41466" w14:textId="77777777" w:rsidR="00985124" w:rsidRPr="0057186B" w:rsidRDefault="00985124" w:rsidP="0057186B">
      <w:pPr>
        <w:rPr>
          <w:szCs w:val="24"/>
        </w:rPr>
      </w:pPr>
      <w:r w:rsidRPr="0057186B">
        <w:rPr>
          <w:szCs w:val="24"/>
        </w:rPr>
        <w:lastRenderedPageBreak/>
        <w:t xml:space="preserve">R. Petrauskas, </w:t>
      </w:r>
      <w:r w:rsidRPr="0057186B">
        <w:rPr>
          <w:i/>
          <w:iCs/>
          <w:szCs w:val="24"/>
        </w:rPr>
        <w:t>Lietuvos diduomenė XIV a. pabaigoje - XV a.: sudėtis - struktūra – valdžia</w:t>
      </w:r>
      <w:r w:rsidRPr="0057186B">
        <w:rPr>
          <w:szCs w:val="24"/>
        </w:rPr>
        <w:t xml:space="preserve">, Vilnius, 2003. </w:t>
      </w:r>
    </w:p>
    <w:p w14:paraId="59D41467" w14:textId="77777777" w:rsidR="00985124" w:rsidRPr="0057186B" w:rsidRDefault="00985124" w:rsidP="0057186B">
      <w:pPr>
        <w:rPr>
          <w:szCs w:val="24"/>
        </w:rPr>
      </w:pPr>
      <w:r w:rsidRPr="0057186B">
        <w:rPr>
          <w:szCs w:val="24"/>
        </w:rPr>
        <w:t xml:space="preserve">W. Rösener, </w:t>
      </w:r>
      <w:r w:rsidRPr="0057186B">
        <w:rPr>
          <w:i/>
          <w:iCs/>
          <w:szCs w:val="24"/>
        </w:rPr>
        <w:t>Valstiečiai Europos istorijoje</w:t>
      </w:r>
      <w:r w:rsidRPr="0057186B">
        <w:rPr>
          <w:szCs w:val="24"/>
        </w:rPr>
        <w:t xml:space="preserve">, Vilnius, 2000. </w:t>
      </w:r>
    </w:p>
    <w:p w14:paraId="59D41468" w14:textId="77777777" w:rsidR="00985124" w:rsidRPr="0057186B" w:rsidRDefault="00985124" w:rsidP="0057186B">
      <w:pPr>
        <w:rPr>
          <w:szCs w:val="24"/>
        </w:rPr>
      </w:pPr>
      <w:r w:rsidRPr="0057186B">
        <w:rPr>
          <w:i/>
          <w:iCs/>
          <w:szCs w:val="24"/>
        </w:rPr>
        <w:t>Viduramžių žodynas</w:t>
      </w:r>
      <w:r w:rsidRPr="0057186B">
        <w:rPr>
          <w:szCs w:val="24"/>
        </w:rPr>
        <w:t xml:space="preserve"> [sudarė P. Dinzelbacher ], Vilnius, 2004. </w:t>
      </w:r>
    </w:p>
    <w:p w14:paraId="59D41469" w14:textId="77777777" w:rsidR="00985124" w:rsidRPr="0057186B" w:rsidRDefault="00985124" w:rsidP="0057186B">
      <w:pPr>
        <w:rPr>
          <w:szCs w:val="24"/>
        </w:rPr>
      </w:pPr>
    </w:p>
    <w:p w14:paraId="59D4146A" w14:textId="77777777" w:rsidR="00985124" w:rsidRPr="0057186B" w:rsidRDefault="00985124" w:rsidP="0057186B">
      <w:pPr>
        <w:jc w:val="center"/>
        <w:rPr>
          <w:bCs/>
          <w:i/>
          <w:iCs/>
          <w:szCs w:val="24"/>
        </w:rPr>
      </w:pPr>
      <w:r w:rsidRPr="0057186B">
        <w:rPr>
          <w:bCs/>
          <w:i/>
          <w:iCs/>
          <w:szCs w:val="24"/>
        </w:rPr>
        <w:t xml:space="preserve"> Viduramžių kultūra: krikščionybė ir aplinkinių kultūrų įtaka</w:t>
      </w:r>
    </w:p>
    <w:p w14:paraId="59D4146B" w14:textId="77777777" w:rsidR="00985124" w:rsidRPr="0057186B" w:rsidRDefault="00985124" w:rsidP="0057186B">
      <w:pPr>
        <w:rPr>
          <w:bCs/>
          <w:i/>
          <w:iCs/>
          <w:szCs w:val="24"/>
        </w:rPr>
      </w:pPr>
    </w:p>
    <w:p w14:paraId="59D4146C" w14:textId="77777777" w:rsidR="00985124" w:rsidRPr="0057186B" w:rsidRDefault="00985124" w:rsidP="0057186B">
      <w:pPr>
        <w:rPr>
          <w:szCs w:val="24"/>
        </w:rPr>
      </w:pPr>
      <w:r w:rsidRPr="0057186B">
        <w:rPr>
          <w:szCs w:val="24"/>
        </w:rPr>
        <w:t xml:space="preserve">J. W. Baldwin, </w:t>
      </w:r>
      <w:r w:rsidRPr="0057186B">
        <w:rPr>
          <w:i/>
          <w:iCs/>
          <w:szCs w:val="24"/>
        </w:rPr>
        <w:t>Viduramžių kultūra, 1000-1300</w:t>
      </w:r>
      <w:r w:rsidRPr="0057186B">
        <w:rPr>
          <w:szCs w:val="24"/>
        </w:rPr>
        <w:t xml:space="preserve">, Vilnius, 1996. </w:t>
      </w:r>
    </w:p>
    <w:p w14:paraId="59D4146D" w14:textId="77777777" w:rsidR="00985124" w:rsidRPr="0057186B" w:rsidRDefault="00985124" w:rsidP="0057186B">
      <w:pPr>
        <w:rPr>
          <w:szCs w:val="24"/>
        </w:rPr>
      </w:pPr>
      <w:r w:rsidRPr="0057186B">
        <w:rPr>
          <w:szCs w:val="24"/>
        </w:rPr>
        <w:t xml:space="preserve">A. Bumblauskas, </w:t>
      </w:r>
      <w:r w:rsidRPr="0057186B">
        <w:rPr>
          <w:i/>
          <w:iCs/>
          <w:szCs w:val="24"/>
        </w:rPr>
        <w:t>Senosios Lietuvos istorija, 1009–1795</w:t>
      </w:r>
      <w:r w:rsidRPr="0057186B">
        <w:rPr>
          <w:szCs w:val="24"/>
        </w:rPr>
        <w:t>, Vilnius, 2005.</w:t>
      </w:r>
    </w:p>
    <w:p w14:paraId="59D4146E" w14:textId="77777777" w:rsidR="00985124" w:rsidRPr="0057186B" w:rsidRDefault="00985124" w:rsidP="0057186B">
      <w:pPr>
        <w:rPr>
          <w:szCs w:val="24"/>
        </w:rPr>
      </w:pPr>
      <w:bookmarkStart w:id="53" w:name="_Hlk77003294"/>
      <w:r w:rsidRPr="0057186B">
        <w:rPr>
          <w:szCs w:val="24"/>
        </w:rPr>
        <w:t xml:space="preserve">F. Braudel, </w:t>
      </w:r>
      <w:r w:rsidRPr="0057186B">
        <w:rPr>
          <w:i/>
          <w:iCs/>
          <w:szCs w:val="24"/>
        </w:rPr>
        <w:t>Civilizacijų gramatika</w:t>
      </w:r>
      <w:r w:rsidRPr="0057186B">
        <w:rPr>
          <w:szCs w:val="24"/>
        </w:rPr>
        <w:t>, Vilnius, 2020.</w:t>
      </w:r>
    </w:p>
    <w:bookmarkEnd w:id="53"/>
    <w:p w14:paraId="59D4146F" w14:textId="77777777" w:rsidR="00985124" w:rsidRPr="0057186B" w:rsidRDefault="00985124" w:rsidP="0057186B">
      <w:pPr>
        <w:rPr>
          <w:szCs w:val="24"/>
        </w:rPr>
      </w:pPr>
      <w:r w:rsidRPr="0057186B">
        <w:rPr>
          <w:szCs w:val="24"/>
        </w:rPr>
        <w:t xml:space="preserve">N. Davies, </w:t>
      </w:r>
      <w:r w:rsidRPr="0057186B">
        <w:rPr>
          <w:i/>
          <w:iCs/>
          <w:szCs w:val="24"/>
        </w:rPr>
        <w:t>Europa: istorija</w:t>
      </w:r>
      <w:r w:rsidRPr="0057186B">
        <w:rPr>
          <w:szCs w:val="24"/>
        </w:rPr>
        <w:t>, Vilnius, 2002.</w:t>
      </w:r>
    </w:p>
    <w:p w14:paraId="59D41470" w14:textId="77777777" w:rsidR="00985124" w:rsidRPr="0057186B" w:rsidRDefault="00985124" w:rsidP="0057186B">
      <w:pPr>
        <w:rPr>
          <w:szCs w:val="24"/>
        </w:rPr>
      </w:pPr>
      <w:r w:rsidRPr="0057186B">
        <w:rPr>
          <w:szCs w:val="24"/>
        </w:rPr>
        <w:t xml:space="preserve">G. Duby, </w:t>
      </w:r>
      <w:r w:rsidRPr="0057186B">
        <w:rPr>
          <w:i/>
          <w:iCs/>
          <w:szCs w:val="24"/>
        </w:rPr>
        <w:t>Katedrų laikai: menas ir visuomenė, 980-1420</w:t>
      </w:r>
      <w:r w:rsidRPr="0057186B">
        <w:rPr>
          <w:szCs w:val="24"/>
        </w:rPr>
        <w:t xml:space="preserve">, Vilnius, 2004. </w:t>
      </w:r>
    </w:p>
    <w:p w14:paraId="59D41471" w14:textId="77777777" w:rsidR="00985124" w:rsidRPr="0057186B" w:rsidRDefault="00985124" w:rsidP="0057186B">
      <w:pPr>
        <w:rPr>
          <w:szCs w:val="24"/>
        </w:rPr>
      </w:pPr>
      <w:r w:rsidRPr="0057186B">
        <w:rPr>
          <w:szCs w:val="24"/>
        </w:rPr>
        <w:t xml:space="preserve">E. H. Gombrich, </w:t>
      </w:r>
      <w:r w:rsidRPr="0057186B">
        <w:rPr>
          <w:i/>
          <w:iCs/>
          <w:szCs w:val="24"/>
        </w:rPr>
        <w:t>Meno istorija</w:t>
      </w:r>
      <w:r w:rsidRPr="0057186B">
        <w:rPr>
          <w:szCs w:val="24"/>
        </w:rPr>
        <w:t>, Vilnius, 2014.</w:t>
      </w:r>
    </w:p>
    <w:p w14:paraId="59D41472" w14:textId="77777777" w:rsidR="00985124" w:rsidRPr="0057186B" w:rsidRDefault="00985124" w:rsidP="0057186B">
      <w:pPr>
        <w:rPr>
          <w:szCs w:val="24"/>
        </w:rPr>
      </w:pPr>
      <w:r w:rsidRPr="0057186B">
        <w:rPr>
          <w:szCs w:val="24"/>
        </w:rPr>
        <w:t xml:space="preserve">A. Gurevičius, </w:t>
      </w:r>
      <w:r w:rsidRPr="0057186B">
        <w:rPr>
          <w:i/>
          <w:iCs/>
          <w:szCs w:val="24"/>
        </w:rPr>
        <w:t>Viduramžių kultūros kategorijos</w:t>
      </w:r>
      <w:r w:rsidRPr="0057186B">
        <w:rPr>
          <w:szCs w:val="24"/>
        </w:rPr>
        <w:t xml:space="preserve">, Vilnius, 1989. </w:t>
      </w:r>
    </w:p>
    <w:p w14:paraId="59D41473" w14:textId="77777777" w:rsidR="00985124" w:rsidRPr="0057186B" w:rsidRDefault="00985124" w:rsidP="0057186B">
      <w:pPr>
        <w:rPr>
          <w:szCs w:val="24"/>
        </w:rPr>
      </w:pPr>
      <w:r w:rsidRPr="0057186B">
        <w:rPr>
          <w:szCs w:val="24"/>
        </w:rPr>
        <w:t xml:space="preserve">J. Kiaupienė, R. Petrauskas, </w:t>
      </w:r>
      <w:r w:rsidRPr="0057186B">
        <w:rPr>
          <w:i/>
          <w:iCs/>
          <w:szCs w:val="24"/>
        </w:rPr>
        <w:t>Lietuvos istorija. T. 4: Nauji horizontai: dinastija, visuomenė, valstybė. Lietuvos Didžioji Kunigaikštystė 1386–1529 m.,</w:t>
      </w:r>
      <w:r w:rsidRPr="0057186B">
        <w:rPr>
          <w:szCs w:val="24"/>
        </w:rPr>
        <w:t xml:space="preserve"> Vilnius, 2009.</w:t>
      </w:r>
    </w:p>
    <w:p w14:paraId="59D41474" w14:textId="77777777" w:rsidR="00985124" w:rsidRPr="0057186B" w:rsidRDefault="00985124" w:rsidP="0057186B">
      <w:pPr>
        <w:rPr>
          <w:szCs w:val="24"/>
        </w:rPr>
      </w:pPr>
      <w:r w:rsidRPr="0057186B">
        <w:rPr>
          <w:szCs w:val="24"/>
        </w:rPr>
        <w:t xml:space="preserve">J. Kłoczowski, </w:t>
      </w:r>
      <w:r w:rsidRPr="0057186B">
        <w:rPr>
          <w:i/>
          <w:iCs/>
          <w:szCs w:val="24"/>
        </w:rPr>
        <w:t>Krikščionių bendruomenės besikuriančioje Europoje</w:t>
      </w:r>
      <w:r w:rsidRPr="0057186B">
        <w:rPr>
          <w:szCs w:val="24"/>
        </w:rPr>
        <w:t xml:space="preserve">, Vilnius, 2006. </w:t>
      </w:r>
    </w:p>
    <w:p w14:paraId="59D41475" w14:textId="77777777" w:rsidR="00985124" w:rsidRPr="0057186B" w:rsidRDefault="00985124" w:rsidP="0057186B">
      <w:pPr>
        <w:rPr>
          <w:szCs w:val="24"/>
        </w:rPr>
      </w:pPr>
      <w:bookmarkStart w:id="54" w:name="_Hlk77008286"/>
      <w:r w:rsidRPr="0057186B">
        <w:rPr>
          <w:i/>
          <w:iCs/>
          <w:szCs w:val="24"/>
        </w:rPr>
        <w:t>Lietuvos Didžiosios Kunigaikštijos kultūra: tyrinėjimai ir vaizdai</w:t>
      </w:r>
      <w:r w:rsidRPr="0057186B">
        <w:rPr>
          <w:szCs w:val="24"/>
        </w:rPr>
        <w:t xml:space="preserve"> [sudarė V. Ališauskas...et al.], Vilnius, 2001.</w:t>
      </w:r>
      <w:bookmarkEnd w:id="54"/>
    </w:p>
    <w:p w14:paraId="59D41476" w14:textId="77777777" w:rsidR="00985124" w:rsidRPr="0057186B" w:rsidRDefault="00985124" w:rsidP="0057186B">
      <w:pPr>
        <w:rPr>
          <w:szCs w:val="24"/>
        </w:rPr>
      </w:pPr>
      <w:r w:rsidRPr="0057186B">
        <w:rPr>
          <w:szCs w:val="24"/>
        </w:rPr>
        <w:t xml:space="preserve">E. Ulčinaitė, </w:t>
      </w:r>
      <w:r w:rsidRPr="0057186B">
        <w:rPr>
          <w:i/>
          <w:iCs/>
          <w:szCs w:val="24"/>
        </w:rPr>
        <w:t>Lietuvių literatūros istorija: XIII-XVIII amžius</w:t>
      </w:r>
      <w:r w:rsidRPr="0057186B">
        <w:rPr>
          <w:szCs w:val="24"/>
        </w:rPr>
        <w:t xml:space="preserve">, Vilnius, 2003. </w:t>
      </w:r>
    </w:p>
    <w:p w14:paraId="59D41477" w14:textId="77777777" w:rsidR="00985124" w:rsidRPr="0057186B" w:rsidRDefault="00985124" w:rsidP="0057186B">
      <w:pPr>
        <w:rPr>
          <w:szCs w:val="24"/>
        </w:rPr>
      </w:pPr>
      <w:r w:rsidRPr="0057186B">
        <w:rPr>
          <w:i/>
          <w:iCs/>
          <w:szCs w:val="24"/>
        </w:rPr>
        <w:t>Viduramžių žodynas</w:t>
      </w:r>
      <w:r w:rsidRPr="0057186B">
        <w:rPr>
          <w:szCs w:val="24"/>
        </w:rPr>
        <w:t xml:space="preserve"> [sudarė P. Dinzelbacher ], Vilnius, 2004.</w:t>
      </w:r>
    </w:p>
    <w:p w14:paraId="59D41478" w14:textId="77777777" w:rsidR="00DB67F5" w:rsidRPr="0057186B" w:rsidRDefault="00DB67F5" w:rsidP="0057186B">
      <w:pPr>
        <w:rPr>
          <w:szCs w:val="24"/>
        </w:rPr>
      </w:pPr>
    </w:p>
    <w:p w14:paraId="59D41479" w14:textId="77777777" w:rsidR="00985124" w:rsidRPr="0057186B" w:rsidRDefault="00985124" w:rsidP="0057186B">
      <w:pPr>
        <w:jc w:val="center"/>
        <w:rPr>
          <w:bCs/>
          <w:i/>
          <w:iCs/>
          <w:szCs w:val="24"/>
        </w:rPr>
      </w:pPr>
      <w:r w:rsidRPr="0057186B">
        <w:rPr>
          <w:bCs/>
          <w:i/>
          <w:iCs/>
          <w:szCs w:val="24"/>
        </w:rPr>
        <w:t xml:space="preserve"> Įvadas į epochą: Europos iškilimo ir dominavimo pasaulyje prielaidos</w:t>
      </w:r>
    </w:p>
    <w:p w14:paraId="59D4147A" w14:textId="77777777" w:rsidR="00985124" w:rsidRPr="0057186B" w:rsidRDefault="00985124" w:rsidP="0057186B">
      <w:pPr>
        <w:rPr>
          <w:bCs/>
          <w:i/>
          <w:iCs/>
          <w:szCs w:val="24"/>
        </w:rPr>
      </w:pPr>
    </w:p>
    <w:p w14:paraId="59D4147B" w14:textId="77777777" w:rsidR="00985124" w:rsidRPr="0057186B" w:rsidRDefault="00985124" w:rsidP="0057186B">
      <w:pPr>
        <w:rPr>
          <w:szCs w:val="24"/>
        </w:rPr>
      </w:pPr>
      <w:r w:rsidRPr="0057186B">
        <w:rPr>
          <w:szCs w:val="24"/>
        </w:rPr>
        <w:t xml:space="preserve">F. Braudel, </w:t>
      </w:r>
      <w:r w:rsidRPr="0057186B">
        <w:rPr>
          <w:i/>
          <w:iCs/>
          <w:szCs w:val="24"/>
        </w:rPr>
        <w:t>Civilizacijų gramatika</w:t>
      </w:r>
      <w:r w:rsidRPr="0057186B">
        <w:rPr>
          <w:szCs w:val="24"/>
        </w:rPr>
        <w:t>, Vilnius, 2020.</w:t>
      </w:r>
    </w:p>
    <w:p w14:paraId="59D4147C" w14:textId="77777777" w:rsidR="00985124" w:rsidRPr="0057186B" w:rsidRDefault="00985124" w:rsidP="0057186B">
      <w:pPr>
        <w:rPr>
          <w:szCs w:val="24"/>
        </w:rPr>
      </w:pPr>
      <w:r w:rsidRPr="0057186B">
        <w:rPr>
          <w:szCs w:val="24"/>
        </w:rPr>
        <w:t xml:space="preserve">J. Diamond, </w:t>
      </w:r>
      <w:r w:rsidRPr="0057186B">
        <w:rPr>
          <w:i/>
          <w:iCs/>
          <w:szCs w:val="24"/>
        </w:rPr>
        <w:t>Ginklai, mikrobai ir plienas: visuomenių likimas</w:t>
      </w:r>
      <w:r w:rsidRPr="0057186B">
        <w:rPr>
          <w:szCs w:val="24"/>
        </w:rPr>
        <w:t>, Vilnius, 2018.</w:t>
      </w:r>
    </w:p>
    <w:p w14:paraId="59D4147D" w14:textId="77777777" w:rsidR="00985124" w:rsidRPr="0057186B" w:rsidRDefault="00985124" w:rsidP="0057186B">
      <w:pPr>
        <w:rPr>
          <w:szCs w:val="24"/>
        </w:rPr>
      </w:pPr>
      <w:r w:rsidRPr="0057186B">
        <w:rPr>
          <w:szCs w:val="24"/>
        </w:rPr>
        <w:t xml:space="preserve">A. Lielajis, </w:t>
      </w:r>
      <w:r w:rsidRPr="0057186B">
        <w:rPr>
          <w:i/>
          <w:iCs/>
          <w:szCs w:val="24"/>
        </w:rPr>
        <w:t>Konkistadorai</w:t>
      </w:r>
      <w:r w:rsidRPr="0057186B">
        <w:rPr>
          <w:szCs w:val="24"/>
        </w:rPr>
        <w:t xml:space="preserve">, Vilnius, 1982. </w:t>
      </w:r>
    </w:p>
    <w:p w14:paraId="59D4147E" w14:textId="77777777" w:rsidR="00985124" w:rsidRPr="0057186B" w:rsidRDefault="00985124" w:rsidP="0057186B">
      <w:pPr>
        <w:rPr>
          <w:szCs w:val="24"/>
        </w:rPr>
      </w:pPr>
      <w:r w:rsidRPr="0057186B">
        <w:rPr>
          <w:szCs w:val="24"/>
        </w:rPr>
        <w:t xml:space="preserve">A. Lielajis, </w:t>
      </w:r>
      <w:r w:rsidRPr="0057186B">
        <w:rPr>
          <w:i/>
          <w:iCs/>
          <w:szCs w:val="24"/>
        </w:rPr>
        <w:t>Inkų auksas</w:t>
      </w:r>
      <w:r w:rsidRPr="0057186B">
        <w:rPr>
          <w:szCs w:val="24"/>
        </w:rPr>
        <w:t xml:space="preserve">, Vilnius, 1987. </w:t>
      </w:r>
    </w:p>
    <w:p w14:paraId="59D4147F" w14:textId="77777777" w:rsidR="00985124" w:rsidRPr="0057186B" w:rsidRDefault="00985124" w:rsidP="0057186B">
      <w:pPr>
        <w:rPr>
          <w:szCs w:val="24"/>
        </w:rPr>
      </w:pPr>
      <w:r w:rsidRPr="0057186B">
        <w:rPr>
          <w:szCs w:val="24"/>
        </w:rPr>
        <w:t xml:space="preserve">M. Stinglas, </w:t>
      </w:r>
      <w:r w:rsidRPr="0057186B">
        <w:rPr>
          <w:i/>
          <w:iCs/>
          <w:szCs w:val="24"/>
        </w:rPr>
        <w:t>Indėnai be tomahaukų</w:t>
      </w:r>
      <w:r w:rsidRPr="0057186B">
        <w:rPr>
          <w:szCs w:val="24"/>
        </w:rPr>
        <w:t xml:space="preserve">, Vilnius, 1969. </w:t>
      </w:r>
    </w:p>
    <w:p w14:paraId="59D41480" w14:textId="77777777" w:rsidR="00985124" w:rsidRPr="0057186B" w:rsidRDefault="00985124" w:rsidP="0057186B">
      <w:pPr>
        <w:rPr>
          <w:szCs w:val="24"/>
        </w:rPr>
      </w:pPr>
    </w:p>
    <w:p w14:paraId="59D41481" w14:textId="77777777" w:rsidR="00985124" w:rsidRPr="0057186B" w:rsidRDefault="00985124" w:rsidP="0057186B">
      <w:pPr>
        <w:jc w:val="center"/>
        <w:rPr>
          <w:bCs/>
          <w:i/>
          <w:iCs/>
          <w:szCs w:val="24"/>
        </w:rPr>
      </w:pPr>
      <w:r w:rsidRPr="0057186B">
        <w:rPr>
          <w:bCs/>
          <w:i/>
          <w:iCs/>
          <w:szCs w:val="24"/>
        </w:rPr>
        <w:t xml:space="preserve"> Pasaulėžiūros ir kultūros virsmai Europoje ir LDK ankstyvaisiais Naujaisiais laikais</w:t>
      </w:r>
    </w:p>
    <w:p w14:paraId="59D41482" w14:textId="77777777" w:rsidR="00985124" w:rsidRPr="0057186B" w:rsidRDefault="00985124" w:rsidP="0057186B">
      <w:pPr>
        <w:rPr>
          <w:bCs/>
          <w:i/>
          <w:iCs/>
          <w:szCs w:val="24"/>
        </w:rPr>
      </w:pPr>
    </w:p>
    <w:p w14:paraId="59D41483" w14:textId="77777777" w:rsidR="00985124" w:rsidRPr="0057186B" w:rsidRDefault="00985124" w:rsidP="0057186B">
      <w:pPr>
        <w:rPr>
          <w:szCs w:val="24"/>
        </w:rPr>
      </w:pPr>
      <w:r w:rsidRPr="0057186B">
        <w:rPr>
          <w:szCs w:val="24"/>
        </w:rPr>
        <w:t xml:space="preserve">F. Braudel, </w:t>
      </w:r>
      <w:r w:rsidRPr="0057186B">
        <w:rPr>
          <w:i/>
          <w:iCs/>
          <w:szCs w:val="24"/>
        </w:rPr>
        <w:t>Civilizacijų gramatika</w:t>
      </w:r>
      <w:r w:rsidRPr="0057186B">
        <w:rPr>
          <w:szCs w:val="24"/>
        </w:rPr>
        <w:t>, Vilnius, 2020.</w:t>
      </w:r>
    </w:p>
    <w:p w14:paraId="59D41484" w14:textId="77777777" w:rsidR="00985124" w:rsidRPr="0057186B" w:rsidRDefault="00985124" w:rsidP="0057186B">
      <w:pPr>
        <w:rPr>
          <w:szCs w:val="24"/>
        </w:rPr>
      </w:pPr>
      <w:r w:rsidRPr="0057186B">
        <w:rPr>
          <w:szCs w:val="24"/>
        </w:rPr>
        <w:t xml:space="preserve">A. Bumblauskas, </w:t>
      </w:r>
      <w:r w:rsidRPr="0057186B">
        <w:rPr>
          <w:i/>
          <w:iCs/>
          <w:szCs w:val="24"/>
        </w:rPr>
        <w:t>Senosios Lietuvos istorija, 1009–1795</w:t>
      </w:r>
      <w:r w:rsidRPr="0057186B">
        <w:rPr>
          <w:szCs w:val="24"/>
        </w:rPr>
        <w:t>, Vilnius, 2005.</w:t>
      </w:r>
    </w:p>
    <w:p w14:paraId="59D41485" w14:textId="77777777" w:rsidR="00985124" w:rsidRPr="0057186B" w:rsidRDefault="00985124" w:rsidP="0057186B">
      <w:pPr>
        <w:rPr>
          <w:szCs w:val="24"/>
        </w:rPr>
      </w:pPr>
      <w:r w:rsidRPr="0057186B">
        <w:rPr>
          <w:szCs w:val="24"/>
        </w:rPr>
        <w:lastRenderedPageBreak/>
        <w:t xml:space="preserve">P. Burke, </w:t>
      </w:r>
      <w:r w:rsidRPr="0057186B">
        <w:rPr>
          <w:i/>
          <w:iCs/>
          <w:szCs w:val="24"/>
        </w:rPr>
        <w:t>Renesansas</w:t>
      </w:r>
      <w:r w:rsidRPr="0057186B">
        <w:rPr>
          <w:szCs w:val="24"/>
        </w:rPr>
        <w:t xml:space="preserve">, Vilnius, 1992. </w:t>
      </w:r>
    </w:p>
    <w:p w14:paraId="59D41486" w14:textId="77777777" w:rsidR="00985124" w:rsidRPr="0057186B" w:rsidRDefault="00985124" w:rsidP="0057186B">
      <w:pPr>
        <w:rPr>
          <w:szCs w:val="24"/>
        </w:rPr>
      </w:pPr>
      <w:bookmarkStart w:id="55" w:name="_Hlk77006721"/>
      <w:r w:rsidRPr="0057186B">
        <w:rPr>
          <w:szCs w:val="24"/>
        </w:rPr>
        <w:t xml:space="preserve">N. Davies, </w:t>
      </w:r>
      <w:r w:rsidRPr="0057186B">
        <w:rPr>
          <w:i/>
          <w:iCs/>
          <w:szCs w:val="24"/>
        </w:rPr>
        <w:t>Europa: istorija</w:t>
      </w:r>
      <w:r w:rsidRPr="0057186B">
        <w:rPr>
          <w:szCs w:val="24"/>
        </w:rPr>
        <w:t>, Vilnius, 2002.</w:t>
      </w:r>
    </w:p>
    <w:p w14:paraId="59D41487" w14:textId="77777777" w:rsidR="00985124" w:rsidRPr="0057186B" w:rsidRDefault="00985124" w:rsidP="0057186B">
      <w:pPr>
        <w:rPr>
          <w:szCs w:val="24"/>
        </w:rPr>
      </w:pPr>
      <w:r w:rsidRPr="0057186B">
        <w:rPr>
          <w:szCs w:val="24"/>
        </w:rPr>
        <w:t xml:space="preserve">A. Gudavičius, </w:t>
      </w:r>
      <w:r w:rsidRPr="0057186B">
        <w:rPr>
          <w:i/>
          <w:iCs/>
          <w:szCs w:val="24"/>
        </w:rPr>
        <w:t>Lietuvos istorija. Nuo seniausių laikų iki 1569 metų, t. 1</w:t>
      </w:r>
      <w:r w:rsidRPr="0057186B">
        <w:rPr>
          <w:szCs w:val="24"/>
        </w:rPr>
        <w:t>, Vilnius, 1999.</w:t>
      </w:r>
    </w:p>
    <w:p w14:paraId="59D41488" w14:textId="77777777" w:rsidR="00985124" w:rsidRPr="0057186B" w:rsidRDefault="00985124" w:rsidP="0057186B">
      <w:pPr>
        <w:rPr>
          <w:i/>
          <w:iCs/>
          <w:szCs w:val="24"/>
        </w:rPr>
      </w:pPr>
      <w:r w:rsidRPr="0057186B">
        <w:rPr>
          <w:szCs w:val="24"/>
        </w:rPr>
        <w:t xml:space="preserve">J. Kiaupienė, I. Lukšaitė, </w:t>
      </w:r>
      <w:r w:rsidRPr="0057186B">
        <w:rPr>
          <w:i/>
          <w:iCs/>
          <w:szCs w:val="24"/>
        </w:rPr>
        <w:t>Lietuvos istorija. T. 5: Veržli Naujųjų laikų pradžia. Lietuvos Didžioji</w:t>
      </w:r>
    </w:p>
    <w:p w14:paraId="59D41489" w14:textId="77777777" w:rsidR="00985124" w:rsidRPr="0057186B" w:rsidRDefault="00985124" w:rsidP="0057186B">
      <w:pPr>
        <w:rPr>
          <w:szCs w:val="24"/>
        </w:rPr>
      </w:pPr>
      <w:r w:rsidRPr="0057186B">
        <w:rPr>
          <w:i/>
          <w:iCs/>
          <w:szCs w:val="24"/>
        </w:rPr>
        <w:t>Kunigaikštystė 1529–1588 metais</w:t>
      </w:r>
      <w:r w:rsidRPr="0057186B">
        <w:rPr>
          <w:szCs w:val="24"/>
        </w:rPr>
        <w:t>, Vilnius, 2013</w:t>
      </w:r>
      <w:bookmarkEnd w:id="55"/>
      <w:r w:rsidRPr="0057186B">
        <w:rPr>
          <w:szCs w:val="24"/>
        </w:rPr>
        <w:t xml:space="preserve">. </w:t>
      </w:r>
    </w:p>
    <w:p w14:paraId="59D4148A" w14:textId="77777777" w:rsidR="00985124" w:rsidRPr="0057186B" w:rsidRDefault="00985124" w:rsidP="0057186B">
      <w:pPr>
        <w:rPr>
          <w:szCs w:val="24"/>
        </w:rPr>
      </w:pPr>
      <w:r w:rsidRPr="0057186B">
        <w:rPr>
          <w:i/>
          <w:iCs/>
          <w:szCs w:val="24"/>
        </w:rPr>
        <w:t>Krikščionybės istorija</w:t>
      </w:r>
      <w:r w:rsidRPr="0057186B">
        <w:rPr>
          <w:szCs w:val="24"/>
        </w:rPr>
        <w:t xml:space="preserve"> [atsakomasis redaktorius T.Dowley], Vilnius, 2000.</w:t>
      </w:r>
    </w:p>
    <w:p w14:paraId="59D4148B" w14:textId="77777777" w:rsidR="00985124" w:rsidRPr="0057186B" w:rsidRDefault="00985124" w:rsidP="0057186B">
      <w:pPr>
        <w:rPr>
          <w:szCs w:val="24"/>
        </w:rPr>
      </w:pPr>
      <w:r w:rsidRPr="0057186B">
        <w:rPr>
          <w:szCs w:val="24"/>
        </w:rPr>
        <w:t xml:space="preserve">I. Lukšaitė, </w:t>
      </w:r>
      <w:r w:rsidRPr="0057186B">
        <w:rPr>
          <w:i/>
          <w:iCs/>
          <w:szCs w:val="24"/>
        </w:rPr>
        <w:t>Reformacija Lietuvos Didžiojoje Kunigaikštystėje ir Mažojoje Lietuvoje : XVI a. trečias dešimtmetis - XVII a. pirmas dešimtmetis</w:t>
      </w:r>
      <w:r w:rsidRPr="0057186B">
        <w:rPr>
          <w:szCs w:val="24"/>
        </w:rPr>
        <w:t xml:space="preserve">, Vilnius, 1999. </w:t>
      </w:r>
    </w:p>
    <w:p w14:paraId="59D4148C" w14:textId="77777777" w:rsidR="00985124" w:rsidRPr="0057186B" w:rsidRDefault="00985124" w:rsidP="0057186B">
      <w:pPr>
        <w:rPr>
          <w:szCs w:val="24"/>
        </w:rPr>
      </w:pPr>
      <w:r w:rsidRPr="0057186B">
        <w:rPr>
          <w:szCs w:val="24"/>
        </w:rPr>
        <w:t xml:space="preserve">P. Oppenheimer, </w:t>
      </w:r>
      <w:r w:rsidRPr="0057186B">
        <w:rPr>
          <w:i/>
          <w:iCs/>
          <w:szCs w:val="24"/>
        </w:rPr>
        <w:t>Machiavelli: gyvenimas ideologijos šešėlyje</w:t>
      </w:r>
      <w:r w:rsidRPr="0057186B">
        <w:rPr>
          <w:szCs w:val="24"/>
        </w:rPr>
        <w:t xml:space="preserve">, Vilnius, 2018. </w:t>
      </w:r>
    </w:p>
    <w:p w14:paraId="59D4148D" w14:textId="77777777" w:rsidR="00985124" w:rsidRPr="0057186B" w:rsidRDefault="00985124" w:rsidP="0057186B">
      <w:pPr>
        <w:rPr>
          <w:szCs w:val="24"/>
        </w:rPr>
      </w:pPr>
      <w:r w:rsidRPr="0057186B">
        <w:rPr>
          <w:szCs w:val="24"/>
        </w:rPr>
        <w:t xml:space="preserve">D. Pociūtė-Abukevičienė, </w:t>
      </w:r>
      <w:r w:rsidRPr="0057186B">
        <w:rPr>
          <w:i/>
          <w:iCs/>
          <w:szCs w:val="24"/>
        </w:rPr>
        <w:t>Nematomos tikrovės šviesa: Reformacijos Lietuvoje asmenybės ir idėjos</w:t>
      </w:r>
      <w:r w:rsidRPr="0057186B">
        <w:rPr>
          <w:szCs w:val="24"/>
        </w:rPr>
        <w:t xml:space="preserve">, Vilnius, 2017. </w:t>
      </w:r>
    </w:p>
    <w:p w14:paraId="59D4148E" w14:textId="77777777" w:rsidR="00985124" w:rsidRPr="0057186B" w:rsidRDefault="00985124" w:rsidP="0057186B">
      <w:pPr>
        <w:rPr>
          <w:szCs w:val="24"/>
        </w:rPr>
      </w:pPr>
      <w:r w:rsidRPr="0057186B">
        <w:rPr>
          <w:szCs w:val="24"/>
        </w:rPr>
        <w:t xml:space="preserve">G. Sliesoriūnas, </w:t>
      </w:r>
      <w:r w:rsidRPr="0057186B">
        <w:rPr>
          <w:i/>
          <w:iCs/>
          <w:szCs w:val="24"/>
        </w:rPr>
        <w:t>Lietuvos istorija. T. 6: Lietuvos Didžioji Kunigaikštystė XVI a. pabaigoje - XVIII a. pradžioje (1588-1733 metais)</w:t>
      </w:r>
      <w:r w:rsidRPr="0057186B">
        <w:rPr>
          <w:szCs w:val="24"/>
        </w:rPr>
        <w:t xml:space="preserve">, Vilnius, 2015. </w:t>
      </w:r>
    </w:p>
    <w:p w14:paraId="59D4148F" w14:textId="77777777" w:rsidR="00985124" w:rsidRPr="0057186B" w:rsidRDefault="00985124" w:rsidP="0057186B">
      <w:pPr>
        <w:rPr>
          <w:szCs w:val="24"/>
        </w:rPr>
      </w:pPr>
      <w:r w:rsidRPr="0057186B">
        <w:rPr>
          <w:szCs w:val="24"/>
        </w:rPr>
        <w:t xml:space="preserve">E. Ulčinaitė, </w:t>
      </w:r>
      <w:r w:rsidRPr="0057186B">
        <w:rPr>
          <w:i/>
          <w:iCs/>
          <w:szCs w:val="24"/>
        </w:rPr>
        <w:t>Lietuvos Renesanso ir Baroko literatūra</w:t>
      </w:r>
      <w:r w:rsidRPr="0057186B">
        <w:rPr>
          <w:szCs w:val="24"/>
        </w:rPr>
        <w:t xml:space="preserve">, Vilnius, 2001. </w:t>
      </w:r>
    </w:p>
    <w:p w14:paraId="59D41490" w14:textId="77777777" w:rsidR="00985124" w:rsidRPr="0057186B" w:rsidRDefault="00985124" w:rsidP="0057186B">
      <w:pPr>
        <w:rPr>
          <w:szCs w:val="24"/>
        </w:rPr>
      </w:pPr>
    </w:p>
    <w:p w14:paraId="59D41491" w14:textId="77777777" w:rsidR="00985124" w:rsidRPr="0057186B" w:rsidRDefault="00985124" w:rsidP="0057186B">
      <w:pPr>
        <w:jc w:val="center"/>
        <w:rPr>
          <w:bCs/>
          <w:i/>
          <w:iCs/>
          <w:szCs w:val="24"/>
        </w:rPr>
      </w:pPr>
      <w:r w:rsidRPr="0057186B">
        <w:rPr>
          <w:bCs/>
          <w:i/>
          <w:iCs/>
          <w:szCs w:val="24"/>
        </w:rPr>
        <w:t xml:space="preserve"> Ankstyvųjų naujųjų laikų valstybės ir valdymas: Abiejų Tautų Respublika kaip nauja Europos politinio lauko veikėja.</w:t>
      </w:r>
    </w:p>
    <w:p w14:paraId="59D41492" w14:textId="77777777" w:rsidR="00985124" w:rsidRPr="0057186B" w:rsidRDefault="00985124" w:rsidP="0057186B">
      <w:pPr>
        <w:rPr>
          <w:szCs w:val="24"/>
        </w:rPr>
      </w:pPr>
    </w:p>
    <w:p w14:paraId="59D41493" w14:textId="77777777" w:rsidR="00985124" w:rsidRPr="0057186B" w:rsidRDefault="00985124" w:rsidP="0057186B">
      <w:pPr>
        <w:rPr>
          <w:szCs w:val="24"/>
        </w:rPr>
      </w:pPr>
      <w:r w:rsidRPr="0057186B">
        <w:rPr>
          <w:szCs w:val="24"/>
        </w:rPr>
        <w:t xml:space="preserve">F. Braudel, </w:t>
      </w:r>
      <w:r w:rsidRPr="0057186B">
        <w:rPr>
          <w:i/>
          <w:iCs/>
          <w:szCs w:val="24"/>
        </w:rPr>
        <w:t>Civilizacijų gramatika</w:t>
      </w:r>
      <w:r w:rsidRPr="0057186B">
        <w:rPr>
          <w:szCs w:val="24"/>
        </w:rPr>
        <w:t>, Vilnius, 2020.</w:t>
      </w:r>
    </w:p>
    <w:p w14:paraId="59D41494" w14:textId="77777777" w:rsidR="00985124" w:rsidRPr="0057186B" w:rsidRDefault="00985124" w:rsidP="0057186B">
      <w:pPr>
        <w:rPr>
          <w:szCs w:val="24"/>
        </w:rPr>
      </w:pPr>
      <w:r w:rsidRPr="0057186B">
        <w:rPr>
          <w:szCs w:val="24"/>
        </w:rPr>
        <w:t xml:space="preserve">A. Bumblauskas, </w:t>
      </w:r>
      <w:r w:rsidRPr="0057186B">
        <w:rPr>
          <w:i/>
          <w:iCs/>
          <w:szCs w:val="24"/>
        </w:rPr>
        <w:t>Senosios Lietuvos istorija, 1009–1795</w:t>
      </w:r>
      <w:r w:rsidRPr="0057186B">
        <w:rPr>
          <w:szCs w:val="24"/>
        </w:rPr>
        <w:t>, Vilnius, 2005.</w:t>
      </w:r>
    </w:p>
    <w:p w14:paraId="59D41495" w14:textId="77777777" w:rsidR="00985124" w:rsidRPr="0057186B" w:rsidRDefault="00985124" w:rsidP="0057186B">
      <w:pPr>
        <w:rPr>
          <w:szCs w:val="24"/>
        </w:rPr>
      </w:pPr>
      <w:r w:rsidRPr="0057186B">
        <w:rPr>
          <w:szCs w:val="24"/>
        </w:rPr>
        <w:t xml:space="preserve">N. Davies, </w:t>
      </w:r>
      <w:r w:rsidRPr="0057186B">
        <w:rPr>
          <w:i/>
          <w:iCs/>
          <w:szCs w:val="24"/>
        </w:rPr>
        <w:t>Europa: istorija</w:t>
      </w:r>
      <w:r w:rsidRPr="0057186B">
        <w:rPr>
          <w:szCs w:val="24"/>
        </w:rPr>
        <w:t>, Vilnius, 2002.</w:t>
      </w:r>
    </w:p>
    <w:p w14:paraId="59D41496" w14:textId="77777777" w:rsidR="00985124" w:rsidRPr="0057186B" w:rsidRDefault="00985124" w:rsidP="0057186B">
      <w:pPr>
        <w:rPr>
          <w:szCs w:val="24"/>
        </w:rPr>
      </w:pPr>
      <w:r w:rsidRPr="0057186B">
        <w:rPr>
          <w:szCs w:val="24"/>
        </w:rPr>
        <w:t xml:space="preserve">F. Delouche, J. Aldebert, J. Bender, </w:t>
      </w:r>
      <w:r w:rsidRPr="0057186B">
        <w:rPr>
          <w:i/>
          <w:iCs/>
          <w:szCs w:val="24"/>
        </w:rPr>
        <w:t>Europos istorija</w:t>
      </w:r>
      <w:r w:rsidRPr="0057186B">
        <w:rPr>
          <w:szCs w:val="24"/>
        </w:rPr>
        <w:t>, Vilnius, 2001.</w:t>
      </w:r>
    </w:p>
    <w:p w14:paraId="59D41497" w14:textId="77777777" w:rsidR="00985124" w:rsidRPr="0057186B" w:rsidRDefault="00985124" w:rsidP="0057186B">
      <w:pPr>
        <w:rPr>
          <w:szCs w:val="24"/>
        </w:rPr>
      </w:pPr>
      <w:r w:rsidRPr="0057186B">
        <w:rPr>
          <w:szCs w:val="24"/>
        </w:rPr>
        <w:t xml:space="preserve">P. Čerkasovas, </w:t>
      </w:r>
      <w:r w:rsidRPr="0057186B">
        <w:rPr>
          <w:i/>
          <w:iCs/>
          <w:szCs w:val="24"/>
        </w:rPr>
        <w:t>Kardinolas Rišelje: politinė biografija</w:t>
      </w:r>
      <w:r w:rsidRPr="0057186B">
        <w:rPr>
          <w:szCs w:val="24"/>
        </w:rPr>
        <w:t>, Vilnius, 1993.</w:t>
      </w:r>
    </w:p>
    <w:p w14:paraId="59D41498" w14:textId="77777777" w:rsidR="00985124" w:rsidRPr="0057186B" w:rsidRDefault="00985124" w:rsidP="0057186B">
      <w:pPr>
        <w:rPr>
          <w:szCs w:val="24"/>
        </w:rPr>
      </w:pPr>
      <w:r w:rsidRPr="0057186B">
        <w:rPr>
          <w:szCs w:val="24"/>
        </w:rPr>
        <w:t xml:space="preserve">A. Gudavičius, </w:t>
      </w:r>
      <w:r w:rsidRPr="0057186B">
        <w:rPr>
          <w:i/>
          <w:iCs/>
          <w:szCs w:val="24"/>
        </w:rPr>
        <w:t>Lietuvos istorija. Nuo seniausių laikų iki 1569 metų, t. 1</w:t>
      </w:r>
      <w:r w:rsidRPr="0057186B">
        <w:rPr>
          <w:szCs w:val="24"/>
        </w:rPr>
        <w:t>, Vilnius, 1999.</w:t>
      </w:r>
    </w:p>
    <w:p w14:paraId="59D41499" w14:textId="77777777" w:rsidR="00985124" w:rsidRPr="0057186B" w:rsidRDefault="00985124" w:rsidP="0057186B">
      <w:pPr>
        <w:rPr>
          <w:szCs w:val="24"/>
        </w:rPr>
      </w:pPr>
      <w:r w:rsidRPr="0057186B">
        <w:rPr>
          <w:szCs w:val="24"/>
        </w:rPr>
        <w:t xml:space="preserve">M. Jučas, </w:t>
      </w:r>
      <w:r w:rsidRPr="0057186B">
        <w:rPr>
          <w:i/>
          <w:iCs/>
          <w:szCs w:val="24"/>
        </w:rPr>
        <w:t>Lietuvos ir Lenkijos unija: (XIV a. vid. - XIX a. pr.)</w:t>
      </w:r>
      <w:r w:rsidRPr="0057186B">
        <w:rPr>
          <w:szCs w:val="24"/>
        </w:rPr>
        <w:t>, Vilnius, 2000.</w:t>
      </w:r>
    </w:p>
    <w:p w14:paraId="59D4149A" w14:textId="77777777" w:rsidR="00985124" w:rsidRPr="0057186B" w:rsidRDefault="00985124" w:rsidP="0057186B">
      <w:pPr>
        <w:rPr>
          <w:i/>
          <w:iCs/>
          <w:szCs w:val="24"/>
        </w:rPr>
      </w:pPr>
      <w:bookmarkStart w:id="56" w:name="_Hlk77007851"/>
      <w:r w:rsidRPr="0057186B">
        <w:rPr>
          <w:szCs w:val="24"/>
        </w:rPr>
        <w:t xml:space="preserve">J. Kiaupienė, I. Lukšaitė, </w:t>
      </w:r>
      <w:r w:rsidRPr="0057186B">
        <w:rPr>
          <w:i/>
          <w:iCs/>
          <w:szCs w:val="24"/>
        </w:rPr>
        <w:t>Lietuvos istorija. T. 5: Veržli Naujųjų laikų pradžia. Lietuvos Didžioji</w:t>
      </w:r>
    </w:p>
    <w:p w14:paraId="59D4149B" w14:textId="77777777" w:rsidR="00985124" w:rsidRPr="0057186B" w:rsidRDefault="00985124" w:rsidP="0057186B">
      <w:pPr>
        <w:rPr>
          <w:szCs w:val="24"/>
        </w:rPr>
      </w:pPr>
      <w:r w:rsidRPr="0057186B">
        <w:rPr>
          <w:i/>
          <w:iCs/>
          <w:szCs w:val="24"/>
        </w:rPr>
        <w:t>Kunigaikštystė 1529–1588 metais</w:t>
      </w:r>
      <w:r w:rsidRPr="0057186B">
        <w:rPr>
          <w:szCs w:val="24"/>
        </w:rPr>
        <w:t>, Vilnius, 2013.</w:t>
      </w:r>
    </w:p>
    <w:bookmarkEnd w:id="56"/>
    <w:p w14:paraId="59D4149C" w14:textId="77777777" w:rsidR="00985124" w:rsidRPr="0057186B" w:rsidRDefault="00985124" w:rsidP="0057186B">
      <w:pPr>
        <w:rPr>
          <w:szCs w:val="24"/>
        </w:rPr>
      </w:pPr>
      <w:r w:rsidRPr="0057186B">
        <w:rPr>
          <w:szCs w:val="24"/>
        </w:rPr>
        <w:t xml:space="preserve">M. Niendorf, </w:t>
      </w:r>
      <w:r w:rsidRPr="0057186B">
        <w:rPr>
          <w:i/>
          <w:iCs/>
          <w:szCs w:val="24"/>
        </w:rPr>
        <w:t>Lietuvos Didžioji Kunigaikštystė: studija apie nacijos formavimąsi ankstyvaisiais naujaisiais amžiais, 1569-1795</w:t>
      </w:r>
      <w:r w:rsidRPr="0057186B">
        <w:rPr>
          <w:szCs w:val="24"/>
        </w:rPr>
        <w:t>, Vilnius, 2010.</w:t>
      </w:r>
    </w:p>
    <w:p w14:paraId="59D4149D" w14:textId="77777777" w:rsidR="00985124" w:rsidRPr="0057186B" w:rsidRDefault="00985124" w:rsidP="0057186B">
      <w:pPr>
        <w:rPr>
          <w:szCs w:val="24"/>
        </w:rPr>
      </w:pPr>
      <w:r w:rsidRPr="0057186B">
        <w:rPr>
          <w:szCs w:val="24"/>
        </w:rPr>
        <w:t xml:space="preserve">Z. Norkus, </w:t>
      </w:r>
      <w:r w:rsidRPr="0057186B">
        <w:rPr>
          <w:i/>
          <w:iCs/>
          <w:szCs w:val="24"/>
        </w:rPr>
        <w:t>Nepasiskelbusioji imperija: Lietuvos Didžioji Kunigaikštija lyginamosios istorinės imperijų sociologijos požiūriu</w:t>
      </w:r>
      <w:r w:rsidRPr="0057186B">
        <w:rPr>
          <w:szCs w:val="24"/>
        </w:rPr>
        <w:t>, Vilnius, 2009.</w:t>
      </w:r>
    </w:p>
    <w:p w14:paraId="59D4149E" w14:textId="77777777" w:rsidR="00985124" w:rsidRPr="0057186B" w:rsidRDefault="00985124" w:rsidP="0057186B">
      <w:pPr>
        <w:rPr>
          <w:szCs w:val="24"/>
        </w:rPr>
      </w:pPr>
      <w:r w:rsidRPr="0057186B">
        <w:rPr>
          <w:szCs w:val="24"/>
        </w:rPr>
        <w:t xml:space="preserve">G. Sliesoriūnas, </w:t>
      </w:r>
      <w:r w:rsidRPr="0057186B">
        <w:rPr>
          <w:i/>
          <w:iCs/>
          <w:szCs w:val="24"/>
        </w:rPr>
        <w:t>Lietuvos istorija. T. 6: Lietuvos Didžioji Kunigaikštystė XVI a. pabaigoje - XVIII a. pradžioje (1588-1733 metais),</w:t>
      </w:r>
      <w:r w:rsidRPr="0057186B">
        <w:rPr>
          <w:szCs w:val="24"/>
        </w:rPr>
        <w:t xml:space="preserve"> Vilnius, 2015.</w:t>
      </w:r>
    </w:p>
    <w:p w14:paraId="59D4149F" w14:textId="77777777" w:rsidR="00985124" w:rsidRPr="0057186B" w:rsidRDefault="00985124" w:rsidP="0057186B">
      <w:pPr>
        <w:rPr>
          <w:szCs w:val="24"/>
        </w:rPr>
      </w:pPr>
      <w:r w:rsidRPr="0057186B">
        <w:rPr>
          <w:szCs w:val="24"/>
        </w:rPr>
        <w:t xml:space="preserve">T. Snyder, </w:t>
      </w:r>
      <w:r w:rsidRPr="0057186B">
        <w:rPr>
          <w:i/>
          <w:iCs/>
          <w:szCs w:val="24"/>
        </w:rPr>
        <w:t>Tautų rekonstrukcija: Lietuva, Lenkija, Ukraina, Baltarusija, 1569-1999</w:t>
      </w:r>
      <w:r w:rsidRPr="0057186B">
        <w:rPr>
          <w:szCs w:val="24"/>
        </w:rPr>
        <w:t>, Vilnius, 2010.</w:t>
      </w:r>
    </w:p>
    <w:p w14:paraId="59D414A0" w14:textId="77777777" w:rsidR="00985124" w:rsidRPr="0057186B" w:rsidRDefault="00985124" w:rsidP="0057186B">
      <w:pPr>
        <w:rPr>
          <w:szCs w:val="24"/>
        </w:rPr>
      </w:pPr>
      <w:r w:rsidRPr="0057186B">
        <w:rPr>
          <w:szCs w:val="24"/>
        </w:rPr>
        <w:t xml:space="preserve">H.  Visneris, </w:t>
      </w:r>
      <w:r w:rsidRPr="0057186B">
        <w:rPr>
          <w:i/>
          <w:iCs/>
          <w:szCs w:val="24"/>
        </w:rPr>
        <w:t>Lietuvos Didžiosios Kunigaikštystės valstybingumo pavojai</w:t>
      </w:r>
      <w:r w:rsidRPr="0057186B">
        <w:rPr>
          <w:szCs w:val="24"/>
        </w:rPr>
        <w:t xml:space="preserve">, Vilnius, 1991. </w:t>
      </w:r>
    </w:p>
    <w:p w14:paraId="59D414A1" w14:textId="77777777" w:rsidR="00985124" w:rsidRPr="0057186B" w:rsidRDefault="00985124" w:rsidP="0057186B">
      <w:pPr>
        <w:rPr>
          <w:szCs w:val="24"/>
        </w:rPr>
      </w:pPr>
    </w:p>
    <w:p w14:paraId="59D414A2" w14:textId="77777777" w:rsidR="00985124" w:rsidRPr="0057186B" w:rsidRDefault="00985124" w:rsidP="0057186B">
      <w:pPr>
        <w:jc w:val="center"/>
        <w:rPr>
          <w:bCs/>
          <w:i/>
          <w:iCs/>
          <w:szCs w:val="24"/>
        </w:rPr>
      </w:pPr>
      <w:r w:rsidRPr="0057186B">
        <w:rPr>
          <w:bCs/>
          <w:i/>
          <w:iCs/>
          <w:szCs w:val="24"/>
        </w:rPr>
        <w:t xml:space="preserve"> Ankstyvųjų naujųjų laikų visuomenė ir ūkis. Modernaus žmogaus gimimas</w:t>
      </w:r>
    </w:p>
    <w:p w14:paraId="59D414A3" w14:textId="77777777" w:rsidR="00985124" w:rsidRPr="0057186B" w:rsidRDefault="00985124" w:rsidP="0057186B">
      <w:pPr>
        <w:rPr>
          <w:bCs/>
          <w:i/>
          <w:iCs/>
          <w:szCs w:val="24"/>
        </w:rPr>
      </w:pPr>
    </w:p>
    <w:p w14:paraId="59D414A4" w14:textId="77777777" w:rsidR="00985124" w:rsidRPr="0057186B" w:rsidRDefault="00985124" w:rsidP="0057186B">
      <w:pPr>
        <w:rPr>
          <w:szCs w:val="24"/>
        </w:rPr>
      </w:pPr>
      <w:r w:rsidRPr="0057186B">
        <w:rPr>
          <w:szCs w:val="24"/>
        </w:rPr>
        <w:lastRenderedPageBreak/>
        <w:t xml:space="preserve">L. Benevolo, </w:t>
      </w:r>
      <w:r w:rsidRPr="0057186B">
        <w:rPr>
          <w:i/>
          <w:iCs/>
          <w:szCs w:val="24"/>
        </w:rPr>
        <w:t>Europos miesto istorija</w:t>
      </w:r>
      <w:r w:rsidRPr="0057186B">
        <w:rPr>
          <w:szCs w:val="24"/>
        </w:rPr>
        <w:t>, Vilnius, 1998.</w:t>
      </w:r>
    </w:p>
    <w:p w14:paraId="59D414A5" w14:textId="77777777" w:rsidR="00985124" w:rsidRPr="0057186B" w:rsidRDefault="00985124" w:rsidP="0057186B">
      <w:pPr>
        <w:rPr>
          <w:szCs w:val="24"/>
        </w:rPr>
      </w:pPr>
      <w:r w:rsidRPr="0057186B">
        <w:rPr>
          <w:szCs w:val="24"/>
        </w:rPr>
        <w:t xml:space="preserve">A. Bumblauskas, </w:t>
      </w:r>
      <w:r w:rsidRPr="0057186B">
        <w:rPr>
          <w:i/>
          <w:iCs/>
          <w:szCs w:val="24"/>
        </w:rPr>
        <w:t>Senosios Lietuvos istorija, 1009–1795</w:t>
      </w:r>
      <w:r w:rsidRPr="0057186B">
        <w:rPr>
          <w:szCs w:val="24"/>
        </w:rPr>
        <w:t>, Vilnius, 2005.</w:t>
      </w:r>
    </w:p>
    <w:p w14:paraId="59D414A6" w14:textId="77777777" w:rsidR="00985124" w:rsidRPr="0057186B" w:rsidRDefault="00985124" w:rsidP="0057186B">
      <w:pPr>
        <w:rPr>
          <w:szCs w:val="24"/>
        </w:rPr>
      </w:pPr>
      <w:r w:rsidRPr="0057186B">
        <w:rPr>
          <w:szCs w:val="24"/>
        </w:rPr>
        <w:t xml:space="preserve">N. Davies, </w:t>
      </w:r>
      <w:r w:rsidRPr="0057186B">
        <w:rPr>
          <w:i/>
          <w:iCs/>
          <w:szCs w:val="24"/>
        </w:rPr>
        <w:t>Europa: istorija</w:t>
      </w:r>
      <w:r w:rsidRPr="0057186B">
        <w:rPr>
          <w:szCs w:val="24"/>
        </w:rPr>
        <w:t>, Vilnius, 2002.</w:t>
      </w:r>
    </w:p>
    <w:p w14:paraId="59D414A7" w14:textId="77777777" w:rsidR="00985124" w:rsidRPr="0057186B" w:rsidRDefault="00985124" w:rsidP="0057186B">
      <w:pPr>
        <w:rPr>
          <w:szCs w:val="24"/>
        </w:rPr>
      </w:pPr>
      <w:r w:rsidRPr="0057186B">
        <w:rPr>
          <w:szCs w:val="24"/>
        </w:rPr>
        <w:t xml:space="preserve">F. Delouche, J. Aldebert, J. Bender, </w:t>
      </w:r>
      <w:r w:rsidRPr="0057186B">
        <w:rPr>
          <w:i/>
          <w:iCs/>
          <w:szCs w:val="24"/>
        </w:rPr>
        <w:t>Europos istorija</w:t>
      </w:r>
      <w:r w:rsidRPr="0057186B">
        <w:rPr>
          <w:szCs w:val="24"/>
        </w:rPr>
        <w:t>, Vilnius, 2001.</w:t>
      </w:r>
    </w:p>
    <w:p w14:paraId="59D414A8" w14:textId="77777777" w:rsidR="00985124" w:rsidRPr="0057186B" w:rsidRDefault="00985124" w:rsidP="0057186B">
      <w:pPr>
        <w:rPr>
          <w:szCs w:val="24"/>
        </w:rPr>
      </w:pPr>
      <w:r w:rsidRPr="0057186B">
        <w:rPr>
          <w:szCs w:val="24"/>
        </w:rPr>
        <w:t xml:space="preserve">N. Ferguson, </w:t>
      </w:r>
      <w:r w:rsidRPr="0057186B">
        <w:rPr>
          <w:i/>
          <w:iCs/>
          <w:szCs w:val="24"/>
        </w:rPr>
        <w:t>Pinigų triumfas: finansai pasaulio istorijoje</w:t>
      </w:r>
      <w:r w:rsidRPr="0057186B">
        <w:rPr>
          <w:szCs w:val="24"/>
        </w:rPr>
        <w:t xml:space="preserve">, Vilnius, 2011. </w:t>
      </w:r>
    </w:p>
    <w:p w14:paraId="59D414A9" w14:textId="77777777" w:rsidR="00985124" w:rsidRPr="0057186B" w:rsidRDefault="00985124" w:rsidP="0057186B">
      <w:pPr>
        <w:rPr>
          <w:szCs w:val="24"/>
        </w:rPr>
      </w:pPr>
      <w:r w:rsidRPr="0057186B">
        <w:rPr>
          <w:szCs w:val="24"/>
        </w:rPr>
        <w:t xml:space="preserve">A. Gudavičius, </w:t>
      </w:r>
      <w:r w:rsidRPr="0057186B">
        <w:rPr>
          <w:i/>
          <w:iCs/>
          <w:szCs w:val="24"/>
        </w:rPr>
        <w:t>Lietuvos istorija. Nuo seniausių laikų iki 1569 metų, t. 1</w:t>
      </w:r>
      <w:r w:rsidRPr="0057186B">
        <w:rPr>
          <w:szCs w:val="24"/>
        </w:rPr>
        <w:t>, Vilnius, 1999.</w:t>
      </w:r>
    </w:p>
    <w:p w14:paraId="59D414AA" w14:textId="77777777" w:rsidR="00985124" w:rsidRPr="0057186B" w:rsidRDefault="00985124" w:rsidP="0057186B">
      <w:pPr>
        <w:rPr>
          <w:i/>
          <w:iCs/>
          <w:szCs w:val="24"/>
        </w:rPr>
      </w:pPr>
      <w:r w:rsidRPr="0057186B">
        <w:rPr>
          <w:szCs w:val="24"/>
        </w:rPr>
        <w:t xml:space="preserve">J. Kiaupienė, I. Lukšaitė, </w:t>
      </w:r>
      <w:r w:rsidRPr="0057186B">
        <w:rPr>
          <w:i/>
          <w:iCs/>
          <w:szCs w:val="24"/>
        </w:rPr>
        <w:t>Lietuvos istorija. T. 5: Veržli Naujųjų laikų pradžia. Lietuvos Didžioji</w:t>
      </w:r>
    </w:p>
    <w:p w14:paraId="59D414AB" w14:textId="77777777" w:rsidR="00985124" w:rsidRPr="0057186B" w:rsidRDefault="00985124" w:rsidP="0057186B">
      <w:pPr>
        <w:rPr>
          <w:szCs w:val="24"/>
        </w:rPr>
      </w:pPr>
      <w:r w:rsidRPr="0057186B">
        <w:rPr>
          <w:i/>
          <w:iCs/>
          <w:szCs w:val="24"/>
        </w:rPr>
        <w:t>Kunigaikštystė 1529–1588 metais</w:t>
      </w:r>
      <w:r w:rsidRPr="0057186B">
        <w:rPr>
          <w:szCs w:val="24"/>
        </w:rPr>
        <w:t>, Vilnius, 2013.</w:t>
      </w:r>
    </w:p>
    <w:p w14:paraId="59D414AC" w14:textId="77777777" w:rsidR="00985124" w:rsidRPr="0057186B" w:rsidRDefault="00985124" w:rsidP="0057186B">
      <w:pPr>
        <w:rPr>
          <w:szCs w:val="24"/>
        </w:rPr>
      </w:pPr>
      <w:r w:rsidRPr="0057186B">
        <w:rPr>
          <w:i/>
          <w:iCs/>
          <w:szCs w:val="24"/>
        </w:rPr>
        <w:t>Lietuvos Didžiosios Kunigaikštijos kultūra: tyrinėjimai ir vaizdai</w:t>
      </w:r>
      <w:r w:rsidRPr="0057186B">
        <w:rPr>
          <w:szCs w:val="24"/>
        </w:rPr>
        <w:t xml:space="preserve"> [sudarė V. Ališauskas...et al.], Vilnius, 2001.</w:t>
      </w:r>
    </w:p>
    <w:p w14:paraId="59D414AD" w14:textId="77777777" w:rsidR="00985124" w:rsidRPr="0057186B" w:rsidRDefault="00985124" w:rsidP="0057186B">
      <w:pPr>
        <w:rPr>
          <w:szCs w:val="24"/>
        </w:rPr>
      </w:pPr>
      <w:r w:rsidRPr="0057186B">
        <w:rPr>
          <w:szCs w:val="24"/>
        </w:rPr>
        <w:t xml:space="preserve">G. Sliesoriūnas, </w:t>
      </w:r>
      <w:r w:rsidRPr="0057186B">
        <w:rPr>
          <w:i/>
          <w:iCs/>
          <w:szCs w:val="24"/>
        </w:rPr>
        <w:t>Lietuvos istorija. T. 6: Lietuvos Didžioji Kunigaikštystė XVI a. pabaigoje - XVIII a. pradžioje (1588-1733 metais)</w:t>
      </w:r>
      <w:r w:rsidRPr="0057186B">
        <w:rPr>
          <w:szCs w:val="24"/>
        </w:rPr>
        <w:t>, Vilnius, 2015.</w:t>
      </w:r>
    </w:p>
    <w:p w14:paraId="59D414AE" w14:textId="77777777" w:rsidR="00985124" w:rsidRPr="0057186B" w:rsidRDefault="00985124" w:rsidP="0057186B">
      <w:pPr>
        <w:rPr>
          <w:szCs w:val="24"/>
        </w:rPr>
      </w:pPr>
      <w:r w:rsidRPr="0057186B">
        <w:rPr>
          <w:szCs w:val="24"/>
        </w:rPr>
        <w:t xml:space="preserve">W. Rösener, </w:t>
      </w:r>
      <w:r w:rsidRPr="0057186B">
        <w:rPr>
          <w:i/>
          <w:iCs/>
          <w:szCs w:val="24"/>
        </w:rPr>
        <w:t>Valstiečiai Europos istorijoje</w:t>
      </w:r>
      <w:r w:rsidRPr="0057186B">
        <w:rPr>
          <w:szCs w:val="24"/>
        </w:rPr>
        <w:t>, Vilnius, 2000.</w:t>
      </w:r>
    </w:p>
    <w:p w14:paraId="59D414AF" w14:textId="77777777" w:rsidR="00985124" w:rsidRPr="0057186B" w:rsidRDefault="00985124" w:rsidP="0057186B">
      <w:pPr>
        <w:rPr>
          <w:szCs w:val="24"/>
        </w:rPr>
      </w:pPr>
      <w:r w:rsidRPr="0057186B">
        <w:rPr>
          <w:szCs w:val="24"/>
        </w:rPr>
        <w:t xml:space="preserve">K. Utrio, </w:t>
      </w:r>
      <w:r w:rsidRPr="0057186B">
        <w:rPr>
          <w:i/>
          <w:iCs/>
          <w:szCs w:val="24"/>
        </w:rPr>
        <w:t>Ievos dukterys: Europos moters ir šeimos istorija</w:t>
      </w:r>
      <w:r w:rsidRPr="0057186B">
        <w:rPr>
          <w:szCs w:val="24"/>
        </w:rPr>
        <w:t>, Vilnius, 1998.</w:t>
      </w:r>
    </w:p>
    <w:p w14:paraId="59D414B0" w14:textId="77777777" w:rsidR="00985124" w:rsidRPr="0057186B" w:rsidRDefault="00985124" w:rsidP="0057186B">
      <w:pPr>
        <w:rPr>
          <w:szCs w:val="24"/>
        </w:rPr>
      </w:pPr>
      <w:r w:rsidRPr="0057186B">
        <w:rPr>
          <w:szCs w:val="24"/>
        </w:rPr>
        <w:t xml:space="preserve">M. Weber, </w:t>
      </w:r>
      <w:r w:rsidRPr="0057186B">
        <w:rPr>
          <w:i/>
          <w:iCs/>
          <w:szCs w:val="24"/>
        </w:rPr>
        <w:t>Protestantiškoji etika ir kapitalizmo dvasia</w:t>
      </w:r>
      <w:r w:rsidRPr="0057186B">
        <w:rPr>
          <w:szCs w:val="24"/>
        </w:rPr>
        <w:t xml:space="preserve">, Vilnius, 1997. </w:t>
      </w:r>
    </w:p>
    <w:p w14:paraId="59D414B1" w14:textId="77777777" w:rsidR="00985124" w:rsidRPr="0057186B" w:rsidRDefault="00985124" w:rsidP="0057186B">
      <w:pPr>
        <w:rPr>
          <w:szCs w:val="24"/>
        </w:rPr>
      </w:pPr>
    </w:p>
    <w:p w14:paraId="59D414B2" w14:textId="77777777" w:rsidR="00985124" w:rsidRPr="0057186B" w:rsidRDefault="00985124" w:rsidP="0057186B">
      <w:pPr>
        <w:rPr>
          <w:szCs w:val="24"/>
        </w:rPr>
      </w:pPr>
    </w:p>
    <w:p w14:paraId="59D414B3" w14:textId="77777777" w:rsidR="00985124" w:rsidRPr="0057186B" w:rsidRDefault="00985124" w:rsidP="0057186B">
      <w:pPr>
        <w:jc w:val="center"/>
        <w:rPr>
          <w:bCs/>
          <w:szCs w:val="24"/>
        </w:rPr>
      </w:pPr>
      <w:r w:rsidRPr="0057186B">
        <w:rPr>
          <w:bCs/>
          <w:szCs w:val="24"/>
        </w:rPr>
        <w:t>9 klasė. Naujieji laikai.</w:t>
      </w:r>
    </w:p>
    <w:p w14:paraId="59D414B4" w14:textId="77777777" w:rsidR="00985124" w:rsidRPr="0057186B" w:rsidRDefault="00985124" w:rsidP="0057186B">
      <w:pPr>
        <w:rPr>
          <w:bCs/>
          <w:szCs w:val="24"/>
        </w:rPr>
      </w:pPr>
    </w:p>
    <w:p w14:paraId="59D414B5" w14:textId="77777777" w:rsidR="00985124" w:rsidRPr="0057186B" w:rsidRDefault="00985124" w:rsidP="0057186B">
      <w:pPr>
        <w:jc w:val="center"/>
        <w:rPr>
          <w:bCs/>
          <w:i/>
          <w:iCs/>
          <w:szCs w:val="24"/>
        </w:rPr>
      </w:pPr>
      <w:r w:rsidRPr="0057186B">
        <w:rPr>
          <w:bCs/>
          <w:i/>
          <w:iCs/>
          <w:szCs w:val="24"/>
        </w:rPr>
        <w:t xml:space="preserve"> Apšvietos sąjūdis ir šiuolaikinės demokratinės politinės sistemos kūrimosi pradžia</w:t>
      </w:r>
    </w:p>
    <w:p w14:paraId="59D414B6" w14:textId="77777777" w:rsidR="00985124" w:rsidRPr="0057186B" w:rsidRDefault="00985124" w:rsidP="0057186B">
      <w:pPr>
        <w:rPr>
          <w:szCs w:val="24"/>
        </w:rPr>
      </w:pPr>
      <w:bookmarkStart w:id="57" w:name="_Hlk76994089"/>
      <w:r w:rsidRPr="0057186B">
        <w:rPr>
          <w:szCs w:val="24"/>
        </w:rPr>
        <w:t xml:space="preserve">F. Delouche, J. Aldebert, J. Bender, </w:t>
      </w:r>
      <w:r w:rsidRPr="0057186B">
        <w:rPr>
          <w:i/>
          <w:iCs/>
          <w:szCs w:val="24"/>
        </w:rPr>
        <w:t>Europos istorija</w:t>
      </w:r>
      <w:r w:rsidRPr="0057186B">
        <w:rPr>
          <w:szCs w:val="24"/>
        </w:rPr>
        <w:t>, Vilnius, 2001.</w:t>
      </w:r>
    </w:p>
    <w:bookmarkEnd w:id="57"/>
    <w:p w14:paraId="59D414B7" w14:textId="77777777" w:rsidR="00985124" w:rsidRPr="0057186B" w:rsidRDefault="00985124" w:rsidP="0057186B">
      <w:pPr>
        <w:rPr>
          <w:szCs w:val="24"/>
        </w:rPr>
      </w:pPr>
      <w:r w:rsidRPr="0057186B">
        <w:rPr>
          <w:szCs w:val="24"/>
        </w:rPr>
        <w:t xml:space="preserve">U. Im Hof, </w:t>
      </w:r>
      <w:r w:rsidRPr="0057186B">
        <w:rPr>
          <w:i/>
          <w:iCs/>
          <w:szCs w:val="24"/>
        </w:rPr>
        <w:t>Švietimo epochos Europa</w:t>
      </w:r>
      <w:r w:rsidRPr="0057186B">
        <w:rPr>
          <w:szCs w:val="24"/>
        </w:rPr>
        <w:t>, Vilnius, 1996.</w:t>
      </w:r>
    </w:p>
    <w:p w14:paraId="59D414B8" w14:textId="77777777" w:rsidR="00985124" w:rsidRPr="0057186B" w:rsidRDefault="00985124" w:rsidP="0057186B">
      <w:pPr>
        <w:rPr>
          <w:szCs w:val="24"/>
        </w:rPr>
      </w:pPr>
      <w:r w:rsidRPr="0057186B">
        <w:rPr>
          <w:szCs w:val="24"/>
        </w:rPr>
        <w:t xml:space="preserve">A. Kasperavičius, </w:t>
      </w:r>
      <w:r w:rsidRPr="0057186B">
        <w:rPr>
          <w:i/>
          <w:iCs/>
          <w:szCs w:val="24"/>
        </w:rPr>
        <w:t>Didysis Bastilijų šturmas</w:t>
      </w:r>
      <w:r w:rsidRPr="0057186B">
        <w:rPr>
          <w:szCs w:val="24"/>
        </w:rPr>
        <w:t>, Vilnius, 1989.</w:t>
      </w:r>
    </w:p>
    <w:p w14:paraId="59D414B9" w14:textId="77777777" w:rsidR="00985124" w:rsidRPr="0057186B" w:rsidRDefault="00985124" w:rsidP="0057186B">
      <w:pPr>
        <w:rPr>
          <w:szCs w:val="24"/>
        </w:rPr>
      </w:pPr>
      <w:r w:rsidRPr="0057186B">
        <w:rPr>
          <w:szCs w:val="24"/>
        </w:rPr>
        <w:t xml:space="preserve">Z. Kiaupa, </w:t>
      </w:r>
      <w:r w:rsidRPr="0057186B">
        <w:rPr>
          <w:i/>
          <w:iCs/>
          <w:szCs w:val="24"/>
        </w:rPr>
        <w:t>Lietuvos istorija. T. 7, d. 1-2: Trumpasis XVIII amžius (1733-1795 m.)</w:t>
      </w:r>
      <w:r w:rsidRPr="0057186B">
        <w:rPr>
          <w:szCs w:val="24"/>
        </w:rPr>
        <w:t>, Vilnius, 2012–2018.</w:t>
      </w:r>
    </w:p>
    <w:p w14:paraId="59D414BA" w14:textId="77777777" w:rsidR="00985124" w:rsidRPr="0057186B" w:rsidRDefault="00985124" w:rsidP="0057186B">
      <w:pPr>
        <w:rPr>
          <w:szCs w:val="24"/>
        </w:rPr>
      </w:pPr>
      <w:r w:rsidRPr="0057186B">
        <w:rPr>
          <w:szCs w:val="24"/>
        </w:rPr>
        <w:t xml:space="preserve">H. Kissinger, </w:t>
      </w:r>
      <w:r w:rsidRPr="0057186B">
        <w:rPr>
          <w:i/>
          <w:iCs/>
          <w:szCs w:val="24"/>
        </w:rPr>
        <w:t>Diplomatija</w:t>
      </w:r>
      <w:r w:rsidRPr="0057186B">
        <w:rPr>
          <w:szCs w:val="24"/>
        </w:rPr>
        <w:t xml:space="preserve">, Vilnius, 2003. </w:t>
      </w:r>
    </w:p>
    <w:p w14:paraId="59D414BB" w14:textId="77777777" w:rsidR="00985124" w:rsidRPr="0057186B" w:rsidRDefault="00985124" w:rsidP="0057186B">
      <w:pPr>
        <w:rPr>
          <w:szCs w:val="24"/>
        </w:rPr>
      </w:pPr>
      <w:r w:rsidRPr="0057186B">
        <w:rPr>
          <w:szCs w:val="24"/>
        </w:rPr>
        <w:t xml:space="preserve">R. Lopata, </w:t>
      </w:r>
      <w:r w:rsidRPr="0057186B">
        <w:rPr>
          <w:i/>
          <w:iCs/>
          <w:szCs w:val="24"/>
        </w:rPr>
        <w:t>Tarptautinių santykių istorija</w:t>
      </w:r>
      <w:r w:rsidRPr="0057186B">
        <w:rPr>
          <w:szCs w:val="24"/>
        </w:rPr>
        <w:t>, Vilnius, 2001.</w:t>
      </w:r>
    </w:p>
    <w:p w14:paraId="59D414BC" w14:textId="77777777" w:rsidR="00985124" w:rsidRPr="0057186B" w:rsidRDefault="00985124" w:rsidP="0057186B">
      <w:pPr>
        <w:rPr>
          <w:szCs w:val="24"/>
        </w:rPr>
      </w:pPr>
      <w:bookmarkStart w:id="58" w:name="_Hlk77006883"/>
      <w:r w:rsidRPr="0057186B">
        <w:rPr>
          <w:szCs w:val="24"/>
        </w:rPr>
        <w:t xml:space="preserve">M. Niendorf, </w:t>
      </w:r>
      <w:r w:rsidRPr="0057186B">
        <w:rPr>
          <w:i/>
          <w:iCs/>
          <w:szCs w:val="24"/>
        </w:rPr>
        <w:t>Lietuvos Didžioji Kunigaikštystė: studija apie nacijos formavimąsi ankstyvaisiais naujaisiais amžiais, 1569-1795</w:t>
      </w:r>
      <w:r w:rsidRPr="0057186B">
        <w:rPr>
          <w:szCs w:val="24"/>
        </w:rPr>
        <w:t>, Vilnius, 2010.</w:t>
      </w:r>
    </w:p>
    <w:bookmarkEnd w:id="58"/>
    <w:p w14:paraId="59D414BD" w14:textId="77777777" w:rsidR="00985124" w:rsidRPr="0057186B" w:rsidRDefault="00985124" w:rsidP="0057186B">
      <w:pPr>
        <w:rPr>
          <w:szCs w:val="24"/>
        </w:rPr>
      </w:pPr>
      <w:r w:rsidRPr="0057186B">
        <w:rPr>
          <w:szCs w:val="24"/>
        </w:rPr>
        <w:t xml:space="preserve">V. Pugačiauskas, </w:t>
      </w:r>
      <w:r w:rsidRPr="0057186B">
        <w:rPr>
          <w:i/>
          <w:iCs/>
          <w:szCs w:val="24"/>
        </w:rPr>
        <w:t>Lietuva ir Napoleonas</w:t>
      </w:r>
      <w:r w:rsidRPr="0057186B">
        <w:rPr>
          <w:szCs w:val="24"/>
        </w:rPr>
        <w:t>, Vilnius, 2012.</w:t>
      </w:r>
    </w:p>
    <w:p w14:paraId="59D414BE" w14:textId="77777777" w:rsidR="00985124" w:rsidRPr="0057186B" w:rsidRDefault="00985124" w:rsidP="0057186B">
      <w:pPr>
        <w:rPr>
          <w:szCs w:val="24"/>
        </w:rPr>
      </w:pPr>
      <w:r w:rsidRPr="0057186B">
        <w:rPr>
          <w:szCs w:val="24"/>
        </w:rPr>
        <w:t xml:space="preserve">V. Pugačiauskas, </w:t>
      </w:r>
      <w:r w:rsidRPr="0057186B">
        <w:rPr>
          <w:i/>
          <w:iCs/>
          <w:szCs w:val="24"/>
        </w:rPr>
        <w:t>Napoleonas ir Vilnius: karinio gyvenimo kasdienybės bruožai</w:t>
      </w:r>
      <w:r w:rsidRPr="0057186B">
        <w:rPr>
          <w:szCs w:val="24"/>
        </w:rPr>
        <w:t>, Vilnius, 2004.</w:t>
      </w:r>
    </w:p>
    <w:p w14:paraId="59D414BF" w14:textId="77777777" w:rsidR="00985124" w:rsidRPr="0057186B" w:rsidRDefault="00985124" w:rsidP="0057186B">
      <w:pPr>
        <w:rPr>
          <w:szCs w:val="24"/>
        </w:rPr>
      </w:pPr>
      <w:r w:rsidRPr="0057186B">
        <w:rPr>
          <w:szCs w:val="24"/>
        </w:rPr>
        <w:t xml:space="preserve">E. Raila, </w:t>
      </w:r>
      <w:r w:rsidRPr="0057186B">
        <w:rPr>
          <w:i/>
          <w:iCs/>
          <w:szCs w:val="24"/>
        </w:rPr>
        <w:t>Europos kultūros epochos ir Lietuva: Renesansas, Barokas, Apšvieta</w:t>
      </w:r>
      <w:r w:rsidRPr="0057186B">
        <w:rPr>
          <w:szCs w:val="24"/>
        </w:rPr>
        <w:t>, Vilnius, 2001.</w:t>
      </w:r>
    </w:p>
    <w:p w14:paraId="59D414C0" w14:textId="77777777" w:rsidR="00985124" w:rsidRPr="0057186B" w:rsidRDefault="00985124" w:rsidP="0057186B">
      <w:pPr>
        <w:jc w:val="both"/>
        <w:rPr>
          <w:szCs w:val="24"/>
        </w:rPr>
      </w:pPr>
      <w:r w:rsidRPr="0057186B">
        <w:rPr>
          <w:szCs w:val="24"/>
        </w:rPr>
        <w:t xml:space="preserve">R. Šmigelskytė-Stukienė... [et al.], </w:t>
      </w:r>
      <w:r w:rsidRPr="0057186B">
        <w:rPr>
          <w:i/>
          <w:iCs/>
          <w:szCs w:val="24"/>
        </w:rPr>
        <w:t>Modernios administracijos tapsmas Lietuvoje: valstybės institucijų raida 1764-1794 metais</w:t>
      </w:r>
      <w:r w:rsidRPr="0057186B">
        <w:rPr>
          <w:szCs w:val="24"/>
        </w:rPr>
        <w:t>, Vilnius, 2014.</w:t>
      </w:r>
    </w:p>
    <w:p w14:paraId="59D414C1" w14:textId="77777777" w:rsidR="00985124" w:rsidRPr="0057186B" w:rsidRDefault="00985124" w:rsidP="0057186B">
      <w:pPr>
        <w:rPr>
          <w:szCs w:val="24"/>
        </w:rPr>
      </w:pPr>
      <w:r w:rsidRPr="0057186B">
        <w:rPr>
          <w:szCs w:val="24"/>
        </w:rPr>
        <w:t xml:space="preserve">J. Tarlė, </w:t>
      </w:r>
      <w:r w:rsidRPr="0057186B">
        <w:rPr>
          <w:i/>
          <w:iCs/>
          <w:szCs w:val="24"/>
        </w:rPr>
        <w:t>Napoleonas</w:t>
      </w:r>
      <w:r w:rsidRPr="0057186B">
        <w:rPr>
          <w:szCs w:val="24"/>
        </w:rPr>
        <w:t>, Vilnius, 1984.</w:t>
      </w:r>
    </w:p>
    <w:p w14:paraId="59D414C2" w14:textId="77777777" w:rsidR="00985124" w:rsidRPr="0057186B" w:rsidRDefault="00985124" w:rsidP="0057186B">
      <w:pPr>
        <w:rPr>
          <w:szCs w:val="24"/>
        </w:rPr>
      </w:pPr>
    </w:p>
    <w:p w14:paraId="59D414C3" w14:textId="77777777" w:rsidR="00985124" w:rsidRPr="0057186B" w:rsidRDefault="00985124" w:rsidP="0057186B">
      <w:pPr>
        <w:jc w:val="center"/>
        <w:rPr>
          <w:bCs/>
          <w:i/>
          <w:iCs/>
          <w:szCs w:val="24"/>
        </w:rPr>
      </w:pPr>
      <w:r w:rsidRPr="0057186B">
        <w:rPr>
          <w:bCs/>
          <w:i/>
          <w:iCs/>
          <w:szCs w:val="24"/>
        </w:rPr>
        <w:t xml:space="preserve"> XIX a. politinė Europa: revoliucijos ir tautiniai sąjūdžiai, nacionalinės valstybės ir globalios imperijos</w:t>
      </w:r>
    </w:p>
    <w:p w14:paraId="59D414C4" w14:textId="77777777" w:rsidR="00985124" w:rsidRPr="0057186B" w:rsidRDefault="00985124" w:rsidP="0057186B">
      <w:pPr>
        <w:jc w:val="both"/>
        <w:rPr>
          <w:szCs w:val="24"/>
        </w:rPr>
      </w:pPr>
      <w:r w:rsidRPr="0057186B">
        <w:rPr>
          <w:szCs w:val="24"/>
        </w:rPr>
        <w:lastRenderedPageBreak/>
        <w:t xml:space="preserve">E. Aleksandravičius, A. Kulakauskas, </w:t>
      </w:r>
      <w:r w:rsidRPr="0057186B">
        <w:rPr>
          <w:i/>
          <w:iCs/>
          <w:szCs w:val="24"/>
        </w:rPr>
        <w:t>Carų valdžioje: XIX amžiaus Lietuva</w:t>
      </w:r>
      <w:r w:rsidRPr="0057186B">
        <w:rPr>
          <w:szCs w:val="24"/>
        </w:rPr>
        <w:t>, Vilnius, 1996.</w:t>
      </w:r>
    </w:p>
    <w:p w14:paraId="59D414C5" w14:textId="77777777" w:rsidR="00985124" w:rsidRPr="0057186B" w:rsidRDefault="00985124" w:rsidP="0057186B">
      <w:pPr>
        <w:jc w:val="both"/>
        <w:rPr>
          <w:szCs w:val="24"/>
        </w:rPr>
      </w:pPr>
      <w:r w:rsidRPr="0057186B">
        <w:rPr>
          <w:szCs w:val="24"/>
        </w:rPr>
        <w:t xml:space="preserve">T. Bairašauskaitė, Z. Medišauskienė, R. Miknys, </w:t>
      </w:r>
      <w:r w:rsidRPr="0057186B">
        <w:rPr>
          <w:i/>
          <w:iCs/>
          <w:szCs w:val="24"/>
        </w:rPr>
        <w:t>Lietuvos istorija. T. 8, d. 1: Devynioliktas amžius: visuomenė ir valdžia</w:t>
      </w:r>
      <w:r w:rsidRPr="0057186B">
        <w:rPr>
          <w:szCs w:val="24"/>
        </w:rPr>
        <w:t>, Vilnius, 2011.</w:t>
      </w:r>
    </w:p>
    <w:p w14:paraId="59D414C6" w14:textId="77777777" w:rsidR="00985124" w:rsidRPr="0057186B" w:rsidRDefault="00985124" w:rsidP="0057186B">
      <w:pPr>
        <w:rPr>
          <w:szCs w:val="24"/>
        </w:rPr>
      </w:pPr>
      <w:r w:rsidRPr="0057186B">
        <w:rPr>
          <w:szCs w:val="24"/>
        </w:rPr>
        <w:t xml:space="preserve">F. Delouche, J. Aldebert, J. Bender, </w:t>
      </w:r>
      <w:r w:rsidRPr="0057186B">
        <w:rPr>
          <w:i/>
          <w:iCs/>
          <w:szCs w:val="24"/>
        </w:rPr>
        <w:t>Europos istorija,</w:t>
      </w:r>
      <w:r w:rsidRPr="0057186B">
        <w:rPr>
          <w:szCs w:val="24"/>
        </w:rPr>
        <w:t xml:space="preserve"> Vilnius, 2001.</w:t>
      </w:r>
    </w:p>
    <w:p w14:paraId="59D414C7" w14:textId="77777777" w:rsidR="00985124" w:rsidRPr="0057186B" w:rsidRDefault="00985124" w:rsidP="0057186B">
      <w:pPr>
        <w:rPr>
          <w:szCs w:val="24"/>
        </w:rPr>
      </w:pPr>
      <w:r w:rsidRPr="0057186B">
        <w:rPr>
          <w:szCs w:val="24"/>
        </w:rPr>
        <w:t xml:space="preserve">S. Di Scala, </w:t>
      </w:r>
      <w:r w:rsidRPr="0057186B">
        <w:rPr>
          <w:i/>
          <w:iCs/>
          <w:szCs w:val="24"/>
        </w:rPr>
        <w:t>Italija: nuo revoliucijos iki respublikos: nuo 1700-jų iki šių dienų,</w:t>
      </w:r>
      <w:r w:rsidRPr="0057186B">
        <w:rPr>
          <w:szCs w:val="24"/>
        </w:rPr>
        <w:t xml:space="preserve"> Vilnius, 1998.</w:t>
      </w:r>
    </w:p>
    <w:p w14:paraId="59D414C8" w14:textId="77777777" w:rsidR="00985124" w:rsidRPr="0057186B" w:rsidRDefault="00985124" w:rsidP="0057186B">
      <w:pPr>
        <w:rPr>
          <w:szCs w:val="24"/>
        </w:rPr>
      </w:pPr>
      <w:r w:rsidRPr="0057186B">
        <w:rPr>
          <w:szCs w:val="24"/>
        </w:rPr>
        <w:t xml:space="preserve">M. Hroch, </w:t>
      </w:r>
      <w:r w:rsidRPr="0057186B">
        <w:rPr>
          <w:i/>
          <w:iCs/>
          <w:szCs w:val="24"/>
        </w:rPr>
        <w:t>Mažosios Europos tautos</w:t>
      </w:r>
      <w:r w:rsidRPr="0057186B">
        <w:rPr>
          <w:szCs w:val="24"/>
        </w:rPr>
        <w:t>, Vilnius, 2012,</w:t>
      </w:r>
    </w:p>
    <w:p w14:paraId="59D414C9" w14:textId="77777777" w:rsidR="00985124" w:rsidRPr="0057186B" w:rsidRDefault="00985124" w:rsidP="0057186B">
      <w:pPr>
        <w:rPr>
          <w:szCs w:val="24"/>
        </w:rPr>
      </w:pPr>
      <w:r w:rsidRPr="0057186B">
        <w:rPr>
          <w:szCs w:val="24"/>
        </w:rPr>
        <w:t xml:space="preserve">M. Kerautret, </w:t>
      </w:r>
      <w:r w:rsidRPr="0057186B">
        <w:rPr>
          <w:i/>
          <w:iCs/>
          <w:szCs w:val="24"/>
        </w:rPr>
        <w:t>Prūsijos istorija</w:t>
      </w:r>
      <w:r w:rsidRPr="0057186B">
        <w:rPr>
          <w:szCs w:val="24"/>
        </w:rPr>
        <w:t>, Vilnius, 2018.</w:t>
      </w:r>
    </w:p>
    <w:p w14:paraId="59D414CA" w14:textId="77777777" w:rsidR="00985124" w:rsidRPr="0057186B" w:rsidRDefault="00985124" w:rsidP="0057186B">
      <w:pPr>
        <w:rPr>
          <w:szCs w:val="24"/>
        </w:rPr>
      </w:pPr>
      <w:r w:rsidRPr="0057186B">
        <w:rPr>
          <w:szCs w:val="24"/>
        </w:rPr>
        <w:t xml:space="preserve">W. T. Kulesza, </w:t>
      </w:r>
      <w:r w:rsidRPr="0057186B">
        <w:rPr>
          <w:i/>
          <w:iCs/>
          <w:szCs w:val="24"/>
        </w:rPr>
        <w:t>Mūsų laikų ideologijos</w:t>
      </w:r>
      <w:r w:rsidRPr="0057186B">
        <w:rPr>
          <w:szCs w:val="24"/>
        </w:rPr>
        <w:t xml:space="preserve">, Vilnius, 1998. </w:t>
      </w:r>
    </w:p>
    <w:p w14:paraId="59D414CB" w14:textId="77777777" w:rsidR="00985124" w:rsidRPr="0057186B" w:rsidRDefault="00985124" w:rsidP="0057186B">
      <w:pPr>
        <w:rPr>
          <w:szCs w:val="24"/>
        </w:rPr>
      </w:pPr>
      <w:r w:rsidRPr="0057186B">
        <w:rPr>
          <w:szCs w:val="24"/>
        </w:rPr>
        <w:t xml:space="preserve">V. Merkys, </w:t>
      </w:r>
      <w:r w:rsidRPr="0057186B">
        <w:rPr>
          <w:i/>
          <w:iCs/>
          <w:szCs w:val="24"/>
        </w:rPr>
        <w:t>Motiejus Valančius: tarp katalikiškojo universalizmo ir tautiškumo</w:t>
      </w:r>
      <w:r w:rsidRPr="0057186B">
        <w:rPr>
          <w:szCs w:val="24"/>
        </w:rPr>
        <w:t>, Vilnius, 1999.</w:t>
      </w:r>
    </w:p>
    <w:p w14:paraId="59D414CC" w14:textId="77777777" w:rsidR="00985124" w:rsidRPr="0057186B" w:rsidRDefault="00985124" w:rsidP="0057186B">
      <w:pPr>
        <w:rPr>
          <w:szCs w:val="24"/>
        </w:rPr>
      </w:pPr>
      <w:r w:rsidRPr="0057186B">
        <w:rPr>
          <w:szCs w:val="24"/>
        </w:rPr>
        <w:t xml:space="preserve">E. Motieka, </w:t>
      </w:r>
      <w:r w:rsidRPr="0057186B">
        <w:rPr>
          <w:i/>
          <w:iCs/>
          <w:szCs w:val="24"/>
        </w:rPr>
        <w:t>Didysis Vilniaus seimas</w:t>
      </w:r>
      <w:r w:rsidRPr="0057186B">
        <w:rPr>
          <w:szCs w:val="24"/>
        </w:rPr>
        <w:t>, Vilnius, 1996.</w:t>
      </w:r>
    </w:p>
    <w:p w14:paraId="59D414CD" w14:textId="77777777" w:rsidR="00985124" w:rsidRPr="0057186B" w:rsidRDefault="00985124" w:rsidP="0057186B">
      <w:pPr>
        <w:rPr>
          <w:szCs w:val="24"/>
        </w:rPr>
      </w:pPr>
      <w:r w:rsidRPr="0057186B">
        <w:rPr>
          <w:szCs w:val="24"/>
        </w:rPr>
        <w:t xml:space="preserve">S. Pocytė, </w:t>
      </w:r>
      <w:r w:rsidRPr="0057186B">
        <w:rPr>
          <w:i/>
          <w:iCs/>
          <w:szCs w:val="24"/>
        </w:rPr>
        <w:t>Mažlietuviai Vokietijos imperijoje, 1871-1914</w:t>
      </w:r>
      <w:r w:rsidRPr="0057186B">
        <w:rPr>
          <w:szCs w:val="24"/>
        </w:rPr>
        <w:t>, Vilnius, 2002.</w:t>
      </w:r>
    </w:p>
    <w:p w14:paraId="59D414CE" w14:textId="77777777" w:rsidR="00985124" w:rsidRPr="0057186B" w:rsidRDefault="00985124" w:rsidP="0057186B">
      <w:pPr>
        <w:rPr>
          <w:szCs w:val="24"/>
        </w:rPr>
      </w:pPr>
      <w:r w:rsidRPr="0057186B">
        <w:rPr>
          <w:szCs w:val="24"/>
        </w:rPr>
        <w:t xml:space="preserve">E. Raila, </w:t>
      </w:r>
      <w:r w:rsidRPr="0057186B">
        <w:rPr>
          <w:i/>
          <w:iCs/>
          <w:szCs w:val="24"/>
        </w:rPr>
        <w:t>Lietuvystės Mozė: Jono Basanavičiaus gyvenimo ir ligos istorija</w:t>
      </w:r>
      <w:r w:rsidRPr="0057186B">
        <w:rPr>
          <w:szCs w:val="24"/>
        </w:rPr>
        <w:t>, Vilnius, 2019.</w:t>
      </w:r>
    </w:p>
    <w:p w14:paraId="59D414CF" w14:textId="77777777" w:rsidR="00985124" w:rsidRPr="0057186B" w:rsidRDefault="00985124" w:rsidP="0057186B">
      <w:pPr>
        <w:rPr>
          <w:szCs w:val="24"/>
        </w:rPr>
      </w:pPr>
      <w:r w:rsidRPr="0057186B">
        <w:rPr>
          <w:szCs w:val="24"/>
        </w:rPr>
        <w:t xml:space="preserve">D. Staliūnas, </w:t>
      </w:r>
      <w:r w:rsidRPr="0057186B">
        <w:rPr>
          <w:i/>
          <w:iCs/>
          <w:szCs w:val="24"/>
        </w:rPr>
        <w:t>Rusinimas: Lietuva ir Baltarusija po 1863 metų</w:t>
      </w:r>
      <w:r w:rsidRPr="0057186B">
        <w:rPr>
          <w:szCs w:val="24"/>
        </w:rPr>
        <w:t>, Vilnius, 2009.</w:t>
      </w:r>
    </w:p>
    <w:p w14:paraId="59D414D0" w14:textId="77777777" w:rsidR="00985124" w:rsidRPr="0057186B" w:rsidRDefault="00985124" w:rsidP="0057186B">
      <w:pPr>
        <w:rPr>
          <w:szCs w:val="24"/>
        </w:rPr>
      </w:pPr>
      <w:r w:rsidRPr="0057186B">
        <w:rPr>
          <w:szCs w:val="24"/>
        </w:rPr>
        <w:t xml:space="preserve">A. J. P. Taylor, </w:t>
      </w:r>
      <w:r w:rsidRPr="0057186B">
        <w:rPr>
          <w:i/>
          <w:iCs/>
          <w:szCs w:val="24"/>
        </w:rPr>
        <w:t>Habsburgų monarchija, 1809-1918: Austrijos imperijos ir Austrijos-Vengrijos istorija</w:t>
      </w:r>
      <w:r w:rsidRPr="0057186B">
        <w:rPr>
          <w:szCs w:val="24"/>
        </w:rPr>
        <w:t xml:space="preserve">, Vilnius, 1999. </w:t>
      </w:r>
    </w:p>
    <w:p w14:paraId="59D414D1" w14:textId="77777777" w:rsidR="00985124" w:rsidRPr="0057186B" w:rsidRDefault="00985124" w:rsidP="0057186B">
      <w:pPr>
        <w:rPr>
          <w:szCs w:val="24"/>
        </w:rPr>
      </w:pPr>
    </w:p>
    <w:p w14:paraId="59D414D2" w14:textId="77777777" w:rsidR="00985124" w:rsidRPr="0057186B" w:rsidRDefault="00985124" w:rsidP="0057186B">
      <w:pPr>
        <w:jc w:val="center"/>
        <w:rPr>
          <w:bCs/>
          <w:i/>
          <w:iCs/>
          <w:szCs w:val="24"/>
        </w:rPr>
      </w:pPr>
      <w:r w:rsidRPr="0057186B">
        <w:rPr>
          <w:bCs/>
          <w:i/>
          <w:iCs/>
          <w:szCs w:val="24"/>
        </w:rPr>
        <w:t xml:space="preserve"> Industrinės visuomenės kūrimasis ir lietuviškasis pasaulis XIX a.</w:t>
      </w:r>
    </w:p>
    <w:p w14:paraId="59D414D3" w14:textId="77777777" w:rsidR="00985124" w:rsidRPr="0057186B" w:rsidRDefault="00985124" w:rsidP="0057186B">
      <w:pPr>
        <w:rPr>
          <w:szCs w:val="24"/>
        </w:rPr>
      </w:pPr>
      <w:bookmarkStart w:id="59" w:name="_Hlk73910521"/>
    </w:p>
    <w:p w14:paraId="59D414D4" w14:textId="77777777" w:rsidR="00985124" w:rsidRPr="0057186B" w:rsidRDefault="00985124" w:rsidP="0057186B">
      <w:pPr>
        <w:rPr>
          <w:szCs w:val="24"/>
        </w:rPr>
      </w:pPr>
      <w:r w:rsidRPr="0057186B">
        <w:rPr>
          <w:szCs w:val="24"/>
        </w:rPr>
        <w:t xml:space="preserve">E. Aleksandravičius, A. Kulakauskas, </w:t>
      </w:r>
      <w:r w:rsidRPr="0057186B">
        <w:rPr>
          <w:i/>
          <w:iCs/>
          <w:szCs w:val="24"/>
        </w:rPr>
        <w:t>Carų valdžioje: XIX amžiaus Lietuva</w:t>
      </w:r>
      <w:r w:rsidRPr="0057186B">
        <w:rPr>
          <w:szCs w:val="24"/>
        </w:rPr>
        <w:t>, Vilnius, 1996.</w:t>
      </w:r>
    </w:p>
    <w:bookmarkEnd w:id="59"/>
    <w:p w14:paraId="59D414D5" w14:textId="77777777" w:rsidR="00985124" w:rsidRPr="0057186B" w:rsidRDefault="00985124" w:rsidP="0057186B">
      <w:pPr>
        <w:rPr>
          <w:szCs w:val="24"/>
        </w:rPr>
      </w:pPr>
      <w:r w:rsidRPr="0057186B">
        <w:rPr>
          <w:szCs w:val="24"/>
        </w:rPr>
        <w:t xml:space="preserve">A. Ambrulevičiūtė, </w:t>
      </w:r>
      <w:r w:rsidRPr="0057186B">
        <w:rPr>
          <w:i/>
          <w:iCs/>
          <w:szCs w:val="24"/>
        </w:rPr>
        <w:t>Vilniaus pirkliai XIX amžiuje: statusas, veikla, galimybės</w:t>
      </w:r>
      <w:r w:rsidRPr="0057186B">
        <w:rPr>
          <w:szCs w:val="24"/>
        </w:rPr>
        <w:t>, Vilnius, Vilnius, 2016.</w:t>
      </w:r>
    </w:p>
    <w:p w14:paraId="59D414D6" w14:textId="77777777" w:rsidR="00985124" w:rsidRPr="0057186B" w:rsidRDefault="00985124" w:rsidP="0057186B">
      <w:pPr>
        <w:rPr>
          <w:szCs w:val="24"/>
        </w:rPr>
      </w:pPr>
      <w:r w:rsidRPr="0057186B">
        <w:rPr>
          <w:szCs w:val="24"/>
        </w:rPr>
        <w:t xml:space="preserve">T. Bairašauskaitė, </w:t>
      </w:r>
      <w:r w:rsidRPr="0057186B">
        <w:rPr>
          <w:i/>
          <w:iCs/>
          <w:szCs w:val="24"/>
        </w:rPr>
        <w:t>Bajorų dvaras keičia savininką: Vilniaus, Kauno ir Gardino gubernijų dvarų likimai 1863–1914 metais</w:t>
      </w:r>
      <w:r w:rsidRPr="0057186B">
        <w:rPr>
          <w:szCs w:val="24"/>
        </w:rPr>
        <w:t>, Vilnius, 2018.</w:t>
      </w:r>
    </w:p>
    <w:p w14:paraId="59D414D7" w14:textId="77777777" w:rsidR="00985124" w:rsidRPr="0057186B" w:rsidRDefault="00985124" w:rsidP="0057186B">
      <w:pPr>
        <w:rPr>
          <w:szCs w:val="24"/>
        </w:rPr>
      </w:pPr>
      <w:r w:rsidRPr="0057186B">
        <w:rPr>
          <w:szCs w:val="24"/>
        </w:rPr>
        <w:t xml:space="preserve">T. Bairašauskaitė, Z. Medišauskienė, R. Miknys, </w:t>
      </w:r>
      <w:r w:rsidRPr="0057186B">
        <w:rPr>
          <w:i/>
          <w:iCs/>
          <w:szCs w:val="24"/>
        </w:rPr>
        <w:t>Lietuvos istorija. T. 8, d. 1: Devynioliktas amžius: visuomenė ir valdžia</w:t>
      </w:r>
      <w:r w:rsidRPr="0057186B">
        <w:rPr>
          <w:szCs w:val="24"/>
        </w:rPr>
        <w:t>, Vilnius, 2011.</w:t>
      </w:r>
    </w:p>
    <w:p w14:paraId="59D414D8" w14:textId="77777777" w:rsidR="00985124" w:rsidRPr="0057186B" w:rsidRDefault="00985124" w:rsidP="0057186B">
      <w:pPr>
        <w:rPr>
          <w:szCs w:val="24"/>
        </w:rPr>
      </w:pPr>
      <w:r w:rsidRPr="0057186B">
        <w:rPr>
          <w:szCs w:val="24"/>
        </w:rPr>
        <w:t xml:space="preserve">L. Benevolo, </w:t>
      </w:r>
      <w:r w:rsidRPr="0057186B">
        <w:rPr>
          <w:i/>
          <w:iCs/>
          <w:szCs w:val="24"/>
        </w:rPr>
        <w:t>Europos miesto istorija</w:t>
      </w:r>
      <w:r w:rsidRPr="0057186B">
        <w:rPr>
          <w:szCs w:val="24"/>
        </w:rPr>
        <w:t>, Vilnius, 1998.</w:t>
      </w:r>
    </w:p>
    <w:p w14:paraId="59D414D9" w14:textId="77777777" w:rsidR="00985124" w:rsidRPr="0057186B" w:rsidRDefault="00985124" w:rsidP="0057186B">
      <w:pPr>
        <w:rPr>
          <w:szCs w:val="24"/>
        </w:rPr>
      </w:pPr>
      <w:r w:rsidRPr="0057186B">
        <w:rPr>
          <w:szCs w:val="24"/>
        </w:rPr>
        <w:t xml:space="preserve">F. Braudel, </w:t>
      </w:r>
      <w:r w:rsidRPr="0057186B">
        <w:rPr>
          <w:i/>
          <w:iCs/>
          <w:szCs w:val="24"/>
        </w:rPr>
        <w:t>Civilizacijų gramatika</w:t>
      </w:r>
      <w:r w:rsidRPr="0057186B">
        <w:rPr>
          <w:szCs w:val="24"/>
        </w:rPr>
        <w:t>, Vilnius, 2020.</w:t>
      </w:r>
    </w:p>
    <w:p w14:paraId="59D414DA" w14:textId="77777777" w:rsidR="00985124" w:rsidRPr="0057186B" w:rsidRDefault="00985124" w:rsidP="0057186B">
      <w:pPr>
        <w:rPr>
          <w:szCs w:val="24"/>
        </w:rPr>
      </w:pPr>
      <w:r w:rsidRPr="0057186B">
        <w:rPr>
          <w:szCs w:val="24"/>
        </w:rPr>
        <w:t xml:space="preserve">F. Delouche, J. Aldebert, J. Bender, </w:t>
      </w:r>
      <w:r w:rsidRPr="0057186B">
        <w:rPr>
          <w:i/>
          <w:iCs/>
          <w:szCs w:val="24"/>
        </w:rPr>
        <w:t>Europos istorija</w:t>
      </w:r>
      <w:r w:rsidRPr="0057186B">
        <w:rPr>
          <w:szCs w:val="24"/>
        </w:rPr>
        <w:t>, Vilnius, 2001.</w:t>
      </w:r>
    </w:p>
    <w:p w14:paraId="59D414DB" w14:textId="77777777" w:rsidR="00985124" w:rsidRPr="0057186B" w:rsidRDefault="00985124" w:rsidP="0057186B">
      <w:pPr>
        <w:rPr>
          <w:szCs w:val="24"/>
        </w:rPr>
      </w:pPr>
      <w:r w:rsidRPr="0057186B">
        <w:rPr>
          <w:szCs w:val="24"/>
        </w:rPr>
        <w:t xml:space="preserve">A. Eidintas, </w:t>
      </w:r>
      <w:r w:rsidRPr="0057186B">
        <w:rPr>
          <w:i/>
          <w:iCs/>
          <w:szCs w:val="24"/>
        </w:rPr>
        <w:t>Lietuvių kolumbai: lietuvių emigracijos istorijos apybraiža</w:t>
      </w:r>
      <w:r w:rsidRPr="0057186B">
        <w:rPr>
          <w:szCs w:val="24"/>
        </w:rPr>
        <w:t>, Vilnius, 1993.</w:t>
      </w:r>
    </w:p>
    <w:p w14:paraId="59D414DC" w14:textId="77777777" w:rsidR="00985124" w:rsidRPr="0057186B" w:rsidRDefault="00985124" w:rsidP="0057186B">
      <w:pPr>
        <w:rPr>
          <w:szCs w:val="24"/>
        </w:rPr>
      </w:pPr>
      <w:bookmarkStart w:id="60" w:name="_Hlk77007998"/>
      <w:r w:rsidRPr="0057186B">
        <w:rPr>
          <w:szCs w:val="24"/>
        </w:rPr>
        <w:t xml:space="preserve">K. Utrio, </w:t>
      </w:r>
      <w:r w:rsidRPr="0057186B">
        <w:rPr>
          <w:i/>
          <w:iCs/>
          <w:szCs w:val="24"/>
        </w:rPr>
        <w:t>Ievos dukterys: Europos moters ir šeimos istorija</w:t>
      </w:r>
      <w:r w:rsidRPr="0057186B">
        <w:rPr>
          <w:szCs w:val="24"/>
        </w:rPr>
        <w:t xml:space="preserve">, Vilnius, 1998. </w:t>
      </w:r>
    </w:p>
    <w:bookmarkEnd w:id="60"/>
    <w:p w14:paraId="59D414DD" w14:textId="77777777" w:rsidR="00985124" w:rsidRPr="0057186B" w:rsidRDefault="00985124" w:rsidP="0057186B">
      <w:pPr>
        <w:rPr>
          <w:szCs w:val="24"/>
        </w:rPr>
      </w:pPr>
      <w:r w:rsidRPr="0057186B">
        <w:rPr>
          <w:szCs w:val="24"/>
        </w:rPr>
        <w:t xml:space="preserve">A. Vyšniauskaitė, P. Kalnius, R. Paukštytė-Šaknienė, </w:t>
      </w:r>
      <w:r w:rsidRPr="0057186B">
        <w:rPr>
          <w:i/>
          <w:iCs/>
          <w:szCs w:val="24"/>
        </w:rPr>
        <w:t>Lietuvių šeima ir papročiai</w:t>
      </w:r>
      <w:r w:rsidRPr="0057186B">
        <w:rPr>
          <w:szCs w:val="24"/>
        </w:rPr>
        <w:t>, Vilnius, 2008.</w:t>
      </w:r>
    </w:p>
    <w:p w14:paraId="59D414DE" w14:textId="77777777" w:rsidR="00985124" w:rsidRPr="0057186B" w:rsidRDefault="00985124" w:rsidP="0057186B">
      <w:pPr>
        <w:rPr>
          <w:szCs w:val="24"/>
        </w:rPr>
      </w:pPr>
    </w:p>
    <w:p w14:paraId="59D414DF" w14:textId="77777777" w:rsidR="00985124" w:rsidRPr="0057186B" w:rsidRDefault="00985124" w:rsidP="0057186B">
      <w:pPr>
        <w:jc w:val="center"/>
        <w:rPr>
          <w:bCs/>
          <w:i/>
          <w:iCs/>
          <w:szCs w:val="24"/>
        </w:rPr>
      </w:pPr>
      <w:r w:rsidRPr="0057186B">
        <w:rPr>
          <w:bCs/>
          <w:i/>
          <w:iCs/>
          <w:szCs w:val="24"/>
        </w:rPr>
        <w:t>Modernusis pasaulis ir masinės kultūros radimasis XIX – XX a. pr.</w:t>
      </w:r>
    </w:p>
    <w:p w14:paraId="59D414E0" w14:textId="77777777" w:rsidR="00985124" w:rsidRPr="0057186B" w:rsidRDefault="00985124" w:rsidP="0057186B">
      <w:pPr>
        <w:rPr>
          <w:szCs w:val="24"/>
        </w:rPr>
      </w:pPr>
    </w:p>
    <w:p w14:paraId="59D414E1" w14:textId="77777777" w:rsidR="00985124" w:rsidRPr="0057186B" w:rsidRDefault="00985124" w:rsidP="0057186B">
      <w:pPr>
        <w:rPr>
          <w:szCs w:val="24"/>
        </w:rPr>
      </w:pPr>
      <w:r w:rsidRPr="0057186B">
        <w:rPr>
          <w:szCs w:val="24"/>
        </w:rPr>
        <w:t xml:space="preserve">E. Aleksandravičius, A. Kulakauskas, </w:t>
      </w:r>
      <w:r w:rsidRPr="0057186B">
        <w:rPr>
          <w:i/>
          <w:iCs/>
          <w:szCs w:val="24"/>
        </w:rPr>
        <w:t>Carų valdžioje: XIX amžiaus Lietuva</w:t>
      </w:r>
      <w:r w:rsidRPr="0057186B">
        <w:rPr>
          <w:szCs w:val="24"/>
        </w:rPr>
        <w:t>, Vilnius, 1996.</w:t>
      </w:r>
    </w:p>
    <w:p w14:paraId="59D414E2" w14:textId="77777777" w:rsidR="00985124" w:rsidRPr="0057186B" w:rsidRDefault="00985124" w:rsidP="0057186B">
      <w:pPr>
        <w:rPr>
          <w:szCs w:val="24"/>
        </w:rPr>
      </w:pPr>
      <w:r w:rsidRPr="0057186B">
        <w:rPr>
          <w:szCs w:val="24"/>
        </w:rPr>
        <w:t xml:space="preserve">Alfredas Bumblauskas ... [et al.], </w:t>
      </w:r>
      <w:r w:rsidRPr="0057186B">
        <w:rPr>
          <w:i/>
          <w:iCs/>
          <w:szCs w:val="24"/>
        </w:rPr>
        <w:t>Alma Mater Vilnensis: Vilniaus universiteto istorijos bruožai</w:t>
      </w:r>
      <w:r w:rsidRPr="0057186B">
        <w:rPr>
          <w:szCs w:val="24"/>
        </w:rPr>
        <w:t>, Vilnius, 2012.</w:t>
      </w:r>
    </w:p>
    <w:p w14:paraId="59D414E3" w14:textId="77777777" w:rsidR="00985124" w:rsidRPr="0057186B" w:rsidRDefault="00985124" w:rsidP="0057186B">
      <w:pPr>
        <w:rPr>
          <w:szCs w:val="24"/>
        </w:rPr>
      </w:pPr>
      <w:r w:rsidRPr="0057186B">
        <w:rPr>
          <w:szCs w:val="24"/>
        </w:rPr>
        <w:t xml:space="preserve">N. Davies, </w:t>
      </w:r>
      <w:r w:rsidRPr="0057186B">
        <w:rPr>
          <w:i/>
          <w:iCs/>
          <w:szCs w:val="24"/>
        </w:rPr>
        <w:t>Europa: istorija</w:t>
      </w:r>
      <w:r w:rsidRPr="0057186B">
        <w:rPr>
          <w:szCs w:val="24"/>
        </w:rPr>
        <w:t>, Vilnius, 2002.</w:t>
      </w:r>
    </w:p>
    <w:p w14:paraId="59D414E4" w14:textId="77777777" w:rsidR="00985124" w:rsidRPr="0057186B" w:rsidRDefault="00985124" w:rsidP="0057186B">
      <w:pPr>
        <w:rPr>
          <w:szCs w:val="24"/>
        </w:rPr>
      </w:pPr>
      <w:r w:rsidRPr="0057186B">
        <w:rPr>
          <w:szCs w:val="24"/>
        </w:rPr>
        <w:lastRenderedPageBreak/>
        <w:t xml:space="preserve">F. Delouche, J. Aldebert, J. Bender, </w:t>
      </w:r>
      <w:r w:rsidRPr="0057186B">
        <w:rPr>
          <w:i/>
          <w:iCs/>
          <w:szCs w:val="24"/>
        </w:rPr>
        <w:t>Europos istorija,</w:t>
      </w:r>
      <w:r w:rsidRPr="0057186B">
        <w:rPr>
          <w:szCs w:val="24"/>
        </w:rPr>
        <w:t xml:space="preserve"> Vilnius, 2001.</w:t>
      </w:r>
    </w:p>
    <w:p w14:paraId="59D414E5" w14:textId="77777777" w:rsidR="00985124" w:rsidRPr="0057186B" w:rsidRDefault="00985124" w:rsidP="0057186B">
      <w:pPr>
        <w:rPr>
          <w:szCs w:val="24"/>
        </w:rPr>
      </w:pPr>
      <w:bookmarkStart w:id="61" w:name="_Hlk77000945"/>
      <w:r w:rsidRPr="0057186B">
        <w:rPr>
          <w:szCs w:val="24"/>
        </w:rPr>
        <w:t xml:space="preserve">E. H. Gombrich, </w:t>
      </w:r>
      <w:r w:rsidRPr="0057186B">
        <w:rPr>
          <w:i/>
          <w:iCs/>
          <w:szCs w:val="24"/>
        </w:rPr>
        <w:t>Meno istorija</w:t>
      </w:r>
      <w:r w:rsidRPr="0057186B">
        <w:rPr>
          <w:szCs w:val="24"/>
        </w:rPr>
        <w:t>, Vilnius, 2014.</w:t>
      </w:r>
    </w:p>
    <w:bookmarkEnd w:id="61"/>
    <w:p w14:paraId="59D414E6" w14:textId="77777777" w:rsidR="00985124" w:rsidRPr="0057186B" w:rsidRDefault="00985124" w:rsidP="0057186B">
      <w:pPr>
        <w:rPr>
          <w:szCs w:val="24"/>
        </w:rPr>
      </w:pPr>
      <w:r w:rsidRPr="0057186B">
        <w:rPr>
          <w:szCs w:val="24"/>
        </w:rPr>
        <w:t xml:space="preserve">J. Širkaitė, </w:t>
      </w:r>
      <w:r w:rsidRPr="0057186B">
        <w:rPr>
          <w:i/>
          <w:iCs/>
          <w:szCs w:val="24"/>
        </w:rPr>
        <w:t>Vilniaus piešimo mokykla, 1866-1915</w:t>
      </w:r>
      <w:r w:rsidRPr="0057186B">
        <w:rPr>
          <w:szCs w:val="24"/>
        </w:rPr>
        <w:t>, Vilnius, 2018.</w:t>
      </w:r>
    </w:p>
    <w:p w14:paraId="59D414E7" w14:textId="77777777" w:rsidR="00985124" w:rsidRPr="0057186B" w:rsidRDefault="00985124" w:rsidP="0057186B">
      <w:pPr>
        <w:rPr>
          <w:szCs w:val="24"/>
        </w:rPr>
      </w:pPr>
    </w:p>
    <w:p w14:paraId="59D414E8" w14:textId="77777777" w:rsidR="00985124" w:rsidRPr="0057186B" w:rsidRDefault="00985124" w:rsidP="0057186B">
      <w:pPr>
        <w:jc w:val="center"/>
        <w:rPr>
          <w:bCs/>
          <w:i/>
          <w:iCs/>
          <w:szCs w:val="24"/>
        </w:rPr>
      </w:pPr>
      <w:r w:rsidRPr="0057186B">
        <w:rPr>
          <w:bCs/>
          <w:i/>
          <w:iCs/>
          <w:szCs w:val="24"/>
        </w:rPr>
        <w:t xml:space="preserve"> Pirmasis pasaulinis karas ir europinių imperijų griūtis</w:t>
      </w:r>
    </w:p>
    <w:p w14:paraId="59D414E9" w14:textId="77777777" w:rsidR="00985124" w:rsidRPr="0057186B" w:rsidRDefault="00985124" w:rsidP="0057186B">
      <w:pPr>
        <w:rPr>
          <w:szCs w:val="24"/>
        </w:rPr>
      </w:pPr>
    </w:p>
    <w:p w14:paraId="59D414EA" w14:textId="77777777" w:rsidR="00985124" w:rsidRPr="0057186B" w:rsidRDefault="00985124" w:rsidP="0057186B">
      <w:pPr>
        <w:rPr>
          <w:szCs w:val="24"/>
        </w:rPr>
      </w:pPr>
      <w:r w:rsidRPr="0057186B">
        <w:rPr>
          <w:szCs w:val="24"/>
        </w:rPr>
        <w:t xml:space="preserve">T. Balkelis, </w:t>
      </w:r>
      <w:r w:rsidRPr="0057186B">
        <w:rPr>
          <w:i/>
          <w:iCs/>
          <w:szCs w:val="24"/>
        </w:rPr>
        <w:t>Lemtingi metai: Lietuva 1914-1923 m.: karas, revoliucija ir tautos gimimas</w:t>
      </w:r>
      <w:r w:rsidRPr="0057186B">
        <w:rPr>
          <w:szCs w:val="24"/>
        </w:rPr>
        <w:t>, Vilnius, 2019.</w:t>
      </w:r>
    </w:p>
    <w:p w14:paraId="59D414EB" w14:textId="77777777" w:rsidR="00985124" w:rsidRPr="0057186B" w:rsidRDefault="00985124" w:rsidP="0057186B">
      <w:pPr>
        <w:rPr>
          <w:szCs w:val="24"/>
        </w:rPr>
      </w:pPr>
      <w:bookmarkStart w:id="62" w:name="_Hlk76894775"/>
      <w:r w:rsidRPr="0057186B">
        <w:rPr>
          <w:szCs w:val="24"/>
        </w:rPr>
        <w:t xml:space="preserve">D. Blažytė-Baužienė ... [et al.], </w:t>
      </w:r>
      <w:r w:rsidRPr="0057186B">
        <w:rPr>
          <w:i/>
          <w:iCs/>
          <w:szCs w:val="24"/>
        </w:rPr>
        <w:t>Lietuvos istorija. T. 10, d 1.: Nepriklausomybė (1918-1940 m.), Vilnius</w:t>
      </w:r>
      <w:r w:rsidRPr="0057186B">
        <w:rPr>
          <w:szCs w:val="24"/>
        </w:rPr>
        <w:t>, 2013.</w:t>
      </w:r>
    </w:p>
    <w:p w14:paraId="59D414EC" w14:textId="77777777" w:rsidR="00985124" w:rsidRPr="0057186B" w:rsidRDefault="00985124" w:rsidP="0057186B">
      <w:pPr>
        <w:rPr>
          <w:szCs w:val="24"/>
        </w:rPr>
      </w:pPr>
      <w:r w:rsidRPr="0057186B">
        <w:rPr>
          <w:szCs w:val="24"/>
        </w:rPr>
        <w:t xml:space="preserve">P. Čepėnas, </w:t>
      </w:r>
      <w:r w:rsidRPr="0057186B">
        <w:rPr>
          <w:i/>
          <w:iCs/>
          <w:szCs w:val="24"/>
        </w:rPr>
        <w:t>Naujųjų laikų Lietuvos istorija. T. 1-2</w:t>
      </w:r>
      <w:r w:rsidRPr="0057186B">
        <w:rPr>
          <w:szCs w:val="24"/>
        </w:rPr>
        <w:t>, Vilnius, 1992.</w:t>
      </w:r>
    </w:p>
    <w:bookmarkEnd w:id="62"/>
    <w:p w14:paraId="59D414ED" w14:textId="77777777" w:rsidR="00985124" w:rsidRPr="0057186B" w:rsidRDefault="00985124" w:rsidP="0057186B">
      <w:pPr>
        <w:rPr>
          <w:szCs w:val="24"/>
        </w:rPr>
      </w:pPr>
      <w:r w:rsidRPr="0057186B">
        <w:rPr>
          <w:szCs w:val="24"/>
        </w:rPr>
        <w:t xml:space="preserve">F. Delouche, J. Aldebert, J. Bender, </w:t>
      </w:r>
      <w:r w:rsidRPr="0057186B">
        <w:rPr>
          <w:i/>
          <w:iCs/>
          <w:szCs w:val="24"/>
        </w:rPr>
        <w:t>Europos istorija</w:t>
      </w:r>
      <w:r w:rsidRPr="0057186B">
        <w:rPr>
          <w:szCs w:val="24"/>
        </w:rPr>
        <w:t>, Vilnius, 2001.</w:t>
      </w:r>
    </w:p>
    <w:p w14:paraId="59D414EE" w14:textId="77777777" w:rsidR="00985124" w:rsidRPr="0057186B" w:rsidRDefault="00985124" w:rsidP="0057186B">
      <w:pPr>
        <w:rPr>
          <w:szCs w:val="24"/>
        </w:rPr>
      </w:pPr>
      <w:r w:rsidRPr="0057186B">
        <w:rPr>
          <w:szCs w:val="24"/>
        </w:rPr>
        <w:t xml:space="preserve">J. Hernández, </w:t>
      </w:r>
      <w:r w:rsidRPr="0057186B">
        <w:rPr>
          <w:i/>
          <w:iCs/>
          <w:szCs w:val="24"/>
        </w:rPr>
        <w:t>Pirmasis pasaulinis karas: 1914-1918 m. karo, kuris pakeitė XX amžiaus istoriją, įvykiai, herojai ir faktai</w:t>
      </w:r>
      <w:r w:rsidRPr="0057186B">
        <w:rPr>
          <w:szCs w:val="24"/>
        </w:rPr>
        <w:t xml:space="preserve">, Kaunas, 2017. </w:t>
      </w:r>
    </w:p>
    <w:p w14:paraId="59D414EF" w14:textId="77777777" w:rsidR="00985124" w:rsidRPr="0057186B" w:rsidRDefault="00985124" w:rsidP="0057186B">
      <w:pPr>
        <w:rPr>
          <w:szCs w:val="24"/>
        </w:rPr>
      </w:pPr>
      <w:bookmarkStart w:id="63" w:name="_Hlk76893973"/>
      <w:r w:rsidRPr="0057186B">
        <w:rPr>
          <w:szCs w:val="24"/>
        </w:rPr>
        <w:t xml:space="preserve">E. Hobsbawm, </w:t>
      </w:r>
      <w:r w:rsidRPr="0057186B">
        <w:rPr>
          <w:i/>
          <w:iCs/>
          <w:szCs w:val="24"/>
        </w:rPr>
        <w:t>Kraštutinumų amžius: trumpasis XX amžius: 1914-1991</w:t>
      </w:r>
      <w:r w:rsidRPr="0057186B">
        <w:rPr>
          <w:szCs w:val="24"/>
        </w:rPr>
        <w:t>, Vilnius, 2000.</w:t>
      </w:r>
    </w:p>
    <w:p w14:paraId="59D414F0" w14:textId="77777777" w:rsidR="00985124" w:rsidRPr="0057186B" w:rsidRDefault="00985124" w:rsidP="0057186B">
      <w:pPr>
        <w:rPr>
          <w:szCs w:val="24"/>
        </w:rPr>
      </w:pPr>
      <w:r w:rsidRPr="0057186B">
        <w:rPr>
          <w:szCs w:val="24"/>
        </w:rPr>
        <w:t xml:space="preserve">H. Kissinger, </w:t>
      </w:r>
      <w:r w:rsidRPr="0057186B">
        <w:rPr>
          <w:i/>
          <w:iCs/>
          <w:szCs w:val="24"/>
        </w:rPr>
        <w:t>Diplomatija</w:t>
      </w:r>
      <w:r w:rsidRPr="0057186B">
        <w:rPr>
          <w:szCs w:val="24"/>
        </w:rPr>
        <w:t>, Vilnius, 2003.</w:t>
      </w:r>
    </w:p>
    <w:bookmarkEnd w:id="63"/>
    <w:p w14:paraId="59D414F1" w14:textId="77777777" w:rsidR="00985124" w:rsidRPr="0057186B" w:rsidRDefault="00985124" w:rsidP="0057186B">
      <w:pPr>
        <w:rPr>
          <w:szCs w:val="24"/>
        </w:rPr>
      </w:pPr>
      <w:r w:rsidRPr="0057186B">
        <w:rPr>
          <w:szCs w:val="24"/>
        </w:rPr>
        <w:t xml:space="preserve">R. Lopata, </w:t>
      </w:r>
      <w:r w:rsidRPr="0057186B">
        <w:rPr>
          <w:i/>
          <w:iCs/>
          <w:szCs w:val="24"/>
        </w:rPr>
        <w:t>Lietuvos valstybingumo raida 1914-1918 metais</w:t>
      </w:r>
      <w:r w:rsidRPr="0057186B">
        <w:rPr>
          <w:szCs w:val="24"/>
        </w:rPr>
        <w:t>, Vilnius, 1996.</w:t>
      </w:r>
    </w:p>
    <w:p w14:paraId="59D414F2" w14:textId="77777777" w:rsidR="00985124" w:rsidRPr="0057186B" w:rsidRDefault="00985124" w:rsidP="0057186B">
      <w:pPr>
        <w:rPr>
          <w:szCs w:val="24"/>
        </w:rPr>
      </w:pPr>
      <w:r w:rsidRPr="0057186B">
        <w:rPr>
          <w:szCs w:val="24"/>
        </w:rPr>
        <w:t xml:space="preserve">M. Maksimaitis, </w:t>
      </w:r>
      <w:r w:rsidRPr="0057186B">
        <w:rPr>
          <w:i/>
          <w:iCs/>
          <w:szCs w:val="24"/>
        </w:rPr>
        <w:t>Mažoji konstituanta: Lietuvos taryba atkuriant valstybingumą</w:t>
      </w:r>
      <w:r w:rsidRPr="0057186B">
        <w:rPr>
          <w:szCs w:val="24"/>
        </w:rPr>
        <w:t xml:space="preserve">, Vilnius, 2011. </w:t>
      </w:r>
    </w:p>
    <w:p w14:paraId="59D414F3" w14:textId="77777777" w:rsidR="00985124" w:rsidRPr="0057186B" w:rsidRDefault="00985124" w:rsidP="0057186B">
      <w:pPr>
        <w:rPr>
          <w:szCs w:val="24"/>
        </w:rPr>
      </w:pPr>
      <w:r w:rsidRPr="0057186B">
        <w:rPr>
          <w:szCs w:val="24"/>
        </w:rPr>
        <w:t xml:space="preserve">Z. Norkus, </w:t>
      </w:r>
      <w:r w:rsidRPr="0057186B">
        <w:rPr>
          <w:i/>
          <w:iCs/>
          <w:szCs w:val="24"/>
        </w:rPr>
        <w:t>Du nepriklausomybės dvidešimtmečiai : kapitalizmas, klasės ir demokratija Pirmojoje ir Antrojoje Lietuvos Respublikoje lyginamosios istorinės sociologijos požiūriu</w:t>
      </w:r>
      <w:r w:rsidRPr="0057186B">
        <w:rPr>
          <w:szCs w:val="24"/>
        </w:rPr>
        <w:t xml:space="preserve">, Vilnius, 2014. </w:t>
      </w:r>
    </w:p>
    <w:p w14:paraId="59D414F4" w14:textId="77777777" w:rsidR="00985124" w:rsidRPr="0057186B" w:rsidRDefault="00985124" w:rsidP="0057186B">
      <w:pPr>
        <w:rPr>
          <w:szCs w:val="24"/>
        </w:rPr>
      </w:pPr>
      <w:r w:rsidRPr="0057186B">
        <w:rPr>
          <w:szCs w:val="24"/>
        </w:rPr>
        <w:t xml:space="preserve">A. J. P. Taylor, </w:t>
      </w:r>
      <w:r w:rsidRPr="0057186B">
        <w:rPr>
          <w:i/>
          <w:iCs/>
          <w:szCs w:val="24"/>
        </w:rPr>
        <w:t>Nuo Sarajevo iki Potsdamo: Europa, 1914-1945</w:t>
      </w:r>
      <w:r w:rsidRPr="0057186B">
        <w:rPr>
          <w:szCs w:val="24"/>
        </w:rPr>
        <w:t xml:space="preserve">, Vilnius, 1994. </w:t>
      </w:r>
    </w:p>
    <w:p w14:paraId="59D414F5" w14:textId="77777777" w:rsidR="00985124" w:rsidRPr="0057186B" w:rsidRDefault="00985124" w:rsidP="0057186B">
      <w:pPr>
        <w:rPr>
          <w:szCs w:val="24"/>
        </w:rPr>
      </w:pPr>
    </w:p>
    <w:p w14:paraId="59D414F6" w14:textId="77777777" w:rsidR="00985124" w:rsidRPr="0057186B" w:rsidRDefault="00985124" w:rsidP="0057186B">
      <w:pPr>
        <w:jc w:val="center"/>
        <w:rPr>
          <w:bCs/>
          <w:szCs w:val="24"/>
        </w:rPr>
      </w:pPr>
      <w:r w:rsidRPr="0057186B">
        <w:rPr>
          <w:bCs/>
          <w:szCs w:val="24"/>
        </w:rPr>
        <w:t>10 klasė. Naujausieji laikai (1918 m. - dabartis)</w:t>
      </w:r>
    </w:p>
    <w:p w14:paraId="59D414F7" w14:textId="77777777" w:rsidR="00985124" w:rsidRPr="0057186B" w:rsidRDefault="00985124" w:rsidP="0057186B">
      <w:pPr>
        <w:rPr>
          <w:szCs w:val="24"/>
        </w:rPr>
      </w:pPr>
    </w:p>
    <w:p w14:paraId="59D414F8" w14:textId="77777777" w:rsidR="00985124" w:rsidRPr="0057186B" w:rsidRDefault="00985124" w:rsidP="0057186B">
      <w:pPr>
        <w:jc w:val="center"/>
        <w:rPr>
          <w:bCs/>
          <w:i/>
          <w:iCs/>
          <w:szCs w:val="24"/>
        </w:rPr>
      </w:pPr>
      <w:r w:rsidRPr="0057186B">
        <w:rPr>
          <w:bCs/>
          <w:i/>
          <w:iCs/>
          <w:szCs w:val="24"/>
        </w:rPr>
        <w:t xml:space="preserve"> Tarpukario Europos kryžkelė: tarp demokratijos ir totalitarizmo</w:t>
      </w:r>
    </w:p>
    <w:p w14:paraId="59D414F9" w14:textId="77777777" w:rsidR="00985124" w:rsidRPr="0057186B" w:rsidRDefault="00985124" w:rsidP="0057186B">
      <w:pPr>
        <w:rPr>
          <w:bCs/>
          <w:i/>
          <w:iCs/>
          <w:szCs w:val="24"/>
        </w:rPr>
      </w:pPr>
    </w:p>
    <w:p w14:paraId="59D414FA" w14:textId="77777777" w:rsidR="00985124" w:rsidRPr="0057186B" w:rsidRDefault="00985124" w:rsidP="0057186B">
      <w:pPr>
        <w:rPr>
          <w:szCs w:val="24"/>
        </w:rPr>
      </w:pPr>
    </w:p>
    <w:p w14:paraId="59D414FB" w14:textId="77777777" w:rsidR="00985124" w:rsidRPr="0057186B" w:rsidRDefault="00985124" w:rsidP="0057186B">
      <w:pPr>
        <w:rPr>
          <w:szCs w:val="24"/>
        </w:rPr>
      </w:pPr>
      <w:r w:rsidRPr="0057186B">
        <w:rPr>
          <w:szCs w:val="24"/>
        </w:rPr>
        <w:t xml:space="preserve">D. Blažytė-Baužienė ... [et al.], </w:t>
      </w:r>
      <w:bookmarkStart w:id="64" w:name="_Hlk76897855"/>
      <w:r w:rsidRPr="0057186B">
        <w:rPr>
          <w:i/>
          <w:iCs/>
          <w:szCs w:val="24"/>
        </w:rPr>
        <w:t>Lietuvos istorija. T. 10, d. 1: Nepriklausomybė (1918-1940 m.)</w:t>
      </w:r>
      <w:r w:rsidRPr="0057186B">
        <w:rPr>
          <w:szCs w:val="24"/>
        </w:rPr>
        <w:t>, Vilnius, 2013.</w:t>
      </w:r>
      <w:bookmarkEnd w:id="64"/>
    </w:p>
    <w:p w14:paraId="59D414FC" w14:textId="77777777" w:rsidR="00985124" w:rsidRPr="0057186B" w:rsidRDefault="00985124" w:rsidP="0057186B">
      <w:pPr>
        <w:rPr>
          <w:szCs w:val="24"/>
        </w:rPr>
      </w:pPr>
      <w:r w:rsidRPr="0057186B">
        <w:rPr>
          <w:szCs w:val="24"/>
        </w:rPr>
        <w:t xml:space="preserve">D. Blažytė-Baužienė, M. Tamošaitis, L. Truska, </w:t>
      </w:r>
      <w:r w:rsidRPr="0057186B">
        <w:rPr>
          <w:i/>
          <w:iCs/>
          <w:szCs w:val="24"/>
        </w:rPr>
        <w:t>Lietuvos Seimo istorija: XX-XXI a. pradžia</w:t>
      </w:r>
      <w:r w:rsidRPr="0057186B">
        <w:rPr>
          <w:szCs w:val="24"/>
        </w:rPr>
        <w:t>, Vilnius, 2099.</w:t>
      </w:r>
    </w:p>
    <w:p w14:paraId="59D414FD" w14:textId="77777777" w:rsidR="00985124" w:rsidRPr="0057186B" w:rsidRDefault="00985124" w:rsidP="0057186B">
      <w:pPr>
        <w:rPr>
          <w:szCs w:val="24"/>
        </w:rPr>
      </w:pPr>
      <w:r w:rsidRPr="0057186B">
        <w:rPr>
          <w:szCs w:val="24"/>
        </w:rPr>
        <w:t xml:space="preserve">Z. Butkus, </w:t>
      </w:r>
      <w:r w:rsidRPr="0057186B">
        <w:rPr>
          <w:i/>
          <w:iCs/>
          <w:szCs w:val="24"/>
        </w:rPr>
        <w:t>Tarp Trečiojo Reicho ir Trečiosios Romos: Vokietijos ir Sovietų politikos poveikis Baltijos šalių tarptautinei ir vidaus padėčiai tarpukaryje</w:t>
      </w:r>
      <w:r w:rsidRPr="0057186B">
        <w:rPr>
          <w:szCs w:val="24"/>
        </w:rPr>
        <w:t xml:space="preserve">, Vilnius, 2019. </w:t>
      </w:r>
    </w:p>
    <w:p w14:paraId="59D414FE" w14:textId="77777777" w:rsidR="00985124" w:rsidRPr="0057186B" w:rsidRDefault="00985124" w:rsidP="0057186B">
      <w:pPr>
        <w:rPr>
          <w:szCs w:val="24"/>
        </w:rPr>
      </w:pPr>
      <w:r w:rsidRPr="0057186B">
        <w:rPr>
          <w:szCs w:val="24"/>
        </w:rPr>
        <w:t xml:space="preserve">I. Butulis, A. Zunda, </w:t>
      </w:r>
      <w:r w:rsidRPr="0057186B">
        <w:rPr>
          <w:i/>
          <w:iCs/>
          <w:szCs w:val="24"/>
        </w:rPr>
        <w:t>Latvijos istorija</w:t>
      </w:r>
      <w:r w:rsidRPr="0057186B">
        <w:rPr>
          <w:szCs w:val="24"/>
        </w:rPr>
        <w:t>, Vilnius, 2020.</w:t>
      </w:r>
    </w:p>
    <w:p w14:paraId="59D414FF" w14:textId="77777777" w:rsidR="00985124" w:rsidRPr="0057186B" w:rsidRDefault="00985124" w:rsidP="0057186B">
      <w:pPr>
        <w:rPr>
          <w:szCs w:val="24"/>
        </w:rPr>
      </w:pPr>
      <w:r w:rsidRPr="0057186B">
        <w:rPr>
          <w:szCs w:val="24"/>
        </w:rPr>
        <w:t xml:space="preserve">P. Čepėnas, </w:t>
      </w:r>
      <w:r w:rsidRPr="0057186B">
        <w:rPr>
          <w:i/>
          <w:iCs/>
          <w:szCs w:val="24"/>
        </w:rPr>
        <w:t>Naujųjų laikų Lietuvos istorija. T. 2</w:t>
      </w:r>
      <w:r w:rsidRPr="0057186B">
        <w:rPr>
          <w:szCs w:val="24"/>
        </w:rPr>
        <w:t>, Vilnius, 1992.</w:t>
      </w:r>
    </w:p>
    <w:p w14:paraId="59D41500" w14:textId="77777777" w:rsidR="00985124" w:rsidRPr="0057186B" w:rsidRDefault="00985124" w:rsidP="0057186B">
      <w:pPr>
        <w:rPr>
          <w:szCs w:val="24"/>
        </w:rPr>
      </w:pPr>
      <w:bookmarkStart w:id="65" w:name="_Hlk76896117"/>
      <w:r w:rsidRPr="0057186B">
        <w:rPr>
          <w:szCs w:val="24"/>
        </w:rPr>
        <w:t xml:space="preserve">E. Hobsbawm, </w:t>
      </w:r>
      <w:r w:rsidRPr="0057186B">
        <w:rPr>
          <w:i/>
          <w:iCs/>
          <w:szCs w:val="24"/>
        </w:rPr>
        <w:t>Kraštutinumų amžius: trumpasis XX amžius: 1914-1991</w:t>
      </w:r>
      <w:r w:rsidRPr="0057186B">
        <w:rPr>
          <w:szCs w:val="24"/>
        </w:rPr>
        <w:t>, Vilnius, 2000.</w:t>
      </w:r>
    </w:p>
    <w:bookmarkEnd w:id="65"/>
    <w:p w14:paraId="59D41501" w14:textId="77777777" w:rsidR="00985124" w:rsidRPr="0057186B" w:rsidRDefault="00985124" w:rsidP="0057186B">
      <w:pPr>
        <w:rPr>
          <w:szCs w:val="24"/>
        </w:rPr>
      </w:pPr>
      <w:r w:rsidRPr="0057186B">
        <w:rPr>
          <w:szCs w:val="24"/>
        </w:rPr>
        <w:t xml:space="preserve">A. Kasperavičius, </w:t>
      </w:r>
      <w:r w:rsidRPr="0057186B">
        <w:rPr>
          <w:i/>
          <w:iCs/>
          <w:szCs w:val="24"/>
        </w:rPr>
        <w:t>Naujausiųjų laikų istorija: tarptautiniai santykiai</w:t>
      </w:r>
      <w:r w:rsidRPr="0057186B">
        <w:rPr>
          <w:szCs w:val="24"/>
        </w:rPr>
        <w:t>, Kaunas, 1992.</w:t>
      </w:r>
    </w:p>
    <w:p w14:paraId="59D41502" w14:textId="77777777" w:rsidR="00985124" w:rsidRPr="0057186B" w:rsidRDefault="00985124" w:rsidP="0057186B">
      <w:pPr>
        <w:rPr>
          <w:szCs w:val="24"/>
        </w:rPr>
      </w:pPr>
      <w:r w:rsidRPr="0057186B">
        <w:rPr>
          <w:szCs w:val="24"/>
        </w:rPr>
        <w:lastRenderedPageBreak/>
        <w:t xml:space="preserve">V. Lesčius, </w:t>
      </w:r>
      <w:r w:rsidRPr="0057186B">
        <w:rPr>
          <w:i/>
          <w:iCs/>
          <w:szCs w:val="24"/>
        </w:rPr>
        <w:t>Lietuvos kariuomenė nepriklausomybės kovose, 1918-1920: monografija</w:t>
      </w:r>
      <w:r w:rsidRPr="0057186B">
        <w:rPr>
          <w:szCs w:val="24"/>
        </w:rPr>
        <w:t>, Vilnius, 2004.</w:t>
      </w:r>
    </w:p>
    <w:p w14:paraId="59D41503" w14:textId="77777777" w:rsidR="00985124" w:rsidRPr="0057186B" w:rsidRDefault="00985124" w:rsidP="0057186B">
      <w:pPr>
        <w:rPr>
          <w:szCs w:val="24"/>
        </w:rPr>
      </w:pPr>
      <w:r w:rsidRPr="0057186B">
        <w:rPr>
          <w:szCs w:val="24"/>
        </w:rPr>
        <w:t xml:space="preserve">H. Kissinger, </w:t>
      </w:r>
      <w:r w:rsidRPr="0057186B">
        <w:rPr>
          <w:i/>
          <w:iCs/>
          <w:szCs w:val="24"/>
        </w:rPr>
        <w:t>Diplomatija</w:t>
      </w:r>
      <w:r w:rsidRPr="0057186B">
        <w:rPr>
          <w:szCs w:val="24"/>
        </w:rPr>
        <w:t>, Vilnius, 2003.</w:t>
      </w:r>
    </w:p>
    <w:p w14:paraId="59D41504" w14:textId="77777777" w:rsidR="00985124" w:rsidRPr="0057186B" w:rsidRDefault="00985124" w:rsidP="0057186B">
      <w:pPr>
        <w:rPr>
          <w:szCs w:val="24"/>
        </w:rPr>
      </w:pPr>
      <w:r w:rsidRPr="0057186B">
        <w:rPr>
          <w:szCs w:val="24"/>
        </w:rPr>
        <w:t xml:space="preserve">J. Skirius, </w:t>
      </w:r>
      <w:r w:rsidRPr="0057186B">
        <w:rPr>
          <w:i/>
          <w:iCs/>
          <w:szCs w:val="24"/>
        </w:rPr>
        <w:t>Europos šalių ir JAV ekonominė bei vidaus politinė padėtis 1918-1939 metais: (istorinė apžvalga)</w:t>
      </w:r>
      <w:r w:rsidRPr="0057186B">
        <w:rPr>
          <w:szCs w:val="24"/>
        </w:rPr>
        <w:t xml:space="preserve">, Vilnius, 2006. </w:t>
      </w:r>
    </w:p>
    <w:p w14:paraId="59D41505" w14:textId="77777777" w:rsidR="00985124" w:rsidRPr="0057186B" w:rsidRDefault="00985124" w:rsidP="0057186B">
      <w:pPr>
        <w:rPr>
          <w:szCs w:val="24"/>
        </w:rPr>
      </w:pPr>
      <w:r w:rsidRPr="0057186B">
        <w:rPr>
          <w:szCs w:val="24"/>
        </w:rPr>
        <w:t xml:space="preserve">A. Svarauskas, </w:t>
      </w:r>
      <w:r w:rsidRPr="0057186B">
        <w:rPr>
          <w:i/>
          <w:iCs/>
          <w:szCs w:val="24"/>
        </w:rPr>
        <w:t>Steigiamasis Seimas ir Lietuvos Respublikos kūrimas 1920-1922 metais</w:t>
      </w:r>
      <w:r w:rsidRPr="0057186B">
        <w:rPr>
          <w:szCs w:val="24"/>
        </w:rPr>
        <w:t>, Vilnius, 2020.</w:t>
      </w:r>
    </w:p>
    <w:p w14:paraId="59D41506" w14:textId="77777777" w:rsidR="00985124" w:rsidRPr="0057186B" w:rsidRDefault="00985124" w:rsidP="0057186B">
      <w:pPr>
        <w:rPr>
          <w:szCs w:val="24"/>
        </w:rPr>
      </w:pPr>
      <w:r w:rsidRPr="0057186B">
        <w:rPr>
          <w:szCs w:val="24"/>
        </w:rPr>
        <w:t xml:space="preserve">A. J. P. Taylor, </w:t>
      </w:r>
      <w:r w:rsidRPr="0057186B">
        <w:rPr>
          <w:i/>
          <w:iCs/>
          <w:szCs w:val="24"/>
        </w:rPr>
        <w:t>Nuo Sarajevo iki Potsdamo: Europa, 1914-1945</w:t>
      </w:r>
      <w:r w:rsidRPr="0057186B">
        <w:rPr>
          <w:szCs w:val="24"/>
        </w:rPr>
        <w:t>, Vilnius, 1994.</w:t>
      </w:r>
    </w:p>
    <w:p w14:paraId="59D41507" w14:textId="77777777" w:rsidR="00985124" w:rsidRPr="0057186B" w:rsidRDefault="00985124" w:rsidP="0057186B">
      <w:pPr>
        <w:rPr>
          <w:szCs w:val="24"/>
        </w:rPr>
      </w:pPr>
      <w:r w:rsidRPr="0057186B">
        <w:rPr>
          <w:szCs w:val="24"/>
        </w:rPr>
        <w:t xml:space="preserve">M. Tamošaitis, A. Svarauskas, </w:t>
      </w:r>
      <w:r w:rsidRPr="0057186B">
        <w:rPr>
          <w:i/>
          <w:iCs/>
          <w:szCs w:val="24"/>
        </w:rPr>
        <w:t>Nuo Kazio Griniaus iki Antano Smetonos: valdžios ir opozicijos santykiai Lietuvoje 1926-1940 metais</w:t>
      </w:r>
      <w:r w:rsidRPr="0057186B">
        <w:rPr>
          <w:szCs w:val="24"/>
        </w:rPr>
        <w:t>, Vilnius, 2014.</w:t>
      </w:r>
    </w:p>
    <w:p w14:paraId="59D41508" w14:textId="77777777" w:rsidR="00985124" w:rsidRPr="0057186B" w:rsidRDefault="00985124" w:rsidP="0057186B">
      <w:pPr>
        <w:rPr>
          <w:szCs w:val="24"/>
        </w:rPr>
      </w:pPr>
      <w:r w:rsidRPr="0057186B">
        <w:rPr>
          <w:szCs w:val="24"/>
        </w:rPr>
        <w:t xml:space="preserve">L. Truska, </w:t>
      </w:r>
      <w:r w:rsidRPr="0057186B">
        <w:rPr>
          <w:i/>
          <w:iCs/>
          <w:szCs w:val="24"/>
        </w:rPr>
        <w:t>Antanas Smetona ir jo laikai</w:t>
      </w:r>
      <w:r w:rsidRPr="0057186B">
        <w:rPr>
          <w:szCs w:val="24"/>
        </w:rPr>
        <w:t xml:space="preserve">, Vilnius, 1996. </w:t>
      </w:r>
    </w:p>
    <w:p w14:paraId="59D41509" w14:textId="77777777" w:rsidR="00DB67F5" w:rsidRPr="0057186B" w:rsidRDefault="00DB67F5" w:rsidP="0057186B">
      <w:pPr>
        <w:jc w:val="center"/>
        <w:rPr>
          <w:bCs/>
          <w:i/>
          <w:iCs/>
          <w:szCs w:val="24"/>
        </w:rPr>
      </w:pPr>
    </w:p>
    <w:p w14:paraId="59D4150A" w14:textId="77777777" w:rsidR="00985124" w:rsidRPr="0057186B" w:rsidRDefault="00985124" w:rsidP="0057186B">
      <w:pPr>
        <w:jc w:val="center"/>
        <w:rPr>
          <w:bCs/>
          <w:i/>
          <w:iCs/>
          <w:szCs w:val="24"/>
        </w:rPr>
      </w:pPr>
      <w:r w:rsidRPr="0057186B">
        <w:rPr>
          <w:bCs/>
          <w:i/>
          <w:iCs/>
          <w:szCs w:val="24"/>
        </w:rPr>
        <w:t xml:space="preserve"> Tarpukario visuomenė kryžkelėje: tarp karų ir krizių</w:t>
      </w:r>
    </w:p>
    <w:p w14:paraId="59D4150B" w14:textId="77777777" w:rsidR="00985124" w:rsidRPr="0057186B" w:rsidRDefault="00985124" w:rsidP="0057186B">
      <w:pPr>
        <w:rPr>
          <w:bCs/>
          <w:i/>
          <w:iCs/>
          <w:szCs w:val="24"/>
        </w:rPr>
      </w:pPr>
    </w:p>
    <w:p w14:paraId="59D4150C" w14:textId="77777777" w:rsidR="00985124" w:rsidRPr="0057186B" w:rsidRDefault="00985124" w:rsidP="0057186B">
      <w:pPr>
        <w:rPr>
          <w:szCs w:val="24"/>
        </w:rPr>
      </w:pPr>
      <w:r w:rsidRPr="0057186B">
        <w:rPr>
          <w:szCs w:val="24"/>
        </w:rPr>
        <w:t xml:space="preserve">E. Bendikaitė, A. Kasparavičius, S. Kaubrys ... [et al.], </w:t>
      </w:r>
      <w:r w:rsidRPr="0057186B">
        <w:rPr>
          <w:i/>
          <w:iCs/>
          <w:szCs w:val="24"/>
        </w:rPr>
        <w:t>Lietuvos istorija. T. 10, d. 2: Nepriklausomybė (1918-1940 m.)</w:t>
      </w:r>
      <w:r w:rsidRPr="0057186B">
        <w:rPr>
          <w:szCs w:val="24"/>
        </w:rPr>
        <w:t>, Vilnius, 2015.</w:t>
      </w:r>
    </w:p>
    <w:p w14:paraId="59D4150D" w14:textId="77777777" w:rsidR="00985124" w:rsidRPr="0057186B" w:rsidRDefault="00985124" w:rsidP="0057186B">
      <w:pPr>
        <w:rPr>
          <w:szCs w:val="24"/>
        </w:rPr>
      </w:pPr>
      <w:r w:rsidRPr="0057186B">
        <w:rPr>
          <w:szCs w:val="24"/>
        </w:rPr>
        <w:t xml:space="preserve">D. Bukelevičiūtė, Z. Butkus, N. Černiauskas, A. Grodis, A. P. Kasperavičius, G. Polkaitė-Petkevičienė, </w:t>
      </w:r>
      <w:r w:rsidRPr="0057186B">
        <w:rPr>
          <w:i/>
          <w:iCs/>
          <w:szCs w:val="24"/>
        </w:rPr>
        <w:t>Socialiniai pokyčiai Lietuvos valstybėje 1918-1940 metais</w:t>
      </w:r>
      <w:r w:rsidRPr="0057186B">
        <w:rPr>
          <w:szCs w:val="24"/>
        </w:rPr>
        <w:t>, Vilnius, 2016.</w:t>
      </w:r>
    </w:p>
    <w:p w14:paraId="59D4150E" w14:textId="77777777" w:rsidR="00985124" w:rsidRPr="0057186B" w:rsidRDefault="00985124" w:rsidP="0057186B">
      <w:pPr>
        <w:rPr>
          <w:szCs w:val="24"/>
        </w:rPr>
      </w:pPr>
      <w:r w:rsidRPr="0057186B">
        <w:rPr>
          <w:szCs w:val="24"/>
        </w:rPr>
        <w:t xml:space="preserve">N. Černiauskas, </w:t>
      </w:r>
      <w:r w:rsidRPr="0057186B">
        <w:rPr>
          <w:i/>
          <w:iCs/>
          <w:szCs w:val="24"/>
        </w:rPr>
        <w:t>1940. Paskutinė Lietuvos, vasara</w:t>
      </w:r>
      <w:r w:rsidRPr="0057186B">
        <w:rPr>
          <w:szCs w:val="24"/>
        </w:rPr>
        <w:t>, Vilnius, 2021.</w:t>
      </w:r>
    </w:p>
    <w:p w14:paraId="59D4150F" w14:textId="77777777" w:rsidR="00985124" w:rsidRPr="0057186B" w:rsidRDefault="00985124" w:rsidP="0057186B">
      <w:pPr>
        <w:rPr>
          <w:szCs w:val="24"/>
        </w:rPr>
      </w:pPr>
      <w:r w:rsidRPr="0057186B">
        <w:rPr>
          <w:szCs w:val="24"/>
        </w:rPr>
        <w:t xml:space="preserve">N. Davies, </w:t>
      </w:r>
      <w:r w:rsidRPr="0057186B">
        <w:rPr>
          <w:i/>
          <w:iCs/>
          <w:szCs w:val="24"/>
        </w:rPr>
        <w:t>Europa: istorija</w:t>
      </w:r>
      <w:r w:rsidRPr="0057186B">
        <w:rPr>
          <w:szCs w:val="24"/>
        </w:rPr>
        <w:t>, Vilnius, 2002.</w:t>
      </w:r>
    </w:p>
    <w:p w14:paraId="59D41510" w14:textId="77777777" w:rsidR="00985124" w:rsidRPr="0057186B" w:rsidRDefault="00985124" w:rsidP="0057186B">
      <w:pPr>
        <w:rPr>
          <w:szCs w:val="24"/>
        </w:rPr>
      </w:pPr>
      <w:r w:rsidRPr="0057186B">
        <w:rPr>
          <w:szCs w:val="24"/>
        </w:rPr>
        <w:t xml:space="preserve">F. Delouche, J. Aldebert, J. Bender, </w:t>
      </w:r>
      <w:r w:rsidRPr="0057186B">
        <w:rPr>
          <w:i/>
          <w:iCs/>
          <w:szCs w:val="24"/>
        </w:rPr>
        <w:t>Europos istorija</w:t>
      </w:r>
      <w:r w:rsidRPr="0057186B">
        <w:rPr>
          <w:szCs w:val="24"/>
        </w:rPr>
        <w:t>, Vilnius, 2001.</w:t>
      </w:r>
    </w:p>
    <w:p w14:paraId="59D41511" w14:textId="77777777" w:rsidR="00985124" w:rsidRPr="0057186B" w:rsidRDefault="00985124" w:rsidP="0057186B">
      <w:pPr>
        <w:rPr>
          <w:szCs w:val="24"/>
        </w:rPr>
      </w:pPr>
      <w:r w:rsidRPr="0057186B">
        <w:rPr>
          <w:szCs w:val="24"/>
        </w:rPr>
        <w:t xml:space="preserve">M. Drėmaitė, </w:t>
      </w:r>
      <w:r w:rsidRPr="0057186B">
        <w:rPr>
          <w:i/>
          <w:iCs/>
          <w:szCs w:val="24"/>
        </w:rPr>
        <w:t>Progreso meteoras: modernizacija ir pramonės architektūra Lietuvoje 1918-1940 m.</w:t>
      </w:r>
      <w:r w:rsidRPr="0057186B">
        <w:rPr>
          <w:szCs w:val="24"/>
        </w:rPr>
        <w:t xml:space="preserve">, Vilnius, 2016. </w:t>
      </w:r>
    </w:p>
    <w:p w14:paraId="59D41512" w14:textId="77777777" w:rsidR="00985124" w:rsidRPr="0057186B" w:rsidRDefault="00985124" w:rsidP="0057186B">
      <w:pPr>
        <w:rPr>
          <w:szCs w:val="24"/>
        </w:rPr>
      </w:pPr>
      <w:r w:rsidRPr="0057186B">
        <w:rPr>
          <w:szCs w:val="24"/>
        </w:rPr>
        <w:t xml:space="preserve">E. Hobsbawm, </w:t>
      </w:r>
      <w:r w:rsidRPr="0057186B">
        <w:rPr>
          <w:i/>
          <w:iCs/>
          <w:szCs w:val="24"/>
        </w:rPr>
        <w:t>Kraštutinumų amžius: trumpasis XX amžius: 1914-1991</w:t>
      </w:r>
      <w:r w:rsidRPr="0057186B">
        <w:rPr>
          <w:szCs w:val="24"/>
        </w:rPr>
        <w:t>, Vilnius, 2000.</w:t>
      </w:r>
    </w:p>
    <w:p w14:paraId="59D41513" w14:textId="77777777" w:rsidR="00985124" w:rsidRPr="0057186B" w:rsidRDefault="00985124" w:rsidP="0057186B">
      <w:pPr>
        <w:rPr>
          <w:szCs w:val="24"/>
        </w:rPr>
      </w:pPr>
      <w:r w:rsidRPr="0057186B">
        <w:rPr>
          <w:szCs w:val="24"/>
        </w:rPr>
        <w:t xml:space="preserve">B. Makauskas, </w:t>
      </w:r>
      <w:r w:rsidRPr="0057186B">
        <w:rPr>
          <w:i/>
          <w:iCs/>
          <w:szCs w:val="24"/>
        </w:rPr>
        <w:t>Vilnijos lietuviai 1920-1939 metais</w:t>
      </w:r>
      <w:r w:rsidRPr="0057186B">
        <w:rPr>
          <w:szCs w:val="24"/>
        </w:rPr>
        <w:t xml:space="preserve">, Vilnius, 1991. </w:t>
      </w:r>
    </w:p>
    <w:p w14:paraId="59D41514" w14:textId="77777777" w:rsidR="00985124" w:rsidRPr="0057186B" w:rsidRDefault="00985124" w:rsidP="0057186B">
      <w:pPr>
        <w:rPr>
          <w:szCs w:val="24"/>
        </w:rPr>
      </w:pPr>
      <w:bookmarkStart w:id="66" w:name="_Hlk76911793"/>
      <w:r w:rsidRPr="0057186B">
        <w:rPr>
          <w:szCs w:val="24"/>
        </w:rPr>
        <w:t xml:space="preserve">Z. Norkus, </w:t>
      </w:r>
      <w:r w:rsidRPr="0057186B">
        <w:rPr>
          <w:i/>
          <w:iCs/>
          <w:szCs w:val="24"/>
        </w:rPr>
        <w:t>Du nepriklausomybės dvidešimtmečiai : kapitalizmas, klasės ir demokratija Pirmojoje ir Antrojoje Lietuvos Respublikoje lyginamosios istorinės sociologijos požiūriu</w:t>
      </w:r>
      <w:r w:rsidRPr="0057186B">
        <w:rPr>
          <w:szCs w:val="24"/>
        </w:rPr>
        <w:t>, Vilnius, 2014.</w:t>
      </w:r>
    </w:p>
    <w:bookmarkEnd w:id="66"/>
    <w:p w14:paraId="59D41515" w14:textId="77777777" w:rsidR="00985124" w:rsidRPr="0057186B" w:rsidRDefault="00985124" w:rsidP="0057186B">
      <w:pPr>
        <w:rPr>
          <w:szCs w:val="24"/>
        </w:rPr>
      </w:pPr>
      <w:r w:rsidRPr="0057186B">
        <w:rPr>
          <w:szCs w:val="24"/>
        </w:rPr>
        <w:t xml:space="preserve">J. Skirius, </w:t>
      </w:r>
      <w:r w:rsidRPr="0057186B">
        <w:rPr>
          <w:i/>
          <w:iCs/>
          <w:szCs w:val="24"/>
        </w:rPr>
        <w:t>Europos šalių ir JAV ekonominė bei vidaus politinė padėtis 1918-1939 metais: (istorinė apžvalga),</w:t>
      </w:r>
      <w:r w:rsidRPr="0057186B">
        <w:rPr>
          <w:szCs w:val="24"/>
        </w:rPr>
        <w:t xml:space="preserve"> Vilnius, 2006. </w:t>
      </w:r>
    </w:p>
    <w:p w14:paraId="59D41516" w14:textId="77777777" w:rsidR="00985124" w:rsidRPr="0057186B" w:rsidRDefault="00985124" w:rsidP="0057186B">
      <w:pPr>
        <w:rPr>
          <w:szCs w:val="24"/>
        </w:rPr>
      </w:pPr>
      <w:r w:rsidRPr="0057186B">
        <w:rPr>
          <w:szCs w:val="24"/>
        </w:rPr>
        <w:t xml:space="preserve">A. J. P. Taylor, </w:t>
      </w:r>
      <w:r w:rsidRPr="0057186B">
        <w:rPr>
          <w:i/>
          <w:iCs/>
          <w:szCs w:val="24"/>
        </w:rPr>
        <w:t>Nuo Sarajevo iki Potsdamo: Europa, 1914-1945</w:t>
      </w:r>
      <w:r w:rsidRPr="0057186B">
        <w:rPr>
          <w:szCs w:val="24"/>
        </w:rPr>
        <w:t>, Vilnius, 1994.</w:t>
      </w:r>
    </w:p>
    <w:p w14:paraId="59D41517" w14:textId="77777777" w:rsidR="00985124" w:rsidRPr="0057186B" w:rsidRDefault="00985124" w:rsidP="0057186B">
      <w:pPr>
        <w:rPr>
          <w:szCs w:val="24"/>
        </w:rPr>
      </w:pPr>
      <w:r w:rsidRPr="0057186B">
        <w:rPr>
          <w:szCs w:val="24"/>
        </w:rPr>
        <w:t xml:space="preserve">G. Vaskela, </w:t>
      </w:r>
      <w:r w:rsidRPr="0057186B">
        <w:rPr>
          <w:i/>
          <w:iCs/>
          <w:szCs w:val="24"/>
        </w:rPr>
        <w:t>Tautiniai aspektai Lietuvos ūkio politikoje 1919-1940 metais</w:t>
      </w:r>
      <w:r w:rsidRPr="0057186B">
        <w:rPr>
          <w:szCs w:val="24"/>
        </w:rPr>
        <w:t>, Vilnius, 2014.</w:t>
      </w:r>
    </w:p>
    <w:p w14:paraId="59D41518" w14:textId="77777777" w:rsidR="00985124" w:rsidRPr="0057186B" w:rsidRDefault="00985124" w:rsidP="0057186B">
      <w:pPr>
        <w:rPr>
          <w:szCs w:val="24"/>
        </w:rPr>
      </w:pPr>
      <w:r w:rsidRPr="0057186B">
        <w:rPr>
          <w:szCs w:val="24"/>
        </w:rPr>
        <w:t xml:space="preserve">G. Vaskela, </w:t>
      </w:r>
      <w:r w:rsidRPr="0057186B">
        <w:rPr>
          <w:i/>
          <w:iCs/>
          <w:szCs w:val="24"/>
        </w:rPr>
        <w:t>Žemės reforma Lietuvoje 1919-1940 m.: analizuojant Rytų ir Vidurio Europos agrarinės raidos XX a. III-IV dešimtmečiais tendencijas</w:t>
      </w:r>
      <w:r w:rsidRPr="0057186B">
        <w:rPr>
          <w:szCs w:val="24"/>
        </w:rPr>
        <w:t>, Vilnius, 1998.</w:t>
      </w:r>
    </w:p>
    <w:p w14:paraId="59D41519" w14:textId="77777777" w:rsidR="00985124" w:rsidRPr="0057186B" w:rsidRDefault="00985124" w:rsidP="0057186B">
      <w:pPr>
        <w:rPr>
          <w:szCs w:val="24"/>
        </w:rPr>
      </w:pPr>
      <w:r w:rsidRPr="0057186B">
        <w:rPr>
          <w:szCs w:val="24"/>
        </w:rPr>
        <w:t xml:space="preserve">P. Žostautaitė, </w:t>
      </w:r>
      <w:r w:rsidRPr="0057186B">
        <w:rPr>
          <w:i/>
          <w:iCs/>
          <w:szCs w:val="24"/>
        </w:rPr>
        <w:t>Klaipėdos kraštas, 1923-1939</w:t>
      </w:r>
      <w:r w:rsidRPr="0057186B">
        <w:rPr>
          <w:szCs w:val="24"/>
        </w:rPr>
        <w:t xml:space="preserve">, Vilnius, 1992. </w:t>
      </w:r>
    </w:p>
    <w:p w14:paraId="59D4151A" w14:textId="77777777" w:rsidR="00985124" w:rsidRPr="0057186B" w:rsidRDefault="00985124" w:rsidP="0057186B">
      <w:pPr>
        <w:rPr>
          <w:szCs w:val="24"/>
        </w:rPr>
      </w:pPr>
    </w:p>
    <w:p w14:paraId="59D4151B" w14:textId="77777777" w:rsidR="00985124" w:rsidRPr="0057186B" w:rsidRDefault="00985124" w:rsidP="0057186B">
      <w:pPr>
        <w:jc w:val="center"/>
        <w:rPr>
          <w:bCs/>
          <w:i/>
          <w:iCs/>
          <w:szCs w:val="24"/>
        </w:rPr>
      </w:pPr>
      <w:r w:rsidRPr="0057186B">
        <w:rPr>
          <w:bCs/>
          <w:i/>
          <w:iCs/>
          <w:szCs w:val="24"/>
        </w:rPr>
        <w:t xml:space="preserve"> Tarpukario kultūrinis gyvenimas: tarp laisvės ir suvaržymų</w:t>
      </w:r>
    </w:p>
    <w:p w14:paraId="59D4151C" w14:textId="77777777" w:rsidR="00985124" w:rsidRPr="0057186B" w:rsidRDefault="00985124" w:rsidP="0057186B">
      <w:pPr>
        <w:rPr>
          <w:bCs/>
          <w:i/>
          <w:iCs/>
          <w:szCs w:val="24"/>
        </w:rPr>
      </w:pPr>
    </w:p>
    <w:p w14:paraId="59D4151D" w14:textId="77777777" w:rsidR="00985124" w:rsidRPr="0057186B" w:rsidRDefault="00985124" w:rsidP="0057186B">
      <w:pPr>
        <w:rPr>
          <w:szCs w:val="24"/>
        </w:rPr>
      </w:pPr>
      <w:r w:rsidRPr="0057186B">
        <w:rPr>
          <w:szCs w:val="24"/>
        </w:rPr>
        <w:t xml:space="preserve">N. Davies, </w:t>
      </w:r>
      <w:r w:rsidRPr="0057186B">
        <w:rPr>
          <w:i/>
          <w:iCs/>
          <w:szCs w:val="24"/>
        </w:rPr>
        <w:t>Europa: istorija</w:t>
      </w:r>
      <w:r w:rsidRPr="0057186B">
        <w:rPr>
          <w:szCs w:val="24"/>
        </w:rPr>
        <w:t>, Vilnius, 2002.</w:t>
      </w:r>
    </w:p>
    <w:p w14:paraId="59D4151E" w14:textId="77777777" w:rsidR="00985124" w:rsidRPr="0057186B" w:rsidRDefault="00985124" w:rsidP="0057186B">
      <w:pPr>
        <w:rPr>
          <w:szCs w:val="24"/>
        </w:rPr>
      </w:pPr>
      <w:r w:rsidRPr="0057186B">
        <w:rPr>
          <w:szCs w:val="24"/>
        </w:rPr>
        <w:t xml:space="preserve">F. Delouche, J. Aldebert, J. Bender, </w:t>
      </w:r>
      <w:r w:rsidRPr="0057186B">
        <w:rPr>
          <w:i/>
          <w:iCs/>
          <w:szCs w:val="24"/>
        </w:rPr>
        <w:t>Europos istorija</w:t>
      </w:r>
      <w:r w:rsidRPr="0057186B">
        <w:rPr>
          <w:szCs w:val="24"/>
        </w:rPr>
        <w:t>, Vilnius, 2001.</w:t>
      </w:r>
    </w:p>
    <w:p w14:paraId="59D4151F" w14:textId="77777777" w:rsidR="00985124" w:rsidRPr="0057186B" w:rsidRDefault="00985124" w:rsidP="0057186B">
      <w:pPr>
        <w:rPr>
          <w:szCs w:val="24"/>
        </w:rPr>
      </w:pPr>
      <w:r w:rsidRPr="0057186B">
        <w:rPr>
          <w:szCs w:val="24"/>
        </w:rPr>
        <w:lastRenderedPageBreak/>
        <w:t xml:space="preserve">E. H. Gombrich, </w:t>
      </w:r>
      <w:r w:rsidRPr="0057186B">
        <w:rPr>
          <w:i/>
          <w:iCs/>
          <w:szCs w:val="24"/>
        </w:rPr>
        <w:t>Meno istorija</w:t>
      </w:r>
      <w:r w:rsidRPr="0057186B">
        <w:rPr>
          <w:szCs w:val="24"/>
        </w:rPr>
        <w:t>, Vilnius, 2014.</w:t>
      </w:r>
    </w:p>
    <w:p w14:paraId="59D41520" w14:textId="77777777" w:rsidR="00985124" w:rsidRPr="0057186B" w:rsidRDefault="00985124" w:rsidP="0057186B">
      <w:pPr>
        <w:rPr>
          <w:szCs w:val="24"/>
        </w:rPr>
      </w:pPr>
      <w:r w:rsidRPr="0057186B">
        <w:rPr>
          <w:szCs w:val="24"/>
        </w:rPr>
        <w:t xml:space="preserve">G. Jankevičiūtė, </w:t>
      </w:r>
      <w:r w:rsidRPr="0057186B">
        <w:rPr>
          <w:i/>
          <w:iCs/>
          <w:szCs w:val="24"/>
        </w:rPr>
        <w:t>Dailė ir valstybė: dailės gyvenimas Lietuvos Respublikoje 1918-1940</w:t>
      </w:r>
      <w:r w:rsidRPr="0057186B">
        <w:rPr>
          <w:szCs w:val="24"/>
        </w:rPr>
        <w:t>, Kaunas, 2003.</w:t>
      </w:r>
    </w:p>
    <w:p w14:paraId="59D41521" w14:textId="77777777" w:rsidR="00985124" w:rsidRPr="0057186B" w:rsidRDefault="00985124" w:rsidP="0057186B">
      <w:pPr>
        <w:rPr>
          <w:szCs w:val="24"/>
        </w:rPr>
      </w:pPr>
      <w:r w:rsidRPr="0057186B">
        <w:rPr>
          <w:szCs w:val="24"/>
        </w:rPr>
        <w:t xml:space="preserve">S. Kaubrys, </w:t>
      </w:r>
      <w:r w:rsidRPr="0057186B">
        <w:rPr>
          <w:i/>
          <w:iCs/>
          <w:szCs w:val="24"/>
        </w:rPr>
        <w:t>Lietuvos mokykla 1918-1939 m.: galios gimtis</w:t>
      </w:r>
      <w:r w:rsidRPr="0057186B">
        <w:rPr>
          <w:szCs w:val="24"/>
        </w:rPr>
        <w:t>, Vilnius, 2000.</w:t>
      </w:r>
    </w:p>
    <w:p w14:paraId="59D41522" w14:textId="77777777" w:rsidR="00985124" w:rsidRPr="0057186B" w:rsidRDefault="00985124" w:rsidP="0057186B">
      <w:pPr>
        <w:rPr>
          <w:szCs w:val="24"/>
        </w:rPr>
      </w:pPr>
      <w:r w:rsidRPr="0057186B">
        <w:rPr>
          <w:szCs w:val="24"/>
        </w:rPr>
        <w:t xml:space="preserve">D. Mačiulis, </w:t>
      </w:r>
      <w:r w:rsidRPr="0057186B">
        <w:rPr>
          <w:i/>
          <w:iCs/>
          <w:szCs w:val="24"/>
        </w:rPr>
        <w:t>Valstybės kultūros politika Lietuvoje 1927-1940 metais</w:t>
      </w:r>
      <w:r w:rsidRPr="0057186B">
        <w:rPr>
          <w:szCs w:val="24"/>
        </w:rPr>
        <w:t>, Vilnius, 2005.</w:t>
      </w:r>
    </w:p>
    <w:p w14:paraId="59D41523" w14:textId="77777777" w:rsidR="00985124" w:rsidRPr="0057186B" w:rsidRDefault="00985124" w:rsidP="0057186B">
      <w:pPr>
        <w:rPr>
          <w:szCs w:val="24"/>
        </w:rPr>
      </w:pPr>
      <w:r w:rsidRPr="0057186B">
        <w:rPr>
          <w:szCs w:val="24"/>
        </w:rPr>
        <w:t xml:space="preserve">V. Mikalauskas, </w:t>
      </w:r>
      <w:r w:rsidRPr="0057186B">
        <w:rPr>
          <w:i/>
          <w:iCs/>
          <w:szCs w:val="24"/>
        </w:rPr>
        <w:t>Kinas Lietuvoje: nuo atrakciono iki nacionalinio kino meno</w:t>
      </w:r>
      <w:r w:rsidRPr="0057186B">
        <w:rPr>
          <w:szCs w:val="24"/>
        </w:rPr>
        <w:t>, Vilnius, 1999.</w:t>
      </w:r>
    </w:p>
    <w:p w14:paraId="59D41524" w14:textId="77777777" w:rsidR="00985124" w:rsidRPr="0057186B" w:rsidRDefault="00985124" w:rsidP="0057186B">
      <w:pPr>
        <w:rPr>
          <w:szCs w:val="24"/>
        </w:rPr>
      </w:pPr>
      <w:r w:rsidRPr="0057186B">
        <w:rPr>
          <w:i/>
          <w:iCs/>
          <w:szCs w:val="24"/>
        </w:rPr>
        <w:t>Optimizmo architektūra: Kauno fenomenas, 1918-1940</w:t>
      </w:r>
      <w:r w:rsidRPr="0057186B">
        <w:rPr>
          <w:szCs w:val="24"/>
        </w:rPr>
        <w:t>, [sudarė M. Drėmaitė], Vilnius, 2018.</w:t>
      </w:r>
    </w:p>
    <w:p w14:paraId="59D41525" w14:textId="77777777" w:rsidR="00985124" w:rsidRPr="0057186B" w:rsidRDefault="00985124" w:rsidP="0057186B">
      <w:pPr>
        <w:rPr>
          <w:szCs w:val="24"/>
        </w:rPr>
      </w:pPr>
      <w:r w:rsidRPr="0057186B">
        <w:rPr>
          <w:szCs w:val="24"/>
        </w:rPr>
        <w:t xml:space="preserve">A. J. P. Taylor, </w:t>
      </w:r>
      <w:r w:rsidRPr="0057186B">
        <w:rPr>
          <w:i/>
          <w:iCs/>
          <w:szCs w:val="24"/>
        </w:rPr>
        <w:t>Nuo Sarajevo iki Potsdamo: Europa, 1914-1945</w:t>
      </w:r>
      <w:r w:rsidRPr="0057186B">
        <w:rPr>
          <w:szCs w:val="24"/>
        </w:rPr>
        <w:t>, Vilnius, 1994.</w:t>
      </w:r>
    </w:p>
    <w:p w14:paraId="59D41526" w14:textId="77777777" w:rsidR="00985124" w:rsidRPr="0057186B" w:rsidRDefault="00985124" w:rsidP="0057186B">
      <w:pPr>
        <w:rPr>
          <w:szCs w:val="24"/>
        </w:rPr>
      </w:pPr>
      <w:r w:rsidRPr="0057186B">
        <w:rPr>
          <w:szCs w:val="24"/>
        </w:rPr>
        <w:t xml:space="preserve">G. Viliūnas, </w:t>
      </w:r>
      <w:r w:rsidRPr="0057186B">
        <w:rPr>
          <w:i/>
          <w:iCs/>
          <w:szCs w:val="24"/>
        </w:rPr>
        <w:t>Literatūrinis gyvenimas nepriklausomoje Lietuvoje: (1918-1940)</w:t>
      </w:r>
      <w:r w:rsidRPr="0057186B">
        <w:rPr>
          <w:szCs w:val="24"/>
        </w:rPr>
        <w:t xml:space="preserve">, Vilnius, 1998. </w:t>
      </w:r>
    </w:p>
    <w:p w14:paraId="59D41527" w14:textId="77777777" w:rsidR="00DB67F5" w:rsidRPr="0057186B" w:rsidRDefault="00DB67F5" w:rsidP="0057186B">
      <w:pPr>
        <w:jc w:val="center"/>
        <w:rPr>
          <w:bCs/>
          <w:i/>
          <w:iCs/>
          <w:szCs w:val="24"/>
        </w:rPr>
      </w:pPr>
    </w:p>
    <w:p w14:paraId="59D41528" w14:textId="77777777" w:rsidR="00985124" w:rsidRPr="0057186B" w:rsidRDefault="00985124" w:rsidP="0057186B">
      <w:pPr>
        <w:jc w:val="center"/>
        <w:rPr>
          <w:bCs/>
          <w:i/>
          <w:iCs/>
          <w:szCs w:val="24"/>
        </w:rPr>
      </w:pPr>
      <w:r w:rsidRPr="0057186B">
        <w:rPr>
          <w:bCs/>
          <w:i/>
          <w:iCs/>
          <w:szCs w:val="24"/>
        </w:rPr>
        <w:t>Antrasis pasaulinis karas: žmogiškumo išbandymas</w:t>
      </w:r>
    </w:p>
    <w:p w14:paraId="59D41529" w14:textId="77777777" w:rsidR="00985124" w:rsidRPr="0057186B" w:rsidRDefault="00985124" w:rsidP="0057186B">
      <w:pPr>
        <w:rPr>
          <w:bCs/>
          <w:i/>
          <w:iCs/>
          <w:szCs w:val="24"/>
        </w:rPr>
      </w:pPr>
    </w:p>
    <w:p w14:paraId="59D4152A" w14:textId="77777777" w:rsidR="00985124" w:rsidRPr="0057186B" w:rsidRDefault="00985124" w:rsidP="0057186B">
      <w:pPr>
        <w:rPr>
          <w:szCs w:val="24"/>
        </w:rPr>
      </w:pPr>
      <w:bookmarkStart w:id="67" w:name="_Hlk76905972"/>
      <w:r w:rsidRPr="0057186B">
        <w:rPr>
          <w:szCs w:val="24"/>
        </w:rPr>
        <w:t xml:space="preserve">A. Anušauskas ... [et al.], </w:t>
      </w:r>
      <w:r w:rsidRPr="0057186B">
        <w:rPr>
          <w:i/>
          <w:iCs/>
          <w:szCs w:val="24"/>
        </w:rPr>
        <w:t>Lietuva, 1940-1990: okupuotos Lietuvos istorija</w:t>
      </w:r>
      <w:r w:rsidRPr="0057186B">
        <w:rPr>
          <w:szCs w:val="24"/>
        </w:rPr>
        <w:t>, Vilnius, 2007.</w:t>
      </w:r>
    </w:p>
    <w:p w14:paraId="59D4152B" w14:textId="77777777" w:rsidR="00985124" w:rsidRPr="0057186B" w:rsidRDefault="00985124" w:rsidP="0057186B">
      <w:pPr>
        <w:rPr>
          <w:szCs w:val="24"/>
        </w:rPr>
      </w:pPr>
      <w:r w:rsidRPr="0057186B">
        <w:rPr>
          <w:szCs w:val="24"/>
        </w:rPr>
        <w:t xml:space="preserve">A. Anušauskas, </w:t>
      </w:r>
      <w:r w:rsidRPr="0057186B">
        <w:rPr>
          <w:i/>
          <w:iCs/>
          <w:szCs w:val="24"/>
        </w:rPr>
        <w:t>Teroras, 1940-1958 m.</w:t>
      </w:r>
      <w:r w:rsidRPr="0057186B">
        <w:rPr>
          <w:szCs w:val="24"/>
        </w:rPr>
        <w:t>, Vilnius, 2012.</w:t>
      </w:r>
    </w:p>
    <w:bookmarkEnd w:id="67"/>
    <w:p w14:paraId="59D4152C" w14:textId="77777777" w:rsidR="00985124" w:rsidRPr="0057186B" w:rsidRDefault="00985124" w:rsidP="0057186B">
      <w:pPr>
        <w:rPr>
          <w:szCs w:val="24"/>
        </w:rPr>
      </w:pPr>
      <w:r w:rsidRPr="0057186B">
        <w:rPr>
          <w:szCs w:val="24"/>
        </w:rPr>
        <w:t xml:space="preserve">E. Bendikaitė, A. Kasparavičius, S. Kaubrys ... [et al.], </w:t>
      </w:r>
      <w:r w:rsidRPr="0057186B">
        <w:rPr>
          <w:i/>
          <w:iCs/>
          <w:szCs w:val="24"/>
        </w:rPr>
        <w:t>Lietuvos istorija. T. 10, d. 2: Nepriklausomybė (1918-1940 m.)</w:t>
      </w:r>
      <w:r w:rsidRPr="0057186B">
        <w:rPr>
          <w:szCs w:val="24"/>
        </w:rPr>
        <w:t>, Vilnius, 2015.</w:t>
      </w:r>
    </w:p>
    <w:p w14:paraId="59D4152D" w14:textId="77777777" w:rsidR="00985124" w:rsidRPr="0057186B" w:rsidRDefault="00985124" w:rsidP="0057186B">
      <w:pPr>
        <w:rPr>
          <w:szCs w:val="24"/>
        </w:rPr>
      </w:pPr>
      <w:r w:rsidRPr="0057186B">
        <w:rPr>
          <w:szCs w:val="24"/>
        </w:rPr>
        <w:t xml:space="preserve">A. Bubnys, S. Jegelevičius, S. Knezys, A. Rukšėnas, </w:t>
      </w:r>
      <w:r w:rsidRPr="0057186B">
        <w:rPr>
          <w:i/>
          <w:iCs/>
          <w:szCs w:val="24"/>
        </w:rPr>
        <w:t>Lietuvių tautos sukilimas 1941 m. birželio 22-28 d.</w:t>
      </w:r>
      <w:r w:rsidRPr="0057186B">
        <w:rPr>
          <w:szCs w:val="24"/>
        </w:rPr>
        <w:t>, Vilnius, 2011.</w:t>
      </w:r>
    </w:p>
    <w:p w14:paraId="59D4152E" w14:textId="77777777" w:rsidR="00985124" w:rsidRPr="0057186B" w:rsidRDefault="00985124" w:rsidP="0057186B">
      <w:pPr>
        <w:rPr>
          <w:szCs w:val="24"/>
        </w:rPr>
      </w:pPr>
      <w:r w:rsidRPr="0057186B">
        <w:rPr>
          <w:szCs w:val="24"/>
        </w:rPr>
        <w:t xml:space="preserve">A. Bubnys, </w:t>
      </w:r>
      <w:r w:rsidRPr="0057186B">
        <w:rPr>
          <w:i/>
          <w:iCs/>
          <w:szCs w:val="24"/>
        </w:rPr>
        <w:t>Vokiečių okupuota Lietuva, (1941-1944)</w:t>
      </w:r>
      <w:r w:rsidRPr="0057186B">
        <w:rPr>
          <w:szCs w:val="24"/>
        </w:rPr>
        <w:t xml:space="preserve">, Vilnius, 1998. </w:t>
      </w:r>
    </w:p>
    <w:p w14:paraId="59D4152F" w14:textId="77777777" w:rsidR="00985124" w:rsidRPr="0057186B" w:rsidRDefault="00985124" w:rsidP="0057186B">
      <w:pPr>
        <w:rPr>
          <w:szCs w:val="24"/>
        </w:rPr>
      </w:pPr>
      <w:r w:rsidRPr="0057186B">
        <w:rPr>
          <w:szCs w:val="24"/>
        </w:rPr>
        <w:t xml:space="preserve">N. Davies, </w:t>
      </w:r>
      <w:r w:rsidRPr="0057186B">
        <w:rPr>
          <w:i/>
          <w:iCs/>
          <w:szCs w:val="24"/>
        </w:rPr>
        <w:t>Kariaujanti Europa: 1939-1945 :sunki pergalė</w:t>
      </w:r>
      <w:r w:rsidRPr="0057186B">
        <w:rPr>
          <w:szCs w:val="24"/>
        </w:rPr>
        <w:t xml:space="preserve">, Vilnius, 2007. </w:t>
      </w:r>
    </w:p>
    <w:p w14:paraId="59D41530" w14:textId="77777777" w:rsidR="00985124" w:rsidRPr="0057186B" w:rsidRDefault="00985124" w:rsidP="0057186B">
      <w:pPr>
        <w:rPr>
          <w:szCs w:val="24"/>
        </w:rPr>
      </w:pPr>
      <w:r w:rsidRPr="0057186B">
        <w:rPr>
          <w:szCs w:val="24"/>
        </w:rPr>
        <w:t xml:space="preserve">F. Delouche, J. Aldebert, J. Bender, </w:t>
      </w:r>
      <w:r w:rsidRPr="0057186B">
        <w:rPr>
          <w:i/>
          <w:iCs/>
          <w:szCs w:val="24"/>
        </w:rPr>
        <w:t>Europos istorija</w:t>
      </w:r>
      <w:r w:rsidRPr="0057186B">
        <w:rPr>
          <w:szCs w:val="24"/>
        </w:rPr>
        <w:t>, Vilnius, 2001.</w:t>
      </w:r>
    </w:p>
    <w:p w14:paraId="59D41531" w14:textId="77777777" w:rsidR="00985124" w:rsidRPr="0057186B" w:rsidRDefault="00985124" w:rsidP="0057186B">
      <w:pPr>
        <w:rPr>
          <w:szCs w:val="24"/>
        </w:rPr>
      </w:pPr>
      <w:r w:rsidRPr="0057186B">
        <w:rPr>
          <w:szCs w:val="24"/>
        </w:rPr>
        <w:t xml:space="preserve">M. Gilbert, </w:t>
      </w:r>
      <w:r w:rsidRPr="0057186B">
        <w:rPr>
          <w:i/>
          <w:iCs/>
          <w:szCs w:val="24"/>
        </w:rPr>
        <w:t>Niekada per amžius: holokausto istorija</w:t>
      </w:r>
      <w:r w:rsidRPr="0057186B">
        <w:rPr>
          <w:szCs w:val="24"/>
        </w:rPr>
        <w:t>, Vilnius, 2001.</w:t>
      </w:r>
    </w:p>
    <w:p w14:paraId="59D41532" w14:textId="77777777" w:rsidR="00985124" w:rsidRPr="0057186B" w:rsidRDefault="00985124" w:rsidP="0057186B">
      <w:pPr>
        <w:rPr>
          <w:szCs w:val="24"/>
        </w:rPr>
      </w:pPr>
      <w:r w:rsidRPr="0057186B">
        <w:rPr>
          <w:i/>
          <w:iCs/>
          <w:szCs w:val="24"/>
        </w:rPr>
        <w:t>Holokaustas Lietuvoje 1941-1944 m.</w:t>
      </w:r>
      <w:r w:rsidRPr="0057186B">
        <w:rPr>
          <w:szCs w:val="24"/>
        </w:rPr>
        <w:t xml:space="preserve"> [sudarė Arūnas Bubnys], Vilnius, 2011. </w:t>
      </w:r>
    </w:p>
    <w:p w14:paraId="59D41533" w14:textId="77777777" w:rsidR="00985124" w:rsidRPr="0057186B" w:rsidRDefault="00985124" w:rsidP="0057186B">
      <w:pPr>
        <w:rPr>
          <w:szCs w:val="24"/>
        </w:rPr>
      </w:pPr>
      <w:r w:rsidRPr="0057186B">
        <w:rPr>
          <w:szCs w:val="24"/>
        </w:rPr>
        <w:t xml:space="preserve">H. Kissinger, </w:t>
      </w:r>
      <w:r w:rsidRPr="0057186B">
        <w:rPr>
          <w:i/>
          <w:iCs/>
          <w:szCs w:val="24"/>
        </w:rPr>
        <w:t>Diplomatija</w:t>
      </w:r>
      <w:r w:rsidRPr="0057186B">
        <w:rPr>
          <w:szCs w:val="24"/>
        </w:rPr>
        <w:t>, Vilnius, 2003.</w:t>
      </w:r>
    </w:p>
    <w:p w14:paraId="59D41534" w14:textId="77777777" w:rsidR="00985124" w:rsidRPr="0057186B" w:rsidRDefault="00985124" w:rsidP="0057186B">
      <w:pPr>
        <w:rPr>
          <w:szCs w:val="24"/>
        </w:rPr>
      </w:pPr>
      <w:r w:rsidRPr="0057186B">
        <w:rPr>
          <w:szCs w:val="24"/>
        </w:rPr>
        <w:t xml:space="preserve">A. E. Senn, </w:t>
      </w:r>
      <w:r w:rsidRPr="0057186B">
        <w:rPr>
          <w:i/>
          <w:iCs/>
          <w:szCs w:val="24"/>
        </w:rPr>
        <w:t>Lietuva 1940: revoliucija iš viršaus</w:t>
      </w:r>
      <w:r w:rsidRPr="0057186B">
        <w:rPr>
          <w:szCs w:val="24"/>
        </w:rPr>
        <w:t>, Vilnius, 2009.</w:t>
      </w:r>
    </w:p>
    <w:p w14:paraId="59D41535" w14:textId="77777777" w:rsidR="00985124" w:rsidRPr="0057186B" w:rsidRDefault="00985124" w:rsidP="0057186B">
      <w:pPr>
        <w:rPr>
          <w:szCs w:val="24"/>
        </w:rPr>
      </w:pPr>
      <w:r w:rsidRPr="0057186B">
        <w:rPr>
          <w:szCs w:val="24"/>
        </w:rPr>
        <w:t xml:space="preserve">T. Snyder, </w:t>
      </w:r>
      <w:r w:rsidRPr="0057186B">
        <w:rPr>
          <w:i/>
          <w:iCs/>
          <w:szCs w:val="24"/>
        </w:rPr>
        <w:t>Kruvinos žemės: Europa tarp Hitlerio ir Stalino</w:t>
      </w:r>
      <w:r w:rsidRPr="0057186B">
        <w:rPr>
          <w:szCs w:val="24"/>
        </w:rPr>
        <w:t xml:space="preserve">, Vilnius, 2012. </w:t>
      </w:r>
    </w:p>
    <w:p w14:paraId="59D41536" w14:textId="77777777" w:rsidR="00985124" w:rsidRPr="0057186B" w:rsidRDefault="00985124" w:rsidP="0057186B">
      <w:pPr>
        <w:rPr>
          <w:szCs w:val="24"/>
        </w:rPr>
      </w:pPr>
      <w:r w:rsidRPr="0057186B">
        <w:rPr>
          <w:szCs w:val="24"/>
        </w:rPr>
        <w:t xml:space="preserve">N. Šepetys, </w:t>
      </w:r>
      <w:r w:rsidRPr="0057186B">
        <w:rPr>
          <w:i/>
          <w:iCs/>
          <w:szCs w:val="24"/>
        </w:rPr>
        <w:t>Molotovo-Ribbentropo paktas ir Lietuva</w:t>
      </w:r>
      <w:r w:rsidRPr="0057186B">
        <w:rPr>
          <w:szCs w:val="24"/>
        </w:rPr>
        <w:t>, Vilnius, 2006.</w:t>
      </w:r>
    </w:p>
    <w:p w14:paraId="59D41537" w14:textId="77777777" w:rsidR="00985124" w:rsidRPr="0057186B" w:rsidRDefault="00985124" w:rsidP="0057186B">
      <w:pPr>
        <w:rPr>
          <w:szCs w:val="24"/>
        </w:rPr>
      </w:pPr>
      <w:r w:rsidRPr="0057186B">
        <w:rPr>
          <w:szCs w:val="24"/>
        </w:rPr>
        <w:t xml:space="preserve">A. J. P. Taylor, </w:t>
      </w:r>
      <w:r w:rsidRPr="0057186B">
        <w:rPr>
          <w:i/>
          <w:iCs/>
          <w:szCs w:val="24"/>
        </w:rPr>
        <w:t>Nuo Sarajevo iki Potsdamo: Europa, 1914-1945</w:t>
      </w:r>
      <w:r w:rsidRPr="0057186B">
        <w:rPr>
          <w:szCs w:val="24"/>
        </w:rPr>
        <w:t>, Vilnius, 1994.</w:t>
      </w:r>
    </w:p>
    <w:p w14:paraId="59D41538" w14:textId="77777777" w:rsidR="00985124" w:rsidRPr="0057186B" w:rsidRDefault="00985124" w:rsidP="0057186B">
      <w:pPr>
        <w:rPr>
          <w:szCs w:val="24"/>
        </w:rPr>
      </w:pPr>
      <w:r w:rsidRPr="0057186B">
        <w:rPr>
          <w:szCs w:val="24"/>
        </w:rPr>
        <w:t xml:space="preserve">L. Truska, </w:t>
      </w:r>
      <w:r w:rsidRPr="0057186B">
        <w:rPr>
          <w:i/>
          <w:iCs/>
          <w:szCs w:val="24"/>
        </w:rPr>
        <w:t>Lietuva 1938-1953 metais</w:t>
      </w:r>
      <w:r w:rsidRPr="0057186B">
        <w:rPr>
          <w:szCs w:val="24"/>
        </w:rPr>
        <w:t>, Kaunas, 1995.</w:t>
      </w:r>
    </w:p>
    <w:p w14:paraId="59D41539" w14:textId="77777777" w:rsidR="00985124" w:rsidRPr="0057186B" w:rsidRDefault="00985124" w:rsidP="0057186B">
      <w:pPr>
        <w:rPr>
          <w:szCs w:val="24"/>
        </w:rPr>
      </w:pPr>
    </w:p>
    <w:p w14:paraId="59D4153A" w14:textId="77777777" w:rsidR="00985124" w:rsidRPr="0057186B" w:rsidRDefault="00985124" w:rsidP="0057186B">
      <w:pPr>
        <w:jc w:val="center"/>
        <w:rPr>
          <w:bCs/>
          <w:i/>
          <w:iCs/>
          <w:szCs w:val="24"/>
        </w:rPr>
      </w:pPr>
      <w:r w:rsidRPr="0057186B">
        <w:rPr>
          <w:bCs/>
          <w:i/>
          <w:iCs/>
          <w:szCs w:val="24"/>
        </w:rPr>
        <w:t xml:space="preserve"> Šaltasis karas: pasaulis tarp demokratijos ir komunizmo</w:t>
      </w:r>
    </w:p>
    <w:p w14:paraId="59D4153B" w14:textId="77777777" w:rsidR="00985124" w:rsidRPr="0057186B" w:rsidRDefault="00985124" w:rsidP="0057186B">
      <w:pPr>
        <w:rPr>
          <w:szCs w:val="24"/>
        </w:rPr>
      </w:pPr>
    </w:p>
    <w:p w14:paraId="59D4153C" w14:textId="77777777" w:rsidR="00985124" w:rsidRPr="0057186B" w:rsidRDefault="00985124" w:rsidP="0057186B">
      <w:pPr>
        <w:rPr>
          <w:szCs w:val="24"/>
        </w:rPr>
      </w:pPr>
      <w:bookmarkStart w:id="68" w:name="_Hlk76908055"/>
      <w:r w:rsidRPr="0057186B">
        <w:rPr>
          <w:szCs w:val="24"/>
        </w:rPr>
        <w:t xml:space="preserve">A. Anušauskas ... [et al.], </w:t>
      </w:r>
      <w:r w:rsidRPr="0057186B">
        <w:rPr>
          <w:i/>
          <w:iCs/>
          <w:szCs w:val="24"/>
        </w:rPr>
        <w:t>Lietuva, 1940-1990: okupuotos Lietuvos istorija</w:t>
      </w:r>
      <w:r w:rsidRPr="0057186B">
        <w:rPr>
          <w:szCs w:val="24"/>
        </w:rPr>
        <w:t>, Vilnius, 2007.</w:t>
      </w:r>
    </w:p>
    <w:bookmarkEnd w:id="68"/>
    <w:p w14:paraId="59D4153D" w14:textId="77777777" w:rsidR="00985124" w:rsidRPr="0057186B" w:rsidRDefault="00985124" w:rsidP="0057186B">
      <w:pPr>
        <w:rPr>
          <w:szCs w:val="24"/>
        </w:rPr>
      </w:pPr>
      <w:r w:rsidRPr="0057186B">
        <w:rPr>
          <w:szCs w:val="24"/>
        </w:rPr>
        <w:t xml:space="preserve">A. Anušauskas, </w:t>
      </w:r>
      <w:r w:rsidRPr="0057186B">
        <w:rPr>
          <w:i/>
          <w:iCs/>
          <w:szCs w:val="24"/>
        </w:rPr>
        <w:t>Teroras, 1940-1958 m.</w:t>
      </w:r>
      <w:r w:rsidRPr="0057186B">
        <w:rPr>
          <w:szCs w:val="24"/>
        </w:rPr>
        <w:t>, Vilnius, 2012.</w:t>
      </w:r>
    </w:p>
    <w:p w14:paraId="59D4153E" w14:textId="77777777" w:rsidR="00985124" w:rsidRPr="0057186B" w:rsidRDefault="00985124" w:rsidP="0057186B">
      <w:pPr>
        <w:rPr>
          <w:szCs w:val="24"/>
        </w:rPr>
      </w:pPr>
      <w:r w:rsidRPr="0057186B">
        <w:rPr>
          <w:szCs w:val="24"/>
        </w:rPr>
        <w:t xml:space="preserve">P. Calvocoressi, </w:t>
      </w:r>
      <w:r w:rsidRPr="0057186B">
        <w:rPr>
          <w:i/>
          <w:iCs/>
          <w:szCs w:val="24"/>
        </w:rPr>
        <w:t>Pasaulio politika, 1945-2000</w:t>
      </w:r>
      <w:r w:rsidRPr="0057186B">
        <w:rPr>
          <w:szCs w:val="24"/>
        </w:rPr>
        <w:t xml:space="preserve">, Vilnius, 2001. </w:t>
      </w:r>
    </w:p>
    <w:p w14:paraId="59D4153F" w14:textId="77777777" w:rsidR="00985124" w:rsidRPr="0057186B" w:rsidRDefault="00985124" w:rsidP="0057186B">
      <w:pPr>
        <w:rPr>
          <w:szCs w:val="24"/>
        </w:rPr>
      </w:pPr>
      <w:r w:rsidRPr="0057186B">
        <w:rPr>
          <w:szCs w:val="24"/>
        </w:rPr>
        <w:lastRenderedPageBreak/>
        <w:t xml:space="preserve">N. Gaškaitė, </w:t>
      </w:r>
      <w:r w:rsidRPr="0057186B">
        <w:rPr>
          <w:i/>
          <w:iCs/>
          <w:szCs w:val="24"/>
        </w:rPr>
        <w:t>Pasipriešinimo istorija, 1944-1953 metai</w:t>
      </w:r>
      <w:r w:rsidRPr="0057186B">
        <w:rPr>
          <w:szCs w:val="24"/>
        </w:rPr>
        <w:t xml:space="preserve">, Vilnius, 2016. </w:t>
      </w:r>
    </w:p>
    <w:p w14:paraId="59D41540" w14:textId="77777777" w:rsidR="00985124" w:rsidRPr="0057186B" w:rsidRDefault="00985124" w:rsidP="0057186B">
      <w:pPr>
        <w:rPr>
          <w:szCs w:val="24"/>
        </w:rPr>
      </w:pPr>
      <w:r w:rsidRPr="0057186B">
        <w:rPr>
          <w:szCs w:val="24"/>
        </w:rPr>
        <w:t xml:space="preserve">K. Girnius, </w:t>
      </w:r>
      <w:r w:rsidRPr="0057186B">
        <w:rPr>
          <w:i/>
          <w:iCs/>
          <w:szCs w:val="24"/>
        </w:rPr>
        <w:t>Partizanų kovos Lietuvoje</w:t>
      </w:r>
      <w:r w:rsidRPr="0057186B">
        <w:rPr>
          <w:szCs w:val="24"/>
        </w:rPr>
        <w:t xml:space="preserve">, Vilnius, 1990. </w:t>
      </w:r>
    </w:p>
    <w:p w14:paraId="59D41541" w14:textId="77777777" w:rsidR="00985124" w:rsidRPr="0057186B" w:rsidRDefault="00985124" w:rsidP="0057186B">
      <w:pPr>
        <w:rPr>
          <w:szCs w:val="24"/>
        </w:rPr>
      </w:pPr>
      <w:r w:rsidRPr="0057186B">
        <w:rPr>
          <w:i/>
          <w:iCs/>
          <w:szCs w:val="24"/>
        </w:rPr>
        <w:t>Į nepriklausomą valstybę: Lietuvos Persitvarkymo Sąjūdis, 1988-1990</w:t>
      </w:r>
      <w:r w:rsidRPr="0057186B">
        <w:rPr>
          <w:szCs w:val="24"/>
        </w:rPr>
        <w:t xml:space="preserve"> </w:t>
      </w:r>
      <w:bookmarkStart w:id="69" w:name="_Hlk76906941"/>
      <w:r w:rsidRPr="0057186B">
        <w:rPr>
          <w:szCs w:val="24"/>
        </w:rPr>
        <w:t>[sudarė R. Ozolas ir B. Genzelis], Vilnius, 2015.</w:t>
      </w:r>
    </w:p>
    <w:p w14:paraId="59D41542" w14:textId="77777777" w:rsidR="00985124" w:rsidRPr="0057186B" w:rsidRDefault="00985124" w:rsidP="0057186B">
      <w:pPr>
        <w:rPr>
          <w:szCs w:val="24"/>
        </w:rPr>
      </w:pPr>
      <w:r w:rsidRPr="0057186B">
        <w:rPr>
          <w:szCs w:val="24"/>
        </w:rPr>
        <w:t xml:space="preserve">T. Judt, </w:t>
      </w:r>
      <w:r w:rsidRPr="0057186B">
        <w:rPr>
          <w:i/>
          <w:iCs/>
          <w:szCs w:val="24"/>
        </w:rPr>
        <w:t>Pokaris: Europos istorija nuo 1945 metų</w:t>
      </w:r>
      <w:r w:rsidRPr="0057186B">
        <w:rPr>
          <w:szCs w:val="24"/>
        </w:rPr>
        <w:t xml:space="preserve">, Vilnius, 2011. </w:t>
      </w:r>
    </w:p>
    <w:p w14:paraId="59D41543" w14:textId="77777777" w:rsidR="00985124" w:rsidRPr="0057186B" w:rsidRDefault="00985124" w:rsidP="0057186B">
      <w:pPr>
        <w:rPr>
          <w:szCs w:val="24"/>
        </w:rPr>
      </w:pPr>
      <w:r w:rsidRPr="0057186B">
        <w:rPr>
          <w:szCs w:val="24"/>
        </w:rPr>
        <w:t xml:space="preserve">H. Kissinger, </w:t>
      </w:r>
      <w:r w:rsidRPr="0057186B">
        <w:rPr>
          <w:i/>
          <w:iCs/>
          <w:szCs w:val="24"/>
        </w:rPr>
        <w:t>Diplomatija</w:t>
      </w:r>
      <w:r w:rsidRPr="0057186B">
        <w:rPr>
          <w:szCs w:val="24"/>
        </w:rPr>
        <w:t>, Vilnius, 2003.</w:t>
      </w:r>
    </w:p>
    <w:bookmarkEnd w:id="69"/>
    <w:p w14:paraId="59D41544" w14:textId="77777777" w:rsidR="00985124" w:rsidRPr="0057186B" w:rsidRDefault="00985124" w:rsidP="0057186B">
      <w:pPr>
        <w:rPr>
          <w:szCs w:val="24"/>
        </w:rPr>
      </w:pPr>
      <w:r w:rsidRPr="0057186B">
        <w:rPr>
          <w:szCs w:val="24"/>
        </w:rPr>
        <w:t xml:space="preserve">Č. Laurinavičius, V. Sirutavičius, </w:t>
      </w:r>
      <w:r w:rsidRPr="0057186B">
        <w:rPr>
          <w:i/>
          <w:iCs/>
          <w:szCs w:val="24"/>
        </w:rPr>
        <w:t>Lietuvos istorija. T. 12, d. 1: Sąjūdis: nuo "persitvarkymo" iki Kovo 11-osios</w:t>
      </w:r>
      <w:r w:rsidRPr="0057186B">
        <w:rPr>
          <w:szCs w:val="24"/>
        </w:rPr>
        <w:t xml:space="preserve">, Vilnius, 2008. </w:t>
      </w:r>
    </w:p>
    <w:p w14:paraId="59D41545" w14:textId="77777777" w:rsidR="00985124" w:rsidRPr="0057186B" w:rsidRDefault="00985124" w:rsidP="0057186B">
      <w:pPr>
        <w:rPr>
          <w:szCs w:val="24"/>
        </w:rPr>
      </w:pPr>
      <w:r w:rsidRPr="0057186B">
        <w:rPr>
          <w:i/>
          <w:iCs/>
          <w:szCs w:val="24"/>
        </w:rPr>
        <w:t>Lietuva ir pasaulis 1991-ųjų sausyje: svarbesnių įvykių kronika</w:t>
      </w:r>
      <w:r w:rsidRPr="0057186B">
        <w:rPr>
          <w:szCs w:val="24"/>
        </w:rPr>
        <w:t xml:space="preserve"> [sudarė V. Skuodis], Vilnius, 1995.</w:t>
      </w:r>
    </w:p>
    <w:p w14:paraId="59D41546" w14:textId="77777777" w:rsidR="00985124" w:rsidRPr="0057186B" w:rsidRDefault="00985124" w:rsidP="0057186B">
      <w:pPr>
        <w:rPr>
          <w:szCs w:val="24"/>
        </w:rPr>
      </w:pPr>
      <w:r w:rsidRPr="0057186B">
        <w:rPr>
          <w:szCs w:val="24"/>
        </w:rPr>
        <w:t xml:space="preserve">A. Lieven, </w:t>
      </w:r>
      <w:r w:rsidRPr="0057186B">
        <w:rPr>
          <w:i/>
          <w:iCs/>
          <w:szCs w:val="24"/>
        </w:rPr>
        <w:t>Pabaltijo revoliucija: Estija, Latvija, Lietuva - kelias į nepriklausomybę</w:t>
      </w:r>
      <w:r w:rsidRPr="0057186B">
        <w:rPr>
          <w:szCs w:val="24"/>
        </w:rPr>
        <w:t>, Vilnius, 1995.</w:t>
      </w:r>
    </w:p>
    <w:p w14:paraId="59D41547" w14:textId="77777777" w:rsidR="00985124" w:rsidRPr="0057186B" w:rsidRDefault="00985124" w:rsidP="0057186B">
      <w:pPr>
        <w:rPr>
          <w:szCs w:val="24"/>
        </w:rPr>
      </w:pPr>
      <w:r w:rsidRPr="0057186B">
        <w:rPr>
          <w:szCs w:val="24"/>
        </w:rPr>
        <w:t xml:space="preserve">V. Sebestyen, </w:t>
      </w:r>
      <w:r w:rsidRPr="0057186B">
        <w:rPr>
          <w:i/>
          <w:iCs/>
          <w:szCs w:val="24"/>
        </w:rPr>
        <w:t>1989 revoliucija: [sovietų imperijos žlugimas]</w:t>
      </w:r>
      <w:r w:rsidRPr="0057186B">
        <w:rPr>
          <w:szCs w:val="24"/>
        </w:rPr>
        <w:t xml:space="preserve">, Vilnius, 2017. </w:t>
      </w:r>
    </w:p>
    <w:p w14:paraId="59D41548" w14:textId="77777777" w:rsidR="00985124" w:rsidRPr="0057186B" w:rsidRDefault="00985124" w:rsidP="0057186B">
      <w:pPr>
        <w:rPr>
          <w:szCs w:val="24"/>
        </w:rPr>
      </w:pPr>
    </w:p>
    <w:p w14:paraId="59D41549" w14:textId="77777777" w:rsidR="00985124" w:rsidRPr="0057186B" w:rsidRDefault="00985124" w:rsidP="0057186B">
      <w:pPr>
        <w:jc w:val="center"/>
        <w:rPr>
          <w:bCs/>
          <w:i/>
          <w:iCs/>
          <w:szCs w:val="24"/>
        </w:rPr>
      </w:pPr>
      <w:r w:rsidRPr="0057186B">
        <w:rPr>
          <w:bCs/>
          <w:i/>
          <w:iCs/>
          <w:szCs w:val="24"/>
        </w:rPr>
        <w:t>Visuomenės tarp kapitalizmo ir komunizmo</w:t>
      </w:r>
    </w:p>
    <w:p w14:paraId="59D4154A" w14:textId="77777777" w:rsidR="00985124" w:rsidRPr="0057186B" w:rsidRDefault="00985124" w:rsidP="0057186B">
      <w:pPr>
        <w:rPr>
          <w:bCs/>
          <w:i/>
          <w:iCs/>
          <w:szCs w:val="24"/>
        </w:rPr>
      </w:pPr>
    </w:p>
    <w:p w14:paraId="59D4154B" w14:textId="77777777" w:rsidR="00985124" w:rsidRPr="0057186B" w:rsidRDefault="00985124" w:rsidP="0057186B">
      <w:pPr>
        <w:rPr>
          <w:szCs w:val="24"/>
        </w:rPr>
      </w:pPr>
      <w:r w:rsidRPr="0057186B">
        <w:rPr>
          <w:szCs w:val="24"/>
        </w:rPr>
        <w:t xml:space="preserve">A. Anušauskas </w:t>
      </w:r>
      <w:bookmarkStart w:id="70" w:name="_Hlk76912730"/>
      <w:r w:rsidRPr="0057186B">
        <w:rPr>
          <w:szCs w:val="24"/>
        </w:rPr>
        <w:t xml:space="preserve">... [et al.], </w:t>
      </w:r>
      <w:bookmarkEnd w:id="70"/>
      <w:r w:rsidRPr="0057186B">
        <w:rPr>
          <w:i/>
          <w:iCs/>
          <w:szCs w:val="24"/>
        </w:rPr>
        <w:t>Lietuva, 1940-1990: okupuotos Lietuvos istorija</w:t>
      </w:r>
      <w:r w:rsidRPr="0057186B">
        <w:rPr>
          <w:szCs w:val="24"/>
        </w:rPr>
        <w:t>, Vilnius, 2007.</w:t>
      </w:r>
    </w:p>
    <w:p w14:paraId="59D4154C" w14:textId="77777777" w:rsidR="00985124" w:rsidRPr="0057186B" w:rsidRDefault="00985124" w:rsidP="0057186B">
      <w:pPr>
        <w:rPr>
          <w:szCs w:val="24"/>
        </w:rPr>
      </w:pPr>
      <w:r w:rsidRPr="0057186B">
        <w:rPr>
          <w:szCs w:val="24"/>
        </w:rPr>
        <w:t xml:space="preserve">J. R. Bagušauskas, </w:t>
      </w:r>
      <w:r w:rsidRPr="0057186B">
        <w:rPr>
          <w:i/>
          <w:iCs/>
          <w:szCs w:val="24"/>
        </w:rPr>
        <w:t>Lietuvos jaunimo pasipriešinimas sovietiniam režimui ir jo slopinimas</w:t>
      </w:r>
      <w:r w:rsidRPr="0057186B">
        <w:rPr>
          <w:szCs w:val="24"/>
        </w:rPr>
        <w:t xml:space="preserve">, Vilnius, 1999. </w:t>
      </w:r>
    </w:p>
    <w:p w14:paraId="59D4154D" w14:textId="77777777" w:rsidR="00985124" w:rsidRPr="0057186B" w:rsidRDefault="00985124" w:rsidP="0057186B">
      <w:pPr>
        <w:rPr>
          <w:szCs w:val="24"/>
        </w:rPr>
      </w:pPr>
      <w:bookmarkStart w:id="71" w:name="_Hlk76910006"/>
      <w:r w:rsidRPr="0057186B">
        <w:rPr>
          <w:szCs w:val="24"/>
        </w:rPr>
        <w:t xml:space="preserve">N. Davies, </w:t>
      </w:r>
      <w:r w:rsidRPr="0057186B">
        <w:rPr>
          <w:i/>
          <w:iCs/>
          <w:szCs w:val="24"/>
        </w:rPr>
        <w:t>Europa: istorija</w:t>
      </w:r>
      <w:r w:rsidRPr="0057186B">
        <w:rPr>
          <w:szCs w:val="24"/>
        </w:rPr>
        <w:t>, Vilnius, 2002.</w:t>
      </w:r>
    </w:p>
    <w:p w14:paraId="59D4154E" w14:textId="77777777" w:rsidR="00985124" w:rsidRPr="0057186B" w:rsidRDefault="00985124" w:rsidP="0057186B">
      <w:pPr>
        <w:rPr>
          <w:szCs w:val="24"/>
        </w:rPr>
      </w:pPr>
      <w:r w:rsidRPr="0057186B">
        <w:rPr>
          <w:szCs w:val="24"/>
        </w:rPr>
        <w:t xml:space="preserve">F. Delouche, J. Aldebert, J. Bender, </w:t>
      </w:r>
      <w:r w:rsidRPr="0057186B">
        <w:rPr>
          <w:i/>
          <w:iCs/>
          <w:szCs w:val="24"/>
        </w:rPr>
        <w:t>Europos istorija</w:t>
      </w:r>
      <w:r w:rsidRPr="0057186B">
        <w:rPr>
          <w:szCs w:val="24"/>
        </w:rPr>
        <w:t>, Vilnius, 2001.</w:t>
      </w:r>
    </w:p>
    <w:bookmarkEnd w:id="71"/>
    <w:p w14:paraId="59D4154F" w14:textId="77777777" w:rsidR="00985124" w:rsidRPr="0057186B" w:rsidRDefault="00985124" w:rsidP="0057186B">
      <w:pPr>
        <w:rPr>
          <w:szCs w:val="24"/>
        </w:rPr>
      </w:pPr>
      <w:r w:rsidRPr="0057186B">
        <w:rPr>
          <w:szCs w:val="24"/>
        </w:rPr>
        <w:t xml:space="preserve">S. Grybkauskas, </w:t>
      </w:r>
      <w:r w:rsidRPr="0057186B">
        <w:rPr>
          <w:i/>
          <w:iCs/>
          <w:szCs w:val="24"/>
        </w:rPr>
        <w:t>Sovietinė nomenklatūra ir pramonė Lietuvoje 1965-1985 metais</w:t>
      </w:r>
      <w:r w:rsidRPr="0057186B">
        <w:rPr>
          <w:szCs w:val="24"/>
        </w:rPr>
        <w:t xml:space="preserve">, Vilnius, 2011. </w:t>
      </w:r>
    </w:p>
    <w:p w14:paraId="59D41550" w14:textId="77777777" w:rsidR="00985124" w:rsidRPr="0057186B" w:rsidRDefault="00985124" w:rsidP="0057186B">
      <w:pPr>
        <w:rPr>
          <w:szCs w:val="24"/>
        </w:rPr>
      </w:pPr>
      <w:r w:rsidRPr="0057186B">
        <w:rPr>
          <w:szCs w:val="24"/>
        </w:rPr>
        <w:t xml:space="preserve">D. Held... [et al.], </w:t>
      </w:r>
      <w:r w:rsidRPr="0057186B">
        <w:rPr>
          <w:i/>
          <w:iCs/>
          <w:szCs w:val="24"/>
        </w:rPr>
        <w:t>Globaliniai pokyčiai: politika, ekonomika ir kultūra</w:t>
      </w:r>
      <w:r w:rsidRPr="0057186B">
        <w:rPr>
          <w:szCs w:val="24"/>
        </w:rPr>
        <w:t>, Vilnius, 2002.</w:t>
      </w:r>
    </w:p>
    <w:p w14:paraId="59D41551" w14:textId="77777777" w:rsidR="00985124" w:rsidRPr="0057186B" w:rsidRDefault="00985124" w:rsidP="0057186B">
      <w:pPr>
        <w:rPr>
          <w:szCs w:val="24"/>
        </w:rPr>
      </w:pPr>
      <w:r w:rsidRPr="0057186B">
        <w:rPr>
          <w:szCs w:val="24"/>
        </w:rPr>
        <w:t xml:space="preserve">E. Hobsbawm, </w:t>
      </w:r>
      <w:r w:rsidRPr="0057186B">
        <w:rPr>
          <w:i/>
          <w:iCs/>
          <w:szCs w:val="24"/>
        </w:rPr>
        <w:t>Kraštutinumų amžius: trumpasis XX amžius: 1914-1991</w:t>
      </w:r>
      <w:r w:rsidRPr="0057186B">
        <w:rPr>
          <w:szCs w:val="24"/>
        </w:rPr>
        <w:t>, Vilnius, 2000.</w:t>
      </w:r>
    </w:p>
    <w:p w14:paraId="59D41552" w14:textId="77777777" w:rsidR="00985124" w:rsidRPr="0057186B" w:rsidRDefault="00985124" w:rsidP="0057186B">
      <w:pPr>
        <w:rPr>
          <w:szCs w:val="24"/>
        </w:rPr>
      </w:pPr>
      <w:r w:rsidRPr="0057186B">
        <w:rPr>
          <w:szCs w:val="24"/>
        </w:rPr>
        <w:t xml:space="preserve">T. Judt, </w:t>
      </w:r>
      <w:r w:rsidRPr="0057186B">
        <w:rPr>
          <w:i/>
          <w:iCs/>
          <w:szCs w:val="24"/>
        </w:rPr>
        <w:t>Pokaris: Europos istorija nuo 1945 metų,</w:t>
      </w:r>
      <w:r w:rsidRPr="0057186B">
        <w:rPr>
          <w:szCs w:val="24"/>
        </w:rPr>
        <w:t xml:space="preserve"> Vilnius, 2011.</w:t>
      </w:r>
    </w:p>
    <w:p w14:paraId="59D41553" w14:textId="77777777" w:rsidR="00985124" w:rsidRPr="0057186B" w:rsidRDefault="00985124" w:rsidP="0057186B">
      <w:pPr>
        <w:rPr>
          <w:szCs w:val="24"/>
        </w:rPr>
      </w:pPr>
      <w:bookmarkStart w:id="72" w:name="_Hlk76910052"/>
      <w:r w:rsidRPr="0057186B">
        <w:rPr>
          <w:szCs w:val="24"/>
        </w:rPr>
        <w:t xml:space="preserve">W. Laqueur, </w:t>
      </w:r>
      <w:r w:rsidRPr="0057186B">
        <w:rPr>
          <w:i/>
          <w:iCs/>
          <w:szCs w:val="24"/>
        </w:rPr>
        <w:t>Europa mūsų laikais, 1945-1992</w:t>
      </w:r>
      <w:r w:rsidRPr="0057186B">
        <w:rPr>
          <w:szCs w:val="24"/>
        </w:rPr>
        <w:t xml:space="preserve">, Vilnius, 1995. </w:t>
      </w:r>
    </w:p>
    <w:p w14:paraId="59D41554" w14:textId="77777777" w:rsidR="00985124" w:rsidRPr="0057186B" w:rsidRDefault="00985124" w:rsidP="0057186B">
      <w:pPr>
        <w:rPr>
          <w:szCs w:val="24"/>
        </w:rPr>
      </w:pPr>
      <w:r w:rsidRPr="0057186B">
        <w:rPr>
          <w:szCs w:val="24"/>
        </w:rPr>
        <w:t xml:space="preserve">N. Putinaitė, </w:t>
      </w:r>
      <w:r w:rsidRPr="0057186B">
        <w:rPr>
          <w:i/>
          <w:iCs/>
          <w:szCs w:val="24"/>
        </w:rPr>
        <w:t>Nenutrūkusi styga: prisitaikymas ir pasipriešinimas sovietų Lietuvoje</w:t>
      </w:r>
      <w:r w:rsidRPr="0057186B">
        <w:rPr>
          <w:szCs w:val="24"/>
        </w:rPr>
        <w:t>, Vilnius, 2007.</w:t>
      </w:r>
    </w:p>
    <w:bookmarkEnd w:id="72"/>
    <w:p w14:paraId="59D41555" w14:textId="77777777" w:rsidR="00985124" w:rsidRPr="0057186B" w:rsidRDefault="00985124" w:rsidP="0057186B">
      <w:pPr>
        <w:rPr>
          <w:szCs w:val="24"/>
        </w:rPr>
      </w:pPr>
      <w:r w:rsidRPr="0057186B">
        <w:rPr>
          <w:szCs w:val="24"/>
        </w:rPr>
        <w:t xml:space="preserve">A. Streikus, </w:t>
      </w:r>
      <w:r w:rsidRPr="0057186B">
        <w:rPr>
          <w:i/>
          <w:iCs/>
          <w:szCs w:val="24"/>
        </w:rPr>
        <w:t>Sovietų valdžios antibažnytinė politika Lietuvoje (1944-1990)</w:t>
      </w:r>
      <w:r w:rsidRPr="0057186B">
        <w:rPr>
          <w:szCs w:val="24"/>
        </w:rPr>
        <w:t xml:space="preserve">, Vilnius, 2002. </w:t>
      </w:r>
    </w:p>
    <w:p w14:paraId="59D41556" w14:textId="77777777" w:rsidR="00985124" w:rsidRPr="0057186B" w:rsidRDefault="00985124" w:rsidP="0057186B">
      <w:pPr>
        <w:rPr>
          <w:szCs w:val="24"/>
        </w:rPr>
      </w:pPr>
      <w:r w:rsidRPr="0057186B">
        <w:rPr>
          <w:szCs w:val="24"/>
        </w:rPr>
        <w:t xml:space="preserve">T. Vaiseta, </w:t>
      </w:r>
      <w:r w:rsidRPr="0057186B">
        <w:rPr>
          <w:i/>
          <w:iCs/>
          <w:szCs w:val="24"/>
        </w:rPr>
        <w:t>Nuobodulio visuomenė: kasdienybė ir ideologija vėlyvuoju sovietmečiu (1964-1984)</w:t>
      </w:r>
      <w:r w:rsidRPr="0057186B">
        <w:rPr>
          <w:szCs w:val="24"/>
        </w:rPr>
        <w:t xml:space="preserve">, Vilnius, 2014. </w:t>
      </w:r>
    </w:p>
    <w:p w14:paraId="59D41557" w14:textId="77777777" w:rsidR="00985124" w:rsidRPr="0057186B" w:rsidRDefault="00985124" w:rsidP="0057186B">
      <w:pPr>
        <w:rPr>
          <w:szCs w:val="24"/>
        </w:rPr>
      </w:pPr>
    </w:p>
    <w:p w14:paraId="59D41558" w14:textId="77777777" w:rsidR="00985124" w:rsidRPr="0057186B" w:rsidRDefault="00985124" w:rsidP="0057186B">
      <w:pPr>
        <w:jc w:val="center"/>
        <w:rPr>
          <w:bCs/>
          <w:i/>
          <w:iCs/>
          <w:szCs w:val="24"/>
        </w:rPr>
      </w:pPr>
      <w:r w:rsidRPr="0057186B">
        <w:rPr>
          <w:bCs/>
          <w:i/>
          <w:iCs/>
          <w:szCs w:val="24"/>
        </w:rPr>
        <w:t>Kultūra tarp elitiškumo, masiškumo ir ideologijos</w:t>
      </w:r>
    </w:p>
    <w:p w14:paraId="59D41559" w14:textId="77777777" w:rsidR="00985124" w:rsidRPr="0057186B" w:rsidRDefault="00985124" w:rsidP="0057186B">
      <w:pPr>
        <w:rPr>
          <w:bCs/>
          <w:i/>
          <w:iCs/>
          <w:szCs w:val="24"/>
        </w:rPr>
      </w:pPr>
    </w:p>
    <w:p w14:paraId="59D4155A" w14:textId="77777777" w:rsidR="00985124" w:rsidRPr="0057186B" w:rsidRDefault="00985124" w:rsidP="0057186B">
      <w:pPr>
        <w:rPr>
          <w:szCs w:val="24"/>
        </w:rPr>
      </w:pPr>
      <w:r w:rsidRPr="0057186B">
        <w:rPr>
          <w:szCs w:val="24"/>
        </w:rPr>
        <w:t xml:space="preserve">A. Anušauskas ... [et al.], </w:t>
      </w:r>
      <w:r w:rsidRPr="0057186B">
        <w:rPr>
          <w:i/>
          <w:iCs/>
          <w:szCs w:val="24"/>
        </w:rPr>
        <w:t>Lietuva, 1940-1990: okupuotos Lietuvos istorija</w:t>
      </w:r>
      <w:r w:rsidRPr="0057186B">
        <w:rPr>
          <w:szCs w:val="24"/>
        </w:rPr>
        <w:t>, Vilnius, 2007.</w:t>
      </w:r>
    </w:p>
    <w:p w14:paraId="59D4155B" w14:textId="77777777" w:rsidR="00985124" w:rsidRPr="0057186B" w:rsidRDefault="00985124" w:rsidP="0057186B">
      <w:pPr>
        <w:rPr>
          <w:szCs w:val="24"/>
        </w:rPr>
      </w:pPr>
      <w:r w:rsidRPr="0057186B">
        <w:rPr>
          <w:szCs w:val="24"/>
        </w:rPr>
        <w:t xml:space="preserve">N. Davies, </w:t>
      </w:r>
      <w:r w:rsidRPr="0057186B">
        <w:rPr>
          <w:i/>
          <w:iCs/>
          <w:szCs w:val="24"/>
        </w:rPr>
        <w:t>Europa: istorija</w:t>
      </w:r>
      <w:r w:rsidRPr="0057186B">
        <w:rPr>
          <w:szCs w:val="24"/>
        </w:rPr>
        <w:t>, Vilnius, 2002.</w:t>
      </w:r>
    </w:p>
    <w:p w14:paraId="59D4155C" w14:textId="77777777" w:rsidR="00985124" w:rsidRPr="0057186B" w:rsidRDefault="00985124" w:rsidP="0057186B">
      <w:pPr>
        <w:rPr>
          <w:szCs w:val="24"/>
        </w:rPr>
      </w:pPr>
      <w:r w:rsidRPr="0057186B">
        <w:rPr>
          <w:szCs w:val="24"/>
        </w:rPr>
        <w:t xml:space="preserve">F. Delouche, J. Aldebert, J. Bender, </w:t>
      </w:r>
      <w:r w:rsidRPr="0057186B">
        <w:rPr>
          <w:i/>
          <w:iCs/>
          <w:szCs w:val="24"/>
        </w:rPr>
        <w:t>Europos istorija</w:t>
      </w:r>
      <w:r w:rsidRPr="0057186B">
        <w:rPr>
          <w:szCs w:val="24"/>
        </w:rPr>
        <w:t>, Vilnius, 2001.</w:t>
      </w:r>
    </w:p>
    <w:p w14:paraId="59D4155D" w14:textId="77777777" w:rsidR="00985124" w:rsidRPr="0057186B" w:rsidRDefault="00985124" w:rsidP="0057186B">
      <w:pPr>
        <w:rPr>
          <w:szCs w:val="24"/>
        </w:rPr>
      </w:pPr>
      <w:r w:rsidRPr="0057186B">
        <w:rPr>
          <w:szCs w:val="24"/>
        </w:rPr>
        <w:t xml:space="preserve">W. Laqueur, </w:t>
      </w:r>
      <w:r w:rsidRPr="0057186B">
        <w:rPr>
          <w:i/>
          <w:iCs/>
          <w:szCs w:val="24"/>
        </w:rPr>
        <w:t>Europa mūsų laikais, 1945-1992</w:t>
      </w:r>
      <w:r w:rsidRPr="0057186B">
        <w:rPr>
          <w:szCs w:val="24"/>
        </w:rPr>
        <w:t>, Vilnius, 1995.</w:t>
      </w:r>
    </w:p>
    <w:p w14:paraId="59D4155E" w14:textId="77777777" w:rsidR="00985124" w:rsidRPr="0057186B" w:rsidRDefault="00985124" w:rsidP="0057186B">
      <w:pPr>
        <w:rPr>
          <w:szCs w:val="24"/>
        </w:rPr>
      </w:pPr>
      <w:r w:rsidRPr="0057186B">
        <w:rPr>
          <w:szCs w:val="24"/>
        </w:rPr>
        <w:t xml:space="preserve">A. Mikonis-Railienė, L. Kaminskaitė-Jančorienė, </w:t>
      </w:r>
      <w:r w:rsidRPr="0057186B">
        <w:rPr>
          <w:i/>
          <w:iCs/>
          <w:szCs w:val="24"/>
        </w:rPr>
        <w:t>Kinas sovietų Lietuvoje: sistema, filmai, režisieriai</w:t>
      </w:r>
      <w:r w:rsidRPr="0057186B">
        <w:rPr>
          <w:szCs w:val="24"/>
        </w:rPr>
        <w:t>, Vilnius, 2015.</w:t>
      </w:r>
    </w:p>
    <w:p w14:paraId="59D4155F" w14:textId="77777777" w:rsidR="00985124" w:rsidRPr="0057186B" w:rsidRDefault="00985124" w:rsidP="0057186B">
      <w:pPr>
        <w:rPr>
          <w:szCs w:val="24"/>
        </w:rPr>
      </w:pPr>
      <w:r w:rsidRPr="0057186B">
        <w:rPr>
          <w:szCs w:val="24"/>
        </w:rPr>
        <w:lastRenderedPageBreak/>
        <w:t xml:space="preserve"> N. Putinaitė, </w:t>
      </w:r>
      <w:r w:rsidRPr="0057186B">
        <w:rPr>
          <w:i/>
          <w:iCs/>
          <w:szCs w:val="24"/>
        </w:rPr>
        <w:t>Nenutrūkusi styga: prisitaikymas ir pasipriešinimas sovietų Lietuvoje</w:t>
      </w:r>
      <w:r w:rsidRPr="0057186B">
        <w:rPr>
          <w:szCs w:val="24"/>
        </w:rPr>
        <w:t>, Vilnius, 2007.</w:t>
      </w:r>
    </w:p>
    <w:p w14:paraId="59D41560" w14:textId="77777777" w:rsidR="00985124" w:rsidRPr="0057186B" w:rsidRDefault="00985124" w:rsidP="0057186B">
      <w:pPr>
        <w:rPr>
          <w:szCs w:val="24"/>
        </w:rPr>
      </w:pPr>
      <w:r w:rsidRPr="0057186B">
        <w:rPr>
          <w:szCs w:val="24"/>
        </w:rPr>
        <w:t xml:space="preserve">A. Streikus, </w:t>
      </w:r>
      <w:r w:rsidRPr="0057186B">
        <w:rPr>
          <w:i/>
          <w:iCs/>
          <w:szCs w:val="24"/>
        </w:rPr>
        <w:t>Minties kolektyvizacija: cenzūra sovietų Lietuvoje</w:t>
      </w:r>
      <w:r w:rsidRPr="0057186B">
        <w:rPr>
          <w:szCs w:val="24"/>
        </w:rPr>
        <w:t xml:space="preserve">, Vilnius, 2018. </w:t>
      </w:r>
    </w:p>
    <w:p w14:paraId="59D41561" w14:textId="77777777" w:rsidR="00985124" w:rsidRPr="0057186B" w:rsidRDefault="00985124" w:rsidP="0057186B">
      <w:pPr>
        <w:rPr>
          <w:szCs w:val="24"/>
        </w:rPr>
      </w:pPr>
    </w:p>
    <w:p w14:paraId="59D41562" w14:textId="77777777" w:rsidR="00985124" w:rsidRPr="0057186B" w:rsidRDefault="00985124" w:rsidP="0057186B">
      <w:pPr>
        <w:jc w:val="center"/>
        <w:rPr>
          <w:bCs/>
          <w:i/>
          <w:iCs/>
          <w:szCs w:val="24"/>
        </w:rPr>
      </w:pPr>
      <w:r w:rsidRPr="0057186B">
        <w:rPr>
          <w:bCs/>
          <w:i/>
          <w:iCs/>
          <w:szCs w:val="24"/>
        </w:rPr>
        <w:t xml:space="preserve"> Globalaus pasaulio pranašumai ir iššūkiai</w:t>
      </w:r>
    </w:p>
    <w:p w14:paraId="59D41563" w14:textId="77777777" w:rsidR="00985124" w:rsidRPr="0057186B" w:rsidRDefault="00985124" w:rsidP="0057186B">
      <w:pPr>
        <w:rPr>
          <w:szCs w:val="24"/>
        </w:rPr>
      </w:pPr>
    </w:p>
    <w:p w14:paraId="59D41564" w14:textId="77777777" w:rsidR="00985124" w:rsidRPr="0057186B" w:rsidRDefault="00985124" w:rsidP="0057186B">
      <w:pPr>
        <w:rPr>
          <w:szCs w:val="24"/>
        </w:rPr>
      </w:pPr>
      <w:r w:rsidRPr="0057186B">
        <w:rPr>
          <w:szCs w:val="24"/>
        </w:rPr>
        <w:t xml:space="preserve">P. Calvocoressi, </w:t>
      </w:r>
      <w:r w:rsidRPr="0057186B">
        <w:rPr>
          <w:i/>
          <w:iCs/>
          <w:szCs w:val="24"/>
        </w:rPr>
        <w:t>Pasaulio politika, 1945-2000</w:t>
      </w:r>
      <w:r w:rsidRPr="0057186B">
        <w:rPr>
          <w:szCs w:val="24"/>
        </w:rPr>
        <w:t>, Vilnius, 2001.</w:t>
      </w:r>
    </w:p>
    <w:p w14:paraId="59D41565" w14:textId="77777777" w:rsidR="00985124" w:rsidRPr="0057186B" w:rsidRDefault="00985124" w:rsidP="0057186B">
      <w:pPr>
        <w:rPr>
          <w:szCs w:val="24"/>
        </w:rPr>
      </w:pPr>
      <w:r w:rsidRPr="0057186B">
        <w:rPr>
          <w:szCs w:val="24"/>
        </w:rPr>
        <w:t xml:space="preserve">D. Held... [et al.], </w:t>
      </w:r>
      <w:r w:rsidRPr="0057186B">
        <w:rPr>
          <w:i/>
          <w:iCs/>
          <w:szCs w:val="24"/>
        </w:rPr>
        <w:t>Globaliniai pokyčiai: politika, ekonomika ir kultūra</w:t>
      </w:r>
      <w:r w:rsidRPr="0057186B">
        <w:rPr>
          <w:szCs w:val="24"/>
        </w:rPr>
        <w:t>, Vilnius, 2002.</w:t>
      </w:r>
    </w:p>
    <w:p w14:paraId="59D41566" w14:textId="77777777" w:rsidR="00985124" w:rsidRPr="0057186B" w:rsidRDefault="00985124" w:rsidP="0057186B">
      <w:pPr>
        <w:rPr>
          <w:szCs w:val="24"/>
        </w:rPr>
      </w:pPr>
      <w:r w:rsidRPr="0057186B">
        <w:rPr>
          <w:szCs w:val="24"/>
        </w:rPr>
        <w:t xml:space="preserve">S. P. Huntington, </w:t>
      </w:r>
      <w:r w:rsidRPr="0057186B">
        <w:rPr>
          <w:i/>
          <w:iCs/>
          <w:szCs w:val="24"/>
        </w:rPr>
        <w:t>Civilizacijų susidūrimas ir pasaulio pertvarka</w:t>
      </w:r>
      <w:r w:rsidRPr="0057186B">
        <w:rPr>
          <w:szCs w:val="24"/>
        </w:rPr>
        <w:t xml:space="preserve">, Vilnius, 2011. </w:t>
      </w:r>
    </w:p>
    <w:p w14:paraId="59D41567" w14:textId="77777777" w:rsidR="00985124" w:rsidRPr="0057186B" w:rsidRDefault="00985124" w:rsidP="0057186B">
      <w:pPr>
        <w:rPr>
          <w:szCs w:val="24"/>
        </w:rPr>
      </w:pPr>
      <w:r w:rsidRPr="0057186B">
        <w:rPr>
          <w:szCs w:val="24"/>
        </w:rPr>
        <w:t xml:space="preserve">H. Kissinger, </w:t>
      </w:r>
      <w:r w:rsidRPr="0057186B">
        <w:rPr>
          <w:i/>
          <w:iCs/>
          <w:szCs w:val="24"/>
        </w:rPr>
        <w:t>Diplomatija</w:t>
      </w:r>
      <w:r w:rsidRPr="0057186B">
        <w:rPr>
          <w:szCs w:val="24"/>
        </w:rPr>
        <w:t>, Vilnius, 2003.</w:t>
      </w:r>
    </w:p>
    <w:p w14:paraId="59D41568" w14:textId="77777777" w:rsidR="00985124" w:rsidRPr="0057186B" w:rsidRDefault="00985124" w:rsidP="0057186B">
      <w:pPr>
        <w:rPr>
          <w:szCs w:val="24"/>
        </w:rPr>
      </w:pPr>
      <w:r w:rsidRPr="0057186B">
        <w:rPr>
          <w:szCs w:val="24"/>
        </w:rPr>
        <w:t xml:space="preserve">R. Lopata, E. Nekrašas, Č. Laurinavičius ... [et al.], </w:t>
      </w:r>
      <w:r w:rsidRPr="0057186B">
        <w:rPr>
          <w:i/>
          <w:iCs/>
          <w:szCs w:val="24"/>
        </w:rPr>
        <w:t>Šiaurės Atlanto erdvė ir Lietuva</w:t>
      </w:r>
      <w:r w:rsidRPr="0057186B">
        <w:rPr>
          <w:szCs w:val="24"/>
        </w:rPr>
        <w:t xml:space="preserve">, Vilnius, 2001. </w:t>
      </w:r>
    </w:p>
    <w:p w14:paraId="59D41569" w14:textId="77777777" w:rsidR="00985124" w:rsidRPr="0057186B" w:rsidRDefault="00985124" w:rsidP="0057186B">
      <w:pPr>
        <w:rPr>
          <w:szCs w:val="24"/>
        </w:rPr>
      </w:pPr>
      <w:r w:rsidRPr="0057186B">
        <w:rPr>
          <w:szCs w:val="24"/>
        </w:rPr>
        <w:t xml:space="preserve">Z. Norkus, </w:t>
      </w:r>
      <w:r w:rsidRPr="0057186B">
        <w:rPr>
          <w:i/>
          <w:iCs/>
          <w:szCs w:val="24"/>
        </w:rPr>
        <w:t>Du nepriklausomybės dvidešimtmečiai : kapitalizmas, klasės ir demokratija Pirmojoje ir Antrojoje Lietuvos Respublikoje lyginamosios istorinės sociologijos požiūriu</w:t>
      </w:r>
      <w:r w:rsidRPr="0057186B">
        <w:rPr>
          <w:szCs w:val="24"/>
        </w:rPr>
        <w:t>, Vilnius, 2014.</w:t>
      </w:r>
    </w:p>
    <w:p w14:paraId="59D4156A" w14:textId="77777777" w:rsidR="00985124" w:rsidRPr="0057186B" w:rsidRDefault="00985124" w:rsidP="0057186B">
      <w:pPr>
        <w:rPr>
          <w:szCs w:val="24"/>
        </w:rPr>
      </w:pPr>
      <w:r w:rsidRPr="0057186B">
        <w:rPr>
          <w:szCs w:val="24"/>
        </w:rPr>
        <w:t xml:space="preserve">Z. Norkus, </w:t>
      </w:r>
      <w:r w:rsidRPr="0057186B">
        <w:rPr>
          <w:i/>
          <w:iCs/>
          <w:szCs w:val="24"/>
        </w:rPr>
        <w:t>Kokia demokratija, koks kapitalizmas?: pokomunistinė transformacija Lietuvoje lyginamosios istorinės sociologijos požiūriu</w:t>
      </w:r>
      <w:r w:rsidRPr="0057186B">
        <w:rPr>
          <w:szCs w:val="24"/>
        </w:rPr>
        <w:t xml:space="preserve">, Vilnius, 2008. </w:t>
      </w:r>
    </w:p>
    <w:p w14:paraId="59D4156B" w14:textId="77777777" w:rsidR="00985124" w:rsidRPr="0057186B" w:rsidRDefault="00985124" w:rsidP="0057186B">
      <w:pPr>
        <w:rPr>
          <w:szCs w:val="24"/>
        </w:rPr>
      </w:pPr>
      <w:r w:rsidRPr="0057186B">
        <w:rPr>
          <w:szCs w:val="24"/>
        </w:rPr>
        <w:t xml:space="preserve">N. Putinaitė, </w:t>
      </w:r>
      <w:r w:rsidRPr="0057186B">
        <w:rPr>
          <w:i/>
          <w:iCs/>
          <w:szCs w:val="24"/>
        </w:rPr>
        <w:t>Trys lietuviškosios Europos: tauta, Europa, ES dabartinėje tapatybėje</w:t>
      </w:r>
      <w:r w:rsidRPr="0057186B">
        <w:rPr>
          <w:szCs w:val="24"/>
        </w:rPr>
        <w:t>, Vilnius, 2014.</w:t>
      </w:r>
    </w:p>
    <w:p w14:paraId="59D4156C" w14:textId="77777777" w:rsidR="00985124" w:rsidRPr="0057186B" w:rsidRDefault="00985124" w:rsidP="0057186B">
      <w:pPr>
        <w:rPr>
          <w:szCs w:val="24"/>
        </w:rPr>
      </w:pPr>
      <w:r w:rsidRPr="0057186B">
        <w:rPr>
          <w:szCs w:val="24"/>
        </w:rPr>
        <w:t xml:space="preserve">J. Rifkin, </w:t>
      </w:r>
      <w:r w:rsidRPr="0057186B">
        <w:rPr>
          <w:i/>
          <w:iCs/>
          <w:szCs w:val="24"/>
        </w:rPr>
        <w:t>Trečioji pramonės revoliucija: kaip lateralinės jėgos keičia energetiką, ekonomiką ir visą pasaulį</w:t>
      </w:r>
      <w:r w:rsidRPr="0057186B">
        <w:rPr>
          <w:szCs w:val="24"/>
        </w:rPr>
        <w:t xml:space="preserve">, Vilnius, 2012. </w:t>
      </w:r>
    </w:p>
    <w:p w14:paraId="59D4156D" w14:textId="77777777" w:rsidR="00985124" w:rsidRPr="0057186B" w:rsidRDefault="00985124" w:rsidP="0057186B">
      <w:pPr>
        <w:rPr>
          <w:szCs w:val="24"/>
        </w:rPr>
      </w:pPr>
      <w:r w:rsidRPr="0057186B">
        <w:rPr>
          <w:szCs w:val="24"/>
        </w:rPr>
        <w:t xml:space="preserve">M. B. Steger, </w:t>
      </w:r>
      <w:r w:rsidRPr="0057186B">
        <w:rPr>
          <w:i/>
          <w:iCs/>
          <w:szCs w:val="24"/>
        </w:rPr>
        <w:t>Globalizacija: labai trumpas įvadas</w:t>
      </w:r>
      <w:r w:rsidRPr="0057186B">
        <w:rPr>
          <w:szCs w:val="24"/>
        </w:rPr>
        <w:t>, Vilnius, 2008.</w:t>
      </w:r>
    </w:p>
    <w:p w14:paraId="59D4156E" w14:textId="77777777" w:rsidR="00985124" w:rsidRPr="0057186B" w:rsidRDefault="00985124" w:rsidP="0057186B">
      <w:pPr>
        <w:rPr>
          <w:szCs w:val="24"/>
        </w:rPr>
      </w:pPr>
      <w:r w:rsidRPr="0057186B">
        <w:rPr>
          <w:szCs w:val="24"/>
        </w:rPr>
        <w:t xml:space="preserve"> </w:t>
      </w:r>
    </w:p>
    <w:p w14:paraId="59D4156F" w14:textId="77777777" w:rsidR="00534157" w:rsidRPr="0057186B" w:rsidRDefault="00362D3F" w:rsidP="0057186B">
      <w:pPr>
        <w:pStyle w:val="Antrat2"/>
        <w:spacing w:line="240" w:lineRule="auto"/>
        <w:jc w:val="center"/>
        <w:rPr>
          <w:rFonts w:ascii="Times New Roman" w:hAnsi="Times New Roman" w:cs="Times New Roman"/>
          <w:color w:val="000000" w:themeColor="text1"/>
          <w:sz w:val="24"/>
          <w:szCs w:val="24"/>
        </w:rPr>
      </w:pPr>
      <w:bookmarkStart w:id="73" w:name="_Toc105704989"/>
      <w:r w:rsidRPr="0057186B">
        <w:rPr>
          <w:rFonts w:ascii="Times New Roman" w:hAnsi="Times New Roman" w:cs="Times New Roman"/>
          <w:sz w:val="24"/>
          <w:szCs w:val="24"/>
        </w:rPr>
        <w:t>9. UŽDUOČIŲ AR MOKINIŲ DARBŲ, ILIUSTRUOJANČIŲ PASIEKIMŲ LYGIUS, PAVYZDŽIAI.</w:t>
      </w:r>
      <w:bookmarkEnd w:id="73"/>
    </w:p>
    <w:p w14:paraId="59D41570" w14:textId="77777777" w:rsidR="00486A77" w:rsidRPr="0057186B" w:rsidRDefault="00486A77" w:rsidP="0057186B">
      <w:pPr>
        <w:pStyle w:val="Komentarotekstas"/>
        <w:rPr>
          <w:color w:val="000000"/>
          <w:sz w:val="24"/>
          <w:szCs w:val="24"/>
          <w:lang w:eastAsia="lt-LT"/>
        </w:rPr>
      </w:pPr>
    </w:p>
    <w:p w14:paraId="59D41571" w14:textId="77777777" w:rsidR="00D81837" w:rsidRPr="0057186B" w:rsidRDefault="00D81837" w:rsidP="0057186B">
      <w:pPr>
        <w:pStyle w:val="Komentarotekstas"/>
        <w:rPr>
          <w:sz w:val="24"/>
          <w:szCs w:val="24"/>
        </w:rPr>
      </w:pPr>
    </w:p>
    <w:p w14:paraId="59D41572" w14:textId="77777777" w:rsidR="00D81837" w:rsidRPr="0057186B" w:rsidRDefault="00D81837" w:rsidP="0057186B">
      <w:pPr>
        <w:pStyle w:val="Komentarotekstas"/>
        <w:rPr>
          <w:sz w:val="24"/>
          <w:szCs w:val="24"/>
        </w:rPr>
      </w:pPr>
    </w:p>
    <w:p w14:paraId="59D41573" w14:textId="77777777" w:rsidR="00486A77" w:rsidRPr="0057186B" w:rsidRDefault="00486A77" w:rsidP="0057186B">
      <w:pPr>
        <w:pStyle w:val="Komentarotekstas"/>
        <w:rPr>
          <w:color w:val="000000" w:themeColor="text1"/>
          <w:sz w:val="24"/>
          <w:szCs w:val="24"/>
          <w:lang w:eastAsia="lt-LT"/>
        </w:rPr>
      </w:pPr>
      <w:r w:rsidRPr="0057186B">
        <w:rPr>
          <w:sz w:val="24"/>
          <w:szCs w:val="24"/>
        </w:rPr>
        <w:t xml:space="preserve">Užduočių skirtingiems pasiekimų lygiams, skirtingoms kompetencijoms ugdyti, įvairių poreikių mokiniams pavyzdžiai, taip pat </w:t>
      </w:r>
      <w:r w:rsidRPr="0057186B">
        <w:rPr>
          <w:color w:val="000000"/>
          <w:sz w:val="24"/>
          <w:szCs w:val="24"/>
          <w:lang w:eastAsia="lt-LT"/>
        </w:rPr>
        <w:t>mokinių darbų</w:t>
      </w:r>
      <w:r w:rsidRPr="0057186B">
        <w:rPr>
          <w:sz w:val="24"/>
          <w:szCs w:val="24"/>
        </w:rPr>
        <w:t xml:space="preserve"> pavyzdžiai bus pateikiami naudojant naują ugdymo turinį, naujas pasiekimų sritis ir ypač daug dėmesio skiriant kompetencijų ugdymui.</w:t>
      </w:r>
      <w:r w:rsidRPr="0057186B">
        <w:rPr>
          <w:color w:val="000000" w:themeColor="text1"/>
          <w:sz w:val="24"/>
          <w:szCs w:val="24"/>
          <w:lang w:eastAsia="lt-LT"/>
        </w:rPr>
        <w:t xml:space="preserve"> </w:t>
      </w:r>
    </w:p>
    <w:p w14:paraId="59D41574" w14:textId="77777777" w:rsidR="00486A77" w:rsidRPr="0057186B" w:rsidRDefault="00486A77" w:rsidP="0057186B">
      <w:pPr>
        <w:pStyle w:val="Default"/>
      </w:pPr>
      <w:r w:rsidRPr="0057186B">
        <w:t>1 pavyzdys.</w:t>
      </w:r>
    </w:p>
    <w:p w14:paraId="59D41575" w14:textId="77777777" w:rsidR="00486A77" w:rsidRPr="0057186B" w:rsidRDefault="00486A77" w:rsidP="0057186B">
      <w:pPr>
        <w:pStyle w:val="Default"/>
      </w:pPr>
      <w:r w:rsidRPr="0057186B">
        <w:t>Macikų lageriai - unikalus, išskirtinės svarbos istorines kultūrines atminties objektas, reikšmingas nacionaliniu ir tarptautiniu aspektais. Tai vienintelė vieta Lietuvoje ir viena iš retų vietų Rytų ir Vidurio Europoje, kur taip glaudžiai persipina abiejų totalitarinių režimų kalinimo struktūros, kuriosę tūkstančiai žmonių buvo laikomi žiauriomis sąlygomis, daugelis kalinių pasmerkti kankinamai mirčiai. Macikų lagerių istorija atskleidžia nacistinio ir stalininio totalitarinių režimų antihumanišką nusikalstamą esmę. Čia nacistinių okupantų įkurtame karo belaisvių lageryje buvo kalinami Vokietijos, SSRS karo pradžioje į nelaisvę patekę sovietų kariai, vėliau didžią dalį kalinių kontingento sudarė antihitlerines koalicijos karo aviacijos</w:t>
      </w:r>
    </w:p>
    <w:p w14:paraId="59D41576" w14:textId="77777777" w:rsidR="00486A77" w:rsidRPr="0057186B" w:rsidRDefault="00486A77" w:rsidP="0057186B">
      <w:pPr>
        <w:pStyle w:val="Default"/>
      </w:pPr>
      <w:r w:rsidRPr="0057186B">
        <w:lastRenderedPageBreak/>
        <w:t>kariai _ amerikiečiai, britai, kanadiečiai ir kt. Baigiantis Antrajam pasauliniam karui stalininė Sovietų Sąjunga nacių sukurtą struktūrą pritaikė karo belaisvių vokiečių ir jų sąjungininkų kalinimui bei civilių Lietuvos gyventojų Gulago lageriui.</w:t>
      </w:r>
    </w:p>
    <w:p w14:paraId="59D41577" w14:textId="77777777" w:rsidR="00486A77" w:rsidRPr="0057186B" w:rsidRDefault="00486A77" w:rsidP="0057186B">
      <w:pPr>
        <w:pStyle w:val="Default"/>
      </w:pPr>
      <w:r w:rsidRPr="0057186B">
        <w:t>Atnaujintoje istorijos BP temoje „</w:t>
      </w:r>
      <w:r w:rsidRPr="0057186B">
        <w:rPr>
          <w:rFonts w:eastAsia="Times New Roman"/>
        </w:rPr>
        <w:t xml:space="preserve">Paveldas ir atmintis: XX a. atmintis ir jos paveldas dabartinėje Lietuvoje“ siūlomas nagrinėjimo aspektas </w:t>
      </w:r>
      <w:r w:rsidRPr="0057186B">
        <w:rPr>
          <w:rFonts w:eastAsia="Times New Roman"/>
          <w:i/>
        </w:rPr>
        <w:t xml:space="preserve">Sunkus dviejų </w:t>
      </w:r>
      <w:r w:rsidRPr="0057186B">
        <w:rPr>
          <w:rFonts w:eastAsia="Times New Roman"/>
        </w:rPr>
        <w:t>totalitarinių režimų paveldas Lietuvoje: Nacistinių ir sovietinių masinių žudynių Lietuvoje vietos - Paneriai, Kauno fortai, Macikų lageris, Tuskulėnų dvaras ar kitos atminties vietos artimiausioje aplinkoje.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1"/>
        <w:gridCol w:w="4095"/>
        <w:gridCol w:w="6946"/>
      </w:tblGrid>
      <w:tr w:rsidR="00486A77" w:rsidRPr="0057186B" w14:paraId="59D4157D" w14:textId="77777777" w:rsidTr="00486A77">
        <w:tc>
          <w:tcPr>
            <w:tcW w:w="3271" w:type="dxa"/>
            <w:tcBorders>
              <w:top w:val="single" w:sz="4" w:space="0" w:color="auto"/>
              <w:left w:val="single" w:sz="4" w:space="0" w:color="auto"/>
              <w:right w:val="single" w:sz="4" w:space="0" w:color="auto"/>
            </w:tcBorders>
            <w:shd w:val="clear" w:color="auto" w:fill="auto"/>
            <w:vAlign w:val="center"/>
          </w:tcPr>
          <w:p w14:paraId="59D41578" w14:textId="77777777" w:rsidR="00486A77" w:rsidRPr="0057186B" w:rsidRDefault="00486A77" w:rsidP="0057186B">
            <w:pPr>
              <w:jc w:val="center"/>
              <w:rPr>
                <w:caps/>
                <w:spacing w:val="2"/>
                <w:szCs w:val="24"/>
                <w:lang w:eastAsia="en-GB"/>
              </w:rPr>
            </w:pPr>
            <w:r w:rsidRPr="0057186B">
              <w:rPr>
                <w:caps/>
                <w:spacing w:val="2"/>
                <w:szCs w:val="24"/>
                <w:lang w:eastAsia="en-GB"/>
              </w:rPr>
              <w:t>veiklų</w:t>
            </w:r>
          </w:p>
          <w:p w14:paraId="59D41579" w14:textId="77777777" w:rsidR="00486A77" w:rsidRPr="0057186B" w:rsidRDefault="00486A77" w:rsidP="0057186B">
            <w:pPr>
              <w:jc w:val="center"/>
              <w:rPr>
                <w:caps/>
                <w:spacing w:val="2"/>
                <w:szCs w:val="24"/>
                <w:lang w:eastAsia="en-GB"/>
              </w:rPr>
            </w:pPr>
            <w:r w:rsidRPr="0057186B">
              <w:rPr>
                <w:caps/>
                <w:spacing w:val="2"/>
                <w:szCs w:val="24"/>
                <w:lang w:eastAsia="en-GB"/>
              </w:rPr>
              <w:t>PLANAS</w:t>
            </w:r>
          </w:p>
        </w:tc>
        <w:tc>
          <w:tcPr>
            <w:tcW w:w="11041" w:type="dxa"/>
            <w:gridSpan w:val="2"/>
            <w:tcBorders>
              <w:top w:val="single" w:sz="4" w:space="0" w:color="auto"/>
              <w:left w:val="single" w:sz="4" w:space="0" w:color="auto"/>
              <w:right w:val="single" w:sz="4" w:space="0" w:color="auto"/>
            </w:tcBorders>
            <w:shd w:val="clear" w:color="auto" w:fill="auto"/>
          </w:tcPr>
          <w:p w14:paraId="59D4157A" w14:textId="77777777" w:rsidR="00486A77" w:rsidRPr="0057186B" w:rsidRDefault="00486A77" w:rsidP="0057186B">
            <w:pPr>
              <w:widowControl w:val="0"/>
              <w:pBdr>
                <w:top w:val="nil"/>
                <w:left w:val="nil"/>
                <w:bottom w:val="nil"/>
                <w:right w:val="nil"/>
                <w:between w:val="nil"/>
              </w:pBdr>
              <w:rPr>
                <w:color w:val="000000"/>
                <w:szCs w:val="24"/>
              </w:rPr>
            </w:pPr>
            <w:r w:rsidRPr="0057186B">
              <w:rPr>
                <w:caps/>
                <w:spacing w:val="2"/>
                <w:szCs w:val="24"/>
                <w:lang w:eastAsia="en-GB"/>
              </w:rPr>
              <w:t xml:space="preserve">Tema: </w:t>
            </w:r>
            <w:r w:rsidRPr="0057186B">
              <w:rPr>
                <w:color w:val="000000"/>
                <w:szCs w:val="24"/>
              </w:rPr>
              <w:t>Karo kasdienybė: koncentracijos ir karo belaisvių stovyklos, fronto kasdienybė, miestų bombardavimas, moterys kare, kolaboravimas ir pasipriešinimas nacių okupuotose šalyse, karo pabėgėliai. Macikų lageris.</w:t>
            </w:r>
          </w:p>
          <w:p w14:paraId="59D4157B" w14:textId="77777777" w:rsidR="00486A77" w:rsidRPr="0057186B" w:rsidRDefault="00486A77" w:rsidP="0057186B">
            <w:pPr>
              <w:jc w:val="both"/>
              <w:rPr>
                <w:caps/>
                <w:spacing w:val="2"/>
                <w:szCs w:val="24"/>
                <w:lang w:eastAsia="en-GB"/>
              </w:rPr>
            </w:pPr>
            <w:r w:rsidRPr="0057186B">
              <w:rPr>
                <w:caps/>
                <w:spacing w:val="2"/>
                <w:szCs w:val="24"/>
                <w:lang w:eastAsia="en-GB"/>
              </w:rPr>
              <w:t>10 klasė</w:t>
            </w:r>
          </w:p>
          <w:p w14:paraId="59D4157C" w14:textId="77777777" w:rsidR="00486A77" w:rsidRPr="0057186B" w:rsidRDefault="00486A77" w:rsidP="0057186B">
            <w:pPr>
              <w:jc w:val="both"/>
              <w:rPr>
                <w:szCs w:val="24"/>
              </w:rPr>
            </w:pPr>
            <w:r w:rsidRPr="0057186B">
              <w:rPr>
                <w:caps/>
                <w:spacing w:val="2"/>
                <w:szCs w:val="24"/>
                <w:lang w:eastAsia="en-GB"/>
              </w:rPr>
              <w:t xml:space="preserve">Atlikimo laikas: </w:t>
            </w:r>
            <w:r w:rsidRPr="0057186B">
              <w:rPr>
                <w:szCs w:val="24"/>
              </w:rPr>
              <w:t>Veiklos Integruotos į istorijos ir pilietinio ugdymo pamokas pagal mokytojo pasirinkimą.</w:t>
            </w:r>
          </w:p>
        </w:tc>
      </w:tr>
      <w:tr w:rsidR="00486A77" w:rsidRPr="0057186B" w14:paraId="59D415B9" w14:textId="77777777" w:rsidTr="00486A77">
        <w:trPr>
          <w:trHeight w:val="7929"/>
        </w:trPr>
        <w:tc>
          <w:tcPr>
            <w:tcW w:w="7366" w:type="dxa"/>
            <w:gridSpan w:val="2"/>
            <w:shd w:val="clear" w:color="auto" w:fill="auto"/>
          </w:tcPr>
          <w:p w14:paraId="59D4157E" w14:textId="77777777" w:rsidR="00486A77" w:rsidRPr="0057186B" w:rsidRDefault="00486A77" w:rsidP="0057186B">
            <w:pPr>
              <w:rPr>
                <w:caps/>
                <w:spacing w:val="2"/>
                <w:szCs w:val="24"/>
                <w:lang w:eastAsia="en-GB"/>
              </w:rPr>
            </w:pPr>
            <w:r w:rsidRPr="0057186B">
              <w:rPr>
                <w:caps/>
                <w:spacing w:val="2"/>
                <w:szCs w:val="24"/>
                <w:lang w:eastAsia="en-GB"/>
              </w:rPr>
              <w:lastRenderedPageBreak/>
              <w:t>Mokymosi uždavinys</w:t>
            </w:r>
          </w:p>
          <w:p w14:paraId="59D4157F" w14:textId="77777777" w:rsidR="00486A77" w:rsidRPr="0057186B" w:rsidRDefault="00486A77" w:rsidP="0057186B">
            <w:pPr>
              <w:pStyle w:val="Default"/>
            </w:pPr>
            <w:r w:rsidRPr="0057186B">
              <w:t>1. Naudojantis muziejų suskaitmeninta medžiaga, palyginti sovietų ir nacių okupacijos Lietuvoje Antrojo pasaulinio karo metais lageriuose kalėjusių žmonių sąlygas, kasdienybę, kalėjimo specifiškumą sukuria interaktyvų istoriją pasakojantį</w:t>
            </w:r>
            <w:r w:rsidRPr="0057186B">
              <w:rPr>
                <w:lang w:val="en-US"/>
              </w:rPr>
              <w:t xml:space="preserve"> </w:t>
            </w:r>
            <w:r w:rsidRPr="0057186B">
              <w:t xml:space="preserve">žemėlapį. </w:t>
            </w:r>
          </w:p>
          <w:p w14:paraId="59D41580" w14:textId="77777777" w:rsidR="00486A77" w:rsidRPr="0057186B" w:rsidRDefault="00486A77" w:rsidP="0057186B">
            <w:pPr>
              <w:pStyle w:val="Default"/>
            </w:pPr>
            <w:r w:rsidRPr="0057186B">
              <w:t xml:space="preserve">2. Įvertinti Antrojo pasaulinio karo metais Lietuvoje įvykdytus sovietų ir nacių nusikaltimus ir nurodyti pasekmes to meto gyventojams.  </w:t>
            </w:r>
          </w:p>
          <w:p w14:paraId="59D41581" w14:textId="77777777" w:rsidR="00486A77" w:rsidRPr="0057186B" w:rsidRDefault="00486A77" w:rsidP="0057186B">
            <w:pPr>
              <w:pStyle w:val="Default"/>
            </w:pPr>
            <w:r w:rsidRPr="0057186B">
              <w:t>3.Rasti ir panaudoti muziejaus, regionų kraštotyrinę medžiagą apie karo kasdienybę rengiant istorinę esė.</w:t>
            </w:r>
          </w:p>
          <w:p w14:paraId="59D41582" w14:textId="77777777" w:rsidR="00486A77" w:rsidRPr="0057186B" w:rsidRDefault="00486A77" w:rsidP="0057186B">
            <w:pPr>
              <w:pStyle w:val="Default"/>
            </w:pPr>
            <w:r w:rsidRPr="0057186B">
              <w:t>4. Išskirti iš nagrinėjamų istorijos šaltinių skirtingus požiūrius į juose perteikiamus įvykius apie Macikus ir  parengi pristatymą.</w:t>
            </w:r>
          </w:p>
        </w:tc>
        <w:tc>
          <w:tcPr>
            <w:tcW w:w="6946" w:type="dxa"/>
            <w:vMerge w:val="restart"/>
            <w:shd w:val="clear" w:color="auto" w:fill="auto"/>
          </w:tcPr>
          <w:p w14:paraId="59D41583" w14:textId="77777777" w:rsidR="00486A77" w:rsidRPr="0057186B" w:rsidRDefault="00486A77" w:rsidP="0057186B">
            <w:pPr>
              <w:rPr>
                <w:caps/>
                <w:spacing w:val="2"/>
                <w:szCs w:val="24"/>
                <w:lang w:eastAsia="en-GB"/>
              </w:rPr>
            </w:pPr>
          </w:p>
          <w:p w14:paraId="59D41584" w14:textId="77777777" w:rsidR="00486A77" w:rsidRPr="0057186B" w:rsidRDefault="00486A77" w:rsidP="0057186B">
            <w:pPr>
              <w:rPr>
                <w:caps/>
                <w:spacing w:val="2"/>
                <w:szCs w:val="24"/>
                <w:lang w:eastAsia="en-GB"/>
              </w:rPr>
            </w:pPr>
            <w:r w:rsidRPr="0057186B">
              <w:rPr>
                <w:caps/>
                <w:spacing w:val="2"/>
                <w:szCs w:val="24"/>
                <w:lang w:eastAsia="en-GB"/>
              </w:rPr>
              <w:t>mokinių Kompetencijos</w:t>
            </w:r>
          </w:p>
          <w:p w14:paraId="59D41585" w14:textId="77777777" w:rsidR="00486A77" w:rsidRPr="0057186B" w:rsidRDefault="00486A77" w:rsidP="00EB20F6">
            <w:pPr>
              <w:pStyle w:val="Sraopastraipa"/>
              <w:numPr>
                <w:ilvl w:val="0"/>
                <w:numId w:val="12"/>
              </w:numPr>
              <w:rPr>
                <w:i/>
                <w:szCs w:val="24"/>
              </w:rPr>
            </w:pPr>
            <w:r w:rsidRPr="0057186B">
              <w:rPr>
                <w:rFonts w:eastAsia="Calibri"/>
                <w:szCs w:val="24"/>
              </w:rPr>
              <w:t>Atskleidžia priežasčių ir pasekmių tarpusavio sąsajas; atskleidžia įvykių dalyvių veiklos tikslus ir jų padarinius.</w:t>
            </w:r>
          </w:p>
          <w:p w14:paraId="59D41586" w14:textId="77777777" w:rsidR="00486A77" w:rsidRPr="0057186B" w:rsidRDefault="00486A77" w:rsidP="00EB20F6">
            <w:pPr>
              <w:pStyle w:val="Sraopastraipa"/>
              <w:numPr>
                <w:ilvl w:val="0"/>
                <w:numId w:val="12"/>
              </w:numPr>
              <w:rPr>
                <w:i/>
                <w:szCs w:val="24"/>
              </w:rPr>
            </w:pPr>
            <w:r w:rsidRPr="0057186B">
              <w:rPr>
                <w:rFonts w:eastAsia="Calibri"/>
                <w:szCs w:val="24"/>
              </w:rPr>
              <w:t>Formuluoja ir pagrindžia savo teiginius apie istorijos įvykius, reiškinius bei jų ypatumus šaltiniais ir istoriniais pavyzdžiais. Panaudoja žinomus faktus konstruodamas istorijos pasakojimą, aiškindamas reiškinius; projektuodamas tyrimą.</w:t>
            </w:r>
          </w:p>
          <w:p w14:paraId="59D41587" w14:textId="77777777" w:rsidR="00486A77" w:rsidRPr="0057186B" w:rsidRDefault="00486A77" w:rsidP="00EB20F6">
            <w:pPr>
              <w:pStyle w:val="Sraopastraipa"/>
              <w:numPr>
                <w:ilvl w:val="0"/>
                <w:numId w:val="12"/>
              </w:numPr>
              <w:rPr>
                <w:i/>
                <w:szCs w:val="24"/>
              </w:rPr>
            </w:pPr>
            <w:r w:rsidRPr="0057186B">
              <w:rPr>
                <w:rFonts w:eastAsia="Calibri"/>
                <w:szCs w:val="24"/>
              </w:rPr>
              <w:t xml:space="preserve">Kuria trumpas istorijos asmenybių biografijas. </w:t>
            </w:r>
          </w:p>
          <w:p w14:paraId="59D41588" w14:textId="77777777" w:rsidR="00486A77" w:rsidRPr="0057186B" w:rsidRDefault="00486A77" w:rsidP="00EB20F6">
            <w:pPr>
              <w:pStyle w:val="Sraopastraipa"/>
              <w:numPr>
                <w:ilvl w:val="0"/>
                <w:numId w:val="12"/>
              </w:numPr>
              <w:rPr>
                <w:i/>
                <w:szCs w:val="24"/>
                <w:lang w:eastAsia="ru-RU"/>
              </w:rPr>
            </w:pPr>
            <w:r w:rsidRPr="0057186B">
              <w:rPr>
                <w:rFonts w:eastAsia="Calibri"/>
                <w:szCs w:val="24"/>
              </w:rPr>
              <w:t>Remiantis 3-4 tekstiniais, statistiniais ir/ar vizualiniais istorijos šaltiniais, interpretuodamas juose pateiktą informaciją kuria istorinį pasakojimą.</w:t>
            </w:r>
          </w:p>
          <w:p w14:paraId="59D41589" w14:textId="77777777" w:rsidR="00486A77" w:rsidRPr="0057186B" w:rsidRDefault="00486A77" w:rsidP="00EB20F6">
            <w:pPr>
              <w:pStyle w:val="Sraopastraipa"/>
              <w:numPr>
                <w:ilvl w:val="0"/>
                <w:numId w:val="12"/>
              </w:numPr>
              <w:jc w:val="both"/>
              <w:rPr>
                <w:szCs w:val="24"/>
              </w:rPr>
            </w:pPr>
            <w:r w:rsidRPr="0057186B">
              <w:rPr>
                <w:szCs w:val="24"/>
              </w:rPr>
              <w:t>Supranta kitų žmonių poreikius, jausmus, skirtingas nuomones ir įsitikinimus, suteikia reikalingą pagalbą.</w:t>
            </w:r>
          </w:p>
          <w:p w14:paraId="59D4158A" w14:textId="77777777" w:rsidR="00486A77" w:rsidRPr="0057186B" w:rsidRDefault="00486A77" w:rsidP="00EB20F6">
            <w:pPr>
              <w:pStyle w:val="Sraopastraipa"/>
              <w:numPr>
                <w:ilvl w:val="0"/>
                <w:numId w:val="12"/>
              </w:numPr>
              <w:jc w:val="both"/>
              <w:rPr>
                <w:szCs w:val="24"/>
              </w:rPr>
            </w:pPr>
            <w:r w:rsidRPr="0057186B">
              <w:rPr>
                <w:szCs w:val="24"/>
              </w:rPr>
              <w:t>Nuoseklus, logiškas, kritiškai mąstantis, analizuojantis ir sprendžiantis problemas, daro pagrįstas išvadas.</w:t>
            </w:r>
          </w:p>
          <w:p w14:paraId="59D4158B" w14:textId="77777777" w:rsidR="00486A77" w:rsidRPr="0057186B" w:rsidRDefault="00486A77" w:rsidP="00EB20F6">
            <w:pPr>
              <w:pStyle w:val="Sraopastraipa"/>
              <w:numPr>
                <w:ilvl w:val="0"/>
                <w:numId w:val="12"/>
              </w:numPr>
              <w:jc w:val="both"/>
              <w:rPr>
                <w:szCs w:val="24"/>
              </w:rPr>
            </w:pPr>
            <w:r w:rsidRPr="0057186B">
              <w:rPr>
                <w:szCs w:val="24"/>
              </w:rPr>
              <w:t>Bendravimas atsižvelgiant į tikslą, adresatą, situaciją.</w:t>
            </w:r>
          </w:p>
          <w:p w14:paraId="59D4158C" w14:textId="77777777" w:rsidR="00486A77" w:rsidRPr="0057186B" w:rsidRDefault="00486A77" w:rsidP="00EB20F6">
            <w:pPr>
              <w:pStyle w:val="Sraopastraipa"/>
              <w:numPr>
                <w:ilvl w:val="0"/>
                <w:numId w:val="12"/>
              </w:numPr>
              <w:jc w:val="both"/>
              <w:rPr>
                <w:szCs w:val="24"/>
              </w:rPr>
            </w:pPr>
            <w:r w:rsidRPr="0057186B">
              <w:rPr>
                <w:szCs w:val="24"/>
              </w:rPr>
              <w:t xml:space="preserve">Kritiškas informacijos vertinimas, jos apibendrinimas ir pateikimas kitiems.  </w:t>
            </w:r>
          </w:p>
          <w:p w14:paraId="59D4158D" w14:textId="77777777" w:rsidR="00486A77" w:rsidRPr="0057186B" w:rsidRDefault="00486A77" w:rsidP="00EB20F6">
            <w:pPr>
              <w:pStyle w:val="Sraopastraipa"/>
              <w:numPr>
                <w:ilvl w:val="0"/>
                <w:numId w:val="12"/>
              </w:numPr>
              <w:rPr>
                <w:i/>
                <w:szCs w:val="24"/>
              </w:rPr>
            </w:pPr>
            <w:r w:rsidRPr="0057186B">
              <w:rPr>
                <w:szCs w:val="24"/>
              </w:rPr>
              <w:t>Mokymosi tikslų ir realių uždavinių išsikėlimas.</w:t>
            </w:r>
          </w:p>
          <w:p w14:paraId="59D4158E" w14:textId="77777777" w:rsidR="00486A77" w:rsidRPr="0057186B" w:rsidRDefault="00486A77" w:rsidP="0057186B">
            <w:pPr>
              <w:rPr>
                <w:caps/>
                <w:spacing w:val="2"/>
                <w:szCs w:val="24"/>
                <w:lang w:eastAsia="en-GB"/>
              </w:rPr>
            </w:pPr>
          </w:p>
          <w:p w14:paraId="59D4158F" w14:textId="77777777" w:rsidR="00486A77" w:rsidRPr="0057186B" w:rsidRDefault="00486A77" w:rsidP="0057186B">
            <w:pPr>
              <w:rPr>
                <w:rFonts w:eastAsia="Batang"/>
                <w:bCs/>
                <w:szCs w:val="24"/>
                <w:lang w:eastAsia="ko-KR"/>
              </w:rPr>
            </w:pPr>
          </w:p>
          <w:p w14:paraId="59D41590" w14:textId="77777777" w:rsidR="00486A77" w:rsidRPr="0057186B" w:rsidRDefault="00486A77" w:rsidP="0057186B">
            <w:pPr>
              <w:rPr>
                <w:rFonts w:eastAsia="Batang"/>
                <w:bCs/>
                <w:szCs w:val="24"/>
                <w:lang w:eastAsia="ko-KR"/>
              </w:rPr>
            </w:pPr>
          </w:p>
          <w:p w14:paraId="59D41591" w14:textId="77777777" w:rsidR="00486A77" w:rsidRPr="0057186B" w:rsidRDefault="00486A77" w:rsidP="0057186B">
            <w:pPr>
              <w:rPr>
                <w:rFonts w:eastAsia="Batang"/>
                <w:bCs/>
                <w:szCs w:val="24"/>
                <w:lang w:eastAsia="ko-KR"/>
              </w:rPr>
            </w:pPr>
          </w:p>
          <w:p w14:paraId="59D41592" w14:textId="77777777" w:rsidR="00486A77" w:rsidRPr="0057186B" w:rsidRDefault="00486A77" w:rsidP="0057186B">
            <w:pPr>
              <w:rPr>
                <w:rFonts w:eastAsia="Batang"/>
                <w:bCs/>
                <w:szCs w:val="24"/>
                <w:lang w:eastAsia="ko-KR"/>
              </w:rPr>
            </w:pPr>
          </w:p>
          <w:p w14:paraId="59D41593" w14:textId="77777777" w:rsidR="00486A77" w:rsidRPr="0057186B" w:rsidRDefault="00486A77" w:rsidP="0057186B">
            <w:pPr>
              <w:rPr>
                <w:rFonts w:eastAsia="Batang"/>
                <w:bCs/>
                <w:szCs w:val="24"/>
                <w:lang w:eastAsia="ko-KR"/>
              </w:rPr>
            </w:pPr>
          </w:p>
          <w:p w14:paraId="59D41594" w14:textId="77777777" w:rsidR="00486A77" w:rsidRPr="0057186B" w:rsidRDefault="00486A77" w:rsidP="0057186B">
            <w:pPr>
              <w:rPr>
                <w:rFonts w:eastAsia="Batang"/>
                <w:bCs/>
                <w:szCs w:val="24"/>
                <w:lang w:eastAsia="ko-KR"/>
              </w:rPr>
            </w:pPr>
          </w:p>
          <w:p w14:paraId="59D41595" w14:textId="77777777" w:rsidR="00486A77" w:rsidRPr="0057186B" w:rsidRDefault="00486A77" w:rsidP="0057186B">
            <w:pPr>
              <w:rPr>
                <w:rFonts w:eastAsia="Batang"/>
                <w:bCs/>
                <w:szCs w:val="24"/>
                <w:lang w:eastAsia="ko-KR"/>
              </w:rPr>
            </w:pPr>
          </w:p>
          <w:p w14:paraId="59D41596" w14:textId="77777777" w:rsidR="00486A77" w:rsidRPr="0057186B" w:rsidRDefault="00486A77" w:rsidP="0057186B">
            <w:pPr>
              <w:rPr>
                <w:rFonts w:eastAsia="Batang"/>
                <w:bCs/>
                <w:szCs w:val="24"/>
                <w:lang w:eastAsia="ko-KR"/>
              </w:rPr>
            </w:pPr>
          </w:p>
          <w:p w14:paraId="59D41597" w14:textId="77777777" w:rsidR="00486A77" w:rsidRPr="0057186B" w:rsidRDefault="00486A77" w:rsidP="0057186B">
            <w:pPr>
              <w:rPr>
                <w:rFonts w:eastAsia="Batang"/>
                <w:bCs/>
                <w:szCs w:val="24"/>
                <w:lang w:eastAsia="ko-KR"/>
              </w:rPr>
            </w:pPr>
          </w:p>
          <w:p w14:paraId="59D41598" w14:textId="77777777" w:rsidR="00486A77" w:rsidRPr="0057186B" w:rsidRDefault="00486A77" w:rsidP="0057186B">
            <w:pPr>
              <w:rPr>
                <w:rFonts w:eastAsia="Batang"/>
                <w:bCs/>
                <w:szCs w:val="24"/>
                <w:lang w:eastAsia="ko-KR"/>
              </w:rPr>
            </w:pPr>
          </w:p>
          <w:p w14:paraId="59D41599" w14:textId="77777777" w:rsidR="00486A77" w:rsidRPr="0057186B" w:rsidRDefault="00486A77" w:rsidP="0057186B">
            <w:pPr>
              <w:rPr>
                <w:caps/>
                <w:spacing w:val="2"/>
                <w:szCs w:val="24"/>
                <w:lang w:eastAsia="en-GB"/>
              </w:rPr>
            </w:pPr>
          </w:p>
          <w:p w14:paraId="59D4159A" w14:textId="77777777" w:rsidR="00486A77" w:rsidRPr="0057186B" w:rsidRDefault="00486A77" w:rsidP="0057186B">
            <w:pPr>
              <w:rPr>
                <w:caps/>
                <w:spacing w:val="2"/>
                <w:szCs w:val="24"/>
                <w:lang w:eastAsia="en-GB"/>
              </w:rPr>
            </w:pPr>
          </w:p>
          <w:p w14:paraId="59D4159B" w14:textId="77777777" w:rsidR="00486A77" w:rsidRPr="0057186B" w:rsidRDefault="00486A77" w:rsidP="0057186B">
            <w:pPr>
              <w:rPr>
                <w:caps/>
                <w:spacing w:val="2"/>
                <w:szCs w:val="24"/>
                <w:lang w:eastAsia="en-GB"/>
              </w:rPr>
            </w:pPr>
          </w:p>
          <w:p w14:paraId="59D4159C" w14:textId="77777777" w:rsidR="00486A77" w:rsidRPr="0057186B" w:rsidRDefault="00486A77" w:rsidP="0057186B">
            <w:pPr>
              <w:rPr>
                <w:caps/>
                <w:spacing w:val="2"/>
                <w:szCs w:val="24"/>
                <w:lang w:eastAsia="en-GB"/>
              </w:rPr>
            </w:pPr>
          </w:p>
          <w:p w14:paraId="59D4159D" w14:textId="77777777" w:rsidR="00486A77" w:rsidRPr="0057186B" w:rsidRDefault="00486A77" w:rsidP="0057186B">
            <w:pPr>
              <w:rPr>
                <w:caps/>
                <w:spacing w:val="2"/>
                <w:szCs w:val="24"/>
                <w:lang w:eastAsia="en-GB"/>
              </w:rPr>
            </w:pPr>
          </w:p>
          <w:p w14:paraId="59D4159E" w14:textId="77777777" w:rsidR="00486A77" w:rsidRPr="0057186B" w:rsidRDefault="00486A77" w:rsidP="0057186B">
            <w:pPr>
              <w:rPr>
                <w:caps/>
                <w:spacing w:val="2"/>
                <w:szCs w:val="24"/>
                <w:lang w:eastAsia="en-GB"/>
              </w:rPr>
            </w:pPr>
          </w:p>
          <w:p w14:paraId="59D4159F" w14:textId="77777777" w:rsidR="00486A77" w:rsidRPr="0057186B" w:rsidRDefault="00486A77" w:rsidP="0057186B">
            <w:pPr>
              <w:rPr>
                <w:caps/>
                <w:spacing w:val="2"/>
                <w:szCs w:val="24"/>
                <w:lang w:eastAsia="en-GB"/>
              </w:rPr>
            </w:pPr>
          </w:p>
          <w:p w14:paraId="59D415A0" w14:textId="77777777" w:rsidR="00486A77" w:rsidRPr="0057186B" w:rsidRDefault="00486A77" w:rsidP="0057186B">
            <w:pPr>
              <w:rPr>
                <w:caps/>
                <w:spacing w:val="2"/>
                <w:szCs w:val="24"/>
                <w:lang w:eastAsia="en-GB"/>
              </w:rPr>
            </w:pPr>
          </w:p>
          <w:p w14:paraId="59D415A1" w14:textId="77777777" w:rsidR="00486A77" w:rsidRPr="0057186B" w:rsidRDefault="00486A77" w:rsidP="0057186B">
            <w:pPr>
              <w:rPr>
                <w:caps/>
                <w:spacing w:val="2"/>
                <w:szCs w:val="24"/>
                <w:lang w:eastAsia="en-GB"/>
              </w:rPr>
            </w:pPr>
          </w:p>
          <w:p w14:paraId="59D415A2" w14:textId="77777777" w:rsidR="00486A77" w:rsidRPr="0057186B" w:rsidRDefault="00486A77" w:rsidP="0057186B">
            <w:pPr>
              <w:rPr>
                <w:caps/>
                <w:spacing w:val="2"/>
                <w:szCs w:val="24"/>
                <w:lang w:eastAsia="en-GB"/>
              </w:rPr>
            </w:pPr>
          </w:p>
          <w:p w14:paraId="59D415A3" w14:textId="77777777" w:rsidR="00486A77" w:rsidRPr="0057186B" w:rsidRDefault="00486A77" w:rsidP="0057186B">
            <w:pPr>
              <w:rPr>
                <w:caps/>
                <w:spacing w:val="2"/>
                <w:szCs w:val="24"/>
                <w:lang w:eastAsia="en-GB"/>
              </w:rPr>
            </w:pPr>
          </w:p>
          <w:p w14:paraId="59D415A4" w14:textId="77777777" w:rsidR="00486A77" w:rsidRPr="0057186B" w:rsidRDefault="00486A77" w:rsidP="0057186B">
            <w:pPr>
              <w:rPr>
                <w:caps/>
                <w:spacing w:val="2"/>
                <w:szCs w:val="24"/>
                <w:lang w:eastAsia="en-GB"/>
              </w:rPr>
            </w:pPr>
          </w:p>
          <w:p w14:paraId="59D415A5" w14:textId="77777777" w:rsidR="00486A77" w:rsidRPr="0057186B" w:rsidRDefault="00486A77" w:rsidP="0057186B">
            <w:pPr>
              <w:rPr>
                <w:caps/>
                <w:spacing w:val="2"/>
                <w:szCs w:val="24"/>
                <w:lang w:eastAsia="en-GB"/>
              </w:rPr>
            </w:pPr>
          </w:p>
          <w:p w14:paraId="59D415A6" w14:textId="77777777" w:rsidR="00486A77" w:rsidRPr="0057186B" w:rsidRDefault="00486A77" w:rsidP="0057186B">
            <w:pPr>
              <w:rPr>
                <w:caps/>
                <w:spacing w:val="2"/>
                <w:szCs w:val="24"/>
                <w:lang w:eastAsia="en-GB"/>
              </w:rPr>
            </w:pPr>
          </w:p>
          <w:p w14:paraId="59D415A7" w14:textId="77777777" w:rsidR="00486A77" w:rsidRPr="0057186B" w:rsidRDefault="00486A77" w:rsidP="0057186B">
            <w:pPr>
              <w:rPr>
                <w:caps/>
                <w:spacing w:val="2"/>
                <w:szCs w:val="24"/>
                <w:lang w:eastAsia="en-GB"/>
              </w:rPr>
            </w:pPr>
          </w:p>
          <w:p w14:paraId="59D415A8" w14:textId="77777777" w:rsidR="00486A77" w:rsidRPr="0057186B" w:rsidRDefault="00486A77" w:rsidP="0057186B">
            <w:pPr>
              <w:rPr>
                <w:caps/>
                <w:spacing w:val="2"/>
                <w:szCs w:val="24"/>
                <w:lang w:eastAsia="en-GB"/>
              </w:rPr>
            </w:pPr>
          </w:p>
          <w:p w14:paraId="59D415A9" w14:textId="77777777" w:rsidR="00486A77" w:rsidRPr="0057186B" w:rsidRDefault="00486A77" w:rsidP="0057186B">
            <w:pPr>
              <w:rPr>
                <w:caps/>
                <w:spacing w:val="2"/>
                <w:szCs w:val="24"/>
                <w:lang w:eastAsia="en-GB"/>
              </w:rPr>
            </w:pPr>
          </w:p>
          <w:p w14:paraId="59D415AA" w14:textId="77777777" w:rsidR="00486A77" w:rsidRPr="0057186B" w:rsidRDefault="00486A77" w:rsidP="0057186B">
            <w:pPr>
              <w:rPr>
                <w:caps/>
                <w:spacing w:val="2"/>
                <w:szCs w:val="24"/>
                <w:lang w:eastAsia="en-GB"/>
              </w:rPr>
            </w:pPr>
          </w:p>
          <w:p w14:paraId="59D415AB" w14:textId="77777777" w:rsidR="00486A77" w:rsidRPr="0057186B" w:rsidRDefault="00486A77" w:rsidP="0057186B">
            <w:pPr>
              <w:rPr>
                <w:caps/>
                <w:spacing w:val="2"/>
                <w:szCs w:val="24"/>
                <w:lang w:eastAsia="en-GB"/>
              </w:rPr>
            </w:pPr>
          </w:p>
          <w:p w14:paraId="59D415AC" w14:textId="77777777" w:rsidR="00486A77" w:rsidRPr="0057186B" w:rsidRDefault="00486A77" w:rsidP="0057186B">
            <w:pPr>
              <w:rPr>
                <w:caps/>
                <w:spacing w:val="2"/>
                <w:szCs w:val="24"/>
                <w:lang w:eastAsia="en-GB"/>
              </w:rPr>
            </w:pPr>
          </w:p>
          <w:p w14:paraId="59D415AD" w14:textId="77777777" w:rsidR="00486A77" w:rsidRPr="0057186B" w:rsidRDefault="00486A77" w:rsidP="0057186B">
            <w:pPr>
              <w:rPr>
                <w:caps/>
                <w:spacing w:val="2"/>
                <w:szCs w:val="24"/>
                <w:lang w:eastAsia="en-GB"/>
              </w:rPr>
            </w:pPr>
          </w:p>
          <w:p w14:paraId="59D415AE" w14:textId="77777777" w:rsidR="00486A77" w:rsidRPr="0057186B" w:rsidRDefault="00486A77" w:rsidP="0057186B">
            <w:pPr>
              <w:rPr>
                <w:caps/>
                <w:spacing w:val="2"/>
                <w:szCs w:val="24"/>
                <w:lang w:eastAsia="en-GB"/>
              </w:rPr>
            </w:pPr>
          </w:p>
          <w:p w14:paraId="59D415AF" w14:textId="77777777" w:rsidR="00486A77" w:rsidRPr="0057186B" w:rsidRDefault="00486A77" w:rsidP="0057186B">
            <w:pPr>
              <w:rPr>
                <w:caps/>
                <w:spacing w:val="2"/>
                <w:szCs w:val="24"/>
                <w:lang w:eastAsia="en-GB"/>
              </w:rPr>
            </w:pPr>
          </w:p>
          <w:p w14:paraId="59D415B0" w14:textId="77777777" w:rsidR="00486A77" w:rsidRPr="0057186B" w:rsidRDefault="00486A77" w:rsidP="0057186B">
            <w:pPr>
              <w:rPr>
                <w:caps/>
                <w:spacing w:val="2"/>
                <w:szCs w:val="24"/>
                <w:lang w:eastAsia="en-GB"/>
              </w:rPr>
            </w:pPr>
          </w:p>
          <w:p w14:paraId="59D415B1" w14:textId="77777777" w:rsidR="00486A77" w:rsidRPr="0057186B" w:rsidRDefault="00486A77" w:rsidP="0057186B">
            <w:pPr>
              <w:rPr>
                <w:caps/>
                <w:spacing w:val="2"/>
                <w:szCs w:val="24"/>
                <w:lang w:eastAsia="en-GB"/>
              </w:rPr>
            </w:pPr>
          </w:p>
          <w:p w14:paraId="59D415B2" w14:textId="77777777" w:rsidR="00486A77" w:rsidRPr="0057186B" w:rsidRDefault="00486A77" w:rsidP="0057186B">
            <w:pPr>
              <w:rPr>
                <w:caps/>
                <w:spacing w:val="2"/>
                <w:szCs w:val="24"/>
                <w:lang w:eastAsia="en-GB"/>
              </w:rPr>
            </w:pPr>
          </w:p>
          <w:p w14:paraId="59D415B3" w14:textId="77777777" w:rsidR="00486A77" w:rsidRPr="0057186B" w:rsidRDefault="00486A77" w:rsidP="0057186B">
            <w:pPr>
              <w:rPr>
                <w:caps/>
                <w:spacing w:val="2"/>
                <w:szCs w:val="24"/>
                <w:lang w:eastAsia="en-GB"/>
              </w:rPr>
            </w:pPr>
          </w:p>
          <w:p w14:paraId="59D415B4" w14:textId="77777777" w:rsidR="00486A77" w:rsidRPr="0057186B" w:rsidRDefault="00486A77" w:rsidP="0057186B">
            <w:pPr>
              <w:rPr>
                <w:caps/>
                <w:spacing w:val="2"/>
                <w:szCs w:val="24"/>
                <w:lang w:eastAsia="en-GB"/>
              </w:rPr>
            </w:pPr>
          </w:p>
          <w:p w14:paraId="59D415B5" w14:textId="77777777" w:rsidR="00486A77" w:rsidRPr="0057186B" w:rsidRDefault="00486A77" w:rsidP="0057186B">
            <w:pPr>
              <w:rPr>
                <w:caps/>
                <w:spacing w:val="2"/>
                <w:szCs w:val="24"/>
                <w:lang w:eastAsia="en-GB"/>
              </w:rPr>
            </w:pPr>
            <w:r w:rsidRPr="0057186B">
              <w:rPr>
                <w:caps/>
                <w:spacing w:val="2"/>
                <w:szCs w:val="24"/>
                <w:lang w:eastAsia="en-GB"/>
              </w:rPr>
              <w:t>refleksija</w:t>
            </w:r>
          </w:p>
          <w:p w14:paraId="59D415B6" w14:textId="77777777" w:rsidR="00486A77" w:rsidRPr="0057186B" w:rsidRDefault="00486A77" w:rsidP="00EB20F6">
            <w:pPr>
              <w:pStyle w:val="Sraopastraipa"/>
              <w:numPr>
                <w:ilvl w:val="0"/>
                <w:numId w:val="10"/>
              </w:numPr>
              <w:ind w:left="205" w:hanging="205"/>
              <w:jc w:val="both"/>
              <w:rPr>
                <w:szCs w:val="24"/>
              </w:rPr>
            </w:pPr>
            <w:r w:rsidRPr="0057186B">
              <w:rPr>
                <w:szCs w:val="24"/>
              </w:rPr>
              <w:t xml:space="preserve">Kokių naujų faktų sužinojote apie Macikų lagerį ir kuo skyrėsi </w:t>
            </w:r>
            <w:r w:rsidRPr="0057186B">
              <w:rPr>
                <w:color w:val="000000" w:themeColor="text1"/>
                <w:szCs w:val="24"/>
              </w:rPr>
              <w:t>nacistinės Vokietijos ir Sovietų sąjungos lagerių sąlygos?</w:t>
            </w:r>
          </w:p>
          <w:p w14:paraId="59D415B7" w14:textId="77777777" w:rsidR="00486A77" w:rsidRPr="0057186B" w:rsidRDefault="00486A77" w:rsidP="00EB20F6">
            <w:pPr>
              <w:pStyle w:val="Sraopastraipa"/>
              <w:numPr>
                <w:ilvl w:val="0"/>
                <w:numId w:val="10"/>
              </w:numPr>
              <w:ind w:left="205" w:hanging="205"/>
              <w:jc w:val="both"/>
              <w:rPr>
                <w:rFonts w:eastAsia="Batang"/>
                <w:bCs/>
                <w:i/>
                <w:szCs w:val="24"/>
                <w:lang w:eastAsia="ko-KR"/>
              </w:rPr>
            </w:pPr>
            <w:r w:rsidRPr="0057186B">
              <w:rPr>
                <w:szCs w:val="24"/>
              </w:rPr>
              <w:t xml:space="preserve">Kuo ypatingas Macikų lageris? </w:t>
            </w:r>
          </w:p>
          <w:p w14:paraId="59D415B8" w14:textId="77777777" w:rsidR="00486A77" w:rsidRPr="0057186B" w:rsidRDefault="00486A77" w:rsidP="0057186B">
            <w:pPr>
              <w:rPr>
                <w:rFonts w:eastAsia="Batang"/>
                <w:bCs/>
                <w:i/>
                <w:szCs w:val="24"/>
                <w:lang w:eastAsia="ko-KR"/>
              </w:rPr>
            </w:pPr>
          </w:p>
        </w:tc>
      </w:tr>
      <w:tr w:rsidR="00486A77" w:rsidRPr="0057186B" w14:paraId="59D415C7" w14:textId="77777777" w:rsidTr="00486A77">
        <w:trPr>
          <w:trHeight w:val="274"/>
        </w:trPr>
        <w:tc>
          <w:tcPr>
            <w:tcW w:w="7366" w:type="dxa"/>
            <w:gridSpan w:val="2"/>
            <w:shd w:val="clear" w:color="auto" w:fill="auto"/>
          </w:tcPr>
          <w:p w14:paraId="59D415BA" w14:textId="77777777" w:rsidR="00486A77" w:rsidRPr="0057186B" w:rsidRDefault="00486A77" w:rsidP="0057186B">
            <w:pPr>
              <w:rPr>
                <w:caps/>
                <w:spacing w:val="2"/>
                <w:szCs w:val="24"/>
                <w:lang w:eastAsia="en-GB"/>
              </w:rPr>
            </w:pPr>
            <w:r w:rsidRPr="0057186B">
              <w:rPr>
                <w:caps/>
                <w:spacing w:val="2"/>
                <w:szCs w:val="24"/>
                <w:lang w:eastAsia="en-GB"/>
              </w:rPr>
              <w:t xml:space="preserve">mokymosi veiklos pagal Mokytojų pasirinkimą, Galimybes </w:t>
            </w:r>
          </w:p>
          <w:p w14:paraId="59D415BB" w14:textId="77777777" w:rsidR="00486A77" w:rsidRPr="0057186B" w:rsidRDefault="00486A77" w:rsidP="00EB20F6">
            <w:pPr>
              <w:pStyle w:val="Sraopastraipa"/>
              <w:numPr>
                <w:ilvl w:val="0"/>
                <w:numId w:val="15"/>
              </w:numPr>
              <w:rPr>
                <w:szCs w:val="24"/>
              </w:rPr>
            </w:pPr>
            <w:r w:rsidRPr="0057186B">
              <w:rPr>
                <w:szCs w:val="24"/>
              </w:rPr>
              <w:t>Istoriją pasakojančio žemėlapio kūrimas (priedas Nr. 1).</w:t>
            </w:r>
          </w:p>
          <w:p w14:paraId="59D415BC" w14:textId="77777777" w:rsidR="00486A77" w:rsidRPr="0057186B" w:rsidRDefault="00486A77" w:rsidP="00EB20F6">
            <w:pPr>
              <w:pStyle w:val="Sraopastraipa"/>
              <w:numPr>
                <w:ilvl w:val="0"/>
                <w:numId w:val="15"/>
              </w:numPr>
              <w:rPr>
                <w:szCs w:val="24"/>
              </w:rPr>
            </w:pPr>
            <w:r w:rsidRPr="0057186B">
              <w:rPr>
                <w:szCs w:val="24"/>
              </w:rPr>
              <w:lastRenderedPageBreak/>
              <w:t>Suskaitmenintos Macikų lagerių ekspozicijos analizė (kokie rasti eksponatai, juos sugrupuoti, apibendrinti ir padaryti išvadas</w:t>
            </w:r>
            <w:r w:rsidRPr="0057186B">
              <w:rPr>
                <w:color w:val="000000" w:themeColor="text1"/>
                <w:szCs w:val="24"/>
              </w:rPr>
              <w:t>)</w:t>
            </w:r>
            <w:r w:rsidRPr="0057186B">
              <w:rPr>
                <w:szCs w:val="24"/>
              </w:rPr>
              <w:t xml:space="preserve"> </w:t>
            </w:r>
            <w:hyperlink r:id="rId76" w:history="1">
              <w:r w:rsidRPr="0057186B">
                <w:rPr>
                  <w:rStyle w:val="Hipersaitas"/>
                  <w:szCs w:val="24"/>
                </w:rPr>
                <w:t>https://www.silutesmuziejus.lt/maciku-lageriai/</w:t>
              </w:r>
            </w:hyperlink>
          </w:p>
          <w:p w14:paraId="59D415BD" w14:textId="77777777" w:rsidR="00486A77" w:rsidRPr="0057186B" w:rsidRDefault="00486A77" w:rsidP="00EB20F6">
            <w:pPr>
              <w:numPr>
                <w:ilvl w:val="0"/>
                <w:numId w:val="15"/>
              </w:numPr>
              <w:contextualSpacing/>
              <w:rPr>
                <w:color w:val="000000" w:themeColor="text1"/>
                <w:szCs w:val="24"/>
              </w:rPr>
            </w:pPr>
            <w:r w:rsidRPr="0057186B">
              <w:rPr>
                <w:color w:val="000000" w:themeColor="text1"/>
                <w:szCs w:val="24"/>
              </w:rPr>
              <w:t>Pagal mokytojo pateiktus arba mokinio pasirinktus kriterijus (pvz. atsirinktus Amerikiečių karo belaisvių eksponatus; lagerio nuotraukų ir kalinių pieštų nuotraukų palyginimas),  parengti  lyginamąją analizę, kuri parodytų skirtingus nacistinės Vokietijos ir Sovietų sąjungos lagerių sąlygas; mokiniai rašo menamus Macikų lageryje kalėjusio kalinio atsiminimus, apie nacistinės okupacijos ir/arba sovietinės okupacijos laikotarpiu (priedas Nr. 2);</w:t>
            </w:r>
          </w:p>
          <w:p w14:paraId="59D415BE" w14:textId="77777777" w:rsidR="00486A77" w:rsidRPr="0057186B" w:rsidRDefault="00486A77" w:rsidP="00EB20F6">
            <w:pPr>
              <w:numPr>
                <w:ilvl w:val="0"/>
                <w:numId w:val="15"/>
              </w:numPr>
              <w:contextualSpacing/>
              <w:rPr>
                <w:color w:val="000000"/>
                <w:szCs w:val="24"/>
              </w:rPr>
            </w:pPr>
            <w:r w:rsidRPr="0057186B">
              <w:rPr>
                <w:color w:val="000000"/>
                <w:szCs w:val="24"/>
              </w:rPr>
              <w:t>Mokiniai renka informaciją iš įvairių informacijos šaltinių, įvykių amžininkų ir parengia pranešimą /Macikų lageris“/ „Mano krašto tremtiniai“/ „Mano krašto tremtinių šeimos istorija;</w:t>
            </w:r>
          </w:p>
          <w:p w14:paraId="59D415BF" w14:textId="77777777" w:rsidR="00486A77" w:rsidRPr="0057186B" w:rsidRDefault="00486A77" w:rsidP="00EB20F6">
            <w:pPr>
              <w:numPr>
                <w:ilvl w:val="0"/>
                <w:numId w:val="15"/>
              </w:numPr>
              <w:contextualSpacing/>
              <w:rPr>
                <w:color w:val="000000"/>
                <w:szCs w:val="24"/>
              </w:rPr>
            </w:pPr>
            <w:r w:rsidRPr="0057186B">
              <w:rPr>
                <w:szCs w:val="24"/>
              </w:rPr>
              <w:t>Mokiniai renka informaciją iš įvairių informacijos šaltinių, įvykių amžininkų ir parengia pranešimus „Ar aš galėjau sukilti,  likti ir išlikti būdamas Sovietų arba/ir Nacių Macikų lageryje?</w:t>
            </w:r>
          </w:p>
          <w:p w14:paraId="59D415C0" w14:textId="77777777" w:rsidR="00486A77" w:rsidRPr="0057186B" w:rsidRDefault="00486A77" w:rsidP="00EB20F6">
            <w:pPr>
              <w:numPr>
                <w:ilvl w:val="0"/>
                <w:numId w:val="15"/>
              </w:numPr>
              <w:contextualSpacing/>
              <w:rPr>
                <w:color w:val="000000"/>
                <w:szCs w:val="24"/>
              </w:rPr>
            </w:pPr>
            <w:r w:rsidRPr="0057186B">
              <w:rPr>
                <w:szCs w:val="24"/>
              </w:rPr>
              <w:t>Mokiniai braižo lentelę, kurioje žymi pagrindinius nacistinės okupacijos ir sovietinės okupacijos skirtumus, kalėjusiųjų tautybę, žuvusiųjų skaičių ir pan.</w:t>
            </w:r>
          </w:p>
          <w:p w14:paraId="59D415C1" w14:textId="77777777" w:rsidR="00486A77" w:rsidRPr="0057186B" w:rsidRDefault="00486A77" w:rsidP="00EB20F6">
            <w:pPr>
              <w:numPr>
                <w:ilvl w:val="0"/>
                <w:numId w:val="15"/>
              </w:numPr>
              <w:contextualSpacing/>
              <w:rPr>
                <w:color w:val="000000"/>
                <w:szCs w:val="24"/>
              </w:rPr>
            </w:pPr>
            <w:r w:rsidRPr="0057186B">
              <w:rPr>
                <w:szCs w:val="24"/>
              </w:rPr>
              <w:t xml:space="preserve">Mokiniai parengia atsišaukiamą, kuriame raginama kovoti prieš sovietų/nacių okupaciją, nurodant jos daromą žalą/ kuriuose raginama nestoti į jų formuojamus dalinius (pagrindžiant argumentais). </w:t>
            </w:r>
          </w:p>
          <w:p w14:paraId="59D415C2" w14:textId="77777777" w:rsidR="00486A77" w:rsidRPr="0057186B" w:rsidRDefault="00486A77" w:rsidP="00EB20F6">
            <w:pPr>
              <w:numPr>
                <w:ilvl w:val="0"/>
                <w:numId w:val="15"/>
              </w:numPr>
              <w:contextualSpacing/>
              <w:rPr>
                <w:color w:val="000000"/>
                <w:szCs w:val="24"/>
              </w:rPr>
            </w:pPr>
            <w:r w:rsidRPr="0057186B">
              <w:rPr>
                <w:szCs w:val="24"/>
              </w:rPr>
              <w:t xml:space="preserve">Mokiniai renka informaciją iš įvairių informacijos šaltinių ir parašo rašinį „Mano krašto  bendruomenės likimas sovietų/nacių okupacijos metais“. </w:t>
            </w:r>
          </w:p>
          <w:p w14:paraId="59D415C3" w14:textId="77777777" w:rsidR="00486A77" w:rsidRPr="0057186B" w:rsidRDefault="00486A77" w:rsidP="00EB20F6">
            <w:pPr>
              <w:numPr>
                <w:ilvl w:val="0"/>
                <w:numId w:val="15"/>
              </w:numPr>
              <w:contextualSpacing/>
              <w:rPr>
                <w:color w:val="000000"/>
                <w:szCs w:val="24"/>
              </w:rPr>
            </w:pPr>
            <w:r w:rsidRPr="0057186B">
              <w:rPr>
                <w:szCs w:val="24"/>
              </w:rPr>
              <w:t xml:space="preserve">Mokiniai diskutuoja apie pasipriešinimo ir kolaboravimo motyvus nacių okupacijos metais. </w:t>
            </w:r>
          </w:p>
          <w:p w14:paraId="59D415C4" w14:textId="77777777" w:rsidR="00486A77" w:rsidRPr="0057186B" w:rsidRDefault="00486A77" w:rsidP="00EB20F6">
            <w:pPr>
              <w:numPr>
                <w:ilvl w:val="0"/>
                <w:numId w:val="15"/>
              </w:numPr>
              <w:contextualSpacing/>
              <w:rPr>
                <w:color w:val="000000"/>
                <w:szCs w:val="24"/>
              </w:rPr>
            </w:pPr>
            <w:r w:rsidRPr="0057186B">
              <w:rPr>
                <w:szCs w:val="24"/>
              </w:rPr>
              <w:t xml:space="preserve">Mokiniai braižo lyginamąją lentelę, kurioje žymi sovietų ir nacių įvykdytus karo nusikaltimus Lietuvoje. </w:t>
            </w:r>
          </w:p>
          <w:p w14:paraId="59D415C5" w14:textId="77777777" w:rsidR="00486A77" w:rsidRPr="0057186B" w:rsidRDefault="00486A77" w:rsidP="00EB20F6">
            <w:pPr>
              <w:numPr>
                <w:ilvl w:val="0"/>
                <w:numId w:val="15"/>
              </w:numPr>
              <w:contextualSpacing/>
              <w:rPr>
                <w:color w:val="000000"/>
                <w:szCs w:val="24"/>
              </w:rPr>
            </w:pPr>
            <w:r w:rsidRPr="0057186B">
              <w:rPr>
                <w:szCs w:val="24"/>
              </w:rPr>
              <w:lastRenderedPageBreak/>
              <w:t xml:space="preserve">Rengiamos ekskursija į su lageriais, trėmimais susijusias atminimo vietas savo gimtinėje (pvz., Valstybinį Vilniaus Gaono žydų muziejų, Panerių memorialas Vilniuje, Macikų lagerį ir kt.). </w:t>
            </w:r>
          </w:p>
        </w:tc>
        <w:tc>
          <w:tcPr>
            <w:tcW w:w="6946" w:type="dxa"/>
            <w:vMerge/>
            <w:shd w:val="clear" w:color="auto" w:fill="auto"/>
          </w:tcPr>
          <w:p w14:paraId="59D415C6" w14:textId="77777777" w:rsidR="00486A77" w:rsidRPr="0057186B" w:rsidRDefault="00486A77" w:rsidP="0057186B">
            <w:pPr>
              <w:rPr>
                <w:caps/>
                <w:spacing w:val="2"/>
                <w:szCs w:val="24"/>
                <w:lang w:eastAsia="en-GB"/>
              </w:rPr>
            </w:pPr>
          </w:p>
        </w:tc>
      </w:tr>
      <w:tr w:rsidR="00486A77" w:rsidRPr="0057186B" w14:paraId="59D415CD" w14:textId="77777777" w:rsidTr="00486A77">
        <w:trPr>
          <w:trHeight w:val="558"/>
        </w:trPr>
        <w:tc>
          <w:tcPr>
            <w:tcW w:w="14312" w:type="dxa"/>
            <w:gridSpan w:val="3"/>
            <w:shd w:val="clear" w:color="auto" w:fill="auto"/>
          </w:tcPr>
          <w:p w14:paraId="59D415C8" w14:textId="77777777" w:rsidR="00486A77" w:rsidRPr="0057186B" w:rsidRDefault="00486A77" w:rsidP="0057186B">
            <w:pPr>
              <w:rPr>
                <w:bCs/>
                <w:color w:val="000000"/>
                <w:szCs w:val="24"/>
              </w:rPr>
            </w:pPr>
            <w:r w:rsidRPr="0057186B">
              <w:rPr>
                <w:rFonts w:eastAsia="Batang"/>
                <w:bCs/>
                <w:szCs w:val="24"/>
                <w:lang w:eastAsia="ko-KR"/>
              </w:rPr>
              <w:lastRenderedPageBreak/>
              <w:t>Priemonės, naudota medžiaga:</w:t>
            </w:r>
          </w:p>
          <w:p w14:paraId="59D415C9" w14:textId="77777777" w:rsidR="00486A77" w:rsidRPr="0057186B" w:rsidRDefault="00486A77" w:rsidP="00EB20F6">
            <w:pPr>
              <w:pStyle w:val="Sraopastraipa"/>
              <w:numPr>
                <w:ilvl w:val="0"/>
                <w:numId w:val="11"/>
              </w:numPr>
              <w:rPr>
                <w:rStyle w:val="Hipersaitas"/>
                <w:rFonts w:eastAsia="Batang"/>
                <w:bCs/>
                <w:szCs w:val="24"/>
                <w:lang w:eastAsia="ko-KR"/>
              </w:rPr>
            </w:pPr>
            <w:r w:rsidRPr="0057186B">
              <w:rPr>
                <w:color w:val="000000"/>
                <w:szCs w:val="24"/>
              </w:rPr>
              <w:t>Macikų lagerio karcerio ekspozicijos eksponatai</w:t>
            </w:r>
            <w:r w:rsidRPr="0057186B">
              <w:rPr>
                <w:szCs w:val="24"/>
              </w:rPr>
              <w:t xml:space="preserve"> </w:t>
            </w:r>
            <w:hyperlink r:id="rId77" w:history="1">
              <w:r w:rsidRPr="0057186B">
                <w:rPr>
                  <w:rStyle w:val="Hipersaitas"/>
                  <w:szCs w:val="24"/>
                </w:rPr>
                <w:t>https://www.silutesmuziejus.lt/maciku-lageriai/</w:t>
              </w:r>
            </w:hyperlink>
          </w:p>
          <w:p w14:paraId="59D415CA" w14:textId="77777777" w:rsidR="00486A77" w:rsidRPr="0057186B" w:rsidRDefault="00B53954" w:rsidP="00EB20F6">
            <w:pPr>
              <w:pStyle w:val="Sraopastraipa"/>
              <w:numPr>
                <w:ilvl w:val="0"/>
                <w:numId w:val="11"/>
              </w:numPr>
              <w:rPr>
                <w:rFonts w:eastAsia="Batang"/>
                <w:bCs/>
                <w:szCs w:val="24"/>
                <w:lang w:eastAsia="ko-KR"/>
              </w:rPr>
            </w:pPr>
            <w:hyperlink r:id="rId78" w:history="1">
              <w:r w:rsidR="00486A77" w:rsidRPr="0057186B">
                <w:rPr>
                  <w:rStyle w:val="Hipersaitas"/>
                  <w:rFonts w:eastAsia="Batang"/>
                  <w:bCs/>
                  <w:szCs w:val="24"/>
                  <w:lang w:eastAsia="ko-KR"/>
                </w:rPr>
                <w:t>https://konkursas.gismokykla.lt/</w:t>
              </w:r>
            </w:hyperlink>
          </w:p>
          <w:p w14:paraId="59D415CB" w14:textId="77777777" w:rsidR="00486A77" w:rsidRPr="0057186B" w:rsidRDefault="00B53954" w:rsidP="00EB20F6">
            <w:pPr>
              <w:pStyle w:val="Sraopastraipa"/>
              <w:numPr>
                <w:ilvl w:val="0"/>
                <w:numId w:val="11"/>
              </w:numPr>
              <w:rPr>
                <w:rFonts w:eastAsia="Batang"/>
                <w:bCs/>
                <w:szCs w:val="24"/>
                <w:lang w:eastAsia="ko-KR"/>
              </w:rPr>
            </w:pPr>
            <w:hyperlink r:id="rId79" w:history="1">
              <w:r w:rsidR="009A48ED" w:rsidRPr="009A48ED">
                <w:rPr>
                  <w:rStyle w:val="Hipersaitas"/>
                  <w:rFonts w:eastAsia="Batang"/>
                  <w:bCs/>
                  <w:szCs w:val="24"/>
                  <w:lang w:eastAsia="ko-KR"/>
                </w:rPr>
                <w:t>I</w:t>
              </w:r>
              <w:r w:rsidR="00486A77" w:rsidRPr="009A48ED">
                <w:rPr>
                  <w:rStyle w:val="Hipersaitas"/>
                  <w:rFonts w:eastAsia="Batang"/>
                  <w:bCs/>
                  <w:szCs w:val="24"/>
                  <w:lang w:eastAsia="ko-KR"/>
                </w:rPr>
                <w:t>storijos</w:t>
              </w:r>
              <w:r w:rsidR="009A48ED" w:rsidRPr="009A48ED">
                <w:rPr>
                  <w:rStyle w:val="Hipersaitas"/>
                  <w:rFonts w:eastAsia="Batang"/>
                  <w:bCs/>
                  <w:szCs w:val="24"/>
                  <w:lang w:eastAsia="ko-KR"/>
                </w:rPr>
                <w:t xml:space="preserve"> bendroji programa (2022</w:t>
              </w:r>
              <w:r w:rsidR="00486A77" w:rsidRPr="009A48ED">
                <w:rPr>
                  <w:rStyle w:val="Hipersaitas"/>
                  <w:rFonts w:eastAsia="Batang"/>
                  <w:bCs/>
                  <w:szCs w:val="24"/>
                  <w:lang w:eastAsia="ko-KR"/>
                </w:rPr>
                <w:t xml:space="preserve"> m.).</w:t>
              </w:r>
            </w:hyperlink>
          </w:p>
          <w:p w14:paraId="59D415CC" w14:textId="77777777" w:rsidR="00486A77" w:rsidRPr="0057186B" w:rsidRDefault="00B53954" w:rsidP="00EB20F6">
            <w:pPr>
              <w:pStyle w:val="Sraopastraipa"/>
              <w:numPr>
                <w:ilvl w:val="0"/>
                <w:numId w:val="11"/>
              </w:numPr>
              <w:shd w:val="clear" w:color="auto" w:fill="FFFFFF"/>
              <w:rPr>
                <w:color w:val="000000"/>
                <w:szCs w:val="24"/>
              </w:rPr>
            </w:pPr>
            <w:hyperlink r:id="rId80" w:history="1">
              <w:r w:rsidR="00486A77" w:rsidRPr="0057186B">
                <w:rPr>
                  <w:rStyle w:val="Hipersaitas"/>
                  <w:rFonts w:eastAsia="Batang"/>
                  <w:bCs/>
                  <w:szCs w:val="24"/>
                  <w:lang w:eastAsia="ko-KR"/>
                </w:rPr>
                <w:t>2019-2020 ir 2020-2021 Bendrieji ugdymo planai</w:t>
              </w:r>
            </w:hyperlink>
          </w:p>
        </w:tc>
      </w:tr>
    </w:tbl>
    <w:p w14:paraId="59D415CE" w14:textId="77777777" w:rsidR="00FC1010" w:rsidRPr="0057186B" w:rsidRDefault="00FC1010" w:rsidP="0057186B">
      <w:pPr>
        <w:rPr>
          <w:szCs w:val="24"/>
        </w:rPr>
      </w:pPr>
    </w:p>
    <w:p w14:paraId="59D415CF" w14:textId="77777777" w:rsidR="00F71197" w:rsidRPr="0057186B" w:rsidRDefault="00F71197" w:rsidP="0057186B">
      <w:pPr>
        <w:rPr>
          <w:szCs w:val="24"/>
        </w:rPr>
      </w:pPr>
    </w:p>
    <w:p w14:paraId="59D415D0" w14:textId="77777777" w:rsidR="00486A77" w:rsidRPr="0057186B" w:rsidRDefault="00486A77" w:rsidP="0057186B">
      <w:pPr>
        <w:rPr>
          <w:b/>
          <w:szCs w:val="24"/>
        </w:rPr>
      </w:pPr>
      <w:r w:rsidRPr="0057186B">
        <w:rPr>
          <w:b/>
          <w:szCs w:val="24"/>
        </w:rPr>
        <w:t>1 priedas</w:t>
      </w:r>
    </w:p>
    <w:tbl>
      <w:tblPr>
        <w:tblW w:w="0" w:type="auto"/>
        <w:tblCellMar>
          <w:top w:w="15" w:type="dxa"/>
          <w:left w:w="15" w:type="dxa"/>
          <w:bottom w:w="15" w:type="dxa"/>
          <w:right w:w="15" w:type="dxa"/>
        </w:tblCellMar>
        <w:tblLook w:val="04A0" w:firstRow="1" w:lastRow="0" w:firstColumn="1" w:lastColumn="0" w:noHBand="0" w:noVBand="1"/>
      </w:tblPr>
      <w:tblGrid>
        <w:gridCol w:w="1838"/>
        <w:gridCol w:w="2977"/>
        <w:gridCol w:w="4819"/>
        <w:gridCol w:w="4928"/>
      </w:tblGrid>
      <w:tr w:rsidR="000D164C" w:rsidRPr="0057186B" w14:paraId="59D415D5" w14:textId="77777777" w:rsidTr="000F071A">
        <w:trPr>
          <w:trHeight w:val="431"/>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D415D1" w14:textId="77777777" w:rsidR="000D164C" w:rsidRPr="0057186B" w:rsidRDefault="000F071A" w:rsidP="0057186B">
            <w:pPr>
              <w:jc w:val="center"/>
              <w:rPr>
                <w:szCs w:val="24"/>
                <w:lang w:eastAsia="lt-LT"/>
              </w:rPr>
            </w:pPr>
            <w:r w:rsidRPr="0057186B">
              <w:rPr>
                <w:szCs w:val="24"/>
                <w:lang w:eastAsia="lt-LT"/>
              </w:rPr>
              <w:t>Slenkstis (I)</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D415D2" w14:textId="77777777" w:rsidR="000D164C" w:rsidRPr="0057186B" w:rsidRDefault="000F071A" w:rsidP="0057186B">
            <w:pPr>
              <w:rPr>
                <w:szCs w:val="24"/>
                <w:lang w:eastAsia="lt-LT"/>
              </w:rPr>
            </w:pPr>
            <w:r w:rsidRPr="0057186B">
              <w:rPr>
                <w:szCs w:val="24"/>
                <w:lang w:eastAsia="lt-LT"/>
              </w:rPr>
              <w:t>Patenkinamas (II)</w:t>
            </w:r>
          </w:p>
        </w:tc>
        <w:tc>
          <w:tcPr>
            <w:tcW w:w="48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D415D3" w14:textId="77777777" w:rsidR="000D164C" w:rsidRPr="0057186B" w:rsidRDefault="000F071A" w:rsidP="0057186B">
            <w:pPr>
              <w:rPr>
                <w:szCs w:val="24"/>
                <w:lang w:eastAsia="lt-LT"/>
              </w:rPr>
            </w:pPr>
            <w:r w:rsidRPr="0057186B">
              <w:rPr>
                <w:szCs w:val="24"/>
                <w:lang w:eastAsia="lt-LT"/>
              </w:rPr>
              <w:t>Pagrindinis (III)</w:t>
            </w:r>
          </w:p>
        </w:tc>
        <w:tc>
          <w:tcPr>
            <w:tcW w:w="49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D415D4" w14:textId="77777777" w:rsidR="000D164C" w:rsidRPr="0057186B" w:rsidRDefault="000F071A" w:rsidP="0057186B">
            <w:pPr>
              <w:rPr>
                <w:szCs w:val="24"/>
                <w:lang w:eastAsia="lt-LT"/>
              </w:rPr>
            </w:pPr>
            <w:r w:rsidRPr="0057186B">
              <w:rPr>
                <w:szCs w:val="24"/>
                <w:lang w:eastAsia="lt-LT"/>
              </w:rPr>
              <w:t>Aukštesnysis (IV)</w:t>
            </w:r>
          </w:p>
        </w:tc>
      </w:tr>
      <w:tr w:rsidR="000D164C" w:rsidRPr="0057186B" w14:paraId="59D415DC" w14:textId="77777777" w:rsidTr="000F071A">
        <w:trPr>
          <w:trHeight w:val="2810"/>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D415D6" w14:textId="77777777" w:rsidR="000D164C" w:rsidRPr="0057186B" w:rsidRDefault="000D164C" w:rsidP="0057186B">
            <w:pPr>
              <w:jc w:val="center"/>
              <w:rPr>
                <w:szCs w:val="24"/>
                <w:lang w:eastAsia="lt-LT"/>
              </w:rPr>
            </w:pPr>
            <w:r w:rsidRPr="0057186B">
              <w:rPr>
                <w:color w:val="000000"/>
                <w:szCs w:val="24"/>
                <w:lang w:eastAsia="lt-LT"/>
              </w:rPr>
              <w:t>-</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D415D7" w14:textId="77777777" w:rsidR="000D164C" w:rsidRPr="0057186B" w:rsidRDefault="000D164C" w:rsidP="0057186B">
            <w:pPr>
              <w:rPr>
                <w:szCs w:val="24"/>
                <w:lang w:eastAsia="lt-LT"/>
              </w:rPr>
            </w:pPr>
            <w:r w:rsidRPr="0057186B">
              <w:rPr>
                <w:color w:val="000000"/>
                <w:szCs w:val="24"/>
                <w:lang w:eastAsia="lt-LT"/>
              </w:rPr>
              <w:t>D3.2.2. Padedamas, pagal pateiktą pavyzdį ir temą, naudodamas šiuolaikinių technologijų galimybėmis, kuria elementarų istoriją pasakojantį žemėlapį: pateikia kelis naujausių laikų istorijos faktus, įvykius, šaltinius, priskiria juos žemėlapyje ir iš dalies juos aprašo.</w:t>
            </w:r>
          </w:p>
          <w:p w14:paraId="59D415D8" w14:textId="77777777" w:rsidR="000D164C" w:rsidRPr="0057186B" w:rsidRDefault="000D164C" w:rsidP="0057186B">
            <w:pPr>
              <w:rPr>
                <w:szCs w:val="24"/>
                <w:lang w:eastAsia="lt-LT"/>
              </w:rPr>
            </w:pPr>
          </w:p>
        </w:tc>
        <w:tc>
          <w:tcPr>
            <w:tcW w:w="48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D415D9" w14:textId="77777777" w:rsidR="000D164C" w:rsidRPr="0057186B" w:rsidRDefault="000D164C" w:rsidP="0057186B">
            <w:pPr>
              <w:rPr>
                <w:szCs w:val="24"/>
                <w:lang w:eastAsia="lt-LT"/>
              </w:rPr>
            </w:pPr>
            <w:r w:rsidRPr="0057186B">
              <w:rPr>
                <w:color w:val="000000"/>
                <w:szCs w:val="24"/>
                <w:lang w:eastAsia="lt-LT"/>
              </w:rPr>
              <w:t>D3.2.3. Naudodamas šiuolaikinių technologijų galimybėmis (žemėlapių kūrimo platformomis, mobiliosiomis programėlėmis ir kt.), kuria paprastą istoriją pasakojantį žemėlapį, maršrutą nagrinėtai temai atskleisti: pasirenka gerai žinomus  3-4 naujųjų ir naujausiųjų laikų istorijos faktus, įvykius, šaltinius, juos priskiria žemėlapyje, iliustruoja ir elementariai aprašo.</w:t>
            </w:r>
          </w:p>
          <w:p w14:paraId="59D415DA" w14:textId="77777777" w:rsidR="000D164C" w:rsidRPr="0057186B" w:rsidRDefault="000D164C" w:rsidP="0057186B">
            <w:pPr>
              <w:rPr>
                <w:szCs w:val="24"/>
                <w:lang w:eastAsia="lt-LT"/>
              </w:rPr>
            </w:pPr>
          </w:p>
        </w:tc>
        <w:tc>
          <w:tcPr>
            <w:tcW w:w="49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D415DB" w14:textId="77777777" w:rsidR="000D164C" w:rsidRPr="0057186B" w:rsidRDefault="000D164C" w:rsidP="0057186B">
            <w:pPr>
              <w:rPr>
                <w:szCs w:val="24"/>
                <w:lang w:eastAsia="lt-LT"/>
              </w:rPr>
            </w:pPr>
            <w:r w:rsidRPr="0057186B">
              <w:rPr>
                <w:color w:val="000000"/>
                <w:szCs w:val="24"/>
                <w:lang w:eastAsia="lt-LT"/>
              </w:rPr>
              <w:t>D3.2.4. Naudodamas šiuolaikinių technologijų galimybėmis, kuria nesudėtingą istoriją pasakojantį žemėlapį: pats pasirenka temą, jai atskleisti pasirenka 4-5 naujųjų ir naujausių laikų istorijos faktus, įvykius, šaltinius, juos priskiria žemėlapyje ir aprašo.</w:t>
            </w:r>
          </w:p>
        </w:tc>
      </w:tr>
    </w:tbl>
    <w:p w14:paraId="59D415DD" w14:textId="77777777" w:rsidR="000D164C" w:rsidRPr="0057186B" w:rsidRDefault="000D164C" w:rsidP="0057186B">
      <w:pPr>
        <w:rPr>
          <w:szCs w:val="24"/>
        </w:rPr>
      </w:pPr>
    </w:p>
    <w:p w14:paraId="59D415DE" w14:textId="77777777" w:rsidR="00486A77" w:rsidRPr="0057186B" w:rsidRDefault="00486A77" w:rsidP="0057186B">
      <w:pPr>
        <w:jc w:val="center"/>
        <w:rPr>
          <w:szCs w:val="24"/>
        </w:rPr>
      </w:pPr>
      <w:r w:rsidRPr="0057186B">
        <w:rPr>
          <w:szCs w:val="24"/>
        </w:rPr>
        <w:t>Istoriją pasakojančio žemėlapio kūrimas.</w:t>
      </w:r>
    </w:p>
    <w:p w14:paraId="59D415DF" w14:textId="77777777" w:rsidR="00486A77" w:rsidRPr="0057186B" w:rsidRDefault="00486A77" w:rsidP="0057186B">
      <w:pPr>
        <w:rPr>
          <w:szCs w:val="24"/>
        </w:rPr>
      </w:pPr>
      <w:r w:rsidRPr="0057186B">
        <w:rPr>
          <w:szCs w:val="24"/>
        </w:rPr>
        <w:t xml:space="preserve">Mokiniams skiriama užduotis sukurti žemėlapiu paremtą pasakojimą. Istorijas pasakojantys žemėlapiai nėra paprasčiausi nuorodų dokumentai, atsakantys į tokius klausimus kaip: „Kur yra Macikai?“ ar „Kur yra Kanada“? Teminis žemėlapis padeda kelti klausimus ir į juos atsakyti, analizuoti, tyrinėti, sekti pokyčius: „Kiek Amerikos kareivių buvo Macikuose?“, „Kaip atrodė Macikų lageris nacistinės Vokietijos karo belaisvių stovyklos ir Sovietų Sąjungos GULAG`o lagerių objektų kompleksas (1941–1955 m.) ir kaip atrodo šiandien?“, „Kas ir iš kokių šalių kalėjo Macikų lageryje nacistiniu laikotarpiu (1941-1944 m.) ir sovietiniu laikotarpiu (1945-55 m.) ir pan. Žemėlapio kūrimas visų pirma turėtų prasidėti nuo noro papasakoti </w:t>
      </w:r>
      <w:r w:rsidRPr="0057186B">
        <w:rPr>
          <w:szCs w:val="24"/>
        </w:rPr>
        <w:lastRenderedPageBreak/>
        <w:t>ir pasidalinti informacija apie tam tikrus įvykius, konkrečias vietas, atliktą analizę, pokyčius ir pan. Žemėlapis tampa viena iš informacijos perdavimo priemonių.</w:t>
      </w:r>
    </w:p>
    <w:p w14:paraId="59D415E0" w14:textId="77777777" w:rsidR="00486A77" w:rsidRPr="0057186B" w:rsidRDefault="00486A77" w:rsidP="0057186B">
      <w:pPr>
        <w:jc w:val="center"/>
        <w:rPr>
          <w:szCs w:val="24"/>
        </w:rPr>
      </w:pPr>
      <w:r w:rsidRPr="0057186B">
        <w:rPr>
          <w:szCs w:val="24"/>
        </w:rPr>
        <w:t xml:space="preserve">.  </w:t>
      </w:r>
      <w:r w:rsidRPr="0057186B">
        <w:rPr>
          <w:noProof/>
          <w:szCs w:val="24"/>
          <w:lang w:eastAsia="lt-LT"/>
        </w:rPr>
        <w:drawing>
          <wp:inline distT="0" distB="0" distL="0" distR="0" wp14:anchorId="59D41622" wp14:editId="59D41623">
            <wp:extent cx="2806789" cy="1007566"/>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972405" cy="1067018"/>
                    </a:xfrm>
                    <a:prstGeom prst="rect">
                      <a:avLst/>
                    </a:prstGeom>
                  </pic:spPr>
                </pic:pic>
              </a:graphicData>
            </a:graphic>
          </wp:inline>
        </w:drawing>
      </w:r>
    </w:p>
    <w:tbl>
      <w:tblPr>
        <w:tblStyle w:val="Lentelstinklelis"/>
        <w:tblW w:w="14034" w:type="dxa"/>
        <w:tblInd w:w="-5" w:type="dxa"/>
        <w:tblLook w:val="04A0" w:firstRow="1" w:lastRow="0" w:firstColumn="1" w:lastColumn="0" w:noHBand="0" w:noVBand="1"/>
      </w:tblPr>
      <w:tblGrid>
        <w:gridCol w:w="14034"/>
      </w:tblGrid>
      <w:tr w:rsidR="00486A77" w:rsidRPr="0057186B" w14:paraId="59D415E8" w14:textId="77777777" w:rsidTr="00FC1010">
        <w:tc>
          <w:tcPr>
            <w:tcW w:w="14034" w:type="dxa"/>
          </w:tcPr>
          <w:p w14:paraId="59D415E1" w14:textId="77777777" w:rsidR="00486A77" w:rsidRPr="0057186B" w:rsidRDefault="00486A77" w:rsidP="0057186B">
            <w:pPr>
              <w:rPr>
                <w:szCs w:val="24"/>
              </w:rPr>
            </w:pPr>
            <w:r w:rsidRPr="0057186B">
              <w:rPr>
                <w:szCs w:val="24"/>
              </w:rPr>
              <w:t xml:space="preserve">Rekomendacijos mokiniams. Kaip sukurti istoriją pasakojantį žemėlapį? Svarbu apgalvoti, kiek pagalbinės medžiagos – nuotraukų, teksto, schemų turėsite. Nuo to priklauso teminio žemėlapio kūrimo įrankių rinkinio – šablono pasirinkimas. Griežtai apibrėžtų taisyklių, kokiu atveju ir kokį šabloną naudoti – nėra. Svarbiausia reikėtų atsižvelgti į kelis dalykus: visų pirma - ar jau yra iš anksto paruoštas žemėlapis (angl. web map) su jame esančiais sluoksniais. Kitas aspektas – kiek įvykių, vietų ar objektų planuojama pateikti žemėlapio pasakojime ir kokią dalį jame užims tekstinė, audio, video ar kita grafinė medžiaga. Kuriant istorijas pasakojančius žemėlapius, rekomenduojame naudoti ArcGIS Online viešąją paskyrą, prie kurios galima prisijungti naudojant asmeninius facebook arba google prisijungimus. Visa tolimesnė istoriją pasakojančio žemėlapio kūrimo eiga priklauso nuo pasirinkto šablono. </w:t>
            </w:r>
          </w:p>
          <w:p w14:paraId="59D415E2" w14:textId="77777777" w:rsidR="00486A77" w:rsidRPr="0057186B" w:rsidRDefault="00486A77" w:rsidP="0057186B">
            <w:pPr>
              <w:rPr>
                <w:szCs w:val="24"/>
              </w:rPr>
            </w:pPr>
            <w:r w:rsidRPr="0057186B">
              <w:rPr>
                <w:szCs w:val="24"/>
              </w:rPr>
              <w:t>NAUDINGOS NUORODOS</w:t>
            </w:r>
          </w:p>
          <w:p w14:paraId="59D415E3" w14:textId="77777777" w:rsidR="00486A77" w:rsidRPr="0057186B" w:rsidRDefault="00486A77" w:rsidP="0057186B">
            <w:pPr>
              <w:pStyle w:val="Sraopastraipa"/>
              <w:rPr>
                <w:szCs w:val="24"/>
              </w:rPr>
            </w:pPr>
            <w:r w:rsidRPr="0057186B">
              <w:rPr>
                <w:szCs w:val="24"/>
              </w:rPr>
              <w:t>Youtube mokomieji filmukai:</w:t>
            </w:r>
          </w:p>
          <w:p w14:paraId="59D415E4" w14:textId="77777777" w:rsidR="00486A77" w:rsidRPr="0057186B" w:rsidRDefault="00486A77" w:rsidP="00EB20F6">
            <w:pPr>
              <w:pStyle w:val="Sraopastraipa"/>
              <w:numPr>
                <w:ilvl w:val="0"/>
                <w:numId w:val="13"/>
              </w:numPr>
              <w:rPr>
                <w:szCs w:val="24"/>
              </w:rPr>
            </w:pPr>
            <w:r w:rsidRPr="0057186B">
              <w:rPr>
                <w:szCs w:val="24"/>
              </w:rPr>
              <w:t xml:space="preserve">Kas yra teminiai žemėlapiai </w:t>
            </w:r>
            <w:hyperlink r:id="rId82" w:history="1">
              <w:r w:rsidRPr="0057186B">
                <w:rPr>
                  <w:rStyle w:val="Hipersaitas"/>
                  <w:szCs w:val="24"/>
                </w:rPr>
                <w:t>https://www.youtube.com/watch?v=dhCL-qJGa98</w:t>
              </w:r>
            </w:hyperlink>
            <w:r w:rsidRPr="0057186B">
              <w:rPr>
                <w:szCs w:val="24"/>
                <w:lang w:val="lt-LT"/>
              </w:rPr>
              <w:t xml:space="preserve"> </w:t>
            </w:r>
            <w:r w:rsidRPr="0057186B">
              <w:rPr>
                <w:szCs w:val="24"/>
              </w:rPr>
              <w:t xml:space="preserve"> (anglų kalba).</w:t>
            </w:r>
          </w:p>
          <w:p w14:paraId="59D415E5" w14:textId="77777777" w:rsidR="00486A77" w:rsidRPr="0057186B" w:rsidRDefault="00486A77" w:rsidP="00EB20F6">
            <w:pPr>
              <w:pStyle w:val="Sraopastraipa"/>
              <w:numPr>
                <w:ilvl w:val="0"/>
                <w:numId w:val="13"/>
              </w:numPr>
              <w:rPr>
                <w:szCs w:val="24"/>
              </w:rPr>
            </w:pPr>
            <w:r w:rsidRPr="0057186B">
              <w:rPr>
                <w:szCs w:val="24"/>
              </w:rPr>
              <w:t xml:space="preserve">Kaip sukurti teminį žemėlapį </w:t>
            </w:r>
            <w:hyperlink r:id="rId83" w:history="1">
              <w:r w:rsidRPr="0057186B">
                <w:rPr>
                  <w:rStyle w:val="Hipersaitas"/>
                  <w:szCs w:val="24"/>
                </w:rPr>
                <w:t>https://www.youtube.com/watch?v=Fi63TOP7Vxo</w:t>
              </w:r>
            </w:hyperlink>
            <w:r w:rsidRPr="0057186B">
              <w:rPr>
                <w:szCs w:val="24"/>
                <w:lang w:val="lt-LT"/>
              </w:rPr>
              <w:t xml:space="preserve"> </w:t>
            </w:r>
            <w:r w:rsidRPr="0057186B">
              <w:rPr>
                <w:szCs w:val="24"/>
              </w:rPr>
              <w:t xml:space="preserve"> (anglų kalba).</w:t>
            </w:r>
          </w:p>
          <w:p w14:paraId="59D415E6" w14:textId="77777777" w:rsidR="00486A77" w:rsidRPr="0057186B" w:rsidRDefault="00486A77" w:rsidP="00EB20F6">
            <w:pPr>
              <w:pStyle w:val="Sraopastraipa"/>
              <w:numPr>
                <w:ilvl w:val="0"/>
                <w:numId w:val="13"/>
              </w:numPr>
              <w:rPr>
                <w:szCs w:val="24"/>
              </w:rPr>
            </w:pPr>
            <w:r w:rsidRPr="0057186B">
              <w:rPr>
                <w:szCs w:val="24"/>
              </w:rPr>
              <w:t xml:space="preserve">Instrukcija kaip sukurti žemėlapio turą pradedant nuo skaitmeninio žemėlapio </w:t>
            </w:r>
            <w:hyperlink r:id="rId84" w:history="1">
              <w:r w:rsidRPr="0057186B">
                <w:rPr>
                  <w:rStyle w:val="Hipersaitas"/>
                  <w:szCs w:val="24"/>
                </w:rPr>
                <w:t>http://arcg.is/1zHoyTI „6</w:t>
              </w:r>
            </w:hyperlink>
            <w:r w:rsidRPr="0057186B">
              <w:rPr>
                <w:szCs w:val="24"/>
              </w:rPr>
              <w:t xml:space="preserve"> </w:t>
            </w:r>
          </w:p>
          <w:p w14:paraId="59D415E7" w14:textId="77777777" w:rsidR="00486A77" w:rsidRPr="0057186B" w:rsidRDefault="00486A77" w:rsidP="00EB20F6">
            <w:pPr>
              <w:pStyle w:val="Sraopastraipa"/>
              <w:numPr>
                <w:ilvl w:val="0"/>
                <w:numId w:val="14"/>
              </w:numPr>
              <w:rPr>
                <w:szCs w:val="24"/>
              </w:rPr>
            </w:pPr>
            <w:r w:rsidRPr="0057186B">
              <w:rPr>
                <w:szCs w:val="24"/>
              </w:rPr>
              <w:t xml:space="preserve">Instrukcija kaip susikurti </w:t>
            </w:r>
            <w:hyperlink r:id="rId85" w:history="1">
              <w:r w:rsidRPr="0057186B">
                <w:rPr>
                  <w:rStyle w:val="Hipersaitas"/>
                  <w:szCs w:val="24"/>
                </w:rPr>
                <w:t>http://arcg.is/1zHoyTI</w:t>
              </w:r>
            </w:hyperlink>
            <w:r w:rsidRPr="0057186B">
              <w:rPr>
                <w:szCs w:val="24"/>
                <w:lang w:val="lt-LT"/>
              </w:rPr>
              <w:t xml:space="preserve"> </w:t>
            </w:r>
            <w:r w:rsidRPr="0057186B">
              <w:rPr>
                <w:szCs w:val="24"/>
              </w:rPr>
              <w:t xml:space="preserve"> (lietuvių kalba) „3 kaip sukurti žemėlapį su pažymėtais objektais“.</w:t>
            </w:r>
          </w:p>
        </w:tc>
      </w:tr>
    </w:tbl>
    <w:p w14:paraId="59D415E9" w14:textId="77777777" w:rsidR="004E4C92" w:rsidRPr="0057186B" w:rsidRDefault="004E4C92" w:rsidP="0057186B">
      <w:pPr>
        <w:pStyle w:val="Sraopastraipa"/>
        <w:rPr>
          <w:szCs w:val="24"/>
        </w:rPr>
      </w:pPr>
      <w:r w:rsidRPr="0057186B">
        <w:rPr>
          <w:szCs w:val="24"/>
        </w:rPr>
        <w:t>Pasiekimų lygių požymius iliutruojantys klausimai/užduotys:</w:t>
      </w:r>
    </w:p>
    <w:p w14:paraId="59D415EA" w14:textId="77777777" w:rsidR="0090600F" w:rsidRPr="0057186B" w:rsidRDefault="0090600F" w:rsidP="00EB20F6">
      <w:pPr>
        <w:pStyle w:val="Sraopastraipa"/>
        <w:numPr>
          <w:ilvl w:val="0"/>
          <w:numId w:val="14"/>
        </w:numPr>
        <w:rPr>
          <w:szCs w:val="24"/>
        </w:rPr>
      </w:pPr>
      <w:r w:rsidRPr="00FC1010">
        <w:rPr>
          <w:b/>
          <w:szCs w:val="24"/>
        </w:rPr>
        <w:t>Patenkinamas pasiekimų lygis (II)</w:t>
      </w:r>
      <w:r w:rsidRPr="0057186B">
        <w:rPr>
          <w:szCs w:val="24"/>
        </w:rPr>
        <w:t>: Žemėlapyje pažymėkite, kas ir iš kokių šalių kalėjo Macikų lageryje nacistiniu laikotarpiu (1941-1944 m.) ir sovietiniu laikotarpiu (1945-55 m.).</w:t>
      </w:r>
    </w:p>
    <w:p w14:paraId="59D415EB" w14:textId="77777777" w:rsidR="00486A77" w:rsidRPr="0057186B" w:rsidRDefault="0090600F" w:rsidP="00EB20F6">
      <w:pPr>
        <w:pStyle w:val="Sraopastraipa"/>
        <w:numPr>
          <w:ilvl w:val="0"/>
          <w:numId w:val="14"/>
        </w:numPr>
        <w:rPr>
          <w:szCs w:val="24"/>
        </w:rPr>
      </w:pPr>
      <w:r w:rsidRPr="0057186B">
        <w:rPr>
          <w:szCs w:val="24"/>
        </w:rPr>
        <w:t xml:space="preserve"> </w:t>
      </w:r>
      <w:r w:rsidR="00743546" w:rsidRPr="00FC1010">
        <w:rPr>
          <w:b/>
          <w:szCs w:val="24"/>
        </w:rPr>
        <w:t>Pagrindinis pasiekimų lygis (III)</w:t>
      </w:r>
      <w:r w:rsidR="00743546" w:rsidRPr="0057186B">
        <w:rPr>
          <w:szCs w:val="24"/>
        </w:rPr>
        <w:t xml:space="preserve">: Žemėlapyje atlikte lyginamąją analizę (su tekstu, nuotraukomis), kaip </w:t>
      </w:r>
      <w:r w:rsidR="00486A77" w:rsidRPr="0057186B">
        <w:rPr>
          <w:szCs w:val="24"/>
        </w:rPr>
        <w:t xml:space="preserve">Macikų lageris nacistinės Vokietijos karo belaisvių stovyklos ir Sovietų Sąjungos GULAG`o lagerių objektų kompleksas </w:t>
      </w:r>
      <w:r w:rsidR="00743546" w:rsidRPr="0057186B">
        <w:rPr>
          <w:szCs w:val="24"/>
        </w:rPr>
        <w:t xml:space="preserve">atrodė </w:t>
      </w:r>
      <w:r w:rsidR="00486A77" w:rsidRPr="0057186B">
        <w:rPr>
          <w:szCs w:val="24"/>
        </w:rPr>
        <w:t>1941–1955 m. ir šiandien? (lyginamoji analizė su tekstu, nuotraukomis ir pan.)“.</w:t>
      </w:r>
    </w:p>
    <w:p w14:paraId="59D415EC" w14:textId="77777777" w:rsidR="00743546" w:rsidRPr="0057186B" w:rsidRDefault="000F071A" w:rsidP="00EB20F6">
      <w:pPr>
        <w:pStyle w:val="Sraopastraipa"/>
        <w:numPr>
          <w:ilvl w:val="0"/>
          <w:numId w:val="14"/>
        </w:numPr>
        <w:rPr>
          <w:szCs w:val="24"/>
        </w:rPr>
      </w:pPr>
      <w:r w:rsidRPr="00FC1010">
        <w:rPr>
          <w:b/>
          <w:szCs w:val="24"/>
        </w:rPr>
        <w:t>Aukštesnysis pasiekimų lygis (IV)</w:t>
      </w:r>
      <w:r w:rsidRPr="0057186B">
        <w:rPr>
          <w:szCs w:val="24"/>
        </w:rPr>
        <w:t xml:space="preserve">: Naudojantis savo pasirinktais 4-5 šaltiniais, Macikų lagerio karcerio ekspozicijos eksponatais ir ArcGIS Online viešąją paskyrą sukurti Macikų lagerių istoriją pasakojantį žemėlapį. </w:t>
      </w:r>
    </w:p>
    <w:p w14:paraId="59D415ED" w14:textId="77777777" w:rsidR="00743546" w:rsidRPr="0057186B" w:rsidRDefault="00743546" w:rsidP="0057186B">
      <w:pPr>
        <w:rPr>
          <w:szCs w:val="24"/>
        </w:rPr>
      </w:pPr>
    </w:p>
    <w:p w14:paraId="59D415EE" w14:textId="77777777" w:rsidR="00FC1010" w:rsidRDefault="00FC1010" w:rsidP="0057186B">
      <w:pPr>
        <w:rPr>
          <w:b/>
          <w:szCs w:val="24"/>
        </w:rPr>
      </w:pPr>
    </w:p>
    <w:p w14:paraId="59D415EF" w14:textId="77777777" w:rsidR="00FC1010" w:rsidRDefault="00FC1010" w:rsidP="0057186B">
      <w:pPr>
        <w:rPr>
          <w:b/>
          <w:szCs w:val="24"/>
        </w:rPr>
      </w:pPr>
    </w:p>
    <w:p w14:paraId="59D415F0" w14:textId="77777777" w:rsidR="00486A77" w:rsidRPr="0057186B" w:rsidRDefault="00486A77" w:rsidP="0057186B">
      <w:pPr>
        <w:rPr>
          <w:b/>
          <w:i/>
          <w:szCs w:val="24"/>
        </w:rPr>
      </w:pPr>
      <w:r w:rsidRPr="0057186B">
        <w:rPr>
          <w:b/>
          <w:szCs w:val="24"/>
        </w:rPr>
        <w:lastRenderedPageBreak/>
        <w:t>2 priedas.</w:t>
      </w:r>
    </w:p>
    <w:tbl>
      <w:tblPr>
        <w:tblW w:w="14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8"/>
        <w:gridCol w:w="3260"/>
        <w:gridCol w:w="3402"/>
        <w:gridCol w:w="3828"/>
      </w:tblGrid>
      <w:tr w:rsidR="0090747F" w:rsidRPr="0057186B" w14:paraId="59D415FC" w14:textId="77777777" w:rsidTr="00235060">
        <w:trPr>
          <w:trHeight w:val="60"/>
        </w:trPr>
        <w:tc>
          <w:tcPr>
            <w:tcW w:w="3538" w:type="dxa"/>
          </w:tcPr>
          <w:p w14:paraId="59D415F1" w14:textId="77777777" w:rsidR="0090747F" w:rsidRPr="0057186B" w:rsidRDefault="0090747F" w:rsidP="0057186B">
            <w:pPr>
              <w:rPr>
                <w:szCs w:val="24"/>
                <w:lang w:eastAsia="lt-LT"/>
              </w:rPr>
            </w:pPr>
            <w:r w:rsidRPr="0057186B">
              <w:rPr>
                <w:szCs w:val="24"/>
                <w:lang w:eastAsia="lt-LT"/>
              </w:rPr>
              <w:t>D2.1. Vadovaudamasis aiškiais nurodymais ir remiantis pateikta informacija, kuria nesudėtingus tekstus (samprotavimo rašinius, santraukas, komentarus, recenzijas ir kt.) remdamasis 1-2 įprasto istorinio konteksto šaltiniais.</w:t>
            </w:r>
          </w:p>
        </w:tc>
        <w:tc>
          <w:tcPr>
            <w:tcW w:w="3260" w:type="dxa"/>
          </w:tcPr>
          <w:p w14:paraId="59D415F2" w14:textId="77777777" w:rsidR="0090747F" w:rsidRPr="0057186B" w:rsidRDefault="0090747F" w:rsidP="0057186B">
            <w:pPr>
              <w:rPr>
                <w:szCs w:val="24"/>
                <w:lang w:eastAsia="lt-LT"/>
              </w:rPr>
            </w:pPr>
            <w:r w:rsidRPr="0057186B">
              <w:rPr>
                <w:szCs w:val="24"/>
                <w:lang w:eastAsia="lt-LT"/>
              </w:rPr>
              <w:t>D2.2. Pagal įvardytus kriterijus pasirenka istorinio pasakojimo kūrimui reikiamą informaciją bibliotekoje, internete ir kituose informaciniuose šaltiniuose, iš dalies tinkamai jais remiasi. Kuria įvairių tipų nesudėtingus tekstus (samprotavimo rašinius, santraukas, komentarus, recenzijas ir kt.) remdamasis 1-2 nesudėtingo istorinio konteksto šaltiniais, savo nuomonę iš dalies pagrindžia argumentais.</w:t>
            </w:r>
          </w:p>
          <w:p w14:paraId="59D415F3" w14:textId="77777777" w:rsidR="0090747F" w:rsidRPr="0057186B" w:rsidRDefault="0090747F" w:rsidP="0057186B">
            <w:pPr>
              <w:rPr>
                <w:szCs w:val="24"/>
                <w:lang w:eastAsia="lt-LT"/>
              </w:rPr>
            </w:pPr>
          </w:p>
          <w:p w14:paraId="59D415F4" w14:textId="77777777" w:rsidR="0090747F" w:rsidRPr="0057186B" w:rsidRDefault="0090747F" w:rsidP="0057186B">
            <w:pPr>
              <w:rPr>
                <w:szCs w:val="24"/>
                <w:lang w:eastAsia="lt-LT"/>
              </w:rPr>
            </w:pPr>
          </w:p>
        </w:tc>
        <w:tc>
          <w:tcPr>
            <w:tcW w:w="3402" w:type="dxa"/>
          </w:tcPr>
          <w:p w14:paraId="59D415F5" w14:textId="77777777" w:rsidR="0090747F" w:rsidRPr="0057186B" w:rsidRDefault="0090747F" w:rsidP="0057186B">
            <w:pPr>
              <w:rPr>
                <w:szCs w:val="24"/>
                <w:lang w:eastAsia="lt-LT"/>
              </w:rPr>
            </w:pPr>
            <w:r w:rsidRPr="0057186B">
              <w:rPr>
                <w:szCs w:val="24"/>
                <w:lang w:eastAsia="lt-LT"/>
              </w:rPr>
              <w:t xml:space="preserve">D2.3. Pasirenka istorinio pasakojimo kūrimui reikiamą informaciją bibliotekoje, internete ir kituose informaciniuose šaltiniuose, tinkamai jais remiasi. Kuria įvairių tipų tekstus (samprotavimo rašinius, santraukas, komentarus, recenzijas ir kt.) remdamasis 2-3 istorinio konteksto šaltiniais. </w:t>
            </w:r>
          </w:p>
          <w:p w14:paraId="59D415F6" w14:textId="77777777" w:rsidR="0090747F" w:rsidRPr="0057186B" w:rsidRDefault="0090747F" w:rsidP="0057186B">
            <w:pPr>
              <w:rPr>
                <w:szCs w:val="24"/>
                <w:lang w:eastAsia="lt-LT"/>
              </w:rPr>
            </w:pPr>
            <w:r w:rsidRPr="0057186B">
              <w:rPr>
                <w:szCs w:val="24"/>
                <w:lang w:eastAsia="lt-LT"/>
              </w:rPr>
              <w:t>Diskusijose kelia probleminius klausimus, svarsto, pritaria ar prieštarauja pateikdamas argumentų.</w:t>
            </w:r>
          </w:p>
          <w:p w14:paraId="59D415F7" w14:textId="77777777" w:rsidR="0090747F" w:rsidRPr="0057186B" w:rsidRDefault="0090747F" w:rsidP="0057186B">
            <w:pPr>
              <w:rPr>
                <w:szCs w:val="24"/>
                <w:lang w:eastAsia="lt-LT"/>
              </w:rPr>
            </w:pPr>
          </w:p>
          <w:p w14:paraId="59D415F8" w14:textId="77777777" w:rsidR="0090747F" w:rsidRPr="0057186B" w:rsidRDefault="0090747F" w:rsidP="0057186B">
            <w:pPr>
              <w:rPr>
                <w:szCs w:val="24"/>
                <w:lang w:eastAsia="lt-LT"/>
              </w:rPr>
            </w:pPr>
          </w:p>
          <w:p w14:paraId="59D415F9" w14:textId="77777777" w:rsidR="0090747F" w:rsidRPr="0057186B" w:rsidRDefault="0090747F" w:rsidP="0057186B">
            <w:pPr>
              <w:rPr>
                <w:szCs w:val="24"/>
                <w:lang w:eastAsia="lt-LT"/>
              </w:rPr>
            </w:pPr>
          </w:p>
          <w:p w14:paraId="59D415FA" w14:textId="77777777" w:rsidR="0090747F" w:rsidRPr="0057186B" w:rsidRDefault="0090747F" w:rsidP="0057186B">
            <w:pPr>
              <w:rPr>
                <w:szCs w:val="24"/>
                <w:lang w:eastAsia="lt-LT"/>
              </w:rPr>
            </w:pPr>
          </w:p>
        </w:tc>
        <w:tc>
          <w:tcPr>
            <w:tcW w:w="3828" w:type="dxa"/>
          </w:tcPr>
          <w:p w14:paraId="59D415FB" w14:textId="77777777" w:rsidR="0090747F" w:rsidRPr="0057186B" w:rsidRDefault="0090747F" w:rsidP="0057186B">
            <w:pPr>
              <w:rPr>
                <w:szCs w:val="24"/>
                <w:lang w:eastAsia="lt-LT"/>
              </w:rPr>
            </w:pPr>
            <w:r w:rsidRPr="0057186B">
              <w:rPr>
                <w:szCs w:val="24"/>
                <w:lang w:eastAsia="lt-LT"/>
              </w:rPr>
              <w:t>D2.4. Savarankiškai pasirenka patikimus informacijos šaltinius istorinio pasakojimo kūrimui, tinkamai jais remiasi, išskirdamas objektyvią informaciją, faktus, nuo subjektyvios informacijos, nuomonės. Kuria įvairių tipų tekstus (samprotavimo rašinius, santraukas, komentarus, recenzijas ir kt.) remdamasis 3-4 šaltiniais. Atlieka su nagrinėjamais šaltiniais tiriamuosius ir kūrybinius darbus bei įvairius projektus. Apklausia istorinių įvykių liudininkus, jų pasakojimus panaudoja teksto kūrime. Diskusijose kelia probleminius klausimus, svarsto, pritaria ar prieštarauja pateikdamas argumentų. Įvairiais aspektais aptaria pasirinktą nagrinėti problemą ar klausimą.</w:t>
            </w:r>
          </w:p>
        </w:tc>
      </w:tr>
    </w:tbl>
    <w:p w14:paraId="59D415FD" w14:textId="77777777" w:rsidR="0090747F" w:rsidRPr="0057186B" w:rsidRDefault="0090747F" w:rsidP="0057186B">
      <w:pPr>
        <w:contextualSpacing/>
        <w:rPr>
          <w:color w:val="000000" w:themeColor="text1"/>
          <w:szCs w:val="24"/>
        </w:rPr>
      </w:pPr>
    </w:p>
    <w:p w14:paraId="59D415FE" w14:textId="77777777" w:rsidR="0090747F" w:rsidRPr="0057186B" w:rsidRDefault="0090747F" w:rsidP="0057186B">
      <w:pPr>
        <w:contextualSpacing/>
        <w:rPr>
          <w:color w:val="000000" w:themeColor="text1"/>
          <w:szCs w:val="24"/>
        </w:rPr>
      </w:pPr>
    </w:p>
    <w:p w14:paraId="59D415FF" w14:textId="77777777" w:rsidR="00486A77" w:rsidRPr="0057186B" w:rsidRDefault="00486A77" w:rsidP="0057186B">
      <w:pPr>
        <w:contextualSpacing/>
        <w:rPr>
          <w:color w:val="000000" w:themeColor="text1"/>
          <w:szCs w:val="24"/>
        </w:rPr>
      </w:pPr>
      <w:r w:rsidRPr="0057186B">
        <w:rPr>
          <w:color w:val="000000" w:themeColor="text1"/>
          <w:szCs w:val="24"/>
        </w:rPr>
        <w:t xml:space="preserve">Pagal mokytojo pateiktus arba mokinio pasirinktus kriterijus (pvz. atsirinktus Amerikiečių karo belaisvių eksponatus; lagerio nuotraukų ir kalinių pieštų nuotraukų palyginimas),  mokiniai rašo menamus Macikų lageryje kalėjusio kalinio atsiminimus, apie nacistinės okupacijos ir/arba sovietinės okupacijos laikotarpį. </w:t>
      </w:r>
    </w:p>
    <w:p w14:paraId="59D41600" w14:textId="77777777" w:rsidR="00BE0010" w:rsidRPr="0057186B" w:rsidRDefault="00BE0010" w:rsidP="0057186B">
      <w:pPr>
        <w:pStyle w:val="Sraopastraipa"/>
        <w:rPr>
          <w:szCs w:val="24"/>
        </w:rPr>
      </w:pPr>
      <w:r w:rsidRPr="0057186B">
        <w:rPr>
          <w:szCs w:val="24"/>
        </w:rPr>
        <w:t>Pasiekimų lygių požymius iliutruojantys klausimai/užduotys:</w:t>
      </w:r>
    </w:p>
    <w:p w14:paraId="59D41601" w14:textId="77777777" w:rsidR="00BE0010" w:rsidRPr="0057186B" w:rsidRDefault="00BE0010" w:rsidP="0057186B">
      <w:pPr>
        <w:contextualSpacing/>
        <w:rPr>
          <w:color w:val="000000" w:themeColor="text1"/>
          <w:szCs w:val="24"/>
        </w:rPr>
      </w:pPr>
      <w:r w:rsidRPr="0057186B">
        <w:rPr>
          <w:b/>
          <w:color w:val="000000"/>
          <w:szCs w:val="24"/>
          <w:lang w:eastAsia="lt-LT"/>
        </w:rPr>
        <w:t>Slenkstinis pasiekimų lygių požymis (I):</w:t>
      </w:r>
      <w:r w:rsidRPr="0057186B">
        <w:rPr>
          <w:color w:val="000000"/>
          <w:szCs w:val="24"/>
          <w:lang w:eastAsia="lt-LT"/>
        </w:rPr>
        <w:t xml:space="preserve"> Pagal pateiktus šaltinius aprašykite, </w:t>
      </w:r>
      <w:r w:rsidR="002E4FDD" w:rsidRPr="0057186B">
        <w:rPr>
          <w:color w:val="000000"/>
          <w:szCs w:val="24"/>
          <w:lang w:eastAsia="lt-LT"/>
        </w:rPr>
        <w:t>kokiomis sąlygomis</w:t>
      </w:r>
      <w:r w:rsidRPr="0057186B">
        <w:rPr>
          <w:color w:val="000000"/>
          <w:szCs w:val="24"/>
          <w:lang w:eastAsia="lt-LT"/>
        </w:rPr>
        <w:t xml:space="preserve"> </w:t>
      </w:r>
      <w:r w:rsidR="006806BC" w:rsidRPr="0057186B">
        <w:rPr>
          <w:color w:val="000000" w:themeColor="text1"/>
          <w:szCs w:val="24"/>
        </w:rPr>
        <w:t xml:space="preserve">Macikų lageryje kalėjo amerikiečių arba Britų Karališkųjų oro pajėgų kariai. </w:t>
      </w:r>
    </w:p>
    <w:p w14:paraId="59D41602" w14:textId="77777777" w:rsidR="00486A77" w:rsidRPr="0057186B" w:rsidRDefault="00BE0010" w:rsidP="0057186B">
      <w:pPr>
        <w:contextualSpacing/>
        <w:rPr>
          <w:color w:val="000000" w:themeColor="text1"/>
          <w:szCs w:val="24"/>
        </w:rPr>
      </w:pPr>
      <w:r w:rsidRPr="0057186B">
        <w:rPr>
          <w:color w:val="000000" w:themeColor="text1"/>
          <w:szCs w:val="24"/>
        </w:rPr>
        <w:t>Šaltiniai:</w:t>
      </w:r>
    </w:p>
    <w:p w14:paraId="59D41603" w14:textId="77777777" w:rsidR="00486A77" w:rsidRPr="0057186B" w:rsidRDefault="00486A77" w:rsidP="0057186B">
      <w:pPr>
        <w:contextualSpacing/>
        <w:rPr>
          <w:color w:val="000000" w:themeColor="text1"/>
          <w:szCs w:val="24"/>
        </w:rPr>
      </w:pPr>
      <w:r w:rsidRPr="0057186B">
        <w:rPr>
          <w:color w:val="000000" w:themeColor="text1"/>
          <w:spacing w:val="2"/>
          <w:szCs w:val="24"/>
          <w:lang w:eastAsia="en-GB"/>
        </w:rPr>
        <w:t>Amerikiečių kaliniai Macikuose</w:t>
      </w:r>
    </w:p>
    <w:p w14:paraId="59D41604" w14:textId="77777777" w:rsidR="00486A77" w:rsidRPr="0057186B" w:rsidRDefault="00486A77" w:rsidP="0057186B">
      <w:pPr>
        <w:contextualSpacing/>
        <w:rPr>
          <w:color w:val="000000" w:themeColor="text1"/>
          <w:szCs w:val="24"/>
        </w:rPr>
      </w:pPr>
    </w:p>
    <w:p w14:paraId="59D41605" w14:textId="77777777" w:rsidR="00486A77" w:rsidRPr="0057186B" w:rsidRDefault="00486A77" w:rsidP="0057186B">
      <w:pPr>
        <w:spacing w:after="200"/>
        <w:rPr>
          <w:caps/>
          <w:color w:val="FF0000"/>
          <w:spacing w:val="2"/>
          <w:szCs w:val="24"/>
          <w:lang w:eastAsia="en-GB"/>
        </w:rPr>
      </w:pPr>
      <w:r w:rsidRPr="0057186B">
        <w:rPr>
          <w:color w:val="000000" w:themeColor="text1"/>
          <w:spacing w:val="2"/>
          <w:szCs w:val="24"/>
          <w:lang w:eastAsia="en-GB"/>
        </w:rPr>
        <w:lastRenderedPageBreak/>
        <w:t>.</w:t>
      </w:r>
      <w:r w:rsidRPr="0057186B">
        <w:rPr>
          <w:noProof/>
          <w:szCs w:val="24"/>
          <w:lang w:eastAsia="lt-LT"/>
        </w:rPr>
        <w:drawing>
          <wp:inline distT="0" distB="0" distL="0" distR="0" wp14:anchorId="59D41624" wp14:editId="59D41625">
            <wp:extent cx="5943600" cy="22491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2249170"/>
                    </a:xfrm>
                    <a:prstGeom prst="rect">
                      <a:avLst/>
                    </a:prstGeom>
                  </pic:spPr>
                </pic:pic>
              </a:graphicData>
            </a:graphic>
          </wp:inline>
        </w:drawing>
      </w:r>
    </w:p>
    <w:p w14:paraId="59D41606" w14:textId="77777777" w:rsidR="00486A77" w:rsidRPr="0057186B" w:rsidRDefault="00486A77" w:rsidP="0057186B">
      <w:pPr>
        <w:rPr>
          <w:szCs w:val="24"/>
          <w:lang w:eastAsia="en-GB"/>
        </w:rPr>
      </w:pPr>
      <w:r w:rsidRPr="0057186B">
        <w:rPr>
          <w:noProof/>
          <w:szCs w:val="24"/>
          <w:lang w:eastAsia="lt-LT"/>
        </w:rPr>
        <w:drawing>
          <wp:inline distT="0" distB="0" distL="0" distR="0" wp14:anchorId="59D41626" wp14:editId="59D41627">
            <wp:extent cx="5943600" cy="20072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2007235"/>
                    </a:xfrm>
                    <a:prstGeom prst="rect">
                      <a:avLst/>
                    </a:prstGeom>
                  </pic:spPr>
                </pic:pic>
              </a:graphicData>
            </a:graphic>
          </wp:inline>
        </w:drawing>
      </w:r>
    </w:p>
    <w:p w14:paraId="59D41607" w14:textId="77777777" w:rsidR="00486A77" w:rsidRPr="0057186B" w:rsidRDefault="00486A77" w:rsidP="0057186B">
      <w:pPr>
        <w:rPr>
          <w:szCs w:val="24"/>
          <w:lang w:eastAsia="en-GB"/>
        </w:rPr>
      </w:pPr>
    </w:p>
    <w:p w14:paraId="59D41608" w14:textId="77777777" w:rsidR="00486A77" w:rsidRPr="0057186B" w:rsidRDefault="00486A77" w:rsidP="0057186B">
      <w:pPr>
        <w:rPr>
          <w:szCs w:val="24"/>
          <w:lang w:eastAsia="en-GB"/>
        </w:rPr>
      </w:pPr>
    </w:p>
    <w:p w14:paraId="59D41609" w14:textId="77777777" w:rsidR="00486A77" w:rsidRPr="0057186B" w:rsidRDefault="00486A77" w:rsidP="0057186B">
      <w:pPr>
        <w:rPr>
          <w:szCs w:val="24"/>
          <w:lang w:eastAsia="en-GB"/>
        </w:rPr>
      </w:pPr>
      <w:r w:rsidRPr="0057186B">
        <w:rPr>
          <w:noProof/>
          <w:szCs w:val="24"/>
          <w:lang w:eastAsia="lt-LT"/>
        </w:rPr>
        <w:lastRenderedPageBreak/>
        <w:drawing>
          <wp:inline distT="0" distB="0" distL="0" distR="0" wp14:anchorId="59D41628" wp14:editId="59D41629">
            <wp:extent cx="5943600" cy="19481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1948180"/>
                    </a:xfrm>
                    <a:prstGeom prst="rect">
                      <a:avLst/>
                    </a:prstGeom>
                  </pic:spPr>
                </pic:pic>
              </a:graphicData>
            </a:graphic>
          </wp:inline>
        </w:drawing>
      </w:r>
    </w:p>
    <w:p w14:paraId="59D4160A" w14:textId="77777777" w:rsidR="00486A77" w:rsidRPr="0057186B" w:rsidRDefault="00486A77" w:rsidP="0057186B">
      <w:pPr>
        <w:rPr>
          <w:szCs w:val="24"/>
          <w:lang w:eastAsia="en-GB"/>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629"/>
      </w:tblGrid>
      <w:tr w:rsidR="00486A77" w:rsidRPr="0057186B" w14:paraId="59D4160C" w14:textId="77777777" w:rsidTr="00124753">
        <w:trPr>
          <w:trHeight w:val="247"/>
        </w:trPr>
        <w:tc>
          <w:tcPr>
            <w:tcW w:w="6629" w:type="dxa"/>
          </w:tcPr>
          <w:p w14:paraId="59D4160B" w14:textId="77777777" w:rsidR="00486A77" w:rsidRPr="0057186B" w:rsidRDefault="00486A77" w:rsidP="0057186B">
            <w:pPr>
              <w:autoSpaceDE w:val="0"/>
              <w:autoSpaceDN w:val="0"/>
              <w:adjustRightInd w:val="0"/>
              <w:rPr>
                <w:color w:val="000000"/>
                <w:szCs w:val="24"/>
              </w:rPr>
            </w:pPr>
            <w:r w:rsidRPr="0057186B">
              <w:rPr>
                <w:color w:val="000000"/>
                <w:szCs w:val="24"/>
              </w:rPr>
              <w:t xml:space="preserve">Britų Karališkųjų oro pajėgų karių blokas Macikų lageryje. </w:t>
            </w:r>
          </w:p>
        </w:tc>
      </w:tr>
    </w:tbl>
    <w:p w14:paraId="59D4160D" w14:textId="77777777" w:rsidR="00486A77" w:rsidRPr="0057186B" w:rsidRDefault="00486A77" w:rsidP="0057186B">
      <w:pPr>
        <w:rPr>
          <w:szCs w:val="24"/>
          <w:lang w:eastAsia="en-GB"/>
        </w:rPr>
      </w:pPr>
    </w:p>
    <w:p w14:paraId="59D4160E" w14:textId="77777777" w:rsidR="00486A77" w:rsidRPr="0057186B" w:rsidRDefault="00486A77" w:rsidP="0057186B">
      <w:pPr>
        <w:pStyle w:val="Default"/>
        <w:rPr>
          <w:rFonts w:eastAsia="Times New Roman"/>
          <w:lang w:eastAsia="lt-LT"/>
        </w:rPr>
      </w:pPr>
      <w:r w:rsidRPr="0057186B">
        <w:rPr>
          <w:noProof/>
          <w:lang w:eastAsia="lt-LT"/>
        </w:rPr>
        <w:drawing>
          <wp:inline distT="0" distB="0" distL="0" distR="0" wp14:anchorId="59D4162A" wp14:editId="59D4162B">
            <wp:extent cx="6120130" cy="21704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120130" cy="2170430"/>
                    </a:xfrm>
                    <a:prstGeom prst="rect">
                      <a:avLst/>
                    </a:prstGeom>
                  </pic:spPr>
                </pic:pic>
              </a:graphicData>
            </a:graphic>
          </wp:inline>
        </w:drawing>
      </w:r>
    </w:p>
    <w:p w14:paraId="59D4160F" w14:textId="77777777" w:rsidR="00486A77" w:rsidRPr="0057186B" w:rsidRDefault="00486A77" w:rsidP="0057186B">
      <w:pPr>
        <w:pStyle w:val="Default"/>
      </w:pPr>
      <w:bookmarkStart w:id="74" w:name="part_b335c0dbc24f4c1a93d9899f8740b112"/>
      <w:bookmarkEnd w:id="74"/>
    </w:p>
    <w:p w14:paraId="59D41610" w14:textId="77777777" w:rsidR="00486A77" w:rsidRPr="0057186B" w:rsidRDefault="00486A77" w:rsidP="0057186B">
      <w:pPr>
        <w:rPr>
          <w:color w:val="000000"/>
          <w:szCs w:val="24"/>
          <w:lang w:eastAsia="lt-LT"/>
        </w:rPr>
      </w:pPr>
    </w:p>
    <w:p w14:paraId="59D41611" w14:textId="78839130" w:rsidR="00EB20F6" w:rsidRDefault="00486A77" w:rsidP="0057186B">
      <w:pPr>
        <w:rPr>
          <w:color w:val="000000"/>
          <w:szCs w:val="24"/>
          <w:lang w:eastAsia="lt-LT"/>
        </w:rPr>
      </w:pPr>
      <w:r w:rsidRPr="0057186B">
        <w:rPr>
          <w:noProof/>
          <w:szCs w:val="24"/>
          <w:lang w:eastAsia="lt-LT"/>
        </w:rPr>
        <w:lastRenderedPageBreak/>
        <w:drawing>
          <wp:inline distT="0" distB="0" distL="0" distR="0" wp14:anchorId="59D4162C" wp14:editId="59D4162D">
            <wp:extent cx="6120130" cy="21418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120130" cy="2141855"/>
                    </a:xfrm>
                    <a:prstGeom prst="rect">
                      <a:avLst/>
                    </a:prstGeom>
                  </pic:spPr>
                </pic:pic>
              </a:graphicData>
            </a:graphic>
          </wp:inline>
        </w:drawing>
      </w:r>
    </w:p>
    <w:p w14:paraId="69B6660F" w14:textId="77777777" w:rsidR="00EB20F6" w:rsidRPr="00EB20F6" w:rsidRDefault="00EB20F6" w:rsidP="00EB20F6">
      <w:pPr>
        <w:rPr>
          <w:szCs w:val="24"/>
          <w:lang w:eastAsia="lt-LT"/>
        </w:rPr>
      </w:pPr>
    </w:p>
    <w:p w14:paraId="6A65D858" w14:textId="15763C32" w:rsidR="00EB20F6" w:rsidRDefault="00EB20F6" w:rsidP="00EB20F6">
      <w:pPr>
        <w:rPr>
          <w:szCs w:val="24"/>
          <w:lang w:eastAsia="lt-LT"/>
        </w:rPr>
      </w:pPr>
    </w:p>
    <w:p w14:paraId="6723E00F" w14:textId="695E4D6F" w:rsidR="00EB20F6" w:rsidRPr="00227D5D" w:rsidRDefault="00EB20F6" w:rsidP="00EB20F6">
      <w:pPr>
        <w:tabs>
          <w:tab w:val="left" w:pos="854"/>
        </w:tabs>
        <w:rPr>
          <w:b/>
          <w:szCs w:val="24"/>
          <w:lang w:eastAsia="lt-LT"/>
        </w:rPr>
      </w:pPr>
      <w:r>
        <w:rPr>
          <w:szCs w:val="24"/>
          <w:lang w:eastAsia="lt-LT"/>
        </w:rPr>
        <w:tab/>
      </w:r>
      <w:r w:rsidR="00701FB5" w:rsidRPr="00227D5D">
        <w:rPr>
          <w:b/>
          <w:szCs w:val="24"/>
        </w:rPr>
        <w:t>8 klasė</w:t>
      </w:r>
      <w:r w:rsidR="00227D5D">
        <w:rPr>
          <w:i/>
          <w:sz w:val="20"/>
        </w:rPr>
        <w:t>*.</w:t>
      </w:r>
    </w:p>
    <w:tbl>
      <w:tblPr>
        <w:tblStyle w:val="Lentelstinklelis"/>
        <w:tblW w:w="0" w:type="auto"/>
        <w:tblInd w:w="360" w:type="dxa"/>
        <w:tblLook w:val="04A0" w:firstRow="1" w:lastRow="0" w:firstColumn="1" w:lastColumn="0" w:noHBand="0" w:noVBand="1"/>
      </w:tblPr>
      <w:tblGrid>
        <w:gridCol w:w="14202"/>
      </w:tblGrid>
      <w:tr w:rsidR="00EB20F6" w:rsidRPr="00606303" w14:paraId="47E984E6" w14:textId="77777777" w:rsidTr="00EB20F6">
        <w:tc>
          <w:tcPr>
            <w:tcW w:w="14202" w:type="dxa"/>
          </w:tcPr>
          <w:p w14:paraId="63492A51" w14:textId="77777777" w:rsidR="00EB20F6" w:rsidRPr="00386E04" w:rsidRDefault="00EB20F6" w:rsidP="00EB20F6">
            <w:pPr>
              <w:pStyle w:val="Sraopastraipa"/>
              <w:numPr>
                <w:ilvl w:val="0"/>
                <w:numId w:val="26"/>
              </w:numPr>
              <w:rPr>
                <w:b/>
                <w:i/>
                <w:szCs w:val="24"/>
              </w:rPr>
            </w:pPr>
            <w:r w:rsidRPr="00386E04">
              <w:rPr>
                <w:b/>
                <w:i/>
                <w:szCs w:val="24"/>
              </w:rPr>
              <w:t>Į klausimus atsakykite remdamiesi šaltiniais ir žiniomis</w:t>
            </w:r>
          </w:p>
          <w:p w14:paraId="08E957FF" w14:textId="77777777" w:rsidR="00EB20F6" w:rsidRDefault="00EB20F6" w:rsidP="00654719">
            <w:pPr>
              <w:ind w:left="720" w:firstLine="576"/>
              <w:contextualSpacing/>
              <w:jc w:val="both"/>
              <w:rPr>
                <w:szCs w:val="24"/>
              </w:rPr>
            </w:pPr>
          </w:p>
          <w:p w14:paraId="7AE17AB2" w14:textId="77777777" w:rsidR="00EB20F6" w:rsidRPr="00606303" w:rsidRDefault="00EB20F6" w:rsidP="00654719">
            <w:pPr>
              <w:ind w:left="720" w:firstLine="576"/>
              <w:contextualSpacing/>
              <w:jc w:val="both"/>
              <w:rPr>
                <w:b/>
                <w:szCs w:val="24"/>
              </w:rPr>
            </w:pPr>
            <w:r w:rsidRPr="00606303">
              <w:rPr>
                <w:b/>
                <w:szCs w:val="24"/>
              </w:rPr>
              <w:t>A šaltinis</w:t>
            </w:r>
          </w:p>
          <w:p w14:paraId="372CED2F" w14:textId="77777777" w:rsidR="00EB20F6" w:rsidRPr="00386E04" w:rsidRDefault="00EB20F6" w:rsidP="00654719">
            <w:pPr>
              <w:contextualSpacing/>
              <w:jc w:val="both"/>
              <w:rPr>
                <w:i/>
                <w:szCs w:val="24"/>
              </w:rPr>
            </w:pPr>
            <w:r w:rsidRPr="00386E04">
              <w:rPr>
                <w:i/>
                <w:szCs w:val="24"/>
              </w:rPr>
              <w:t>Valstiečio tapimo baudžiauninku raštas IXa.</w:t>
            </w:r>
          </w:p>
          <w:p w14:paraId="5193FAEA" w14:textId="77777777" w:rsidR="00EB20F6" w:rsidRPr="00DE24C3" w:rsidRDefault="00EB20F6" w:rsidP="00654719">
            <w:pPr>
              <w:ind w:left="720"/>
              <w:contextualSpacing/>
              <w:jc w:val="both"/>
              <w:rPr>
                <w:szCs w:val="24"/>
              </w:rPr>
            </w:pPr>
            <w:r w:rsidRPr="00DE24C3">
              <w:rPr>
                <w:szCs w:val="24"/>
              </w:rPr>
              <w:t>Ponui. Visiems yra žinoma, kad ištiko mane didžiausias skurdas ir užgulė sunkūs rūpesčiai ir visai neturiu iš ko gyventi bei rengtis. Todėl mano prašomas jūs neatsisakėte suteikti man, didžiai skurstančiam, tiek ir tiek pinigų.</w:t>
            </w:r>
          </w:p>
          <w:p w14:paraId="350DD0DB" w14:textId="77777777" w:rsidR="00EB20F6" w:rsidRPr="00DE24C3" w:rsidRDefault="00EB20F6" w:rsidP="00654719">
            <w:pPr>
              <w:ind w:left="720"/>
              <w:contextualSpacing/>
              <w:jc w:val="both"/>
              <w:rPr>
                <w:szCs w:val="24"/>
              </w:rPr>
            </w:pPr>
            <w:r w:rsidRPr="00DE24C3">
              <w:rPr>
                <w:szCs w:val="24"/>
              </w:rPr>
              <w:t>Todėl aš prašau pavergti mano laisvą asmenybę ir patvirtinti, kad nuo šiol turėtumėt visišką laisvę daryti su manim viską, ką jūs turite teisę daryti su savo tikraisiais vergais, būtent: parduoti, iškeisti, bausti.</w:t>
            </w:r>
          </w:p>
          <w:p w14:paraId="6E121FF9" w14:textId="77777777" w:rsidR="00EB20F6" w:rsidRPr="00DE24C3" w:rsidRDefault="00EB20F6" w:rsidP="00654719">
            <w:pPr>
              <w:ind w:left="720" w:firstLine="576"/>
              <w:contextualSpacing/>
              <w:jc w:val="both"/>
              <w:rPr>
                <w:i/>
                <w:szCs w:val="24"/>
                <w:lang w:val="en-US"/>
              </w:rPr>
            </w:pPr>
            <w:r w:rsidRPr="00DE24C3">
              <w:rPr>
                <w:i/>
                <w:szCs w:val="24"/>
              </w:rPr>
              <w:t xml:space="preserve">J.Agibalova, G.Donskojus,Viduramžių amžių istorija, Kaunas,Šviesa, </w:t>
            </w:r>
            <w:r w:rsidRPr="00DE24C3">
              <w:rPr>
                <w:i/>
                <w:szCs w:val="24"/>
                <w:lang w:val="en-US"/>
              </w:rPr>
              <w:t>1987,p.19 (paėmiau iš vadovėlio “Laikas”)</w:t>
            </w:r>
          </w:p>
          <w:p w14:paraId="4861790F" w14:textId="77777777" w:rsidR="00EB20F6" w:rsidRPr="00DE24C3" w:rsidRDefault="00EB20F6" w:rsidP="00654719">
            <w:pPr>
              <w:ind w:left="720" w:firstLine="576"/>
              <w:contextualSpacing/>
              <w:jc w:val="both"/>
              <w:rPr>
                <w:i/>
                <w:szCs w:val="24"/>
                <w:lang w:val="en-US"/>
              </w:rPr>
            </w:pPr>
          </w:p>
          <w:p w14:paraId="5E6E19FA" w14:textId="77777777" w:rsidR="00EB20F6" w:rsidRPr="00606303" w:rsidRDefault="00EB20F6" w:rsidP="00654719">
            <w:pPr>
              <w:ind w:left="720" w:firstLine="576"/>
              <w:contextualSpacing/>
              <w:jc w:val="both"/>
              <w:rPr>
                <w:b/>
                <w:szCs w:val="24"/>
              </w:rPr>
            </w:pPr>
            <w:r w:rsidRPr="00606303">
              <w:rPr>
                <w:b/>
                <w:szCs w:val="24"/>
                <w:lang w:val="en-US"/>
              </w:rPr>
              <w:t>B š</w:t>
            </w:r>
            <w:r>
              <w:rPr>
                <w:b/>
                <w:szCs w:val="24"/>
              </w:rPr>
              <w:t>altinis</w:t>
            </w:r>
          </w:p>
          <w:p w14:paraId="40E76A61" w14:textId="77777777" w:rsidR="00EB20F6" w:rsidRPr="00DE24C3" w:rsidRDefault="00EB20F6" w:rsidP="00654719">
            <w:pPr>
              <w:ind w:left="720"/>
              <w:contextualSpacing/>
              <w:jc w:val="both"/>
              <w:rPr>
                <w:szCs w:val="24"/>
              </w:rPr>
            </w:pPr>
            <w:r w:rsidRPr="00DE24C3">
              <w:rPr>
                <w:szCs w:val="24"/>
              </w:rPr>
              <w:t>Viduramžiais valstiečius dažnai persekiojo įvairios nelaimės: gamtos stichijos, nederlius, epidemijos. Nusigyvenę jie prašydavo didikų pagalbos ir prarasdavo laisvę bei tapdavo baudžiauninkais. Jie turėdavo dirbti dvare. Valstiečiai turėjo arti, sėti, nuimti derlių, statyti namus, taisyti tiltus. Taip pat į dvarą turėjo atnešti vaisių, daržovių, uogų, riešutų, kiaušinių. Taip pat vieną iš dešimties savo vištų turėjo atiduoti bažnyčiai.</w:t>
            </w:r>
          </w:p>
          <w:p w14:paraId="08E8EDEC" w14:textId="77777777" w:rsidR="00EB20F6" w:rsidRPr="00DE24C3" w:rsidRDefault="00EB20F6" w:rsidP="00654719">
            <w:pPr>
              <w:ind w:left="720" w:firstLine="576"/>
              <w:contextualSpacing/>
              <w:jc w:val="both"/>
              <w:rPr>
                <w:szCs w:val="24"/>
              </w:rPr>
            </w:pPr>
          </w:p>
          <w:p w14:paraId="6AFC32AD" w14:textId="77777777" w:rsidR="00EB20F6" w:rsidRPr="00DE24C3" w:rsidRDefault="00EB20F6" w:rsidP="00654719">
            <w:pPr>
              <w:contextualSpacing/>
              <w:jc w:val="both"/>
              <w:rPr>
                <w:szCs w:val="24"/>
              </w:rPr>
            </w:pPr>
            <w:r w:rsidRPr="00DE24C3">
              <w:rPr>
                <w:szCs w:val="24"/>
              </w:rPr>
              <w:t>Patenkinamo ir Pagrindinio</w:t>
            </w:r>
            <w:r>
              <w:rPr>
                <w:szCs w:val="24"/>
              </w:rPr>
              <w:t xml:space="preserve"> pasiekimų lygio klausimai:</w:t>
            </w:r>
          </w:p>
          <w:p w14:paraId="6830FCAC" w14:textId="77777777" w:rsidR="00EB20F6" w:rsidRPr="00606303" w:rsidRDefault="00EB20F6" w:rsidP="00EB20F6">
            <w:pPr>
              <w:pStyle w:val="Sraopastraipa"/>
              <w:numPr>
                <w:ilvl w:val="0"/>
                <w:numId w:val="27"/>
              </w:numPr>
              <w:jc w:val="both"/>
              <w:rPr>
                <w:szCs w:val="24"/>
                <w:lang w:val="en-US"/>
              </w:rPr>
            </w:pPr>
            <w:r w:rsidRPr="00606303">
              <w:rPr>
                <w:szCs w:val="24"/>
                <w:lang w:val="en-US"/>
              </w:rPr>
              <w:lastRenderedPageBreak/>
              <w:t>Naudodamiesi A ir B šaltiniais parašykite kaip valstiečiai prarasdavo laisvę ir tapdavo priklausomais? Remdamiesi savo žiniomis, parašykite kaip dar valstiečiai galėjo prarasti savo laisvę.</w:t>
            </w:r>
          </w:p>
          <w:p w14:paraId="3A5A4CFE" w14:textId="77777777" w:rsidR="00EB20F6" w:rsidRPr="00DE24C3" w:rsidRDefault="00EB20F6" w:rsidP="00654719">
            <w:pPr>
              <w:contextualSpacing/>
              <w:jc w:val="both"/>
              <w:rPr>
                <w:szCs w:val="24"/>
                <w:lang w:val="en-US"/>
              </w:rPr>
            </w:pPr>
            <w:r w:rsidRPr="00DE24C3">
              <w:rPr>
                <w:szCs w:val="24"/>
                <w:lang w:val="en-US"/>
              </w:rPr>
              <w:t>………………………………………………………………………………………</w:t>
            </w:r>
          </w:p>
          <w:p w14:paraId="35488570" w14:textId="77777777" w:rsidR="00EB20F6" w:rsidRPr="00DE24C3" w:rsidRDefault="00EB20F6" w:rsidP="00654719">
            <w:pPr>
              <w:contextualSpacing/>
              <w:jc w:val="both"/>
              <w:rPr>
                <w:szCs w:val="24"/>
                <w:lang w:val="en-US"/>
              </w:rPr>
            </w:pPr>
            <w:r w:rsidRPr="00DE24C3">
              <w:rPr>
                <w:szCs w:val="24"/>
                <w:lang w:val="en-US"/>
              </w:rPr>
              <w:t>………………………………………………………………………………………</w:t>
            </w:r>
          </w:p>
          <w:p w14:paraId="3A33F95F" w14:textId="77777777" w:rsidR="00EB20F6" w:rsidRPr="00606303" w:rsidRDefault="00EB20F6" w:rsidP="00EB20F6">
            <w:pPr>
              <w:pStyle w:val="Sraopastraipa"/>
              <w:numPr>
                <w:ilvl w:val="0"/>
                <w:numId w:val="27"/>
              </w:numPr>
              <w:jc w:val="both"/>
              <w:rPr>
                <w:szCs w:val="24"/>
                <w:lang w:val="en-US"/>
              </w:rPr>
            </w:pPr>
            <w:r w:rsidRPr="00606303">
              <w:rPr>
                <w:szCs w:val="24"/>
                <w:lang w:val="en-US"/>
              </w:rPr>
              <w:t xml:space="preserve">Naudodamiesi A šaltiniu parašykite, kaip didikas galėjo elgtis su į baudžiavą patekusiu valstiečiu? </w:t>
            </w:r>
          </w:p>
          <w:p w14:paraId="76F289A0" w14:textId="77777777" w:rsidR="00EB20F6" w:rsidRPr="00DE24C3" w:rsidRDefault="00EB20F6" w:rsidP="00654719">
            <w:pPr>
              <w:contextualSpacing/>
              <w:jc w:val="both"/>
              <w:rPr>
                <w:szCs w:val="24"/>
                <w:lang w:val="en-US"/>
              </w:rPr>
            </w:pPr>
            <w:r w:rsidRPr="00DE24C3">
              <w:rPr>
                <w:szCs w:val="24"/>
                <w:lang w:val="en-US"/>
              </w:rPr>
              <w:t>………………………………………………………………………………………</w:t>
            </w:r>
          </w:p>
          <w:p w14:paraId="5196B057" w14:textId="77777777" w:rsidR="00EB20F6" w:rsidRPr="00DE24C3" w:rsidRDefault="00EB20F6" w:rsidP="00654719">
            <w:pPr>
              <w:contextualSpacing/>
              <w:jc w:val="both"/>
              <w:rPr>
                <w:szCs w:val="24"/>
                <w:lang w:val="en-US"/>
              </w:rPr>
            </w:pPr>
            <w:r w:rsidRPr="00DE24C3">
              <w:rPr>
                <w:szCs w:val="24"/>
                <w:lang w:val="en-US"/>
              </w:rPr>
              <w:t>………………………………………………………………………………………</w:t>
            </w:r>
          </w:p>
          <w:p w14:paraId="1CF7E521" w14:textId="77777777" w:rsidR="00EB20F6" w:rsidRPr="00606303" w:rsidRDefault="00EB20F6" w:rsidP="00EB20F6">
            <w:pPr>
              <w:pStyle w:val="Sraopastraipa"/>
              <w:numPr>
                <w:ilvl w:val="0"/>
                <w:numId w:val="27"/>
              </w:numPr>
              <w:jc w:val="both"/>
              <w:rPr>
                <w:szCs w:val="24"/>
                <w:lang w:val="en-US"/>
              </w:rPr>
            </w:pPr>
            <w:r w:rsidRPr="00606303">
              <w:rPr>
                <w:szCs w:val="24"/>
                <w:lang w:val="en-US"/>
              </w:rPr>
              <w:t>Baudžiauninkai turėjo atlikti prievoles – eiti lažą, mokėti duoklę ir dešimtinę. Naudodamiesi šaltiniu B atpažinkite šias prievoles.</w:t>
            </w:r>
          </w:p>
          <w:p w14:paraId="6D1DEF90" w14:textId="77777777" w:rsidR="00EB20F6" w:rsidRPr="00DE24C3" w:rsidRDefault="00EB20F6" w:rsidP="00654719">
            <w:pPr>
              <w:contextualSpacing/>
              <w:jc w:val="both"/>
              <w:rPr>
                <w:szCs w:val="24"/>
                <w:lang w:val="en-US"/>
              </w:rPr>
            </w:pPr>
            <w:r w:rsidRPr="00DE24C3">
              <w:rPr>
                <w:szCs w:val="24"/>
                <w:lang w:val="en-US"/>
              </w:rPr>
              <w:t>Lažas-…………………………………………………………………………….</w:t>
            </w:r>
          </w:p>
          <w:p w14:paraId="307C5994" w14:textId="77777777" w:rsidR="00EB20F6" w:rsidRPr="00DE24C3" w:rsidRDefault="00EB20F6" w:rsidP="00654719">
            <w:pPr>
              <w:contextualSpacing/>
              <w:jc w:val="both"/>
              <w:rPr>
                <w:szCs w:val="24"/>
                <w:lang w:val="en-US"/>
              </w:rPr>
            </w:pPr>
            <w:r w:rsidRPr="00DE24C3">
              <w:rPr>
                <w:szCs w:val="24"/>
                <w:lang w:val="en-US"/>
              </w:rPr>
              <w:t>Duoklė - ………………………………………………………………………</w:t>
            </w:r>
          </w:p>
          <w:p w14:paraId="2D855CC2" w14:textId="77777777" w:rsidR="00EB20F6" w:rsidRPr="00DE24C3" w:rsidRDefault="00EB20F6" w:rsidP="00654719">
            <w:pPr>
              <w:contextualSpacing/>
              <w:jc w:val="both"/>
              <w:rPr>
                <w:szCs w:val="24"/>
                <w:lang w:val="en-US"/>
              </w:rPr>
            </w:pPr>
            <w:r w:rsidRPr="00DE24C3">
              <w:rPr>
                <w:szCs w:val="24"/>
                <w:lang w:val="en-US"/>
              </w:rPr>
              <w:t>Dešimtinė - ……………………………………………………………………</w:t>
            </w:r>
          </w:p>
          <w:p w14:paraId="704437B8" w14:textId="77777777" w:rsidR="00EB20F6" w:rsidRPr="00DE24C3" w:rsidRDefault="00EB20F6" w:rsidP="00654719">
            <w:pPr>
              <w:ind w:left="1656"/>
              <w:contextualSpacing/>
              <w:jc w:val="both"/>
              <w:rPr>
                <w:szCs w:val="24"/>
                <w:lang w:val="en-US"/>
              </w:rPr>
            </w:pPr>
          </w:p>
          <w:p w14:paraId="041A855C" w14:textId="77777777" w:rsidR="00EB20F6" w:rsidRPr="00DE24C3" w:rsidRDefault="00EB20F6" w:rsidP="00654719">
            <w:pPr>
              <w:contextualSpacing/>
              <w:jc w:val="both"/>
              <w:rPr>
                <w:szCs w:val="24"/>
              </w:rPr>
            </w:pPr>
            <w:r w:rsidRPr="00DE24C3">
              <w:rPr>
                <w:szCs w:val="24"/>
              </w:rPr>
              <w:t>Aukštesniojo</w:t>
            </w:r>
            <w:r w:rsidRPr="00495F5C">
              <w:rPr>
                <w:szCs w:val="24"/>
              </w:rPr>
              <w:t xml:space="preserve"> </w:t>
            </w:r>
            <w:r>
              <w:rPr>
                <w:szCs w:val="24"/>
              </w:rPr>
              <w:t>pasiekimų lygio klausimai:</w:t>
            </w:r>
          </w:p>
          <w:p w14:paraId="087AC31D" w14:textId="77777777" w:rsidR="00EB20F6" w:rsidRPr="00606303" w:rsidRDefault="00EB20F6" w:rsidP="00EB20F6">
            <w:pPr>
              <w:pStyle w:val="Sraopastraipa"/>
              <w:numPr>
                <w:ilvl w:val="0"/>
                <w:numId w:val="28"/>
              </w:numPr>
              <w:jc w:val="both"/>
              <w:rPr>
                <w:szCs w:val="24"/>
                <w:lang w:val="en-US"/>
              </w:rPr>
            </w:pPr>
            <w:r w:rsidRPr="00606303">
              <w:rPr>
                <w:szCs w:val="24"/>
                <w:lang w:val="en-US"/>
              </w:rPr>
              <w:t>Naudodamiesi A ir B šaltiniais parašykite kaip valstiečiai prarasdavo laisvę ir tapdavo priklausomais? Remdamiesi savo žiniomis, parašykite kaip dar valstiečiai galėjo prarasti savo laisvę.</w:t>
            </w:r>
          </w:p>
          <w:p w14:paraId="689BD4D9" w14:textId="77777777" w:rsidR="00EB20F6" w:rsidRPr="00DE24C3" w:rsidRDefault="00EB20F6" w:rsidP="00654719">
            <w:pPr>
              <w:contextualSpacing/>
              <w:jc w:val="both"/>
              <w:rPr>
                <w:szCs w:val="24"/>
                <w:lang w:val="en-US"/>
              </w:rPr>
            </w:pPr>
            <w:r w:rsidRPr="00DE24C3">
              <w:rPr>
                <w:szCs w:val="24"/>
                <w:lang w:val="en-US"/>
              </w:rPr>
              <w:t>………………………………………………………………………………………</w:t>
            </w:r>
          </w:p>
          <w:p w14:paraId="3D417434" w14:textId="77777777" w:rsidR="00EB20F6" w:rsidRPr="00DE24C3" w:rsidRDefault="00EB20F6" w:rsidP="00654719">
            <w:pPr>
              <w:contextualSpacing/>
              <w:jc w:val="both"/>
              <w:rPr>
                <w:szCs w:val="24"/>
                <w:lang w:val="en-US"/>
              </w:rPr>
            </w:pPr>
            <w:r w:rsidRPr="00DE24C3">
              <w:rPr>
                <w:szCs w:val="24"/>
                <w:lang w:val="en-US"/>
              </w:rPr>
              <w:t>………………………………………………………………………………………</w:t>
            </w:r>
          </w:p>
          <w:p w14:paraId="1313D3E6" w14:textId="77777777" w:rsidR="00EB20F6" w:rsidRPr="00606303" w:rsidRDefault="00EB20F6" w:rsidP="00EB20F6">
            <w:pPr>
              <w:pStyle w:val="Sraopastraipa"/>
              <w:numPr>
                <w:ilvl w:val="0"/>
                <w:numId w:val="28"/>
              </w:numPr>
              <w:jc w:val="both"/>
              <w:rPr>
                <w:szCs w:val="24"/>
                <w:lang w:val="en-US"/>
              </w:rPr>
            </w:pPr>
            <w:r w:rsidRPr="00606303">
              <w:rPr>
                <w:szCs w:val="24"/>
                <w:lang w:val="en-US"/>
              </w:rPr>
              <w:t>Naudodamiesi A šaltiniu parašykite, kaip didikas galėjo elgtis su į baudžiavą patekusiu valstiečiu? Pasvarstykite, kas galėjo atsitikti su baudžiauninku, kuris nepakluso savo ponui.</w:t>
            </w:r>
          </w:p>
          <w:p w14:paraId="7AB4CC55" w14:textId="77777777" w:rsidR="00EB20F6" w:rsidRPr="00DE24C3" w:rsidRDefault="00EB20F6" w:rsidP="00654719">
            <w:pPr>
              <w:contextualSpacing/>
              <w:jc w:val="both"/>
              <w:rPr>
                <w:szCs w:val="24"/>
                <w:lang w:val="en-US"/>
              </w:rPr>
            </w:pPr>
            <w:r w:rsidRPr="00DE24C3">
              <w:rPr>
                <w:szCs w:val="24"/>
                <w:lang w:val="en-US"/>
              </w:rPr>
              <w:t>………………………………………………………………………………………</w:t>
            </w:r>
          </w:p>
          <w:p w14:paraId="050FD869" w14:textId="77777777" w:rsidR="00EB20F6" w:rsidRPr="00DE24C3" w:rsidRDefault="00EB20F6" w:rsidP="00654719">
            <w:pPr>
              <w:contextualSpacing/>
              <w:jc w:val="both"/>
              <w:rPr>
                <w:szCs w:val="24"/>
                <w:lang w:val="en-US"/>
              </w:rPr>
            </w:pPr>
            <w:r w:rsidRPr="00DE24C3">
              <w:rPr>
                <w:szCs w:val="24"/>
                <w:lang w:val="en-US"/>
              </w:rPr>
              <w:t>………………………………………………………………………………………</w:t>
            </w:r>
          </w:p>
          <w:p w14:paraId="4BEDED9D" w14:textId="77777777" w:rsidR="00EB20F6" w:rsidRPr="00DE24C3" w:rsidRDefault="00EB20F6" w:rsidP="00654719">
            <w:pPr>
              <w:contextualSpacing/>
              <w:jc w:val="both"/>
              <w:rPr>
                <w:szCs w:val="24"/>
                <w:lang w:val="en-US"/>
              </w:rPr>
            </w:pPr>
            <w:r w:rsidRPr="00DE24C3">
              <w:rPr>
                <w:szCs w:val="24"/>
                <w:lang w:val="en-US"/>
              </w:rPr>
              <w:t>……………………………………………………………………………………….</w:t>
            </w:r>
          </w:p>
          <w:p w14:paraId="01C18617" w14:textId="77777777" w:rsidR="00EB20F6" w:rsidRPr="00606303" w:rsidRDefault="00EB20F6" w:rsidP="00EB20F6">
            <w:pPr>
              <w:pStyle w:val="Sraopastraipa"/>
              <w:numPr>
                <w:ilvl w:val="0"/>
                <w:numId w:val="28"/>
              </w:numPr>
              <w:jc w:val="both"/>
              <w:rPr>
                <w:szCs w:val="24"/>
                <w:lang w:val="en-US"/>
              </w:rPr>
            </w:pPr>
            <w:r w:rsidRPr="00606303">
              <w:rPr>
                <w:szCs w:val="24"/>
                <w:lang w:val="en-US"/>
              </w:rPr>
              <w:t>Kaip vadinosi šaltinyje B aprašytos prievolės, kurias turėjo atlikti baudžiauninkai? Savo atsakimą pagrįskite šaltinio citatomis.</w:t>
            </w:r>
          </w:p>
          <w:p w14:paraId="7841E2F7" w14:textId="77777777" w:rsidR="00EB20F6" w:rsidRPr="00DE24C3" w:rsidRDefault="00EB20F6" w:rsidP="00654719">
            <w:pPr>
              <w:contextualSpacing/>
              <w:jc w:val="both"/>
              <w:rPr>
                <w:szCs w:val="24"/>
                <w:lang w:val="en-US"/>
              </w:rPr>
            </w:pPr>
            <w:r w:rsidRPr="00DE24C3">
              <w:rPr>
                <w:szCs w:val="24"/>
                <w:lang w:val="en-US"/>
              </w:rPr>
              <w:t>……………………………………………………………………………………….</w:t>
            </w:r>
          </w:p>
          <w:p w14:paraId="12AD09EF" w14:textId="77777777" w:rsidR="00EB20F6" w:rsidRPr="00DE24C3" w:rsidRDefault="00EB20F6" w:rsidP="00654719">
            <w:pPr>
              <w:contextualSpacing/>
              <w:jc w:val="both"/>
              <w:rPr>
                <w:szCs w:val="24"/>
                <w:lang w:val="en-US"/>
              </w:rPr>
            </w:pPr>
            <w:r w:rsidRPr="00DE24C3">
              <w:rPr>
                <w:szCs w:val="24"/>
                <w:lang w:val="en-US"/>
              </w:rPr>
              <w:t>………………………………………………………………………………………………………………………………………………………………………………</w:t>
            </w:r>
          </w:p>
          <w:p w14:paraId="1362C51B" w14:textId="77777777" w:rsidR="00EB20F6" w:rsidRPr="00DE24C3" w:rsidRDefault="00EB20F6" w:rsidP="00654719">
            <w:pPr>
              <w:contextualSpacing/>
              <w:jc w:val="both"/>
              <w:rPr>
                <w:szCs w:val="24"/>
                <w:lang w:val="en-US"/>
              </w:rPr>
            </w:pPr>
            <w:r w:rsidRPr="00DE24C3">
              <w:rPr>
                <w:szCs w:val="24"/>
                <w:lang w:val="en-US"/>
              </w:rPr>
              <w:t>………………………………………………………………………………………</w:t>
            </w:r>
          </w:p>
          <w:p w14:paraId="4F3067E3" w14:textId="77777777" w:rsidR="00EB20F6" w:rsidRPr="00606303" w:rsidRDefault="00EB20F6" w:rsidP="00EB20F6">
            <w:pPr>
              <w:pStyle w:val="Sraopastraipa"/>
              <w:numPr>
                <w:ilvl w:val="0"/>
                <w:numId w:val="28"/>
              </w:numPr>
              <w:jc w:val="both"/>
              <w:rPr>
                <w:szCs w:val="24"/>
                <w:lang w:val="en-US"/>
              </w:rPr>
            </w:pPr>
            <w:r w:rsidRPr="00606303">
              <w:rPr>
                <w:szCs w:val="24"/>
                <w:lang w:val="en-US"/>
              </w:rPr>
              <w:t>Remdamiesi šaltiniais ir savo žiniomis, pagrįskite, kad valstiečiai neturėjo teisių ir laisvių.</w:t>
            </w:r>
          </w:p>
          <w:p w14:paraId="0F0E4975" w14:textId="77777777" w:rsidR="00EB20F6" w:rsidRPr="00DE24C3" w:rsidRDefault="00EB20F6" w:rsidP="00654719">
            <w:pPr>
              <w:rPr>
                <w:szCs w:val="24"/>
              </w:rPr>
            </w:pPr>
            <w:r w:rsidRPr="00DE24C3">
              <w:rPr>
                <w:szCs w:val="24"/>
                <w:lang w:val="en-US"/>
              </w:rPr>
              <w:t>………………………………………………………………………………………………………………………………………………………………………………</w:t>
            </w:r>
            <w:r>
              <w:rPr>
                <w:szCs w:val="24"/>
                <w:lang w:val="en-US"/>
              </w:rPr>
              <w:t>……………………</w:t>
            </w:r>
          </w:p>
          <w:p w14:paraId="3224C6C0" w14:textId="77777777" w:rsidR="00EB20F6" w:rsidRPr="00606303" w:rsidRDefault="00EB20F6" w:rsidP="00654719">
            <w:pPr>
              <w:spacing w:line="360" w:lineRule="auto"/>
              <w:rPr>
                <w:b/>
                <w:szCs w:val="24"/>
              </w:rPr>
            </w:pPr>
          </w:p>
        </w:tc>
      </w:tr>
    </w:tbl>
    <w:p w14:paraId="2BB6D116" w14:textId="1F801109" w:rsidR="00BA78DC" w:rsidRDefault="00BA78DC" w:rsidP="00BA78DC">
      <w:pPr>
        <w:pStyle w:val="Sraopastraipa"/>
        <w:spacing w:after="200" w:line="360" w:lineRule="auto"/>
        <w:rPr>
          <w:rFonts w:eastAsia="Calibri"/>
          <w:b/>
          <w:i/>
          <w:szCs w:val="24"/>
          <w:lang w:val="en-US"/>
        </w:rPr>
      </w:pPr>
    </w:p>
    <w:p w14:paraId="0F1A4A28" w14:textId="7E9BA9BC" w:rsidR="00BA78DC" w:rsidRDefault="00BA78DC" w:rsidP="00BA78DC">
      <w:pPr>
        <w:pStyle w:val="Sraopastraipa"/>
        <w:spacing w:after="200" w:line="360" w:lineRule="auto"/>
        <w:rPr>
          <w:rFonts w:eastAsia="Calibri"/>
          <w:b/>
          <w:i/>
          <w:szCs w:val="24"/>
          <w:lang w:val="en-US"/>
        </w:rPr>
      </w:pPr>
    </w:p>
    <w:p w14:paraId="1F026147" w14:textId="3F4EA0F2" w:rsidR="00EB20F6" w:rsidRPr="00227D5D" w:rsidRDefault="00BA78DC" w:rsidP="00BA78DC">
      <w:pPr>
        <w:pStyle w:val="Sraopastraipa"/>
        <w:spacing w:after="200" w:line="360" w:lineRule="auto"/>
        <w:rPr>
          <w:rFonts w:eastAsia="Calibri"/>
          <w:szCs w:val="24"/>
          <w:lang w:val="en-US"/>
        </w:rPr>
      </w:pPr>
      <w:r w:rsidRPr="00227D5D">
        <w:rPr>
          <w:rFonts w:eastAsia="Calibri"/>
          <w:szCs w:val="24"/>
          <w:lang w:val="en-US"/>
        </w:rPr>
        <w:t>7 klasė</w:t>
      </w:r>
      <w:r w:rsidR="00227D5D">
        <w:rPr>
          <w:i/>
          <w:sz w:val="20"/>
        </w:rPr>
        <w:t>*</w:t>
      </w:r>
      <w:r w:rsidRPr="00227D5D">
        <w:rPr>
          <w:rFonts w:eastAsia="Calibri"/>
          <w:szCs w:val="24"/>
          <w:lang w:val="en-US"/>
        </w:rPr>
        <w:t>.</w:t>
      </w:r>
    </w:p>
    <w:tbl>
      <w:tblPr>
        <w:tblStyle w:val="Lentelstinklelis"/>
        <w:tblW w:w="0" w:type="auto"/>
        <w:tblInd w:w="421" w:type="dxa"/>
        <w:tblLook w:val="04A0" w:firstRow="1" w:lastRow="0" w:firstColumn="1" w:lastColumn="0" w:noHBand="0" w:noVBand="1"/>
      </w:tblPr>
      <w:tblGrid>
        <w:gridCol w:w="14141"/>
      </w:tblGrid>
      <w:tr w:rsidR="00BA78DC" w14:paraId="6ABF89F6" w14:textId="77777777" w:rsidTr="00BA78DC">
        <w:tc>
          <w:tcPr>
            <w:tcW w:w="14141" w:type="dxa"/>
          </w:tcPr>
          <w:p w14:paraId="5C48F3B7" w14:textId="77777777" w:rsidR="00DB5230" w:rsidRPr="00DB5230" w:rsidRDefault="00DB5230" w:rsidP="00DB5230">
            <w:pPr>
              <w:pStyle w:val="Sraopastraipa"/>
              <w:numPr>
                <w:ilvl w:val="0"/>
                <w:numId w:val="30"/>
              </w:numPr>
              <w:rPr>
                <w:rFonts w:eastAsia="Calibri"/>
                <w:b/>
                <w:i/>
                <w:szCs w:val="24"/>
                <w:lang w:val="en-US"/>
              </w:rPr>
            </w:pPr>
            <w:r w:rsidRPr="00DB5230">
              <w:rPr>
                <w:rFonts w:eastAsia="Calibri"/>
                <w:b/>
                <w:i/>
                <w:szCs w:val="24"/>
                <w:lang w:val="en-US"/>
              </w:rPr>
              <w:t>Į klausimus atsakykite remdamiesi šaltiniais ir žiniomis</w:t>
            </w:r>
          </w:p>
          <w:p w14:paraId="1BB795C9" w14:textId="77777777" w:rsidR="00DB5230" w:rsidRDefault="00DB5230" w:rsidP="00BA78DC">
            <w:pPr>
              <w:spacing w:after="200" w:line="360" w:lineRule="auto"/>
              <w:rPr>
                <w:rFonts w:eastAsia="Calibri"/>
                <w:szCs w:val="24"/>
                <w:lang w:val="en-US"/>
              </w:rPr>
            </w:pPr>
          </w:p>
          <w:p w14:paraId="700FBD3E" w14:textId="76905FC9" w:rsidR="00BA78DC" w:rsidRDefault="00BA78DC" w:rsidP="00BA78DC">
            <w:pPr>
              <w:spacing w:after="200" w:line="360" w:lineRule="auto"/>
              <w:rPr>
                <w:rFonts w:eastAsia="Calibri"/>
                <w:szCs w:val="24"/>
                <w:lang w:val="en-US"/>
              </w:rPr>
            </w:pPr>
            <w:r>
              <w:rPr>
                <w:noProof/>
                <w:lang w:eastAsia="lt-LT"/>
              </w:rPr>
              <w:drawing>
                <wp:inline distT="0" distB="0" distL="0" distR="0" wp14:anchorId="3BD271C8" wp14:editId="1363EC50">
                  <wp:extent cx="5409942" cy="3821986"/>
                  <wp:effectExtent l="0" t="0" r="635" b="762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422032" cy="3830527"/>
                          </a:xfrm>
                          <a:prstGeom prst="rect">
                            <a:avLst/>
                          </a:prstGeom>
                        </pic:spPr>
                      </pic:pic>
                    </a:graphicData>
                  </a:graphic>
                </wp:inline>
              </w:drawing>
            </w:r>
          </w:p>
          <w:p w14:paraId="32FB9273" w14:textId="77777777" w:rsidR="00BA78DC" w:rsidRPr="00DE24C3" w:rsidRDefault="00BA78DC" w:rsidP="00BA78DC">
            <w:pPr>
              <w:contextualSpacing/>
              <w:jc w:val="both"/>
              <w:rPr>
                <w:szCs w:val="24"/>
              </w:rPr>
            </w:pPr>
            <w:r w:rsidRPr="00DE24C3">
              <w:rPr>
                <w:szCs w:val="24"/>
              </w:rPr>
              <w:t>Aukštesniojo</w:t>
            </w:r>
            <w:r w:rsidRPr="00495F5C">
              <w:rPr>
                <w:szCs w:val="24"/>
              </w:rPr>
              <w:t xml:space="preserve"> </w:t>
            </w:r>
            <w:r>
              <w:rPr>
                <w:szCs w:val="24"/>
              </w:rPr>
              <w:t>pasiekimų lygio klausimai:</w:t>
            </w:r>
          </w:p>
          <w:p w14:paraId="572C9B21" w14:textId="77777777" w:rsidR="00BA78DC" w:rsidRPr="004974C9" w:rsidRDefault="00BA78DC" w:rsidP="00BA78DC">
            <w:pPr>
              <w:numPr>
                <w:ilvl w:val="0"/>
                <w:numId w:val="29"/>
              </w:numPr>
              <w:spacing w:after="200" w:line="276" w:lineRule="auto"/>
              <w:contextualSpacing/>
              <w:rPr>
                <w:rFonts w:eastAsia="Calibri"/>
              </w:rPr>
            </w:pPr>
            <w:r w:rsidRPr="004974C9">
              <w:rPr>
                <w:rFonts w:eastAsia="Calibri"/>
                <w:b/>
                <w:bCs/>
                <w:szCs w:val="24"/>
              </w:rPr>
              <w:lastRenderedPageBreak/>
              <w:t xml:space="preserve"> </w:t>
            </w:r>
            <w:r w:rsidRPr="004974C9">
              <w:rPr>
                <w:rFonts w:eastAsia="Calibri"/>
                <w:szCs w:val="24"/>
              </w:rPr>
              <w:t xml:space="preserve">Remdamasis A,B,C,D,E, F  šaltiniais   ir žiniomis aprašyk  baltų  ūkinį , politinį  ir dvasinį gyvenimą     I tūkst. pb. – II tūkst. pr. </w:t>
            </w:r>
            <w:r w:rsidRPr="004974C9">
              <w:rPr>
                <w:rFonts w:eastAsia="Calibri"/>
                <w:b/>
                <w:bCs/>
                <w:szCs w:val="24"/>
              </w:rPr>
              <w:tab/>
            </w:r>
            <w:r w:rsidRPr="004974C9">
              <w:rPr>
                <w:rFonts w:eastAsia="Calibri"/>
                <w:b/>
                <w:bCs/>
                <w:szCs w:val="24"/>
              </w:rPr>
              <w:tab/>
            </w:r>
            <w:r w:rsidRPr="004974C9">
              <w:rPr>
                <w:rFonts w:eastAsia="Calibri"/>
                <w:b/>
                <w:bCs/>
                <w:szCs w:val="24"/>
              </w:rPr>
              <w:tab/>
              <w:t xml:space="preserve">               </w:t>
            </w:r>
            <w:r w:rsidRPr="004974C9">
              <w:rPr>
                <w:rFonts w:eastAsia="Calibri"/>
                <w:bCs/>
                <w:szCs w:val="24"/>
              </w:rPr>
              <w:t>3 taškai</w:t>
            </w:r>
          </w:p>
          <w:p w14:paraId="654822C5" w14:textId="77777777" w:rsidR="00BA78DC" w:rsidRPr="004974C9" w:rsidRDefault="00BA78DC" w:rsidP="00BA78DC">
            <w:pPr>
              <w:ind w:left="1080"/>
              <w:contextualSpacing/>
              <w:rPr>
                <w:rFonts w:eastAsia="Calibri"/>
                <w:bCs/>
                <w:szCs w:val="24"/>
              </w:rPr>
            </w:pPr>
            <w:r w:rsidRPr="004974C9">
              <w:rPr>
                <w:rFonts w:eastAsia="Calibri"/>
                <w:b/>
                <w:bCs/>
                <w:szCs w:val="24"/>
              </w:rPr>
              <w:t>A</w:t>
            </w:r>
            <w:r w:rsidRPr="004974C9">
              <w:rPr>
                <w:rFonts w:eastAsia="Calibri"/>
                <w:bCs/>
                <w:szCs w:val="24"/>
              </w:rPr>
              <w:t xml:space="preserve"> ūkinis ...................................................................................................................</w:t>
            </w:r>
          </w:p>
          <w:p w14:paraId="1B6ABAFB" w14:textId="77777777" w:rsidR="00BA78DC" w:rsidRPr="004974C9" w:rsidRDefault="00BA78DC" w:rsidP="00BA78DC">
            <w:pPr>
              <w:ind w:left="1080"/>
              <w:contextualSpacing/>
              <w:rPr>
                <w:rFonts w:eastAsia="Calibri"/>
                <w:bCs/>
                <w:szCs w:val="24"/>
              </w:rPr>
            </w:pPr>
            <w:r w:rsidRPr="004974C9">
              <w:rPr>
                <w:rFonts w:eastAsia="Calibri"/>
                <w:b/>
                <w:bCs/>
                <w:szCs w:val="24"/>
              </w:rPr>
              <w:t>B</w:t>
            </w:r>
            <w:r w:rsidRPr="004974C9">
              <w:rPr>
                <w:rFonts w:eastAsia="Calibri"/>
                <w:bCs/>
                <w:szCs w:val="24"/>
              </w:rPr>
              <w:t xml:space="preserve"> politinis ...............................................................................................................</w:t>
            </w:r>
          </w:p>
          <w:p w14:paraId="6893F9BC" w14:textId="77777777" w:rsidR="00BA78DC" w:rsidRPr="004974C9" w:rsidRDefault="00BA78DC" w:rsidP="00BA78DC">
            <w:pPr>
              <w:ind w:left="1080"/>
              <w:contextualSpacing/>
              <w:rPr>
                <w:rFonts w:eastAsia="Calibri"/>
              </w:rPr>
            </w:pPr>
            <w:r w:rsidRPr="004974C9">
              <w:rPr>
                <w:rFonts w:eastAsia="Calibri"/>
                <w:b/>
                <w:bCs/>
                <w:szCs w:val="24"/>
              </w:rPr>
              <w:t>C</w:t>
            </w:r>
            <w:r w:rsidRPr="004974C9">
              <w:rPr>
                <w:rFonts w:eastAsia="Calibri"/>
                <w:bCs/>
                <w:szCs w:val="24"/>
              </w:rPr>
              <w:t xml:space="preserve"> dvasinis ..................................................................................................................</w:t>
            </w:r>
          </w:p>
          <w:p w14:paraId="7E84FF9E" w14:textId="77777777" w:rsidR="00BA78DC" w:rsidRPr="00BA78DC" w:rsidRDefault="00BA78DC" w:rsidP="00BA78DC">
            <w:pPr>
              <w:spacing w:after="200" w:line="276" w:lineRule="auto"/>
              <w:ind w:left="1080"/>
              <w:contextualSpacing/>
              <w:rPr>
                <w:rFonts w:eastAsia="Calibri"/>
              </w:rPr>
            </w:pPr>
          </w:p>
          <w:p w14:paraId="3616AEE4" w14:textId="202675E1" w:rsidR="00BA78DC" w:rsidRPr="004974C9" w:rsidRDefault="00BA78DC" w:rsidP="00BA78DC">
            <w:pPr>
              <w:numPr>
                <w:ilvl w:val="0"/>
                <w:numId w:val="29"/>
              </w:numPr>
              <w:spacing w:after="200" w:line="276" w:lineRule="auto"/>
              <w:contextualSpacing/>
              <w:rPr>
                <w:rFonts w:eastAsia="Calibri"/>
              </w:rPr>
            </w:pPr>
            <w:r w:rsidRPr="004974C9">
              <w:rPr>
                <w:rFonts w:eastAsia="Calibri"/>
                <w:szCs w:val="24"/>
              </w:rPr>
              <w:t>Sugrupuok A,B,C,D,E,F   šaltinius  pagal turinį ir įvardink, kurioje baltų gyvenimo srityje vyko didžiausi pokyčiai I tūkst. pb. – II tūkst. pr. Pasirinkimą paaiškink.</w:t>
            </w:r>
            <w:r w:rsidRPr="004974C9">
              <w:rPr>
                <w:rFonts w:eastAsia="Calibri"/>
              </w:rPr>
              <w:t xml:space="preserve">          5 taškai</w:t>
            </w:r>
          </w:p>
          <w:p w14:paraId="1F402F5B" w14:textId="77777777" w:rsidR="00BA78DC" w:rsidRPr="004974C9" w:rsidRDefault="00BA78DC" w:rsidP="00BA78DC">
            <w:pPr>
              <w:ind w:left="1080"/>
              <w:contextualSpacing/>
              <w:rPr>
                <w:rFonts w:eastAsia="Calibri"/>
                <w:bCs/>
                <w:szCs w:val="24"/>
              </w:rPr>
            </w:pPr>
            <w:r w:rsidRPr="004974C9">
              <w:rPr>
                <w:rFonts w:eastAsia="Calibri"/>
                <w:b/>
                <w:bCs/>
                <w:szCs w:val="24"/>
              </w:rPr>
              <w:t>A</w:t>
            </w:r>
            <w:r w:rsidRPr="004974C9">
              <w:rPr>
                <w:rFonts w:eastAsia="Calibri"/>
                <w:bCs/>
                <w:szCs w:val="24"/>
              </w:rPr>
              <w:t xml:space="preserve"> ūkinis ...................................................................................................................</w:t>
            </w:r>
          </w:p>
          <w:p w14:paraId="7C657751" w14:textId="77777777" w:rsidR="00BA78DC" w:rsidRPr="004974C9" w:rsidRDefault="00BA78DC" w:rsidP="00BA78DC">
            <w:pPr>
              <w:ind w:left="1080"/>
              <w:contextualSpacing/>
              <w:rPr>
                <w:rFonts w:eastAsia="Calibri"/>
                <w:bCs/>
                <w:szCs w:val="24"/>
              </w:rPr>
            </w:pPr>
            <w:r w:rsidRPr="004974C9">
              <w:rPr>
                <w:rFonts w:eastAsia="Calibri"/>
                <w:b/>
                <w:bCs/>
                <w:szCs w:val="24"/>
              </w:rPr>
              <w:t>B</w:t>
            </w:r>
            <w:r w:rsidRPr="004974C9">
              <w:rPr>
                <w:rFonts w:eastAsia="Calibri"/>
                <w:bCs/>
                <w:szCs w:val="24"/>
              </w:rPr>
              <w:t xml:space="preserve"> politinis ...............................................................................................................</w:t>
            </w:r>
          </w:p>
          <w:p w14:paraId="5B9F66A5" w14:textId="77777777" w:rsidR="00BA78DC" w:rsidRPr="004974C9" w:rsidRDefault="00BA78DC" w:rsidP="00BA78DC">
            <w:pPr>
              <w:ind w:left="1080"/>
              <w:contextualSpacing/>
              <w:rPr>
                <w:rFonts w:eastAsia="Calibri"/>
              </w:rPr>
            </w:pPr>
            <w:r w:rsidRPr="004974C9">
              <w:rPr>
                <w:rFonts w:eastAsia="Calibri"/>
                <w:b/>
                <w:bCs/>
                <w:szCs w:val="24"/>
              </w:rPr>
              <w:t>C</w:t>
            </w:r>
            <w:r w:rsidRPr="004974C9">
              <w:rPr>
                <w:rFonts w:eastAsia="Calibri"/>
                <w:bCs/>
                <w:szCs w:val="24"/>
              </w:rPr>
              <w:t xml:space="preserve"> dvasinis ..................................................................................................................</w:t>
            </w:r>
          </w:p>
          <w:p w14:paraId="0D31AA7A" w14:textId="77777777" w:rsidR="00BA78DC" w:rsidRPr="004974C9" w:rsidRDefault="00BA78DC" w:rsidP="00BA78DC">
            <w:pPr>
              <w:ind w:left="1080"/>
              <w:contextualSpacing/>
              <w:rPr>
                <w:rFonts w:eastAsia="Calibri"/>
              </w:rPr>
            </w:pPr>
            <w:r w:rsidRPr="004974C9">
              <w:rPr>
                <w:rFonts w:eastAsia="Calibri"/>
              </w:rPr>
              <w:t>Sritis ................................ paaiškinimas ...................................</w:t>
            </w:r>
            <w:r>
              <w:rPr>
                <w:rFonts w:eastAsia="Calibri"/>
              </w:rPr>
              <w:t>...............................</w:t>
            </w:r>
            <w:r w:rsidRPr="004974C9">
              <w:rPr>
                <w:rFonts w:eastAsia="Calibri"/>
              </w:rPr>
              <w:t>...............................................................................................................................</w:t>
            </w:r>
            <w:r w:rsidRPr="004974C9">
              <w:rPr>
                <w:rFonts w:eastAsia="Calibri"/>
              </w:rPr>
              <w:tab/>
            </w:r>
          </w:p>
          <w:p w14:paraId="6BB3F122" w14:textId="77777777" w:rsidR="002F7461" w:rsidRDefault="002F7461" w:rsidP="002F7461">
            <w:pPr>
              <w:spacing w:after="200" w:line="276" w:lineRule="auto"/>
              <w:ind w:left="1080"/>
              <w:contextualSpacing/>
              <w:rPr>
                <w:rFonts w:eastAsia="Calibri"/>
              </w:rPr>
            </w:pPr>
          </w:p>
          <w:p w14:paraId="6A5D3638" w14:textId="1AD4AB14" w:rsidR="00BA78DC" w:rsidRPr="004974C9" w:rsidRDefault="00BA78DC" w:rsidP="00BA78DC">
            <w:pPr>
              <w:numPr>
                <w:ilvl w:val="0"/>
                <w:numId w:val="29"/>
              </w:numPr>
              <w:spacing w:after="200" w:line="276" w:lineRule="auto"/>
              <w:contextualSpacing/>
              <w:rPr>
                <w:rFonts w:eastAsia="Calibri"/>
              </w:rPr>
            </w:pPr>
            <w:r w:rsidRPr="004974C9">
              <w:rPr>
                <w:rFonts w:eastAsia="Calibri"/>
              </w:rPr>
              <w:t xml:space="preserve">Pasirinkite vieną iš Europos istorijos laikotarpių (ankstyvieji viduramžiai V-IX a., brandieji viduramžiai XI –XIII a.)  ir  įvertinkite baltų materialinio, dvasinio, politinio  pasiekimus to paties laikotarpio Europos kontekste </w:t>
            </w:r>
            <w:r w:rsidRPr="004974C9">
              <w:rPr>
                <w:rFonts w:eastAsia="Calibri"/>
              </w:rPr>
              <w:tab/>
            </w:r>
            <w:r w:rsidRPr="004974C9">
              <w:rPr>
                <w:rFonts w:eastAsia="Calibri"/>
              </w:rPr>
              <w:tab/>
              <w:t xml:space="preserve">         5 taškai</w:t>
            </w:r>
          </w:p>
          <w:p w14:paraId="65B84F1A" w14:textId="14F5FC08" w:rsidR="00BA78DC" w:rsidRDefault="00BA78DC" w:rsidP="00BA78DC">
            <w:pPr>
              <w:contextualSpacing/>
              <w:rPr>
                <w:rFonts w:ascii="Calibri" w:eastAsia="Calibri" w:hAnsi="Calibri"/>
              </w:rPr>
            </w:pPr>
            <w:r w:rsidRPr="004974C9">
              <w:rPr>
                <w:rFonts w:ascii="Calibri" w:eastAsia="Calibri" w:hAnsi="Calibri"/>
              </w:rPr>
              <w:t>............................................................................................................................................................................................................................................................................................................................................................................................................................................................................................................................................</w:t>
            </w:r>
          </w:p>
        </w:tc>
      </w:tr>
    </w:tbl>
    <w:p w14:paraId="0318DE04" w14:textId="3CEDEE06" w:rsidR="00BE3401" w:rsidRDefault="00BE3401" w:rsidP="00EB20F6">
      <w:pPr>
        <w:ind w:left="1080"/>
        <w:contextualSpacing/>
        <w:rPr>
          <w:rFonts w:ascii="Calibri" w:eastAsia="Calibri" w:hAnsi="Calibri"/>
        </w:rPr>
      </w:pPr>
    </w:p>
    <w:p w14:paraId="0ED1399E" w14:textId="0CA63B01" w:rsidR="00DB5230" w:rsidRPr="00DB5230" w:rsidRDefault="00DB5230" w:rsidP="00EB20F6">
      <w:pPr>
        <w:ind w:left="1080"/>
        <w:contextualSpacing/>
        <w:rPr>
          <w:rFonts w:eastAsia="Calibri"/>
          <w:lang w:val="en-GB"/>
        </w:rPr>
      </w:pPr>
      <w:r w:rsidRPr="00DB5230">
        <w:rPr>
          <w:rFonts w:eastAsia="Calibri"/>
          <w:lang w:val="en-GB"/>
        </w:rPr>
        <w:t>7 klasė</w:t>
      </w:r>
      <w:r>
        <w:rPr>
          <w:i/>
          <w:sz w:val="20"/>
        </w:rPr>
        <w:t>*</w:t>
      </w:r>
      <w:r w:rsidRPr="00DB5230">
        <w:rPr>
          <w:rFonts w:eastAsia="Calibri"/>
          <w:lang w:val="en-GB"/>
        </w:rPr>
        <w:t>.</w:t>
      </w:r>
    </w:p>
    <w:tbl>
      <w:tblPr>
        <w:tblStyle w:val="Lentelstinklelis"/>
        <w:tblW w:w="14236" w:type="dxa"/>
        <w:tblInd w:w="360" w:type="dxa"/>
        <w:tblLook w:val="04A0" w:firstRow="1" w:lastRow="0" w:firstColumn="1" w:lastColumn="0" w:noHBand="0" w:noVBand="1"/>
      </w:tblPr>
      <w:tblGrid>
        <w:gridCol w:w="14236"/>
      </w:tblGrid>
      <w:tr w:rsidR="00DB5230" w14:paraId="0836532A" w14:textId="77777777" w:rsidTr="00DB5230">
        <w:tc>
          <w:tcPr>
            <w:tcW w:w="14236" w:type="dxa"/>
          </w:tcPr>
          <w:p w14:paraId="034556F3" w14:textId="77777777" w:rsidR="00DB5230" w:rsidRPr="00386E04" w:rsidRDefault="00DB5230" w:rsidP="00DB5230">
            <w:pPr>
              <w:pStyle w:val="Sraopastraipa"/>
              <w:numPr>
                <w:ilvl w:val="0"/>
                <w:numId w:val="33"/>
              </w:numPr>
              <w:rPr>
                <w:b/>
                <w:i/>
                <w:szCs w:val="24"/>
              </w:rPr>
            </w:pPr>
            <w:r w:rsidRPr="00386E04">
              <w:rPr>
                <w:b/>
                <w:i/>
                <w:szCs w:val="24"/>
              </w:rPr>
              <w:t>Į klausimus atsakykite remdamiesi šaltiniais ir žiniomis</w:t>
            </w:r>
          </w:p>
          <w:p w14:paraId="5AED2A4C" w14:textId="77777777" w:rsidR="00DB5230" w:rsidRDefault="00DB5230" w:rsidP="00B53954">
            <w:pPr>
              <w:contextualSpacing/>
              <w:jc w:val="both"/>
              <w:rPr>
                <w:b/>
                <w:szCs w:val="24"/>
              </w:rPr>
            </w:pPr>
          </w:p>
          <w:p w14:paraId="41F0FA18" w14:textId="411EF015" w:rsidR="00DB5230" w:rsidRPr="00D10F27" w:rsidRDefault="00DB5230" w:rsidP="00B53954">
            <w:pPr>
              <w:contextualSpacing/>
              <w:jc w:val="both"/>
              <w:rPr>
                <w:szCs w:val="24"/>
              </w:rPr>
            </w:pPr>
            <w:r w:rsidRPr="00D10F27">
              <w:rPr>
                <w:b/>
                <w:szCs w:val="24"/>
              </w:rPr>
              <w:t>A šaltinis</w:t>
            </w:r>
            <w:r w:rsidRPr="00D10F27">
              <w:rPr>
                <w:szCs w:val="24"/>
              </w:rPr>
              <w:t xml:space="preserve"> (baltiškų vandenvardžių paplitimo žemėlapis)</w:t>
            </w:r>
          </w:p>
          <w:p w14:paraId="54B73592" w14:textId="77777777" w:rsidR="00DB5230" w:rsidRPr="004A299E" w:rsidRDefault="00DB5230" w:rsidP="00B53954">
            <w:pPr>
              <w:contextualSpacing/>
              <w:jc w:val="both"/>
              <w:rPr>
                <w:szCs w:val="24"/>
              </w:rPr>
            </w:pPr>
            <w:r w:rsidRPr="004A299E">
              <w:rPr>
                <w:noProof/>
                <w:szCs w:val="24"/>
                <w:lang w:eastAsia="lt-LT"/>
              </w:rPr>
              <w:lastRenderedPageBreak/>
              <w:drawing>
                <wp:inline distT="0" distB="0" distL="0" distR="0" wp14:anchorId="27213146" wp14:editId="3F6C1B0E">
                  <wp:extent cx="4154021" cy="3403685"/>
                  <wp:effectExtent l="114300" t="76200" r="94129" b="82465"/>
                  <wp:docPr id="1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srcRect l="3935" t="4288" r="3601" b="3087"/>
                          <a:stretch>
                            <a:fillRect/>
                          </a:stretch>
                        </pic:blipFill>
                        <pic:spPr bwMode="auto">
                          <a:xfrm>
                            <a:off x="0" y="0"/>
                            <a:ext cx="4146928" cy="33978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38F0D7D" w14:textId="77777777" w:rsidR="00DB5230" w:rsidRPr="004A299E" w:rsidRDefault="00DB5230" w:rsidP="00B53954">
            <w:pPr>
              <w:contextualSpacing/>
              <w:jc w:val="both"/>
              <w:rPr>
                <w:szCs w:val="24"/>
              </w:rPr>
            </w:pPr>
          </w:p>
          <w:p w14:paraId="72053A04" w14:textId="77777777" w:rsidR="00DB5230" w:rsidRPr="00D10F27" w:rsidRDefault="00DB5230" w:rsidP="00B53954">
            <w:pPr>
              <w:contextualSpacing/>
              <w:jc w:val="both"/>
              <w:rPr>
                <w:szCs w:val="24"/>
              </w:rPr>
            </w:pPr>
            <w:r w:rsidRPr="00D10F27">
              <w:rPr>
                <w:b/>
                <w:szCs w:val="24"/>
              </w:rPr>
              <w:t>B šaltinis</w:t>
            </w:r>
            <w:r w:rsidRPr="004A299E">
              <w:rPr>
                <w:szCs w:val="24"/>
              </w:rPr>
              <w:t xml:space="preserve"> </w:t>
            </w:r>
            <w:r w:rsidRPr="00D10F27">
              <w:rPr>
                <w:szCs w:val="24"/>
              </w:rPr>
              <w:t>(straipsnis internete)</w:t>
            </w:r>
          </w:p>
          <w:p w14:paraId="4D8FA1D7" w14:textId="77777777" w:rsidR="00DB5230" w:rsidRPr="004A299E" w:rsidRDefault="00DB5230" w:rsidP="00B53954">
            <w:pPr>
              <w:pBdr>
                <w:top w:val="single" w:sz="4" w:space="1" w:color="auto"/>
                <w:left w:val="single" w:sz="4" w:space="4" w:color="auto"/>
                <w:bottom w:val="single" w:sz="4" w:space="1" w:color="auto"/>
                <w:right w:val="single" w:sz="4" w:space="0" w:color="auto"/>
              </w:pBdr>
              <w:rPr>
                <w:szCs w:val="24"/>
              </w:rPr>
            </w:pPr>
            <w:r w:rsidRPr="004A299E">
              <w:rPr>
                <w:szCs w:val="24"/>
              </w:rPr>
              <w:t>Ukrainos archeologai prie Rosės upės, apie 100 km į pietus nuo Kijevo, atkasė XI-XII a. laikų kapinyną, kuris, jų teigimu, yra ypač svarbus ir Lietuvos priešistorei. To priežastis – kapinyne rasti baltiški mirusiųjų drabužiai ir artefaktai, rodantys, kad čia, viduriniojo Dniepro regione, XI-XII a. gyveno baltai [...] Taip toli į pietus šio laikotarpio baltų gyvenviečių pėdsakų anksčiau niekada nebuvo rasta.</w:t>
            </w:r>
            <w:r w:rsidRPr="004A299E">
              <w:rPr>
                <w:szCs w:val="24"/>
              </w:rPr>
              <w:br/>
              <w:t>Pirminė kapinyne rastų sagių, grandinėlių ar apyrankių analizė rodo, kad jos daug panašesnės į papuošalus, randamus kasinėjant vakarų baltų apgyvendintas teritorijas, o ne į papuošalus, būdingus Kijevo Rusios [...] kultūrai [...]</w:t>
            </w:r>
          </w:p>
          <w:p w14:paraId="1A408EA6" w14:textId="77777777" w:rsidR="00DB5230" w:rsidRPr="004A299E" w:rsidRDefault="00DB5230" w:rsidP="00B53954">
            <w:pPr>
              <w:pBdr>
                <w:top w:val="single" w:sz="4" w:space="1" w:color="auto"/>
                <w:left w:val="single" w:sz="4" w:space="4" w:color="auto"/>
                <w:bottom w:val="single" w:sz="4" w:space="1" w:color="auto"/>
                <w:right w:val="single" w:sz="4" w:space="0" w:color="auto"/>
              </w:pBdr>
              <w:rPr>
                <w:szCs w:val="24"/>
              </w:rPr>
            </w:pPr>
            <w:r w:rsidRPr="004A299E">
              <w:rPr>
                <w:szCs w:val="24"/>
              </w:rPr>
              <w:t>Pagal medžiagas, iš kurių pagaminti kapuose rasti daiktai, archeologai sprendžia, kad kapinyne mirusieji buvo laidojami maždaug XI a. viduryje – XII a. pradžioje. Būtent šie artefaktai, taip pat mirusiųjų drabužiai savo dizainu ir išdėstymu yra visiškai kitokie negu įprastai randami XI a. Kijevo Rusios kapinynuose. Tačiau jie yra panašūs į artefaktus, randamus gerokai šiauriau esančiuose baltų genčių, daugiausia kuršių, žemgalių ir žemaičių, kapinynuose.</w:t>
            </w:r>
          </w:p>
          <w:p w14:paraId="39AD2C1B" w14:textId="77777777" w:rsidR="00DB5230" w:rsidRPr="004A299E" w:rsidRDefault="00DB5230" w:rsidP="00B53954">
            <w:pPr>
              <w:pBdr>
                <w:top w:val="single" w:sz="4" w:space="1" w:color="auto"/>
                <w:left w:val="single" w:sz="4" w:space="4" w:color="auto"/>
                <w:bottom w:val="single" w:sz="4" w:space="1" w:color="auto"/>
                <w:right w:val="single" w:sz="4" w:space="0" w:color="auto"/>
              </w:pBdr>
              <w:rPr>
                <w:szCs w:val="24"/>
              </w:rPr>
            </w:pPr>
            <w:r w:rsidRPr="004A299E">
              <w:rPr>
                <w:szCs w:val="24"/>
              </w:rPr>
              <w:lastRenderedPageBreak/>
              <w:t>Archeologų teigimu, apie baltų genčių ir Kijevo Rusios istorinius, kultūrinius ir ekonominius ryšius žinoma buvo seniai. Baltai buvo tarpininkai Kijevo Rusiai prekiaujant su Skandinavija. Patys baltai, tiek rytų, tiek vakarų, taip pat prekiavo su Kijevu arba mokėjo duoklę. Tai įrodo ir įvairūs archeologiniai radiniai – tiek ginklai, tiek šarvai, tiek papuošalai – ir to meto istoriniai šaltiniai.</w:t>
            </w:r>
          </w:p>
          <w:p w14:paraId="4381CB52" w14:textId="77777777" w:rsidR="00DB5230" w:rsidRPr="004A299E" w:rsidRDefault="00DB5230" w:rsidP="00B53954">
            <w:pPr>
              <w:contextualSpacing/>
              <w:jc w:val="both"/>
              <w:rPr>
                <w:szCs w:val="24"/>
              </w:rPr>
            </w:pPr>
          </w:p>
          <w:p w14:paraId="6BB74B34" w14:textId="604E6061" w:rsidR="00DB5230" w:rsidRPr="00DB5230" w:rsidRDefault="00DB5230" w:rsidP="00DB5230">
            <w:pPr>
              <w:spacing w:line="360" w:lineRule="auto"/>
              <w:rPr>
                <w:szCs w:val="24"/>
              </w:rPr>
            </w:pPr>
            <w:r w:rsidRPr="00DB5230">
              <w:rPr>
                <w:szCs w:val="24"/>
              </w:rPr>
              <w:t>Pagrindinio pasiekimų lygio klausima</w:t>
            </w:r>
            <w:r>
              <w:rPr>
                <w:szCs w:val="24"/>
              </w:rPr>
              <w:t>i</w:t>
            </w:r>
            <w:r w:rsidRPr="00DB5230">
              <w:rPr>
                <w:szCs w:val="24"/>
              </w:rPr>
              <w:t xml:space="preserve">: </w:t>
            </w:r>
          </w:p>
          <w:p w14:paraId="754902CA" w14:textId="77777777" w:rsidR="00DB5230" w:rsidRPr="00DB5230" w:rsidRDefault="00DB5230" w:rsidP="00DB5230">
            <w:pPr>
              <w:numPr>
                <w:ilvl w:val="0"/>
                <w:numId w:val="31"/>
              </w:numPr>
              <w:autoSpaceDE w:val="0"/>
              <w:autoSpaceDN w:val="0"/>
              <w:adjustRightInd w:val="0"/>
              <w:ind w:left="284" w:hanging="284"/>
              <w:contextualSpacing/>
              <w:rPr>
                <w:rFonts w:eastAsia="TT82o00"/>
                <w:szCs w:val="24"/>
              </w:rPr>
            </w:pPr>
            <w:r w:rsidRPr="00DB5230">
              <w:rPr>
                <w:rFonts w:eastAsia="TT82o00"/>
                <w:szCs w:val="24"/>
              </w:rPr>
              <w:t>Išnagrinėk žemėlapį (šaltinis A) ir straipsnio ištrauką (šaltinis B) ir paaiškink, kuo remdamiesi mokslininkai nustatė baltų paplitimą?</w:t>
            </w:r>
          </w:p>
          <w:p w14:paraId="0CFCF76C" w14:textId="77777777" w:rsidR="00DB5230" w:rsidRPr="00DB5230" w:rsidRDefault="00DB5230" w:rsidP="00B53954">
            <w:pPr>
              <w:autoSpaceDE w:val="0"/>
              <w:autoSpaceDN w:val="0"/>
              <w:adjustRightInd w:val="0"/>
              <w:rPr>
                <w:rFonts w:eastAsia="TT82o00"/>
                <w:szCs w:val="24"/>
              </w:rPr>
            </w:pPr>
            <w:r w:rsidRPr="00DB5230">
              <w:rPr>
                <w:rFonts w:eastAsia="TT82o00"/>
                <w:szCs w:val="24"/>
              </w:rPr>
              <w:t>A šaltinis .........................................................................................</w:t>
            </w:r>
          </w:p>
          <w:p w14:paraId="5FAC9D69" w14:textId="77777777" w:rsidR="00DB5230" w:rsidRPr="00DB5230" w:rsidRDefault="00DB5230" w:rsidP="00B53954">
            <w:pPr>
              <w:autoSpaceDE w:val="0"/>
              <w:autoSpaceDN w:val="0"/>
              <w:adjustRightInd w:val="0"/>
              <w:rPr>
                <w:rFonts w:eastAsia="TT82o00"/>
                <w:szCs w:val="24"/>
              </w:rPr>
            </w:pPr>
            <w:r w:rsidRPr="00DB5230">
              <w:rPr>
                <w:rFonts w:eastAsia="TT82o00"/>
                <w:szCs w:val="24"/>
              </w:rPr>
              <w:t>B šaltinis .........................................................................................</w:t>
            </w:r>
          </w:p>
          <w:p w14:paraId="36F4CCAE" w14:textId="77777777" w:rsidR="00DB5230" w:rsidRPr="00DB5230" w:rsidRDefault="00DB5230" w:rsidP="00DB5230">
            <w:pPr>
              <w:autoSpaceDE w:val="0"/>
              <w:autoSpaceDN w:val="0"/>
              <w:adjustRightInd w:val="0"/>
              <w:contextualSpacing/>
              <w:rPr>
                <w:rFonts w:eastAsia="TT82o00"/>
                <w:szCs w:val="24"/>
              </w:rPr>
            </w:pPr>
          </w:p>
          <w:p w14:paraId="685CFCC2" w14:textId="77777777" w:rsidR="00DB5230" w:rsidRPr="00DB5230" w:rsidRDefault="00DB5230" w:rsidP="00DB5230">
            <w:pPr>
              <w:numPr>
                <w:ilvl w:val="0"/>
                <w:numId w:val="31"/>
              </w:numPr>
              <w:autoSpaceDE w:val="0"/>
              <w:autoSpaceDN w:val="0"/>
              <w:adjustRightInd w:val="0"/>
              <w:ind w:left="284" w:hanging="284"/>
              <w:contextualSpacing/>
              <w:rPr>
                <w:rFonts w:eastAsia="TT82o00"/>
                <w:szCs w:val="24"/>
              </w:rPr>
            </w:pPr>
            <w:r w:rsidRPr="00DB5230">
              <w:rPr>
                <w:rFonts w:eastAsia="TT82o00"/>
                <w:szCs w:val="24"/>
              </w:rPr>
              <w:t>Išnagrinėk šaltinį B ir atsakyk į klausimus:</w:t>
            </w:r>
          </w:p>
          <w:p w14:paraId="52599E9A" w14:textId="77777777" w:rsidR="00DB5230" w:rsidRPr="00DB5230" w:rsidRDefault="00DB5230" w:rsidP="00B53954">
            <w:pPr>
              <w:autoSpaceDE w:val="0"/>
              <w:autoSpaceDN w:val="0"/>
              <w:adjustRightInd w:val="0"/>
              <w:ind w:left="284"/>
              <w:contextualSpacing/>
              <w:rPr>
                <w:rFonts w:eastAsia="TT82o00"/>
                <w:szCs w:val="24"/>
              </w:rPr>
            </w:pPr>
            <w:r w:rsidRPr="00DB5230">
              <w:rPr>
                <w:rFonts w:eastAsia="TT82o00"/>
                <w:szCs w:val="24"/>
              </w:rPr>
              <w:t>Kodėl minimas atradimas vertingas Lietuvos mokslininkams? ..................</w:t>
            </w:r>
          </w:p>
          <w:p w14:paraId="53266B03" w14:textId="77777777" w:rsidR="00DB5230" w:rsidRPr="00DB5230" w:rsidRDefault="00DB5230" w:rsidP="00B53954">
            <w:pPr>
              <w:autoSpaceDE w:val="0"/>
              <w:autoSpaceDN w:val="0"/>
              <w:adjustRightInd w:val="0"/>
              <w:ind w:left="284"/>
              <w:contextualSpacing/>
              <w:rPr>
                <w:rFonts w:eastAsia="TT82o00"/>
                <w:szCs w:val="24"/>
              </w:rPr>
            </w:pPr>
            <w:r w:rsidRPr="00DB5230">
              <w:rPr>
                <w:rFonts w:eastAsia="TT82o00"/>
                <w:szCs w:val="24"/>
              </w:rPr>
              <w:t>.....................................................................................................................</w:t>
            </w:r>
          </w:p>
          <w:p w14:paraId="03E42F9B" w14:textId="277613FB" w:rsidR="00DB5230" w:rsidRDefault="00DB5230" w:rsidP="00B53954">
            <w:pPr>
              <w:autoSpaceDE w:val="0"/>
              <w:autoSpaceDN w:val="0"/>
              <w:adjustRightInd w:val="0"/>
              <w:ind w:left="284"/>
              <w:contextualSpacing/>
              <w:rPr>
                <w:rFonts w:eastAsia="TT82o00"/>
                <w:szCs w:val="24"/>
              </w:rPr>
            </w:pPr>
            <w:r w:rsidRPr="00DB5230">
              <w:rPr>
                <w:rFonts w:eastAsia="TT82o00"/>
                <w:szCs w:val="24"/>
              </w:rPr>
              <w:t>Kuo šaltinio B duomenys apie baltų paplitimą skiriasi nuo duomenų, pateiktų šaltinyje A? ................................................................................................</w:t>
            </w:r>
          </w:p>
          <w:p w14:paraId="2C3A38CB" w14:textId="77777777" w:rsidR="00DB5230" w:rsidRDefault="00DB5230" w:rsidP="00DB5230">
            <w:pPr>
              <w:contextualSpacing/>
              <w:jc w:val="both"/>
              <w:rPr>
                <w:szCs w:val="24"/>
              </w:rPr>
            </w:pPr>
          </w:p>
          <w:p w14:paraId="49F7B555" w14:textId="63FAEBF0" w:rsidR="00DB5230" w:rsidRPr="00DE24C3" w:rsidRDefault="00DB5230" w:rsidP="00DB5230">
            <w:pPr>
              <w:contextualSpacing/>
              <w:jc w:val="both"/>
              <w:rPr>
                <w:szCs w:val="24"/>
              </w:rPr>
            </w:pPr>
            <w:r w:rsidRPr="00DE24C3">
              <w:rPr>
                <w:szCs w:val="24"/>
              </w:rPr>
              <w:t>Aukštesniojo</w:t>
            </w:r>
            <w:r w:rsidRPr="00495F5C">
              <w:rPr>
                <w:szCs w:val="24"/>
              </w:rPr>
              <w:t xml:space="preserve"> </w:t>
            </w:r>
            <w:r>
              <w:rPr>
                <w:szCs w:val="24"/>
              </w:rPr>
              <w:t>pasiekimų lygio klausimas:</w:t>
            </w:r>
          </w:p>
          <w:p w14:paraId="6402F4CB" w14:textId="77777777" w:rsidR="00DB5230" w:rsidRPr="00DB5230" w:rsidRDefault="00DB5230" w:rsidP="00DB5230">
            <w:pPr>
              <w:numPr>
                <w:ilvl w:val="0"/>
                <w:numId w:val="31"/>
              </w:numPr>
              <w:autoSpaceDE w:val="0"/>
              <w:autoSpaceDN w:val="0"/>
              <w:adjustRightInd w:val="0"/>
              <w:ind w:left="284" w:hanging="284"/>
              <w:contextualSpacing/>
              <w:rPr>
                <w:rFonts w:eastAsia="TT82o00"/>
                <w:szCs w:val="24"/>
              </w:rPr>
            </w:pPr>
            <w:r w:rsidRPr="00DB5230">
              <w:rPr>
                <w:rFonts w:eastAsia="TT82o00"/>
                <w:szCs w:val="24"/>
              </w:rPr>
              <w:t>Pasvarstyk ir parašyk 2 argumentus, kodėl išnyko baltai, gyvenę slavų žemėse.</w:t>
            </w:r>
          </w:p>
          <w:p w14:paraId="60760562" w14:textId="77777777" w:rsidR="00DB5230" w:rsidRPr="00DB5230" w:rsidRDefault="00DB5230" w:rsidP="00B53954">
            <w:pPr>
              <w:autoSpaceDE w:val="0"/>
              <w:autoSpaceDN w:val="0"/>
              <w:adjustRightInd w:val="0"/>
              <w:rPr>
                <w:rFonts w:eastAsia="TT82o00"/>
                <w:szCs w:val="24"/>
              </w:rPr>
            </w:pPr>
            <w:r w:rsidRPr="00DB5230">
              <w:rPr>
                <w:rFonts w:eastAsia="TT82o00"/>
                <w:szCs w:val="24"/>
              </w:rPr>
              <w:t>1 argumentas...............................................................................................................</w:t>
            </w:r>
          </w:p>
          <w:p w14:paraId="2AB96130" w14:textId="50A19F15" w:rsidR="00DB5230" w:rsidRPr="00DB5230" w:rsidRDefault="00DB5230" w:rsidP="00B53954">
            <w:pPr>
              <w:rPr>
                <w:rFonts w:eastAsia="TT82o00"/>
                <w:szCs w:val="24"/>
              </w:rPr>
            </w:pPr>
            <w:r w:rsidRPr="00DB5230">
              <w:rPr>
                <w:rFonts w:eastAsia="TT82o00"/>
                <w:szCs w:val="24"/>
              </w:rPr>
              <w:t>.........................................................................................................................................</w:t>
            </w:r>
          </w:p>
          <w:p w14:paraId="24D22716" w14:textId="6360D293" w:rsidR="00DB5230" w:rsidRPr="00D10F27" w:rsidRDefault="00DB5230" w:rsidP="00B53954">
            <w:pPr>
              <w:rPr>
                <w:szCs w:val="24"/>
              </w:rPr>
            </w:pPr>
            <w:r w:rsidRPr="00DB5230">
              <w:rPr>
                <w:rFonts w:eastAsia="TT82o00"/>
                <w:szCs w:val="24"/>
              </w:rPr>
              <w:t>2 argumentas ....................................................................................................................</w:t>
            </w:r>
          </w:p>
          <w:p w14:paraId="2D3236C2" w14:textId="77777777" w:rsidR="00DB5230" w:rsidRPr="00D10F27" w:rsidRDefault="00DB5230" w:rsidP="00B53954">
            <w:pPr>
              <w:rPr>
                <w:szCs w:val="24"/>
              </w:rPr>
            </w:pPr>
            <w:r>
              <w:rPr>
                <w:szCs w:val="24"/>
              </w:rPr>
              <w:t>………………………………………………………………………………………….</w:t>
            </w:r>
          </w:p>
          <w:p w14:paraId="7A6B7A0E" w14:textId="77777777" w:rsidR="00DB5230" w:rsidRDefault="00DB5230" w:rsidP="00B53954">
            <w:pPr>
              <w:spacing w:line="360" w:lineRule="auto"/>
              <w:rPr>
                <w:szCs w:val="24"/>
              </w:rPr>
            </w:pPr>
          </w:p>
        </w:tc>
      </w:tr>
    </w:tbl>
    <w:p w14:paraId="7D34B7DB" w14:textId="77777777" w:rsidR="00DB5230" w:rsidRDefault="00DB5230" w:rsidP="00EB20F6">
      <w:pPr>
        <w:ind w:left="1080"/>
        <w:contextualSpacing/>
        <w:rPr>
          <w:rFonts w:ascii="Calibri" w:eastAsia="Calibri" w:hAnsi="Calibri"/>
        </w:rPr>
      </w:pPr>
    </w:p>
    <w:p w14:paraId="54F5C36B" w14:textId="0CFE238B" w:rsidR="00BE3401" w:rsidRPr="00BE3401" w:rsidRDefault="00BE3401" w:rsidP="00EB20F6">
      <w:pPr>
        <w:ind w:left="1080"/>
        <w:contextualSpacing/>
        <w:rPr>
          <w:szCs w:val="24"/>
          <w:lang w:val="en-GB"/>
        </w:rPr>
      </w:pPr>
      <w:r w:rsidRPr="00BE3401">
        <w:rPr>
          <w:szCs w:val="24"/>
          <w:lang w:val="en-GB"/>
        </w:rPr>
        <w:t>9 klasė</w:t>
      </w:r>
      <w:r w:rsidR="00DB5230">
        <w:rPr>
          <w:i/>
          <w:sz w:val="20"/>
        </w:rPr>
        <w:t>*</w:t>
      </w:r>
    </w:p>
    <w:p w14:paraId="73F00F78" w14:textId="77A24A8E" w:rsidR="00486A77" w:rsidRDefault="00486A77" w:rsidP="00EB20F6">
      <w:pPr>
        <w:tabs>
          <w:tab w:val="left" w:pos="854"/>
        </w:tabs>
        <w:rPr>
          <w:szCs w:val="24"/>
          <w:lang w:eastAsia="lt-LT"/>
        </w:rPr>
      </w:pPr>
    </w:p>
    <w:tbl>
      <w:tblPr>
        <w:tblStyle w:val="Lentelstinklelis"/>
        <w:tblW w:w="14236" w:type="dxa"/>
        <w:tblInd w:w="360" w:type="dxa"/>
        <w:tblLook w:val="04A0" w:firstRow="1" w:lastRow="0" w:firstColumn="1" w:lastColumn="0" w:noHBand="0" w:noVBand="1"/>
      </w:tblPr>
      <w:tblGrid>
        <w:gridCol w:w="14256"/>
      </w:tblGrid>
      <w:tr w:rsidR="00EB20F6" w:rsidRPr="00B663FA" w14:paraId="59C6181C" w14:textId="77777777" w:rsidTr="00EB20F6">
        <w:tc>
          <w:tcPr>
            <w:tcW w:w="14236" w:type="dxa"/>
          </w:tcPr>
          <w:p w14:paraId="6BB70950" w14:textId="77777777" w:rsidR="00EB20F6" w:rsidRPr="00B663FA" w:rsidRDefault="00EB20F6" w:rsidP="00654719">
            <w:pPr>
              <w:rPr>
                <w:b/>
                <w:i/>
                <w:szCs w:val="24"/>
              </w:rPr>
            </w:pPr>
            <w:r w:rsidRPr="00B663FA">
              <w:rPr>
                <w:b/>
                <w:i/>
                <w:szCs w:val="24"/>
              </w:rPr>
              <w:t>Į klausimus atsakykite remdamiesi šaltiniais ir žiniomis</w:t>
            </w:r>
          </w:p>
          <w:p w14:paraId="67ED426A" w14:textId="77777777" w:rsidR="00EB20F6" w:rsidRPr="00B663FA" w:rsidRDefault="00EB20F6" w:rsidP="00654719">
            <w:pPr>
              <w:spacing w:line="360" w:lineRule="auto"/>
              <w:rPr>
                <w:szCs w:val="24"/>
              </w:rPr>
            </w:pPr>
          </w:p>
          <w:p w14:paraId="1419BC32" w14:textId="77777777" w:rsidR="00EB20F6" w:rsidRPr="00B663FA" w:rsidRDefault="00EB20F6" w:rsidP="00654719">
            <w:pPr>
              <w:spacing w:line="360" w:lineRule="auto"/>
              <w:rPr>
                <w:b/>
                <w:szCs w:val="24"/>
              </w:rPr>
            </w:pPr>
            <w:r w:rsidRPr="00B663FA">
              <w:rPr>
                <w:b/>
                <w:szCs w:val="24"/>
              </w:rPr>
              <w:t xml:space="preserve">A šaltinis </w:t>
            </w:r>
          </w:p>
          <w:p w14:paraId="3A557BEB" w14:textId="77777777" w:rsidR="00EB20F6" w:rsidRPr="00BC28E1" w:rsidRDefault="00EB20F6" w:rsidP="00654719">
            <w:pPr>
              <w:spacing w:line="360" w:lineRule="auto"/>
              <w:rPr>
                <w:i/>
                <w:szCs w:val="24"/>
              </w:rPr>
            </w:pPr>
            <w:r w:rsidRPr="00BC28E1">
              <w:rPr>
                <w:i/>
                <w:szCs w:val="24"/>
              </w:rPr>
              <w:t xml:space="preserve">1794 m. sukilėlių daina: </w:t>
            </w:r>
          </w:p>
          <w:p w14:paraId="7C7FB139" w14:textId="77777777" w:rsidR="00EB20F6" w:rsidRPr="00BC28E1" w:rsidRDefault="00EB20F6" w:rsidP="00654719">
            <w:pPr>
              <w:spacing w:line="360" w:lineRule="auto"/>
              <w:rPr>
                <w:szCs w:val="24"/>
              </w:rPr>
            </w:pPr>
            <w:r w:rsidRPr="00BC28E1">
              <w:rPr>
                <w:szCs w:val="24"/>
              </w:rPr>
              <w:lastRenderedPageBreak/>
              <w:t xml:space="preserve">,,[...] Jau pakorė Kosakovskį, </w:t>
            </w:r>
          </w:p>
          <w:p w14:paraId="49BEC327" w14:textId="77777777" w:rsidR="00EB20F6" w:rsidRPr="00BC28E1" w:rsidRDefault="00EB20F6" w:rsidP="00654719">
            <w:pPr>
              <w:spacing w:line="360" w:lineRule="auto"/>
              <w:rPr>
                <w:szCs w:val="24"/>
              </w:rPr>
            </w:pPr>
            <w:r w:rsidRPr="00BC28E1">
              <w:rPr>
                <w:szCs w:val="24"/>
              </w:rPr>
              <w:t>Pakarkim ir Poniatovskį,</w:t>
            </w:r>
          </w:p>
          <w:p w14:paraId="36519B4A" w14:textId="77777777" w:rsidR="00EB20F6" w:rsidRPr="00BC28E1" w:rsidRDefault="00EB20F6" w:rsidP="00654719">
            <w:pPr>
              <w:spacing w:line="360" w:lineRule="auto"/>
              <w:rPr>
                <w:szCs w:val="24"/>
              </w:rPr>
            </w:pPr>
            <w:r w:rsidRPr="00BC28E1">
              <w:rPr>
                <w:szCs w:val="24"/>
              </w:rPr>
              <w:t xml:space="preserve">Kaip iškarsim tuos pagonus, </w:t>
            </w:r>
          </w:p>
          <w:p w14:paraId="73BF43D7" w14:textId="77777777" w:rsidR="00EB20F6" w:rsidRPr="00BC28E1" w:rsidRDefault="00EB20F6" w:rsidP="00654719">
            <w:pPr>
              <w:spacing w:line="360" w:lineRule="auto"/>
              <w:rPr>
                <w:szCs w:val="24"/>
              </w:rPr>
            </w:pPr>
            <w:r w:rsidRPr="00BC28E1">
              <w:rPr>
                <w:szCs w:val="24"/>
              </w:rPr>
              <w:t>Neturėsim daugiau ponų...</w:t>
            </w:r>
          </w:p>
          <w:p w14:paraId="0B9A86C5" w14:textId="77777777" w:rsidR="00EB20F6" w:rsidRPr="00BC28E1" w:rsidRDefault="00EB20F6" w:rsidP="00654719">
            <w:pPr>
              <w:spacing w:line="360" w:lineRule="auto"/>
              <w:rPr>
                <w:szCs w:val="24"/>
              </w:rPr>
            </w:pPr>
          </w:p>
          <w:p w14:paraId="4230EA30" w14:textId="77777777" w:rsidR="00EB20F6" w:rsidRPr="00BC28E1" w:rsidRDefault="00EB20F6" w:rsidP="00654719">
            <w:pPr>
              <w:spacing w:line="360" w:lineRule="auto"/>
              <w:rPr>
                <w:szCs w:val="24"/>
              </w:rPr>
            </w:pPr>
            <w:r w:rsidRPr="00BC28E1">
              <w:rPr>
                <w:szCs w:val="24"/>
              </w:rPr>
              <w:t>Gana jums didiems būti,</w:t>
            </w:r>
          </w:p>
          <w:p w14:paraId="69951D3C" w14:textId="77777777" w:rsidR="00EB20F6" w:rsidRPr="00BC28E1" w:rsidRDefault="00EB20F6" w:rsidP="00654719">
            <w:pPr>
              <w:spacing w:line="360" w:lineRule="auto"/>
              <w:rPr>
                <w:szCs w:val="24"/>
              </w:rPr>
            </w:pPr>
            <w:r w:rsidRPr="00BC28E1">
              <w:rPr>
                <w:szCs w:val="24"/>
              </w:rPr>
              <w:t xml:space="preserve">Gana mums nevalioj džiūti, </w:t>
            </w:r>
          </w:p>
          <w:p w14:paraId="188F72EC" w14:textId="77777777" w:rsidR="00EB20F6" w:rsidRPr="00BC28E1" w:rsidRDefault="00EB20F6" w:rsidP="00654719">
            <w:pPr>
              <w:spacing w:line="360" w:lineRule="auto"/>
              <w:rPr>
                <w:szCs w:val="24"/>
              </w:rPr>
            </w:pPr>
            <w:r w:rsidRPr="00BC28E1">
              <w:rPr>
                <w:szCs w:val="24"/>
              </w:rPr>
              <w:t xml:space="preserve">Jau atėjo šventa diena, </w:t>
            </w:r>
          </w:p>
          <w:p w14:paraId="52387F55" w14:textId="77777777" w:rsidR="00EB20F6" w:rsidRPr="00BC28E1" w:rsidRDefault="00EB20F6" w:rsidP="00654719">
            <w:pPr>
              <w:spacing w:line="360" w:lineRule="auto"/>
              <w:rPr>
                <w:szCs w:val="24"/>
              </w:rPr>
            </w:pPr>
            <w:r w:rsidRPr="00BC28E1">
              <w:rPr>
                <w:szCs w:val="24"/>
              </w:rPr>
              <w:t>Didžio neliko nė vieno.</w:t>
            </w:r>
          </w:p>
          <w:p w14:paraId="5C79B12D" w14:textId="77777777" w:rsidR="00EB20F6" w:rsidRPr="00BC28E1" w:rsidRDefault="00EB20F6" w:rsidP="00654719">
            <w:pPr>
              <w:spacing w:line="360" w:lineRule="auto"/>
              <w:rPr>
                <w:szCs w:val="24"/>
              </w:rPr>
            </w:pPr>
            <w:r w:rsidRPr="00BC28E1">
              <w:rPr>
                <w:szCs w:val="24"/>
              </w:rPr>
              <w:t xml:space="preserve">Būkim brolalei vienybėj, </w:t>
            </w:r>
          </w:p>
          <w:p w14:paraId="438EE842" w14:textId="77777777" w:rsidR="00EB20F6" w:rsidRPr="00BC28E1" w:rsidRDefault="00EB20F6" w:rsidP="00654719">
            <w:pPr>
              <w:spacing w:line="360" w:lineRule="auto"/>
              <w:rPr>
                <w:szCs w:val="24"/>
              </w:rPr>
            </w:pPr>
            <w:r w:rsidRPr="00BC28E1">
              <w:rPr>
                <w:szCs w:val="24"/>
              </w:rPr>
              <w:t>Turėkim širdy drąsybę,</w:t>
            </w:r>
          </w:p>
          <w:p w14:paraId="5C710ECE" w14:textId="77777777" w:rsidR="00EB20F6" w:rsidRPr="00BC28E1" w:rsidRDefault="00EB20F6" w:rsidP="00654719">
            <w:pPr>
              <w:spacing w:line="360" w:lineRule="auto"/>
              <w:rPr>
                <w:szCs w:val="24"/>
              </w:rPr>
            </w:pPr>
            <w:r w:rsidRPr="00BC28E1">
              <w:rPr>
                <w:szCs w:val="24"/>
              </w:rPr>
              <w:t xml:space="preserve">Kaip iš vieno atsistosim, </w:t>
            </w:r>
          </w:p>
          <w:p w14:paraId="7851E513" w14:textId="77777777" w:rsidR="00EB20F6" w:rsidRPr="00BC28E1" w:rsidRDefault="00EB20F6" w:rsidP="00654719">
            <w:pPr>
              <w:spacing w:line="360" w:lineRule="auto"/>
              <w:rPr>
                <w:szCs w:val="24"/>
              </w:rPr>
            </w:pPr>
            <w:r w:rsidRPr="00BC28E1">
              <w:rPr>
                <w:szCs w:val="24"/>
              </w:rPr>
              <w:t>Maskoliams nesiduosim. [...],,</w:t>
            </w:r>
          </w:p>
          <w:p w14:paraId="78CE0DD9" w14:textId="77777777" w:rsidR="00EB20F6" w:rsidRPr="00B663FA" w:rsidRDefault="00EB20F6" w:rsidP="00654719">
            <w:pPr>
              <w:spacing w:line="360" w:lineRule="auto"/>
              <w:rPr>
                <w:b/>
                <w:szCs w:val="24"/>
              </w:rPr>
            </w:pPr>
            <w:r w:rsidRPr="00B663FA">
              <w:rPr>
                <w:b/>
                <w:szCs w:val="24"/>
              </w:rPr>
              <w:t xml:space="preserve">B šaltinis </w:t>
            </w:r>
          </w:p>
          <w:p w14:paraId="13F63918" w14:textId="77777777" w:rsidR="00EB20F6" w:rsidRPr="00BC28E1" w:rsidRDefault="00EB20F6" w:rsidP="00654719">
            <w:pPr>
              <w:spacing w:line="360" w:lineRule="auto"/>
              <w:rPr>
                <w:i/>
                <w:szCs w:val="24"/>
              </w:rPr>
            </w:pPr>
            <w:r w:rsidRPr="00BC28E1">
              <w:rPr>
                <w:i/>
                <w:szCs w:val="24"/>
              </w:rPr>
              <w:t xml:space="preserve">J.Jasinskio atsišaukmas lietuvių kalba į Lietuvos gyventojus. 1794 m. </w:t>
            </w:r>
          </w:p>
          <w:p w14:paraId="67F8F98D" w14:textId="77777777" w:rsidR="00EB20F6" w:rsidRPr="00BC28E1" w:rsidRDefault="00EB20F6" w:rsidP="00654719">
            <w:pPr>
              <w:spacing w:line="360" w:lineRule="auto"/>
              <w:rPr>
                <w:szCs w:val="24"/>
              </w:rPr>
            </w:pPr>
            <w:r w:rsidRPr="00BC28E1">
              <w:rPr>
                <w:szCs w:val="24"/>
              </w:rPr>
              <w:t>,,[...] Pagaliau įspėju jus garbingieji piliečiai. Laikas mesti širdies minkštumą, kuriuo visuomet mūsų kraštas didžiavosi. Pereskiokite žudikus, jeigu kurnors juos pastebėsite; tesikite ir užmušinėkite, visus, kurie, neįsirašę į pavieto generolo registrą, su ginklais pasirodytų jūsų apylinkėje. Tai yra žudikai, o ne tėvynės gynėjai, nelaukite teisingumo kardo, kuris dažnai pasiekia, bet visuomet pavėluotai. Jūsų galioje išgelbėti Tėvynę, jeigu tik to notrėsite. Norėkite, arba ir jūs žūsite jos griuvėsių užversti. [...],,</w:t>
            </w:r>
          </w:p>
          <w:p w14:paraId="558A7A07" w14:textId="431713CE" w:rsidR="00EB20F6" w:rsidRPr="00B663FA" w:rsidRDefault="002F7461" w:rsidP="00654719">
            <w:pPr>
              <w:spacing w:line="360" w:lineRule="auto"/>
              <w:rPr>
                <w:b/>
                <w:szCs w:val="24"/>
              </w:rPr>
            </w:pPr>
            <w:r>
              <w:rPr>
                <w:b/>
                <w:szCs w:val="24"/>
              </w:rPr>
              <w:t>P</w:t>
            </w:r>
            <w:r w:rsidR="00EB20F6" w:rsidRPr="00B663FA">
              <w:rPr>
                <w:b/>
                <w:szCs w:val="24"/>
              </w:rPr>
              <w:t xml:space="preserve">atenkinamo </w:t>
            </w:r>
            <w:r>
              <w:rPr>
                <w:b/>
                <w:szCs w:val="24"/>
              </w:rPr>
              <w:t xml:space="preserve">pasiekimų </w:t>
            </w:r>
            <w:r w:rsidR="00EB20F6" w:rsidRPr="00B663FA">
              <w:rPr>
                <w:b/>
                <w:szCs w:val="24"/>
              </w:rPr>
              <w:t xml:space="preserve">lygio </w:t>
            </w:r>
            <w:r>
              <w:rPr>
                <w:b/>
                <w:szCs w:val="24"/>
              </w:rPr>
              <w:t>klausimas</w:t>
            </w:r>
            <w:r w:rsidR="00EB20F6" w:rsidRPr="00B663FA">
              <w:rPr>
                <w:b/>
                <w:szCs w:val="24"/>
              </w:rPr>
              <w:t>:</w:t>
            </w:r>
          </w:p>
          <w:p w14:paraId="3C783649" w14:textId="7AACE8EE" w:rsidR="00EB20F6" w:rsidRDefault="00EB20F6" w:rsidP="00654719">
            <w:pPr>
              <w:spacing w:line="360" w:lineRule="auto"/>
              <w:rPr>
                <w:szCs w:val="24"/>
              </w:rPr>
            </w:pPr>
            <w:r w:rsidRPr="00B663FA">
              <w:rPr>
                <w:szCs w:val="24"/>
              </w:rPr>
              <w:t xml:space="preserve">Remdamiesi šaltiniais nustatykite kokios buvo to meto sukilėlių politinės pažiūros? </w:t>
            </w:r>
          </w:p>
          <w:p w14:paraId="5670F8BB" w14:textId="5C1540A8" w:rsidR="00BA78DC" w:rsidRPr="00B663FA" w:rsidRDefault="00BA78DC" w:rsidP="00654719">
            <w:pPr>
              <w:spacing w:line="360" w:lineRule="auto"/>
              <w:rPr>
                <w:szCs w:val="24"/>
              </w:rPr>
            </w:pPr>
            <w:r>
              <w:rPr>
                <w:szCs w:val="24"/>
              </w:rPr>
              <w:lastRenderedPageBreak/>
              <w:t>………………………………………………………………………………………………………………………………………………………….</w:t>
            </w:r>
          </w:p>
          <w:p w14:paraId="6AC75CE4" w14:textId="657D86A4" w:rsidR="00EB20F6" w:rsidRPr="00B663FA" w:rsidRDefault="002F7461" w:rsidP="00654719">
            <w:pPr>
              <w:spacing w:line="360" w:lineRule="auto"/>
              <w:rPr>
                <w:b/>
                <w:szCs w:val="24"/>
              </w:rPr>
            </w:pPr>
            <w:r>
              <w:rPr>
                <w:b/>
                <w:szCs w:val="24"/>
              </w:rPr>
              <w:t>P</w:t>
            </w:r>
            <w:r w:rsidR="00EB20F6" w:rsidRPr="00B663FA">
              <w:rPr>
                <w:b/>
                <w:szCs w:val="24"/>
              </w:rPr>
              <w:t>agrindinio</w:t>
            </w:r>
            <w:r>
              <w:rPr>
                <w:b/>
                <w:szCs w:val="24"/>
              </w:rPr>
              <w:t xml:space="preserve"> pasiekimų</w:t>
            </w:r>
            <w:r w:rsidR="00EB20F6" w:rsidRPr="00B663FA">
              <w:rPr>
                <w:b/>
                <w:szCs w:val="24"/>
              </w:rPr>
              <w:t xml:space="preserve"> lygio </w:t>
            </w:r>
            <w:r>
              <w:rPr>
                <w:b/>
                <w:szCs w:val="24"/>
              </w:rPr>
              <w:t>klausimas</w:t>
            </w:r>
            <w:r w:rsidR="00EB20F6" w:rsidRPr="00B663FA">
              <w:rPr>
                <w:b/>
                <w:szCs w:val="24"/>
              </w:rPr>
              <w:t xml:space="preserve">: </w:t>
            </w:r>
          </w:p>
          <w:p w14:paraId="7D4396E1" w14:textId="72056A47" w:rsidR="00EB20F6" w:rsidRDefault="00EB20F6" w:rsidP="00654719">
            <w:pPr>
              <w:spacing w:line="360" w:lineRule="auto"/>
              <w:rPr>
                <w:szCs w:val="24"/>
              </w:rPr>
            </w:pPr>
            <w:r w:rsidRPr="00B663FA">
              <w:rPr>
                <w:szCs w:val="24"/>
              </w:rPr>
              <w:t>Remdamiesi šaltiniais nustatykite kokios politinės aplinkybės lėmė 1794 metų Tado Kosciuškos sukilimą ir koks buvo T. Kosciškos bei J.Jasinskio vaidmuo jame?</w:t>
            </w:r>
          </w:p>
          <w:p w14:paraId="54CB2B04" w14:textId="19D80159" w:rsidR="001813BA" w:rsidRPr="00B663FA" w:rsidRDefault="001813BA" w:rsidP="00654719">
            <w:pPr>
              <w:spacing w:line="360" w:lineRule="auto"/>
              <w:rPr>
                <w:szCs w:val="24"/>
              </w:rPr>
            </w:pPr>
            <w:r>
              <w:rPr>
                <w:szCs w:val="24"/>
              </w:rPr>
              <w:t>…………………………………………………………………………………………………………………………………………………………</w:t>
            </w:r>
          </w:p>
          <w:p w14:paraId="25001FEA" w14:textId="41219658" w:rsidR="00EB20F6" w:rsidRPr="00B663FA" w:rsidRDefault="002F7461" w:rsidP="00654719">
            <w:pPr>
              <w:spacing w:line="360" w:lineRule="auto"/>
              <w:rPr>
                <w:b/>
                <w:szCs w:val="24"/>
              </w:rPr>
            </w:pPr>
            <w:r>
              <w:rPr>
                <w:b/>
                <w:szCs w:val="24"/>
              </w:rPr>
              <w:t>A</w:t>
            </w:r>
            <w:r w:rsidR="00EB20F6" w:rsidRPr="00B663FA">
              <w:rPr>
                <w:b/>
                <w:szCs w:val="24"/>
              </w:rPr>
              <w:t xml:space="preserve">ukštesniojo </w:t>
            </w:r>
            <w:r>
              <w:rPr>
                <w:b/>
                <w:szCs w:val="24"/>
              </w:rPr>
              <w:t xml:space="preserve">pasiekimų </w:t>
            </w:r>
            <w:r w:rsidR="00EB20F6" w:rsidRPr="00B663FA">
              <w:rPr>
                <w:b/>
                <w:szCs w:val="24"/>
              </w:rPr>
              <w:t xml:space="preserve">lygio </w:t>
            </w:r>
            <w:r>
              <w:rPr>
                <w:b/>
                <w:szCs w:val="24"/>
              </w:rPr>
              <w:t>klausimas</w:t>
            </w:r>
            <w:r w:rsidR="00EB20F6" w:rsidRPr="00B663FA">
              <w:rPr>
                <w:b/>
                <w:szCs w:val="24"/>
              </w:rPr>
              <w:t xml:space="preserve">: </w:t>
            </w:r>
          </w:p>
          <w:p w14:paraId="5B4D199C" w14:textId="77777777" w:rsidR="00EB20F6" w:rsidRDefault="00EB20F6" w:rsidP="00654719">
            <w:pPr>
              <w:spacing w:line="360" w:lineRule="auto"/>
              <w:rPr>
                <w:szCs w:val="24"/>
              </w:rPr>
            </w:pPr>
            <w:r w:rsidRPr="00B663FA">
              <w:rPr>
                <w:szCs w:val="24"/>
              </w:rPr>
              <w:t>Remdamiesi šaltiniais atsakykite, kokios vidaus bei išorės problemos lėmė 1794 m. sukilimą ATR ir palyginkite 1794 m. sukilimą su partizaninių kovų laikotarpiu L</w:t>
            </w:r>
            <w:r>
              <w:rPr>
                <w:szCs w:val="24"/>
              </w:rPr>
              <w:t>ietuvoje?</w:t>
            </w:r>
          </w:p>
          <w:p w14:paraId="10D51653" w14:textId="7BFBB0C5" w:rsidR="00BA78DC" w:rsidRPr="00B663FA" w:rsidRDefault="00BA78DC" w:rsidP="00654719">
            <w:pPr>
              <w:spacing w:line="360" w:lineRule="auto"/>
              <w:rPr>
                <w:rFonts w:cstheme="minorHAnsi"/>
                <w:szCs w:val="24"/>
              </w:rPr>
            </w:pPr>
            <w:r>
              <w:rPr>
                <w:rFonts w:cstheme="minorHAnsi"/>
                <w:szCs w:val="24"/>
              </w:rPr>
              <w:t>…………………………………………………………………………………………………………………………………………………………..</w:t>
            </w:r>
          </w:p>
        </w:tc>
      </w:tr>
    </w:tbl>
    <w:p w14:paraId="28132525" w14:textId="147B4B77" w:rsidR="00EB20F6" w:rsidRPr="00701FB5" w:rsidRDefault="00DB5230" w:rsidP="00EB20F6">
      <w:pPr>
        <w:tabs>
          <w:tab w:val="left" w:pos="854"/>
        </w:tabs>
        <w:rPr>
          <w:i/>
          <w:sz w:val="20"/>
          <w:lang w:eastAsia="lt-LT"/>
        </w:rPr>
      </w:pPr>
      <w:r>
        <w:rPr>
          <w:i/>
          <w:sz w:val="20"/>
        </w:rPr>
        <w:lastRenderedPageBreak/>
        <w:t>*</w:t>
      </w:r>
      <w:r w:rsidR="00701FB5" w:rsidRPr="00701FB5">
        <w:rPr>
          <w:i/>
          <w:sz w:val="20"/>
        </w:rPr>
        <w:t>Užduotys parengtos kvalifikacijos tobulinimo programos ,,Istorijos mokslo ir didaktikos aktualijos-„Lietuvos istorijos CV“</w:t>
      </w:r>
      <w:r w:rsidR="00701FB5">
        <w:rPr>
          <w:i/>
          <w:sz w:val="20"/>
        </w:rPr>
        <w:t xml:space="preserve"> mokymų metu.</w:t>
      </w:r>
    </w:p>
    <w:sectPr w:rsidR="00EB20F6" w:rsidRPr="00701FB5" w:rsidSect="00C66E41">
      <w:headerReference w:type="default" r:id="rId93"/>
      <w:footerReference w:type="default" r:id="rId94"/>
      <w:pgSz w:w="16840" w:h="1190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D41630" w14:textId="77777777" w:rsidR="00B53954" w:rsidRDefault="00B53954">
      <w:r>
        <w:separator/>
      </w:r>
    </w:p>
  </w:endnote>
  <w:endnote w:type="continuationSeparator" w:id="0">
    <w:p w14:paraId="59D41631" w14:textId="77777777" w:rsidR="00B53954" w:rsidRDefault="00B53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Georgia">
    <w:panose1 w:val="02040502050405020303"/>
    <w:charset w:val="BA"/>
    <w:family w:val="roman"/>
    <w:pitch w:val="variable"/>
    <w:sig w:usb0="000002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 w:name="MinionPro-It">
    <w:altName w:val="MS Gothic"/>
    <w:panose1 w:val="00000000000000000000"/>
    <w:charset w:val="80"/>
    <w:family w:val="roman"/>
    <w:notTrueType/>
    <w:pitch w:val="default"/>
    <w:sig w:usb0="00000005" w:usb1="08070000" w:usb2="00000010" w:usb3="00000000" w:csb0="00020002" w:csb1="00000000"/>
  </w:font>
  <w:font w:name="Batang">
    <w:altName w:val="바탕"/>
    <w:panose1 w:val="02030600000101010101"/>
    <w:charset w:val="81"/>
    <w:family w:val="roman"/>
    <w:pitch w:val="variable"/>
    <w:sig w:usb0="B00002AF" w:usb1="69D77CFB" w:usb2="00000030" w:usb3="00000000" w:csb0="0008009F" w:csb1="00000000"/>
  </w:font>
  <w:font w:name="TT82o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3288584"/>
      <w:docPartObj>
        <w:docPartGallery w:val="Page Numbers (Bottom of Page)"/>
        <w:docPartUnique/>
      </w:docPartObj>
    </w:sdtPr>
    <w:sdtContent>
      <w:p w14:paraId="59D41633" w14:textId="77777777" w:rsidR="00B53954" w:rsidRDefault="00B53954">
        <w:pPr>
          <w:pStyle w:val="Porat"/>
          <w:jc w:val="right"/>
        </w:pPr>
        <w:r>
          <w:fldChar w:fldCharType="begin"/>
        </w:r>
        <w:r>
          <w:instrText>PAGE   \* MERGEFORMAT</w:instrText>
        </w:r>
        <w:r>
          <w:fldChar w:fldCharType="separate"/>
        </w:r>
        <w:r>
          <w:rPr>
            <w:noProof/>
          </w:rPr>
          <w:t>104</w:t>
        </w:r>
        <w:r>
          <w:fldChar w:fldCharType="end"/>
        </w:r>
      </w:p>
    </w:sdtContent>
  </w:sdt>
  <w:p w14:paraId="59D41634" w14:textId="77777777" w:rsidR="00B53954" w:rsidRDefault="00B53954">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D4162E" w14:textId="77777777" w:rsidR="00B53954" w:rsidRDefault="00B53954">
      <w:r>
        <w:separator/>
      </w:r>
    </w:p>
  </w:footnote>
  <w:footnote w:type="continuationSeparator" w:id="0">
    <w:p w14:paraId="59D4162F" w14:textId="77777777" w:rsidR="00B53954" w:rsidRDefault="00B53954">
      <w:r>
        <w:continuationSeparator/>
      </w:r>
    </w:p>
  </w:footnote>
  <w:footnote w:id="1">
    <w:p w14:paraId="59D41637" w14:textId="77777777" w:rsidR="00B53954" w:rsidRDefault="00B53954" w:rsidP="00D35697">
      <w:pPr>
        <w:pStyle w:val="Puslapioinaostekstas"/>
        <w:rPr>
          <w:lang w:val="lt-LT"/>
        </w:rPr>
      </w:pPr>
      <w:r>
        <w:rPr>
          <w:rStyle w:val="Puslapioinaosnuoroda"/>
        </w:rPr>
        <w:footnoteRef/>
      </w:r>
      <w:r w:rsidRPr="001A4F40">
        <w:rPr>
          <w:lang w:val="fr-FR"/>
        </w:rPr>
        <w:t xml:space="preserve"> </w:t>
      </w:r>
      <w:r>
        <w:rPr>
          <w:i/>
          <w:lang w:val="lt-LT"/>
        </w:rPr>
        <w:t>Istorijos bendroji programa</w:t>
      </w:r>
      <w:r w:rsidRPr="001A4F40">
        <w:rPr>
          <w:lang w:val="lt-LT"/>
        </w:rPr>
        <w:t xml:space="preserve">. </w:t>
      </w:r>
      <w:r>
        <w:rPr>
          <w:lang w:val="lt-LT"/>
        </w:rPr>
        <w:t>(</w:t>
      </w:r>
      <w:r w:rsidRPr="001A4F40">
        <w:rPr>
          <w:lang w:val="lt-LT"/>
        </w:rPr>
        <w:t>202</w:t>
      </w:r>
      <w:r>
        <w:rPr>
          <w:lang w:val="lt-LT"/>
        </w:rPr>
        <w:t>2)</w:t>
      </w:r>
      <w:r w:rsidRPr="001A4F40">
        <w:rPr>
          <w:lang w:val="lt-LT"/>
        </w:rPr>
        <w:t>. [Žiūrėta 202</w:t>
      </w:r>
      <w:r>
        <w:rPr>
          <w:lang w:val="lt-LT"/>
        </w:rPr>
        <w:t>2 gruodžio 15</w:t>
      </w:r>
      <w:r w:rsidRPr="001A4F40">
        <w:rPr>
          <w:lang w:val="lt-LT"/>
        </w:rPr>
        <w:t xml:space="preserve"> d.]. Prieiga internete:</w:t>
      </w:r>
    </w:p>
    <w:p w14:paraId="59D41638" w14:textId="77777777" w:rsidR="00B53954" w:rsidRPr="001A4F40" w:rsidRDefault="00B53954" w:rsidP="00D35697">
      <w:pPr>
        <w:pStyle w:val="Puslapioinaostekstas"/>
        <w:rPr>
          <w:lang w:val="lt-LT"/>
        </w:rPr>
      </w:pPr>
      <w:hyperlink r:id="rId1" w:history="1">
        <w:r w:rsidRPr="00CB33D2">
          <w:rPr>
            <w:rStyle w:val="Hipersaitas"/>
            <w:lang w:val="lt-LT"/>
          </w:rPr>
          <w:t>https://www.emokykla.lt/upload/EMOKYKLA/BP/2022-10-10/31_Istorijos%2BBP.pdf</w:t>
        </w:r>
      </w:hyperlink>
      <w:r>
        <w:rPr>
          <w:lang w:val="lt-LT"/>
        </w:rPr>
        <w:t xml:space="preserve"> </w:t>
      </w:r>
    </w:p>
  </w:footnote>
  <w:footnote w:id="2">
    <w:p w14:paraId="59D41639" w14:textId="77777777" w:rsidR="00B53954" w:rsidRPr="001C5087" w:rsidRDefault="00B53954" w:rsidP="00D35697">
      <w:pPr>
        <w:pStyle w:val="Puslapioinaostekstas"/>
        <w:rPr>
          <w:lang w:val="lt-LT"/>
        </w:rPr>
      </w:pPr>
      <w:r>
        <w:rPr>
          <w:rStyle w:val="Puslapioinaosnuoroda"/>
        </w:rPr>
        <w:footnoteRef/>
      </w:r>
      <w:r>
        <w:t xml:space="preserve"> </w:t>
      </w:r>
      <w:r w:rsidRPr="001C5087">
        <w:rPr>
          <w:i/>
          <w:lang w:val="lt-LT"/>
        </w:rPr>
        <w:t>Bendrųjų programų atnaujinimo gairės</w:t>
      </w:r>
      <w:r w:rsidRPr="001C5087">
        <w:rPr>
          <w:lang w:val="lt-LT"/>
        </w:rPr>
        <w:t>. (2019). Švietimo, mokslo ir sporto ministerija. Vilnius: Švietimo aprūpinimo centras.</w:t>
      </w:r>
    </w:p>
    <w:p w14:paraId="59D4163A" w14:textId="77777777" w:rsidR="00B53954" w:rsidRPr="001C5087" w:rsidRDefault="00B53954" w:rsidP="00D35697">
      <w:pPr>
        <w:pStyle w:val="Puslapioinaostekstas"/>
        <w:rPr>
          <w:lang w:val="lt-LT"/>
        </w:rPr>
      </w:pPr>
      <w:hyperlink r:id="rId2" w:history="1">
        <w:r w:rsidRPr="001C5087">
          <w:rPr>
            <w:rStyle w:val="Hipersaitas"/>
            <w:lang w:val="lt-LT"/>
          </w:rPr>
          <w:t>https://www.nsa.smm.lt/wp-content/uploads/2020/01/bendruju-programu-atnaujinimo-gaires_internetine-versija.pdf</w:t>
        </w:r>
      </w:hyperlink>
    </w:p>
  </w:footnote>
  <w:footnote w:id="3">
    <w:p w14:paraId="59D4163B" w14:textId="77777777" w:rsidR="00B53954" w:rsidRDefault="00B53954" w:rsidP="00D35697">
      <w:pPr>
        <w:pStyle w:val="Puslapioinaostekstas"/>
        <w:rPr>
          <w:lang w:val="lt-LT"/>
        </w:rPr>
      </w:pPr>
      <w:r>
        <w:rPr>
          <w:rStyle w:val="Puslapioinaosnuoroda"/>
        </w:rPr>
        <w:footnoteRef/>
      </w:r>
      <w:r w:rsidRPr="003D5BD2">
        <w:rPr>
          <w:lang w:val="lt-LT"/>
        </w:rPr>
        <w:t xml:space="preserve"> </w:t>
      </w:r>
      <w:r w:rsidRPr="00AD26A7">
        <w:rPr>
          <w:lang w:val="lt-LT"/>
        </w:rPr>
        <w:t>Lietuvos Respublikos</w:t>
      </w:r>
      <w:r w:rsidRPr="003D5BD2">
        <w:rPr>
          <w:lang w:val="lt-LT"/>
        </w:rPr>
        <w:t xml:space="preserve"> švietimo</w:t>
      </w:r>
      <w:r>
        <w:rPr>
          <w:lang w:val="lt-LT"/>
        </w:rPr>
        <w:t>, sporto</w:t>
      </w:r>
      <w:r w:rsidRPr="003D5BD2">
        <w:rPr>
          <w:lang w:val="lt-LT"/>
        </w:rPr>
        <w:t xml:space="preserve"> ir mokslo ministro</w:t>
      </w:r>
      <w:r>
        <w:rPr>
          <w:lang w:val="lt-LT"/>
        </w:rPr>
        <w:t xml:space="preserve"> </w:t>
      </w:r>
      <w:r w:rsidRPr="007649F8">
        <w:rPr>
          <w:lang w:val="lt-LT"/>
        </w:rPr>
        <w:t>2021 gegužės 28 d. įsakymas “Dėl švietimo, mokslo</w:t>
      </w:r>
      <w:r>
        <w:rPr>
          <w:lang w:val="lt-LT"/>
        </w:rPr>
        <w:t xml:space="preserve"> ir sporto mi</w:t>
      </w:r>
      <w:r w:rsidRPr="007649F8">
        <w:rPr>
          <w:lang w:val="lt-LT"/>
        </w:rPr>
        <w:t>nistro 2019 m. lapkričio 18 d. įsakymo Nr. V-1317 “Dėl bendrųjų program</w:t>
      </w:r>
      <w:r>
        <w:rPr>
          <w:lang w:val="lt-LT"/>
        </w:rPr>
        <w:t>ų</w:t>
      </w:r>
      <w:r w:rsidRPr="007649F8">
        <w:rPr>
          <w:lang w:val="lt-LT"/>
        </w:rPr>
        <w:t xml:space="preserve"> atnaujinimo gairių patvirtinimo” pakeitimo. Projektas.</w:t>
      </w:r>
      <w:r>
        <w:rPr>
          <w:lang w:val="lt-LT"/>
        </w:rPr>
        <w:t xml:space="preserve"> (2021). [Žiūrėta 2021 gegužės 31</w:t>
      </w:r>
      <w:r w:rsidRPr="003F3CAF">
        <w:rPr>
          <w:lang w:val="lt-LT"/>
        </w:rPr>
        <w:t xml:space="preserve"> d.]. Prieiga internete:</w:t>
      </w:r>
    </w:p>
    <w:p w14:paraId="59D4163C" w14:textId="77777777" w:rsidR="00B53954" w:rsidRPr="003D5BD2" w:rsidRDefault="00B53954" w:rsidP="00D35697">
      <w:pPr>
        <w:pStyle w:val="Puslapioinaostekstas"/>
        <w:rPr>
          <w:lang w:val="lt-LT"/>
        </w:rPr>
      </w:pPr>
      <w:hyperlink r:id="rId3" w:history="1">
        <w:r w:rsidRPr="00535F22">
          <w:rPr>
            <w:rStyle w:val="Hipersaitas"/>
            <w:lang w:val="lt-LT"/>
          </w:rPr>
          <w:t>https://www.smm.lt/uploads/documents/2021-05-28%20Gairi%C5%B3%20keitimo%20projektas.pdf</w:t>
        </w:r>
      </w:hyperlink>
      <w:r>
        <w:rPr>
          <w:lang w:val="lt-LT"/>
        </w:rPr>
        <w:t xml:space="preserve"> </w:t>
      </w:r>
    </w:p>
  </w:footnote>
  <w:footnote w:id="4">
    <w:p w14:paraId="59D4163D" w14:textId="77777777" w:rsidR="00B53954" w:rsidRPr="0095181E" w:rsidRDefault="00B53954" w:rsidP="00D35697">
      <w:pPr>
        <w:pStyle w:val="Puslapioinaostekstas"/>
        <w:rPr>
          <w:lang w:val="lt-LT"/>
        </w:rPr>
      </w:pPr>
      <w:r>
        <w:rPr>
          <w:rStyle w:val="Puslapioinaosnuoroda"/>
        </w:rPr>
        <w:footnoteRef/>
      </w:r>
      <w:r w:rsidRPr="0095181E">
        <w:rPr>
          <w:lang w:val="lt-LT"/>
        </w:rPr>
        <w:t xml:space="preserve"> </w:t>
      </w:r>
      <w:r w:rsidRPr="0095181E">
        <w:rPr>
          <w:i/>
          <w:lang w:val="lt-LT"/>
        </w:rPr>
        <w:t>Bendrųjų programų atnaujinimo vadovas</w:t>
      </w:r>
      <w:r>
        <w:rPr>
          <w:lang w:val="lt-LT"/>
        </w:rPr>
        <w:t>. (2021</w:t>
      </w:r>
      <w:r w:rsidRPr="0095181E">
        <w:rPr>
          <w:lang w:val="lt-LT"/>
        </w:rPr>
        <w:t>). [Žiūrėta 202</w:t>
      </w:r>
      <w:r>
        <w:rPr>
          <w:lang w:val="lt-LT"/>
        </w:rPr>
        <w:t xml:space="preserve">2 gruodžio </w:t>
      </w:r>
      <w:r w:rsidRPr="0095181E">
        <w:rPr>
          <w:lang w:val="lt-LT"/>
        </w:rPr>
        <w:t>12 d.]. Prieiga internete:</w:t>
      </w:r>
    </w:p>
    <w:p w14:paraId="59D4163E" w14:textId="77777777" w:rsidR="00B53954" w:rsidRPr="0095181E" w:rsidRDefault="00B53954" w:rsidP="00D35697">
      <w:pPr>
        <w:pStyle w:val="Puslapioinaostekstas"/>
        <w:rPr>
          <w:lang w:val="lt-LT"/>
        </w:rPr>
      </w:pPr>
      <w:hyperlink r:id="rId4" w:history="1">
        <w:r w:rsidRPr="00CB33D2">
          <w:rPr>
            <w:rStyle w:val="Hipersaitas"/>
            <w:lang w:val="lt-LT"/>
          </w:rPr>
          <w:t>https://www.mokykla2030.lt/wp-content/uploads/2021/06/BP-rengimo-vadovas-2021-06-10-red.pdf</w:t>
        </w:r>
      </w:hyperlink>
      <w:r>
        <w:rPr>
          <w:lang w:val="lt-LT"/>
        </w:rPr>
        <w:t xml:space="preserve"> </w:t>
      </w:r>
    </w:p>
  </w:footnote>
  <w:footnote w:id="5">
    <w:p w14:paraId="59D4163F" w14:textId="77777777" w:rsidR="00B53954" w:rsidRPr="0095181E" w:rsidRDefault="00B53954" w:rsidP="00D35697">
      <w:pPr>
        <w:pStyle w:val="Puslapioinaostekstas"/>
        <w:rPr>
          <w:lang w:val="lt-LT"/>
        </w:rPr>
      </w:pPr>
      <w:r>
        <w:rPr>
          <w:rStyle w:val="Puslapioinaosnuoroda"/>
        </w:rPr>
        <w:footnoteRef/>
      </w:r>
      <w:r w:rsidRPr="0095181E">
        <w:rPr>
          <w:lang w:val="lt-LT"/>
        </w:rPr>
        <w:t xml:space="preserve"> </w:t>
      </w:r>
      <w:r w:rsidRPr="0095181E">
        <w:rPr>
          <w:i/>
          <w:lang w:val="lt-LT"/>
        </w:rPr>
        <w:t>Kompetencijų ir Vaiko raidos aprašai</w:t>
      </w:r>
      <w:r>
        <w:rPr>
          <w:lang w:val="lt-LT"/>
        </w:rPr>
        <w:t>. (2022</w:t>
      </w:r>
      <w:r w:rsidRPr="0095181E">
        <w:rPr>
          <w:lang w:val="lt-LT"/>
        </w:rPr>
        <w:t>). [Žiūrė</w:t>
      </w:r>
      <w:r>
        <w:rPr>
          <w:lang w:val="lt-LT"/>
        </w:rPr>
        <w:t>ta 2022 gruodžio</w:t>
      </w:r>
      <w:r w:rsidRPr="0095181E">
        <w:rPr>
          <w:lang w:val="lt-LT"/>
        </w:rPr>
        <w:t xml:space="preserve"> 12 d.]. Prieiga internete:</w:t>
      </w:r>
    </w:p>
    <w:p w14:paraId="59D41640" w14:textId="77777777" w:rsidR="00B53954" w:rsidRPr="0095181E" w:rsidRDefault="00B53954" w:rsidP="00D35697">
      <w:pPr>
        <w:pStyle w:val="Puslapioinaostekstas"/>
        <w:rPr>
          <w:lang w:val="lt-LT"/>
        </w:rPr>
      </w:pPr>
      <w:hyperlink r:id="rId5" w:history="1">
        <w:r w:rsidRPr="0095181E">
          <w:rPr>
            <w:rStyle w:val="Hipersaitas"/>
            <w:lang w:val="lt-LT"/>
          </w:rPr>
          <w:t>https://www.mokykla2030.lt/kompetenciju-ir-vaiko-raidos-aprasai/</w:t>
        </w:r>
      </w:hyperlink>
    </w:p>
  </w:footnote>
  <w:footnote w:id="6">
    <w:p w14:paraId="59D41641" w14:textId="77777777" w:rsidR="00B53954" w:rsidRPr="001A4F40" w:rsidRDefault="00B53954" w:rsidP="00D35697">
      <w:pPr>
        <w:pStyle w:val="Puslapioinaostekstas"/>
        <w:rPr>
          <w:lang w:val="lt-LT"/>
        </w:rPr>
      </w:pPr>
      <w:r>
        <w:rPr>
          <w:rStyle w:val="Puslapioinaosnuoroda"/>
        </w:rPr>
        <w:footnoteRef/>
      </w:r>
      <w:r w:rsidRPr="001A4F40">
        <w:rPr>
          <w:lang w:val="lt-LT"/>
        </w:rPr>
        <w:t xml:space="preserve"> </w:t>
      </w:r>
      <w:r w:rsidRPr="001A4F40">
        <w:rPr>
          <w:i/>
          <w:lang w:val="lt-LT"/>
        </w:rPr>
        <w:t>Mąstymo gebėjimų vertinimo programa</w:t>
      </w:r>
      <w:r>
        <w:rPr>
          <w:lang w:val="lt-LT"/>
        </w:rPr>
        <w:t>. (2020). [Žiūrėta 2022 gruodžio</w:t>
      </w:r>
      <w:r w:rsidRPr="001A4F40">
        <w:rPr>
          <w:lang w:val="lt-LT"/>
        </w:rPr>
        <w:t xml:space="preserve"> 12 d.]. Prieiga internete:</w:t>
      </w:r>
    </w:p>
    <w:p w14:paraId="59D41642" w14:textId="77777777" w:rsidR="00B53954" w:rsidRPr="00A734A5" w:rsidRDefault="00B53954" w:rsidP="00D35697">
      <w:pPr>
        <w:pStyle w:val="Puslapioinaostekstas"/>
        <w:rPr>
          <w:lang w:val="lt-LT"/>
        </w:rPr>
      </w:pPr>
      <w:hyperlink r:id="rId6" w:history="1">
        <w:r w:rsidRPr="001A4F40">
          <w:rPr>
            <w:rStyle w:val="Hipersaitas"/>
            <w:lang w:val="lt-LT"/>
          </w:rPr>
          <w:t>https://sodas.ugdome.lt/metodiniai-dokumentai/perziura/14200</w:t>
        </w:r>
      </w:hyperlink>
    </w:p>
  </w:footnote>
  <w:footnote w:id="7">
    <w:p w14:paraId="59D41643" w14:textId="77777777" w:rsidR="00B53954" w:rsidRPr="00A734A5" w:rsidRDefault="00B53954" w:rsidP="00D35697">
      <w:pPr>
        <w:pStyle w:val="Puslapioinaostekstas"/>
        <w:rPr>
          <w:lang w:val="lt-LT"/>
        </w:rPr>
      </w:pPr>
      <w:r>
        <w:rPr>
          <w:rStyle w:val="Puslapioinaosnuoroda"/>
        </w:rPr>
        <w:footnoteRef/>
      </w:r>
      <w:r w:rsidRPr="00A734A5">
        <w:rPr>
          <w:lang w:val="lt-LT"/>
        </w:rPr>
        <w:t xml:space="preserve"> </w:t>
      </w:r>
      <w:r w:rsidRPr="00A734A5">
        <w:rPr>
          <w:i/>
          <w:lang w:val="lt-LT"/>
        </w:rPr>
        <w:t>Pradinio ir pagrindinio ugdymo bendrosios programos</w:t>
      </w:r>
      <w:r w:rsidRPr="00A734A5">
        <w:rPr>
          <w:lang w:val="lt-LT"/>
        </w:rPr>
        <w:t xml:space="preserve">. (2008). Vilnius: Švietimo aprūpinimo centras. Prieiga per internetą: </w:t>
      </w:r>
      <w:hyperlink r:id="rId7" w:history="1">
        <w:r w:rsidRPr="00A734A5">
          <w:rPr>
            <w:rStyle w:val="Hipersaitas"/>
            <w:lang w:val="lt-LT"/>
          </w:rPr>
          <w:t>https://sodas.ugdome.lt/viesieji-puslapiai/7400</w:t>
        </w:r>
      </w:hyperlink>
      <w:r w:rsidRPr="00A734A5">
        <w:rPr>
          <w:lang w:val="lt-LT"/>
        </w:rPr>
        <w:t xml:space="preserve"> </w:t>
      </w:r>
    </w:p>
  </w:footnote>
  <w:footnote w:id="8">
    <w:p w14:paraId="59D41644" w14:textId="77777777" w:rsidR="00B53954" w:rsidRDefault="00B53954" w:rsidP="00D35697">
      <w:pPr>
        <w:pStyle w:val="Puslapioinaostekstas"/>
        <w:rPr>
          <w:lang w:val="lt-LT"/>
        </w:rPr>
      </w:pPr>
      <w:r>
        <w:rPr>
          <w:rStyle w:val="Puslapioinaosnuoroda"/>
        </w:rPr>
        <w:footnoteRef/>
      </w:r>
      <w:r w:rsidRPr="00A734A5">
        <w:rPr>
          <w:lang w:val="lt-LT"/>
        </w:rPr>
        <w:t xml:space="preserve"> </w:t>
      </w:r>
      <w:r w:rsidRPr="00A734A5">
        <w:rPr>
          <w:i/>
          <w:lang w:val="lt-LT"/>
        </w:rPr>
        <w:t xml:space="preserve">Metodinės rekomendacijos Bendrųjų programų įgyvendinimui. </w:t>
      </w:r>
      <w:r>
        <w:rPr>
          <w:i/>
          <w:lang w:val="lt-LT"/>
        </w:rPr>
        <w:t>Istorija</w:t>
      </w:r>
      <w:r w:rsidRPr="00A734A5">
        <w:rPr>
          <w:i/>
          <w:lang w:val="lt-LT"/>
        </w:rPr>
        <w:t>.</w:t>
      </w:r>
      <w:r w:rsidRPr="00A734A5">
        <w:rPr>
          <w:lang w:val="lt-LT"/>
        </w:rPr>
        <w:t xml:space="preserve"> (2009). Prieiga per internetą: </w:t>
      </w:r>
    </w:p>
    <w:p w14:paraId="59D41645" w14:textId="77777777" w:rsidR="00B53954" w:rsidRPr="00A734A5" w:rsidRDefault="00B53954" w:rsidP="00D35697">
      <w:pPr>
        <w:pStyle w:val="Puslapioinaostekstas"/>
        <w:rPr>
          <w:lang w:val="lt-LT"/>
        </w:rPr>
      </w:pPr>
      <w:hyperlink r:id="rId8" w:history="1">
        <w:r w:rsidRPr="00583C97">
          <w:rPr>
            <w:rStyle w:val="Hipersaitas"/>
            <w:lang w:val="lt-LT"/>
          </w:rPr>
          <w:t>https://www.upc.smm.lt/ugdymas/pagrindinis/rekomendacijos/failai/istorija/rekomendacijos/Visas_metodiniu_rekomendaciju_tekstas.pdf</w:t>
        </w:r>
      </w:hyperlink>
      <w:r>
        <w:rPr>
          <w:lang w:val="lt-LT"/>
        </w:rPr>
        <w:t xml:space="preserve"> </w:t>
      </w:r>
    </w:p>
    <w:p w14:paraId="59D41646" w14:textId="77777777" w:rsidR="00B53954" w:rsidRPr="001A4F40" w:rsidRDefault="00B53954" w:rsidP="00D35697">
      <w:pPr>
        <w:pStyle w:val="Puslapioinaostekstas"/>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41632" w14:textId="34D809A9" w:rsidR="00B53954" w:rsidRDefault="00B53954" w:rsidP="00A90CBD">
    <w:pPr>
      <w:pBdr>
        <w:top w:val="nil"/>
        <w:left w:val="nil"/>
        <w:bottom w:val="nil"/>
        <w:right w:val="nil"/>
        <w:between w:val="nil"/>
      </w:pBdr>
      <w:tabs>
        <w:tab w:val="center" w:pos="4819"/>
        <w:tab w:val="right" w:pos="9638"/>
      </w:tabs>
      <w:spacing w:after="120"/>
      <w:jc w:val="right"/>
      <w:rPr>
        <w:color w:val="000000"/>
        <w:sz w:val="22"/>
        <w:szCs w:val="22"/>
      </w:rPr>
    </w:pPr>
    <w:r>
      <w:rPr>
        <w:color w:val="000000"/>
        <w:sz w:val="22"/>
        <w:szCs w:val="22"/>
      </w:rPr>
      <w:t>Projektas. Tekstas neredaguotas. 2024-0</w:t>
    </w:r>
    <w:r w:rsidR="00EB741A">
      <w:rPr>
        <w:color w:val="000000"/>
        <w:sz w:val="22"/>
        <w:szCs w:val="22"/>
      </w:rPr>
      <w:t>4</w:t>
    </w:r>
    <w:r>
      <w:rPr>
        <w:color w:val="000000"/>
        <w:sz w:val="22"/>
        <w:szCs w:val="22"/>
      </w:rPr>
      <w:t>-</w:t>
    </w:r>
    <w:r>
      <w:rPr>
        <w:noProof/>
        <w:lang w:eastAsia="lt-LT"/>
      </w:rPr>
      <mc:AlternateContent>
        <mc:Choice Requires="wpg">
          <w:drawing>
            <wp:anchor distT="0" distB="0" distL="114300" distR="114300" simplePos="0" relativeHeight="251660288" behindDoc="0" locked="0" layoutInCell="1" hidden="0" allowOverlap="1" wp14:anchorId="59D41635" wp14:editId="59D41636">
              <wp:simplePos x="0" y="0"/>
              <wp:positionH relativeFrom="column">
                <wp:posOffset>2146300</wp:posOffset>
              </wp:positionH>
              <wp:positionV relativeFrom="paragraph">
                <wp:posOffset>254000</wp:posOffset>
              </wp:positionV>
              <wp:extent cx="4055745" cy="356235"/>
              <wp:effectExtent l="0" t="0" r="0" b="0"/>
              <wp:wrapTopAndBottom distT="0" distB="0"/>
              <wp:docPr id="17" name="Group 17"/>
              <wp:cNvGraphicFramePr/>
              <a:graphic xmlns:a="http://schemas.openxmlformats.org/drawingml/2006/main">
                <a:graphicData uri="http://schemas.microsoft.com/office/word/2010/wordprocessingGroup">
                  <wpg:wgp>
                    <wpg:cNvGrpSpPr/>
                    <wpg:grpSpPr>
                      <a:xfrm>
                        <a:off x="0" y="0"/>
                        <a:ext cx="4055745" cy="356235"/>
                        <a:chOff x="3318128" y="3601883"/>
                        <a:chExt cx="4055745" cy="356235"/>
                      </a:xfrm>
                    </wpg:grpSpPr>
                    <wpg:grpSp>
                      <wpg:cNvPr id="18" name="Group 18"/>
                      <wpg:cNvGrpSpPr/>
                      <wpg:grpSpPr>
                        <a:xfrm>
                          <a:off x="3318128" y="3601883"/>
                          <a:ext cx="4055745" cy="356235"/>
                          <a:chOff x="0" y="0"/>
                          <a:chExt cx="4055745" cy="356235"/>
                        </a:xfrm>
                      </wpg:grpSpPr>
                      <wps:wsp>
                        <wps:cNvPr id="19" name="Rectangle 19"/>
                        <wps:cNvSpPr/>
                        <wps:spPr>
                          <a:xfrm>
                            <a:off x="0" y="0"/>
                            <a:ext cx="4055725" cy="356225"/>
                          </a:xfrm>
                          <a:prstGeom prst="rect">
                            <a:avLst/>
                          </a:prstGeom>
                          <a:noFill/>
                          <a:ln>
                            <a:noFill/>
                          </a:ln>
                        </wps:spPr>
                        <wps:txbx>
                          <w:txbxContent>
                            <w:p w14:paraId="59D4164B" w14:textId="77777777" w:rsidR="00B53954" w:rsidRDefault="00B53954" w:rsidP="00A90CBD">
                              <w:pPr>
                                <w:textDirection w:val="btLr"/>
                              </w:pPr>
                            </w:p>
                          </w:txbxContent>
                        </wps:txbx>
                        <wps:bodyPr spcFirstLastPara="1" wrap="square" lIns="91425" tIns="91425" rIns="91425" bIns="91425" anchor="ctr" anchorCtr="0">
                          <a:noAutofit/>
                        </wps:bodyPr>
                      </wps:wsp>
                      <pic:pic xmlns:pic="http://schemas.openxmlformats.org/drawingml/2006/picture">
                        <pic:nvPicPr>
                          <pic:cNvPr id="20" name="Shape 5" descr="C:\Users\SAC_\Downloads\ŠMSM_logotipas_rastrinis_horiz_LT.png"/>
                          <pic:cNvPicPr preferRelativeResize="0"/>
                        </pic:nvPicPr>
                        <pic:blipFill rotWithShape="1">
                          <a:blip r:embed="rId1">
                            <a:alphaModFix/>
                          </a:blip>
                          <a:srcRect/>
                          <a:stretch/>
                        </pic:blipFill>
                        <pic:spPr>
                          <a:xfrm>
                            <a:off x="1676400" y="38100"/>
                            <a:ext cx="823595" cy="284480"/>
                          </a:xfrm>
                          <a:prstGeom prst="rect">
                            <a:avLst/>
                          </a:prstGeom>
                          <a:noFill/>
                          <a:ln>
                            <a:noFill/>
                          </a:ln>
                        </pic:spPr>
                      </pic:pic>
                      <pic:pic xmlns:pic="http://schemas.openxmlformats.org/drawingml/2006/picture">
                        <pic:nvPicPr>
                          <pic:cNvPr id="21" name="Shape 6" descr="ESFIVP-I-2"/>
                          <pic:cNvPicPr preferRelativeResize="0"/>
                        </pic:nvPicPr>
                        <pic:blipFill rotWithShape="1">
                          <a:blip r:embed="rId2">
                            <a:alphaModFix/>
                          </a:blip>
                          <a:srcRect t="13432" b="14925"/>
                          <a:stretch/>
                        </pic:blipFill>
                        <pic:spPr>
                          <a:xfrm>
                            <a:off x="0" y="0"/>
                            <a:ext cx="1108710" cy="356235"/>
                          </a:xfrm>
                          <a:prstGeom prst="rect">
                            <a:avLst/>
                          </a:prstGeom>
                          <a:noFill/>
                          <a:ln>
                            <a:noFill/>
                          </a:ln>
                        </pic:spPr>
                      </pic:pic>
                      <pic:pic xmlns:pic="http://schemas.openxmlformats.org/drawingml/2006/picture">
                        <pic:nvPicPr>
                          <pic:cNvPr id="22" name="Shape 7" descr="C:\Users\HP\AppData\Local\Temp\logo.png"/>
                          <pic:cNvPicPr preferRelativeResize="0"/>
                        </pic:nvPicPr>
                        <pic:blipFill rotWithShape="1">
                          <a:blip r:embed="rId3">
                            <a:alphaModFix/>
                          </a:blip>
                          <a:srcRect/>
                          <a:stretch/>
                        </pic:blipFill>
                        <pic:spPr>
                          <a:xfrm>
                            <a:off x="3232150" y="25400"/>
                            <a:ext cx="823595" cy="284480"/>
                          </a:xfrm>
                          <a:prstGeom prst="rect">
                            <a:avLst/>
                          </a:prstGeom>
                          <a:noFill/>
                          <a:ln>
                            <a:noFill/>
                          </a:ln>
                        </pic:spPr>
                      </pic:pic>
                    </wpg:grpSp>
                  </wpg:wgp>
                </a:graphicData>
              </a:graphic>
            </wp:anchor>
          </w:drawing>
        </mc:Choice>
        <mc:Fallback>
          <w:pict>
            <v:group w14:anchorId="59D41635" id="Group 17" o:spid="_x0000_s1030" style="position:absolute;left:0;text-align:left;margin-left:169pt;margin-top:20pt;width:319.35pt;height:28.05pt;z-index:251660288" coordorigin="33181,36018" coordsize="40557,356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NkjSWNkdQyMMEHvTqKAMn/hH&#10;dP8A7kn/AH3R/wAI7p/92T/vutaiiw7syf8AhHdP/uyf990f8I5p/wDdk/77rWoosF2ZP/CO6f8A&#10;3ZP++6P+Ed0/+7J/33WtRRYLsyf+Ec0/+7J/33R/wjun/wB2T/vutaiiwXZkf8I3p2c7JM/79L/w&#10;jmn/AN2T/vutaiiwXZk/8I5p/wDdk/77o/4RzT/7sn/fda1FFguzJ/4RzT/7sn/fdPh0GwhlWRY2&#10;YqcgM2RWnRRYLsKKKKB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">
              <v:group id="Group 18" o:spid="_x0000_s1031" style="position:absolute;left:33181;top:36018;width:40557;height:3563" coordsize="40557,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9" o:spid="_x0000_s1032" style="position:absolute;width:40557;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" filled="f" stroked="f">
                  <v:textbox inset="2.53958mm,2.53958mm,2.53958mm,2.53958mm">
                    <w:txbxContent>
                      <w:p w14:paraId="59D4164B" w14:textId="77777777" w:rsidR="00B53954" w:rsidRDefault="00B53954" w:rsidP="00A90CBD">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3" type="#_x0000_t75" style="position:absolute;left:16764;top:381;width:8235;height:28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">
                  <v:imagedata r:id="rId4" o:title="ŠMSM_logotipas_rastrinis_horiz_LT"/>
                </v:shape>
                <v:shape id="Shape 6" o:spid="_x0000_s1034" type="#_x0000_t75" alt="ESFIVP-I-2" style="position:absolute;width:11087;height:35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">
                  <v:imagedata r:id="rId5" o:title="ESFIVP-I-2" croptop="8803f" cropbottom="9781f"/>
                </v:shape>
                <v:shape id="Shape 7" o:spid="_x0000_s1035" type="#_x0000_t75" style="position:absolute;left:32321;top:254;width:8236;height:28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">
                  <v:imagedata r:id="rId6" o:title="logo"/>
                </v:shape>
              </v:group>
              <w10:wrap type="topAndBottom"/>
            </v:group>
          </w:pict>
        </mc:Fallback>
      </mc:AlternateContent>
    </w:r>
    <w:r w:rsidR="00EB741A">
      <w:rPr>
        <w:color w:val="000000"/>
        <w:sz w:val="22"/>
        <w:szCs w:val="22"/>
      </w:rPr>
      <w:t>03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01E10"/>
    <w:multiLevelType w:val="hybridMultilevel"/>
    <w:tmpl w:val="96C6AA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D9D7762"/>
    <w:multiLevelType w:val="hybridMultilevel"/>
    <w:tmpl w:val="81A4E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25318E"/>
    <w:multiLevelType w:val="hybridMultilevel"/>
    <w:tmpl w:val="F120EE4C"/>
    <w:lvl w:ilvl="0" w:tplc="E7DED79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8DE3F9A"/>
    <w:multiLevelType w:val="multilevel"/>
    <w:tmpl w:val="87B240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9550E39"/>
    <w:multiLevelType w:val="hybridMultilevel"/>
    <w:tmpl w:val="6DBA067C"/>
    <w:lvl w:ilvl="0" w:tplc="E7DED79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9D077E1"/>
    <w:multiLevelType w:val="multilevel"/>
    <w:tmpl w:val="7974D6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0742EEB"/>
    <w:multiLevelType w:val="multilevel"/>
    <w:tmpl w:val="6F9C43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2611CC1"/>
    <w:multiLevelType w:val="hybridMultilevel"/>
    <w:tmpl w:val="2312DD7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96C4FBF"/>
    <w:multiLevelType w:val="hybridMultilevel"/>
    <w:tmpl w:val="2C4CA9A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BFE7B5A"/>
    <w:multiLevelType w:val="hybridMultilevel"/>
    <w:tmpl w:val="06D2DF8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2F284563"/>
    <w:multiLevelType w:val="hybridMultilevel"/>
    <w:tmpl w:val="4F1C532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320D5DE9"/>
    <w:multiLevelType w:val="hybridMultilevel"/>
    <w:tmpl w:val="1CA41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AF0D3F"/>
    <w:multiLevelType w:val="hybridMultilevel"/>
    <w:tmpl w:val="1048DCA2"/>
    <w:lvl w:ilvl="0" w:tplc="E7DED79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34B06EFF"/>
    <w:multiLevelType w:val="multilevel"/>
    <w:tmpl w:val="F47A7F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4B42619"/>
    <w:multiLevelType w:val="hybridMultilevel"/>
    <w:tmpl w:val="A22C21D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373941A9"/>
    <w:multiLevelType w:val="hybridMultilevel"/>
    <w:tmpl w:val="128C0D2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3BB72494"/>
    <w:multiLevelType w:val="hybridMultilevel"/>
    <w:tmpl w:val="F120EE4C"/>
    <w:lvl w:ilvl="0" w:tplc="E7DED79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CED1903"/>
    <w:multiLevelType w:val="multilevel"/>
    <w:tmpl w:val="680C2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9735F0"/>
    <w:multiLevelType w:val="hybridMultilevel"/>
    <w:tmpl w:val="F120EE4C"/>
    <w:lvl w:ilvl="0" w:tplc="E7DED79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432B7DAF"/>
    <w:multiLevelType w:val="hybridMultilevel"/>
    <w:tmpl w:val="EAF0A7E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446A5D09"/>
    <w:multiLevelType w:val="hybridMultilevel"/>
    <w:tmpl w:val="F48C2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BD4C00"/>
    <w:multiLevelType w:val="hybridMultilevel"/>
    <w:tmpl w:val="DFE29036"/>
    <w:lvl w:ilvl="0" w:tplc="DE284388">
      <w:start w:val="1"/>
      <w:numFmt w:val="bullet"/>
      <w:lvlText w:val=""/>
      <w:lvlJc w:val="left"/>
      <w:pPr>
        <w:ind w:left="720" w:hanging="360"/>
      </w:pPr>
      <w:rPr>
        <w:rFonts w:ascii="Symbol" w:hAnsi="Symbol" w:hint="default"/>
      </w:rPr>
    </w:lvl>
    <w:lvl w:ilvl="1" w:tplc="22045116">
      <w:start w:val="1"/>
      <w:numFmt w:val="bullet"/>
      <w:lvlText w:val="o"/>
      <w:lvlJc w:val="left"/>
      <w:pPr>
        <w:ind w:left="1440" w:hanging="360"/>
      </w:pPr>
      <w:rPr>
        <w:rFonts w:ascii="Courier New" w:hAnsi="Courier New" w:hint="default"/>
      </w:rPr>
    </w:lvl>
    <w:lvl w:ilvl="2" w:tplc="279622FE">
      <w:start w:val="1"/>
      <w:numFmt w:val="bullet"/>
      <w:lvlText w:val=""/>
      <w:lvlJc w:val="left"/>
      <w:pPr>
        <w:ind w:left="2160" w:hanging="360"/>
      </w:pPr>
      <w:rPr>
        <w:rFonts w:ascii="Wingdings" w:hAnsi="Wingdings" w:hint="default"/>
      </w:rPr>
    </w:lvl>
    <w:lvl w:ilvl="3" w:tplc="CD364214">
      <w:start w:val="1"/>
      <w:numFmt w:val="bullet"/>
      <w:lvlText w:val=""/>
      <w:lvlJc w:val="left"/>
      <w:pPr>
        <w:ind w:left="2880" w:hanging="360"/>
      </w:pPr>
      <w:rPr>
        <w:rFonts w:ascii="Symbol" w:hAnsi="Symbol" w:hint="default"/>
      </w:rPr>
    </w:lvl>
    <w:lvl w:ilvl="4" w:tplc="4A44A24E">
      <w:start w:val="1"/>
      <w:numFmt w:val="bullet"/>
      <w:lvlText w:val="o"/>
      <w:lvlJc w:val="left"/>
      <w:pPr>
        <w:ind w:left="3600" w:hanging="360"/>
      </w:pPr>
      <w:rPr>
        <w:rFonts w:ascii="Courier New" w:hAnsi="Courier New" w:hint="default"/>
      </w:rPr>
    </w:lvl>
    <w:lvl w:ilvl="5" w:tplc="F9C825D4">
      <w:start w:val="1"/>
      <w:numFmt w:val="bullet"/>
      <w:lvlText w:val=""/>
      <w:lvlJc w:val="left"/>
      <w:pPr>
        <w:ind w:left="4320" w:hanging="360"/>
      </w:pPr>
      <w:rPr>
        <w:rFonts w:ascii="Wingdings" w:hAnsi="Wingdings" w:hint="default"/>
      </w:rPr>
    </w:lvl>
    <w:lvl w:ilvl="6" w:tplc="895C100E">
      <w:start w:val="1"/>
      <w:numFmt w:val="bullet"/>
      <w:lvlText w:val=""/>
      <w:lvlJc w:val="left"/>
      <w:pPr>
        <w:ind w:left="5040" w:hanging="360"/>
      </w:pPr>
      <w:rPr>
        <w:rFonts w:ascii="Symbol" w:hAnsi="Symbol" w:hint="default"/>
      </w:rPr>
    </w:lvl>
    <w:lvl w:ilvl="7" w:tplc="4690595A">
      <w:start w:val="1"/>
      <w:numFmt w:val="bullet"/>
      <w:lvlText w:val="o"/>
      <w:lvlJc w:val="left"/>
      <w:pPr>
        <w:ind w:left="5760" w:hanging="360"/>
      </w:pPr>
      <w:rPr>
        <w:rFonts w:ascii="Courier New" w:hAnsi="Courier New" w:hint="default"/>
      </w:rPr>
    </w:lvl>
    <w:lvl w:ilvl="8" w:tplc="363E7698">
      <w:start w:val="1"/>
      <w:numFmt w:val="bullet"/>
      <w:lvlText w:val=""/>
      <w:lvlJc w:val="left"/>
      <w:pPr>
        <w:ind w:left="6480" w:hanging="360"/>
      </w:pPr>
      <w:rPr>
        <w:rFonts w:ascii="Wingdings" w:hAnsi="Wingdings" w:hint="default"/>
      </w:rPr>
    </w:lvl>
  </w:abstractNum>
  <w:abstractNum w:abstractNumId="22" w15:restartNumberingAfterBreak="0">
    <w:nsid w:val="52012810"/>
    <w:multiLevelType w:val="hybridMultilevel"/>
    <w:tmpl w:val="BA3C098C"/>
    <w:lvl w:ilvl="0" w:tplc="C248E7D6">
      <w:start w:val="1"/>
      <w:numFmt w:val="decimal"/>
      <w:lvlText w:val="%1."/>
      <w:lvlJc w:val="left"/>
      <w:pPr>
        <w:ind w:left="1080" w:hanging="360"/>
      </w:pPr>
      <w:rPr>
        <w:rFonts w:hint="default"/>
        <w:b/>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3" w15:restartNumberingAfterBreak="0">
    <w:nsid w:val="53AB7B43"/>
    <w:multiLevelType w:val="hybridMultilevel"/>
    <w:tmpl w:val="219CC00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5B5A45C8"/>
    <w:multiLevelType w:val="hybridMultilevel"/>
    <w:tmpl w:val="8DC2F640"/>
    <w:lvl w:ilvl="0" w:tplc="1F1CC8A2">
      <w:start w:val="1"/>
      <w:numFmt w:val="bullet"/>
      <w:lvlText w:val=""/>
      <w:lvlJc w:val="left"/>
      <w:pPr>
        <w:ind w:left="720" w:hanging="360"/>
      </w:pPr>
      <w:rPr>
        <w:rFonts w:ascii="Symbol" w:hAnsi="Symbol" w:hint="default"/>
      </w:rPr>
    </w:lvl>
    <w:lvl w:ilvl="1" w:tplc="92D6C308">
      <w:start w:val="1"/>
      <w:numFmt w:val="bullet"/>
      <w:lvlText w:val="o"/>
      <w:lvlJc w:val="left"/>
      <w:pPr>
        <w:ind w:left="1440" w:hanging="360"/>
      </w:pPr>
      <w:rPr>
        <w:rFonts w:ascii="Courier New" w:hAnsi="Courier New" w:hint="default"/>
      </w:rPr>
    </w:lvl>
    <w:lvl w:ilvl="2" w:tplc="C1D8F28A">
      <w:start w:val="1"/>
      <w:numFmt w:val="bullet"/>
      <w:lvlText w:val=""/>
      <w:lvlJc w:val="left"/>
      <w:pPr>
        <w:ind w:left="2160" w:hanging="360"/>
      </w:pPr>
      <w:rPr>
        <w:rFonts w:ascii="Wingdings" w:hAnsi="Wingdings" w:hint="default"/>
      </w:rPr>
    </w:lvl>
    <w:lvl w:ilvl="3" w:tplc="34A89832">
      <w:start w:val="1"/>
      <w:numFmt w:val="bullet"/>
      <w:lvlText w:val=""/>
      <w:lvlJc w:val="left"/>
      <w:pPr>
        <w:ind w:left="2880" w:hanging="360"/>
      </w:pPr>
      <w:rPr>
        <w:rFonts w:ascii="Symbol" w:hAnsi="Symbol" w:hint="default"/>
      </w:rPr>
    </w:lvl>
    <w:lvl w:ilvl="4" w:tplc="4B76873A">
      <w:start w:val="1"/>
      <w:numFmt w:val="bullet"/>
      <w:lvlText w:val="o"/>
      <w:lvlJc w:val="left"/>
      <w:pPr>
        <w:ind w:left="3600" w:hanging="360"/>
      </w:pPr>
      <w:rPr>
        <w:rFonts w:ascii="Courier New" w:hAnsi="Courier New" w:hint="default"/>
      </w:rPr>
    </w:lvl>
    <w:lvl w:ilvl="5" w:tplc="656669B6">
      <w:start w:val="1"/>
      <w:numFmt w:val="bullet"/>
      <w:lvlText w:val=""/>
      <w:lvlJc w:val="left"/>
      <w:pPr>
        <w:ind w:left="4320" w:hanging="360"/>
      </w:pPr>
      <w:rPr>
        <w:rFonts w:ascii="Wingdings" w:hAnsi="Wingdings" w:hint="default"/>
      </w:rPr>
    </w:lvl>
    <w:lvl w:ilvl="6" w:tplc="D9D8C434">
      <w:start w:val="1"/>
      <w:numFmt w:val="bullet"/>
      <w:lvlText w:val=""/>
      <w:lvlJc w:val="left"/>
      <w:pPr>
        <w:ind w:left="5040" w:hanging="360"/>
      </w:pPr>
      <w:rPr>
        <w:rFonts w:ascii="Symbol" w:hAnsi="Symbol" w:hint="default"/>
      </w:rPr>
    </w:lvl>
    <w:lvl w:ilvl="7" w:tplc="A3126202">
      <w:start w:val="1"/>
      <w:numFmt w:val="bullet"/>
      <w:lvlText w:val="o"/>
      <w:lvlJc w:val="left"/>
      <w:pPr>
        <w:ind w:left="5760" w:hanging="360"/>
      </w:pPr>
      <w:rPr>
        <w:rFonts w:ascii="Courier New" w:hAnsi="Courier New" w:hint="default"/>
      </w:rPr>
    </w:lvl>
    <w:lvl w:ilvl="8" w:tplc="84122FE2">
      <w:start w:val="1"/>
      <w:numFmt w:val="bullet"/>
      <w:lvlText w:val=""/>
      <w:lvlJc w:val="left"/>
      <w:pPr>
        <w:ind w:left="6480" w:hanging="360"/>
      </w:pPr>
      <w:rPr>
        <w:rFonts w:ascii="Wingdings" w:hAnsi="Wingdings" w:hint="default"/>
      </w:rPr>
    </w:lvl>
  </w:abstractNum>
  <w:abstractNum w:abstractNumId="25" w15:restartNumberingAfterBreak="0">
    <w:nsid w:val="5F700F65"/>
    <w:multiLevelType w:val="hybridMultilevel"/>
    <w:tmpl w:val="A3300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E41A91"/>
    <w:multiLevelType w:val="multilevel"/>
    <w:tmpl w:val="B0B46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2E0D96"/>
    <w:multiLevelType w:val="multilevel"/>
    <w:tmpl w:val="CACEDC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BA30A34"/>
    <w:multiLevelType w:val="hybridMultilevel"/>
    <w:tmpl w:val="8F34464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6FD043C0"/>
    <w:multiLevelType w:val="hybridMultilevel"/>
    <w:tmpl w:val="742E65C8"/>
    <w:lvl w:ilvl="0" w:tplc="E7DED79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70A8239F"/>
    <w:multiLevelType w:val="hybridMultilevel"/>
    <w:tmpl w:val="0568AA6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70E556AA"/>
    <w:multiLevelType w:val="hybridMultilevel"/>
    <w:tmpl w:val="5B600D18"/>
    <w:lvl w:ilvl="0" w:tplc="C9FA30B0">
      <w:start w:val="1"/>
      <w:numFmt w:val="decimal"/>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32" w15:restartNumberingAfterBreak="0">
    <w:nsid w:val="7836063B"/>
    <w:multiLevelType w:val="hybridMultilevel"/>
    <w:tmpl w:val="78A0F8E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24"/>
  </w:num>
  <w:num w:numId="2">
    <w:abstractNumId w:val="26"/>
  </w:num>
  <w:num w:numId="3">
    <w:abstractNumId w:val="13"/>
  </w:num>
  <w:num w:numId="4">
    <w:abstractNumId w:val="10"/>
  </w:num>
  <w:num w:numId="5">
    <w:abstractNumId w:val="19"/>
  </w:num>
  <w:num w:numId="6">
    <w:abstractNumId w:val="11"/>
  </w:num>
  <w:num w:numId="7">
    <w:abstractNumId w:val="25"/>
  </w:num>
  <w:num w:numId="8">
    <w:abstractNumId w:val="5"/>
  </w:num>
  <w:num w:numId="9">
    <w:abstractNumId w:val="8"/>
  </w:num>
  <w:num w:numId="10">
    <w:abstractNumId w:val="1"/>
  </w:num>
  <w:num w:numId="11">
    <w:abstractNumId w:val="20"/>
  </w:num>
  <w:num w:numId="12">
    <w:abstractNumId w:val="32"/>
  </w:num>
  <w:num w:numId="13">
    <w:abstractNumId w:val="7"/>
  </w:num>
  <w:num w:numId="14">
    <w:abstractNumId w:val="28"/>
  </w:num>
  <w:num w:numId="15">
    <w:abstractNumId w:val="21"/>
  </w:num>
  <w:num w:numId="16">
    <w:abstractNumId w:val="0"/>
  </w:num>
  <w:num w:numId="17">
    <w:abstractNumId w:val="31"/>
  </w:num>
  <w:num w:numId="18">
    <w:abstractNumId w:val="6"/>
  </w:num>
  <w:num w:numId="19">
    <w:abstractNumId w:val="3"/>
  </w:num>
  <w:num w:numId="20">
    <w:abstractNumId w:val="27"/>
  </w:num>
  <w:num w:numId="21">
    <w:abstractNumId w:val="15"/>
  </w:num>
  <w:num w:numId="22">
    <w:abstractNumId w:val="14"/>
  </w:num>
  <w:num w:numId="23">
    <w:abstractNumId w:val="9"/>
  </w:num>
  <w:num w:numId="24">
    <w:abstractNumId w:val="23"/>
  </w:num>
  <w:num w:numId="25">
    <w:abstractNumId w:val="17"/>
  </w:num>
  <w:num w:numId="26">
    <w:abstractNumId w:val="16"/>
  </w:num>
  <w:num w:numId="27">
    <w:abstractNumId w:val="12"/>
  </w:num>
  <w:num w:numId="28">
    <w:abstractNumId w:val="29"/>
  </w:num>
  <w:num w:numId="29">
    <w:abstractNumId w:val="22"/>
  </w:num>
  <w:num w:numId="30">
    <w:abstractNumId w:val="4"/>
  </w:num>
  <w:num w:numId="31">
    <w:abstractNumId w:val="30"/>
  </w:num>
  <w:num w:numId="32">
    <w:abstractNumId w:val="18"/>
  </w:num>
  <w:num w:numId="33">
    <w:abstractNumId w:val="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157"/>
    <w:rsid w:val="00003F4A"/>
    <w:rsid w:val="000350F0"/>
    <w:rsid w:val="000537FA"/>
    <w:rsid w:val="000B0AFC"/>
    <w:rsid w:val="000C238F"/>
    <w:rsid w:val="000D164C"/>
    <w:rsid w:val="000E0C0D"/>
    <w:rsid w:val="000E5A4E"/>
    <w:rsid w:val="000F071A"/>
    <w:rsid w:val="000F7C5F"/>
    <w:rsid w:val="00124753"/>
    <w:rsid w:val="00150C1F"/>
    <w:rsid w:val="00156DA9"/>
    <w:rsid w:val="00175CAB"/>
    <w:rsid w:val="001813BA"/>
    <w:rsid w:val="001D1E8C"/>
    <w:rsid w:val="001E0401"/>
    <w:rsid w:val="001E1F12"/>
    <w:rsid w:val="00211767"/>
    <w:rsid w:val="00227D5D"/>
    <w:rsid w:val="00235060"/>
    <w:rsid w:val="0025081D"/>
    <w:rsid w:val="00253C22"/>
    <w:rsid w:val="00266F70"/>
    <w:rsid w:val="002C0CBC"/>
    <w:rsid w:val="002D6F58"/>
    <w:rsid w:val="002E4FDD"/>
    <w:rsid w:val="002E524D"/>
    <w:rsid w:val="002E6A4B"/>
    <w:rsid w:val="002F7461"/>
    <w:rsid w:val="0031398D"/>
    <w:rsid w:val="003304C0"/>
    <w:rsid w:val="003458D0"/>
    <w:rsid w:val="003542C9"/>
    <w:rsid w:val="00362D3F"/>
    <w:rsid w:val="003B0CD5"/>
    <w:rsid w:val="003B1FF6"/>
    <w:rsid w:val="003B6467"/>
    <w:rsid w:val="003C5319"/>
    <w:rsid w:val="003D287A"/>
    <w:rsid w:val="00412891"/>
    <w:rsid w:val="004412E1"/>
    <w:rsid w:val="00450CD2"/>
    <w:rsid w:val="00474550"/>
    <w:rsid w:val="00486A77"/>
    <w:rsid w:val="004C19D3"/>
    <w:rsid w:val="004E4C92"/>
    <w:rsid w:val="005028A0"/>
    <w:rsid w:val="005161D8"/>
    <w:rsid w:val="00534157"/>
    <w:rsid w:val="0057010C"/>
    <w:rsid w:val="0057186B"/>
    <w:rsid w:val="005956F8"/>
    <w:rsid w:val="005A1943"/>
    <w:rsid w:val="005C4DF5"/>
    <w:rsid w:val="005C69A0"/>
    <w:rsid w:val="00623157"/>
    <w:rsid w:val="006463B2"/>
    <w:rsid w:val="00654719"/>
    <w:rsid w:val="006806BC"/>
    <w:rsid w:val="006810A8"/>
    <w:rsid w:val="00690664"/>
    <w:rsid w:val="006E06D8"/>
    <w:rsid w:val="006E41DF"/>
    <w:rsid w:val="006F5C4B"/>
    <w:rsid w:val="00701FB5"/>
    <w:rsid w:val="00707D94"/>
    <w:rsid w:val="007216AC"/>
    <w:rsid w:val="0072307A"/>
    <w:rsid w:val="00743546"/>
    <w:rsid w:val="007B09EF"/>
    <w:rsid w:val="007C33D6"/>
    <w:rsid w:val="007C7EB3"/>
    <w:rsid w:val="00851CB8"/>
    <w:rsid w:val="00863F40"/>
    <w:rsid w:val="008B7DDC"/>
    <w:rsid w:val="008F337A"/>
    <w:rsid w:val="0090600F"/>
    <w:rsid w:val="0090747F"/>
    <w:rsid w:val="00937F6A"/>
    <w:rsid w:val="00946FCE"/>
    <w:rsid w:val="009543E4"/>
    <w:rsid w:val="00985124"/>
    <w:rsid w:val="009A48ED"/>
    <w:rsid w:val="009A7934"/>
    <w:rsid w:val="009D048F"/>
    <w:rsid w:val="009D11CB"/>
    <w:rsid w:val="009F6EDF"/>
    <w:rsid w:val="00A462C8"/>
    <w:rsid w:val="00A90CBD"/>
    <w:rsid w:val="00A91657"/>
    <w:rsid w:val="00A96B5A"/>
    <w:rsid w:val="00AC1DAB"/>
    <w:rsid w:val="00AE0412"/>
    <w:rsid w:val="00B12E80"/>
    <w:rsid w:val="00B179BE"/>
    <w:rsid w:val="00B354EC"/>
    <w:rsid w:val="00B4522E"/>
    <w:rsid w:val="00B53954"/>
    <w:rsid w:val="00B722F6"/>
    <w:rsid w:val="00B91093"/>
    <w:rsid w:val="00BA78DC"/>
    <w:rsid w:val="00BD7E62"/>
    <w:rsid w:val="00BE0010"/>
    <w:rsid w:val="00BE3401"/>
    <w:rsid w:val="00BF1438"/>
    <w:rsid w:val="00C559BC"/>
    <w:rsid w:val="00C66E41"/>
    <w:rsid w:val="00C833E1"/>
    <w:rsid w:val="00C92655"/>
    <w:rsid w:val="00CA41A6"/>
    <w:rsid w:val="00CA5B97"/>
    <w:rsid w:val="00CE5176"/>
    <w:rsid w:val="00CE54FF"/>
    <w:rsid w:val="00D02268"/>
    <w:rsid w:val="00D1678A"/>
    <w:rsid w:val="00D35189"/>
    <w:rsid w:val="00D35697"/>
    <w:rsid w:val="00D4665E"/>
    <w:rsid w:val="00D63167"/>
    <w:rsid w:val="00D81837"/>
    <w:rsid w:val="00D849D8"/>
    <w:rsid w:val="00D86F4E"/>
    <w:rsid w:val="00DA081E"/>
    <w:rsid w:val="00DB5230"/>
    <w:rsid w:val="00DB67F5"/>
    <w:rsid w:val="00DC39C3"/>
    <w:rsid w:val="00DC76DE"/>
    <w:rsid w:val="00E57882"/>
    <w:rsid w:val="00E63D67"/>
    <w:rsid w:val="00E84C4D"/>
    <w:rsid w:val="00E85FE8"/>
    <w:rsid w:val="00EA6FE8"/>
    <w:rsid w:val="00EB20F6"/>
    <w:rsid w:val="00EB741A"/>
    <w:rsid w:val="00EC7426"/>
    <w:rsid w:val="00EE4DB4"/>
    <w:rsid w:val="00EE539E"/>
    <w:rsid w:val="00F0135F"/>
    <w:rsid w:val="00F13D19"/>
    <w:rsid w:val="00F71197"/>
    <w:rsid w:val="00FB2C73"/>
    <w:rsid w:val="00FC1010"/>
    <w:rsid w:val="00FD5A9E"/>
    <w:rsid w:val="00FE263A"/>
    <w:rsid w:val="00FF295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3FB88"/>
  <w15:chartTrackingRefBased/>
  <w15:docId w15:val="{36C53D0F-1C66-4C1A-B465-498A85A10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534157"/>
    <w:pPr>
      <w:spacing w:after="0" w:line="240" w:lineRule="auto"/>
    </w:pPr>
    <w:rPr>
      <w:rFonts w:ascii="Times New Roman" w:eastAsia="Times New Roman" w:hAnsi="Times New Roman" w:cs="Times New Roman"/>
      <w:sz w:val="24"/>
      <w:szCs w:val="20"/>
    </w:rPr>
  </w:style>
  <w:style w:type="paragraph" w:styleId="Antrat1">
    <w:name w:val="heading 1"/>
    <w:basedOn w:val="prastasis"/>
    <w:next w:val="prastasis"/>
    <w:link w:val="Antrat1Diagrama"/>
    <w:rsid w:val="00985124"/>
    <w:pPr>
      <w:keepNext/>
      <w:keepLines/>
      <w:spacing w:before="480" w:after="120" w:line="259" w:lineRule="auto"/>
      <w:outlineLvl w:val="0"/>
    </w:pPr>
    <w:rPr>
      <w:rFonts w:ascii="Calibri" w:eastAsia="Calibri" w:hAnsi="Calibri" w:cs="Calibri"/>
      <w:b/>
      <w:sz w:val="48"/>
      <w:szCs w:val="48"/>
      <w:lang w:eastAsia="lt-LT"/>
    </w:rPr>
  </w:style>
  <w:style w:type="paragraph" w:styleId="Antrat2">
    <w:name w:val="heading 2"/>
    <w:basedOn w:val="prastasis"/>
    <w:next w:val="prastasis"/>
    <w:link w:val="Antrat2Diagrama"/>
    <w:rsid w:val="00985124"/>
    <w:pPr>
      <w:keepNext/>
      <w:keepLines/>
      <w:spacing w:before="360" w:after="80" w:line="259" w:lineRule="auto"/>
      <w:outlineLvl w:val="1"/>
    </w:pPr>
    <w:rPr>
      <w:rFonts w:ascii="Calibri" w:eastAsia="Calibri" w:hAnsi="Calibri" w:cs="Calibri"/>
      <w:b/>
      <w:sz w:val="36"/>
      <w:szCs w:val="36"/>
      <w:lang w:eastAsia="lt-LT"/>
    </w:rPr>
  </w:style>
  <w:style w:type="paragraph" w:styleId="Antrat3">
    <w:name w:val="heading 3"/>
    <w:basedOn w:val="prastasis"/>
    <w:next w:val="prastasis"/>
    <w:link w:val="Antrat3Diagrama"/>
    <w:rsid w:val="00985124"/>
    <w:pPr>
      <w:keepNext/>
      <w:keepLines/>
      <w:spacing w:before="280" w:after="80" w:line="259" w:lineRule="auto"/>
      <w:outlineLvl w:val="2"/>
    </w:pPr>
    <w:rPr>
      <w:rFonts w:ascii="Calibri" w:eastAsia="Calibri" w:hAnsi="Calibri" w:cs="Calibri"/>
      <w:b/>
      <w:sz w:val="28"/>
      <w:szCs w:val="28"/>
      <w:lang w:eastAsia="lt-LT"/>
    </w:rPr>
  </w:style>
  <w:style w:type="paragraph" w:styleId="Antrat4">
    <w:name w:val="heading 4"/>
    <w:basedOn w:val="prastasis"/>
    <w:next w:val="prastasis"/>
    <w:link w:val="Antrat4Diagrama"/>
    <w:rsid w:val="00985124"/>
    <w:pPr>
      <w:keepNext/>
      <w:keepLines/>
      <w:spacing w:before="240" w:after="40" w:line="259" w:lineRule="auto"/>
      <w:outlineLvl w:val="3"/>
    </w:pPr>
    <w:rPr>
      <w:rFonts w:ascii="Calibri" w:eastAsia="Calibri" w:hAnsi="Calibri" w:cs="Calibri"/>
      <w:b/>
      <w:szCs w:val="24"/>
      <w:lang w:eastAsia="lt-LT"/>
    </w:rPr>
  </w:style>
  <w:style w:type="paragraph" w:styleId="Antrat5">
    <w:name w:val="heading 5"/>
    <w:basedOn w:val="prastasis"/>
    <w:next w:val="prastasis"/>
    <w:link w:val="Antrat5Diagrama"/>
    <w:rsid w:val="00985124"/>
    <w:pPr>
      <w:keepNext/>
      <w:keepLines/>
      <w:spacing w:before="220" w:after="40" w:line="259" w:lineRule="auto"/>
      <w:outlineLvl w:val="4"/>
    </w:pPr>
    <w:rPr>
      <w:rFonts w:ascii="Calibri" w:eastAsia="Calibri" w:hAnsi="Calibri" w:cs="Calibri"/>
      <w:b/>
      <w:sz w:val="22"/>
      <w:szCs w:val="22"/>
      <w:lang w:eastAsia="lt-LT"/>
    </w:rPr>
  </w:style>
  <w:style w:type="paragraph" w:styleId="Antrat6">
    <w:name w:val="heading 6"/>
    <w:basedOn w:val="prastasis"/>
    <w:next w:val="prastasis"/>
    <w:link w:val="Antrat6Diagrama"/>
    <w:rsid w:val="00985124"/>
    <w:pPr>
      <w:keepNext/>
      <w:keepLines/>
      <w:spacing w:before="200" w:after="40" w:line="259" w:lineRule="auto"/>
      <w:outlineLvl w:val="5"/>
    </w:pPr>
    <w:rPr>
      <w:rFonts w:ascii="Calibri" w:eastAsia="Calibri" w:hAnsi="Calibri" w:cs="Calibri"/>
      <w:b/>
      <w:sz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534157"/>
    <w:pPr>
      <w:ind w:left="720"/>
      <w:contextualSpacing/>
    </w:pPr>
  </w:style>
  <w:style w:type="paragraph" w:styleId="Antrats">
    <w:name w:val="header"/>
    <w:basedOn w:val="prastasis"/>
    <w:link w:val="AntratsDiagrama"/>
    <w:uiPriority w:val="99"/>
    <w:unhideWhenUsed/>
    <w:rsid w:val="00534157"/>
    <w:pPr>
      <w:tabs>
        <w:tab w:val="center" w:pos="4680"/>
        <w:tab w:val="right" w:pos="9360"/>
      </w:tabs>
    </w:pPr>
  </w:style>
  <w:style w:type="character" w:customStyle="1" w:styleId="AntratsDiagrama">
    <w:name w:val="Antraštės Diagrama"/>
    <w:basedOn w:val="Numatytasispastraiposriftas"/>
    <w:link w:val="Antrats"/>
    <w:uiPriority w:val="99"/>
    <w:rsid w:val="00534157"/>
    <w:rPr>
      <w:rFonts w:ascii="Times New Roman" w:eastAsia="Times New Roman" w:hAnsi="Times New Roman" w:cs="Times New Roman"/>
      <w:sz w:val="24"/>
      <w:szCs w:val="20"/>
    </w:rPr>
  </w:style>
  <w:style w:type="paragraph" w:styleId="Porat">
    <w:name w:val="footer"/>
    <w:basedOn w:val="prastasis"/>
    <w:link w:val="PoratDiagrama"/>
    <w:uiPriority w:val="99"/>
    <w:unhideWhenUsed/>
    <w:rsid w:val="00534157"/>
    <w:pPr>
      <w:tabs>
        <w:tab w:val="center" w:pos="4680"/>
        <w:tab w:val="right" w:pos="9360"/>
      </w:tabs>
    </w:pPr>
  </w:style>
  <w:style w:type="character" w:customStyle="1" w:styleId="PoratDiagrama">
    <w:name w:val="Poraštė Diagrama"/>
    <w:basedOn w:val="Numatytasispastraiposriftas"/>
    <w:link w:val="Porat"/>
    <w:uiPriority w:val="99"/>
    <w:rsid w:val="00534157"/>
    <w:rPr>
      <w:rFonts w:ascii="Times New Roman" w:eastAsia="Times New Roman" w:hAnsi="Times New Roman" w:cs="Times New Roman"/>
      <w:sz w:val="24"/>
      <w:szCs w:val="20"/>
    </w:rPr>
  </w:style>
  <w:style w:type="paragraph" w:styleId="Komentarotekstas">
    <w:name w:val="annotation text"/>
    <w:basedOn w:val="prastasis"/>
    <w:link w:val="KomentarotekstasDiagrama"/>
    <w:unhideWhenUsed/>
    <w:rsid w:val="00534157"/>
    <w:rPr>
      <w:sz w:val="20"/>
    </w:rPr>
  </w:style>
  <w:style w:type="character" w:customStyle="1" w:styleId="KomentarotekstasDiagrama">
    <w:name w:val="Komentaro tekstas Diagrama"/>
    <w:basedOn w:val="Numatytasispastraiposriftas"/>
    <w:link w:val="Komentarotekstas"/>
    <w:rsid w:val="00534157"/>
    <w:rPr>
      <w:rFonts w:ascii="Times New Roman" w:eastAsia="Times New Roman" w:hAnsi="Times New Roman" w:cs="Times New Roman"/>
      <w:sz w:val="20"/>
      <w:szCs w:val="20"/>
    </w:rPr>
  </w:style>
  <w:style w:type="table" w:styleId="Lentelstinklelis">
    <w:name w:val="Table Grid"/>
    <w:basedOn w:val="prastojilentel"/>
    <w:uiPriority w:val="59"/>
    <w:rsid w:val="00534157"/>
    <w:pPr>
      <w:spacing w:after="0" w:line="240" w:lineRule="auto"/>
    </w:pPr>
    <w:rPr>
      <w:rFonts w:ascii="Times New Roman" w:hAnsi="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unhideWhenUsed/>
    <w:rsid w:val="00534157"/>
    <w:pPr>
      <w:spacing w:before="100" w:beforeAutospacing="1" w:after="100" w:afterAutospacing="1"/>
    </w:pPr>
    <w:rPr>
      <w:szCs w:val="24"/>
      <w:lang w:val="en-US"/>
    </w:rPr>
  </w:style>
  <w:style w:type="character" w:styleId="Komentaronuoroda">
    <w:name w:val="annotation reference"/>
    <w:basedOn w:val="Numatytasispastraiposriftas"/>
    <w:uiPriority w:val="99"/>
    <w:semiHidden/>
    <w:unhideWhenUsed/>
    <w:rsid w:val="00534157"/>
    <w:rPr>
      <w:sz w:val="16"/>
      <w:szCs w:val="16"/>
    </w:rPr>
  </w:style>
  <w:style w:type="paragraph" w:styleId="Debesliotekstas">
    <w:name w:val="Balloon Text"/>
    <w:basedOn w:val="prastasis"/>
    <w:link w:val="DebesliotekstasDiagrama"/>
    <w:uiPriority w:val="99"/>
    <w:semiHidden/>
    <w:unhideWhenUsed/>
    <w:rsid w:val="00534157"/>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534157"/>
    <w:rPr>
      <w:rFonts w:ascii="Segoe UI" w:eastAsia="Times New Roman" w:hAnsi="Segoe UI" w:cs="Segoe UI"/>
      <w:sz w:val="18"/>
      <w:szCs w:val="18"/>
    </w:rPr>
  </w:style>
  <w:style w:type="character" w:styleId="Hipersaitas">
    <w:name w:val="Hyperlink"/>
    <w:basedOn w:val="Numatytasispastraiposriftas"/>
    <w:uiPriority w:val="99"/>
    <w:unhideWhenUsed/>
    <w:rsid w:val="00C66E41"/>
    <w:rPr>
      <w:color w:val="0563C1" w:themeColor="hyperlink"/>
      <w:u w:val="single"/>
    </w:rPr>
  </w:style>
  <w:style w:type="paragraph" w:styleId="Betarp">
    <w:name w:val="No Spacing"/>
    <w:uiPriority w:val="1"/>
    <w:qFormat/>
    <w:rsid w:val="00DC76DE"/>
    <w:pPr>
      <w:spacing w:after="0" w:line="240" w:lineRule="auto"/>
    </w:pPr>
  </w:style>
  <w:style w:type="character" w:customStyle="1" w:styleId="Antrat1Diagrama">
    <w:name w:val="Antraštė 1 Diagrama"/>
    <w:basedOn w:val="Numatytasispastraiposriftas"/>
    <w:link w:val="Antrat1"/>
    <w:rsid w:val="00985124"/>
    <w:rPr>
      <w:rFonts w:ascii="Calibri" w:eastAsia="Calibri" w:hAnsi="Calibri" w:cs="Calibri"/>
      <w:b/>
      <w:sz w:val="48"/>
      <w:szCs w:val="48"/>
      <w:lang w:eastAsia="lt-LT"/>
    </w:rPr>
  </w:style>
  <w:style w:type="character" w:customStyle="1" w:styleId="Antrat2Diagrama">
    <w:name w:val="Antraštė 2 Diagrama"/>
    <w:basedOn w:val="Numatytasispastraiposriftas"/>
    <w:link w:val="Antrat2"/>
    <w:rsid w:val="00985124"/>
    <w:rPr>
      <w:rFonts w:ascii="Calibri" w:eastAsia="Calibri" w:hAnsi="Calibri" w:cs="Calibri"/>
      <w:b/>
      <w:sz w:val="36"/>
      <w:szCs w:val="36"/>
      <w:lang w:eastAsia="lt-LT"/>
    </w:rPr>
  </w:style>
  <w:style w:type="character" w:customStyle="1" w:styleId="Antrat3Diagrama">
    <w:name w:val="Antraštė 3 Diagrama"/>
    <w:basedOn w:val="Numatytasispastraiposriftas"/>
    <w:link w:val="Antrat3"/>
    <w:rsid w:val="00985124"/>
    <w:rPr>
      <w:rFonts w:ascii="Calibri" w:eastAsia="Calibri" w:hAnsi="Calibri" w:cs="Calibri"/>
      <w:b/>
      <w:sz w:val="28"/>
      <w:szCs w:val="28"/>
      <w:lang w:eastAsia="lt-LT"/>
    </w:rPr>
  </w:style>
  <w:style w:type="character" w:customStyle="1" w:styleId="Antrat4Diagrama">
    <w:name w:val="Antraštė 4 Diagrama"/>
    <w:basedOn w:val="Numatytasispastraiposriftas"/>
    <w:link w:val="Antrat4"/>
    <w:rsid w:val="00985124"/>
    <w:rPr>
      <w:rFonts w:ascii="Calibri" w:eastAsia="Calibri" w:hAnsi="Calibri" w:cs="Calibri"/>
      <w:b/>
      <w:sz w:val="24"/>
      <w:szCs w:val="24"/>
      <w:lang w:eastAsia="lt-LT"/>
    </w:rPr>
  </w:style>
  <w:style w:type="character" w:customStyle="1" w:styleId="Antrat5Diagrama">
    <w:name w:val="Antraštė 5 Diagrama"/>
    <w:basedOn w:val="Numatytasispastraiposriftas"/>
    <w:link w:val="Antrat5"/>
    <w:rsid w:val="00985124"/>
    <w:rPr>
      <w:rFonts w:ascii="Calibri" w:eastAsia="Calibri" w:hAnsi="Calibri" w:cs="Calibri"/>
      <w:b/>
      <w:lang w:eastAsia="lt-LT"/>
    </w:rPr>
  </w:style>
  <w:style w:type="character" w:customStyle="1" w:styleId="Antrat6Diagrama">
    <w:name w:val="Antraštė 6 Diagrama"/>
    <w:basedOn w:val="Numatytasispastraiposriftas"/>
    <w:link w:val="Antrat6"/>
    <w:rsid w:val="00985124"/>
    <w:rPr>
      <w:rFonts w:ascii="Calibri" w:eastAsia="Calibri" w:hAnsi="Calibri" w:cs="Calibri"/>
      <w:b/>
      <w:sz w:val="20"/>
      <w:szCs w:val="20"/>
      <w:lang w:eastAsia="lt-LT"/>
    </w:rPr>
  </w:style>
  <w:style w:type="table" w:customStyle="1" w:styleId="TableNormal1">
    <w:name w:val="Table Normal1"/>
    <w:rsid w:val="00985124"/>
    <w:rPr>
      <w:rFonts w:ascii="Calibri" w:eastAsia="Calibri" w:hAnsi="Calibri" w:cs="Calibri"/>
      <w:lang w:eastAsia="lt-LT"/>
    </w:rPr>
    <w:tblPr>
      <w:tblCellMar>
        <w:top w:w="0" w:type="dxa"/>
        <w:left w:w="0" w:type="dxa"/>
        <w:bottom w:w="0" w:type="dxa"/>
        <w:right w:w="0" w:type="dxa"/>
      </w:tblCellMar>
    </w:tblPr>
  </w:style>
  <w:style w:type="paragraph" w:styleId="Pavadinimas">
    <w:name w:val="Title"/>
    <w:basedOn w:val="prastasis"/>
    <w:next w:val="prastasis"/>
    <w:link w:val="PavadinimasDiagrama"/>
    <w:rsid w:val="00985124"/>
    <w:pPr>
      <w:keepNext/>
      <w:keepLines/>
      <w:spacing w:before="480" w:after="120" w:line="259" w:lineRule="auto"/>
    </w:pPr>
    <w:rPr>
      <w:rFonts w:ascii="Calibri" w:eastAsia="Calibri" w:hAnsi="Calibri" w:cs="Calibri"/>
      <w:b/>
      <w:sz w:val="72"/>
      <w:szCs w:val="72"/>
      <w:lang w:eastAsia="lt-LT"/>
    </w:rPr>
  </w:style>
  <w:style w:type="character" w:customStyle="1" w:styleId="PavadinimasDiagrama">
    <w:name w:val="Pavadinimas Diagrama"/>
    <w:basedOn w:val="Numatytasispastraiposriftas"/>
    <w:link w:val="Pavadinimas"/>
    <w:rsid w:val="00985124"/>
    <w:rPr>
      <w:rFonts w:ascii="Calibri" w:eastAsia="Calibri" w:hAnsi="Calibri" w:cs="Calibri"/>
      <w:b/>
      <w:sz w:val="72"/>
      <w:szCs w:val="72"/>
      <w:lang w:eastAsia="lt-LT"/>
    </w:rPr>
  </w:style>
  <w:style w:type="paragraph" w:styleId="Komentarotema">
    <w:name w:val="annotation subject"/>
    <w:basedOn w:val="Komentarotekstas"/>
    <w:next w:val="Komentarotekstas"/>
    <w:link w:val="KomentarotemaDiagrama"/>
    <w:uiPriority w:val="99"/>
    <w:semiHidden/>
    <w:unhideWhenUsed/>
    <w:rsid w:val="00985124"/>
    <w:pPr>
      <w:spacing w:after="160"/>
    </w:pPr>
    <w:rPr>
      <w:rFonts w:ascii="Calibri" w:eastAsia="Calibri" w:hAnsi="Calibri" w:cs="Calibri"/>
      <w:b/>
      <w:bCs/>
      <w:lang w:eastAsia="lt-LT"/>
    </w:rPr>
  </w:style>
  <w:style w:type="character" w:customStyle="1" w:styleId="KomentarotemaDiagrama">
    <w:name w:val="Komentaro tema Diagrama"/>
    <w:basedOn w:val="KomentarotekstasDiagrama"/>
    <w:link w:val="Komentarotema"/>
    <w:uiPriority w:val="99"/>
    <w:semiHidden/>
    <w:rsid w:val="00985124"/>
    <w:rPr>
      <w:rFonts w:ascii="Calibri" w:eastAsia="Calibri" w:hAnsi="Calibri" w:cs="Calibri"/>
      <w:b/>
      <w:bCs/>
      <w:sz w:val="20"/>
      <w:szCs w:val="20"/>
      <w:lang w:eastAsia="lt-LT"/>
    </w:rPr>
  </w:style>
  <w:style w:type="paragraph" w:styleId="Paantrat">
    <w:name w:val="Subtitle"/>
    <w:basedOn w:val="prastasis"/>
    <w:next w:val="prastasis"/>
    <w:link w:val="PaantratDiagrama"/>
    <w:rsid w:val="00985124"/>
    <w:pPr>
      <w:keepNext/>
      <w:keepLines/>
      <w:spacing w:before="360" w:after="80" w:line="259" w:lineRule="auto"/>
    </w:pPr>
    <w:rPr>
      <w:rFonts w:ascii="Georgia" w:eastAsia="Georgia" w:hAnsi="Georgia" w:cs="Georgia"/>
      <w:i/>
      <w:color w:val="666666"/>
      <w:sz w:val="48"/>
      <w:szCs w:val="48"/>
      <w:lang w:eastAsia="lt-LT"/>
    </w:rPr>
  </w:style>
  <w:style w:type="character" w:customStyle="1" w:styleId="PaantratDiagrama">
    <w:name w:val="Paantraštė Diagrama"/>
    <w:basedOn w:val="Numatytasispastraiposriftas"/>
    <w:link w:val="Paantrat"/>
    <w:rsid w:val="00985124"/>
    <w:rPr>
      <w:rFonts w:ascii="Georgia" w:eastAsia="Georgia" w:hAnsi="Georgia" w:cs="Georgia"/>
      <w:i/>
      <w:color w:val="666666"/>
      <w:sz w:val="48"/>
      <w:szCs w:val="48"/>
      <w:lang w:eastAsia="lt-LT"/>
    </w:rPr>
  </w:style>
  <w:style w:type="paragraph" w:customStyle="1" w:styleId="Default">
    <w:name w:val="Default"/>
    <w:rsid w:val="00486A77"/>
    <w:pPr>
      <w:autoSpaceDE w:val="0"/>
      <w:autoSpaceDN w:val="0"/>
      <w:adjustRightInd w:val="0"/>
      <w:spacing w:after="0" w:line="240" w:lineRule="auto"/>
    </w:pPr>
    <w:rPr>
      <w:rFonts w:ascii="Times New Roman" w:hAnsi="Times New Roman" w:cs="Times New Roman"/>
      <w:color w:val="000000"/>
      <w:sz w:val="24"/>
      <w:szCs w:val="24"/>
    </w:rPr>
  </w:style>
  <w:style w:type="paragraph" w:styleId="Turinioantrat">
    <w:name w:val="TOC Heading"/>
    <w:basedOn w:val="Antrat1"/>
    <w:next w:val="prastasis"/>
    <w:uiPriority w:val="39"/>
    <w:unhideWhenUsed/>
    <w:qFormat/>
    <w:rsid w:val="00D1678A"/>
    <w:pPr>
      <w:spacing w:before="240" w:after="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Puslapioinaostekstas">
    <w:name w:val="footnote text"/>
    <w:basedOn w:val="prastasis"/>
    <w:link w:val="PuslapioinaostekstasDiagrama"/>
    <w:uiPriority w:val="99"/>
    <w:semiHidden/>
    <w:unhideWhenUsed/>
    <w:rsid w:val="00D35697"/>
    <w:pPr>
      <w:jc w:val="both"/>
    </w:pPr>
    <w:rPr>
      <w:rFonts w:eastAsiaTheme="minorHAnsi"/>
      <w:sz w:val="20"/>
      <w:lang w:val="en-US"/>
    </w:rPr>
  </w:style>
  <w:style w:type="character" w:customStyle="1" w:styleId="PuslapioinaostekstasDiagrama">
    <w:name w:val="Puslapio išnašos tekstas Diagrama"/>
    <w:basedOn w:val="Numatytasispastraiposriftas"/>
    <w:link w:val="Puslapioinaostekstas"/>
    <w:uiPriority w:val="99"/>
    <w:semiHidden/>
    <w:rsid w:val="00D35697"/>
    <w:rPr>
      <w:rFonts w:ascii="Times New Roman" w:hAnsi="Times New Roman" w:cs="Times New Roman"/>
      <w:sz w:val="20"/>
      <w:szCs w:val="20"/>
      <w:lang w:val="en-US"/>
    </w:rPr>
  </w:style>
  <w:style w:type="character" w:styleId="Puslapioinaosnuoroda">
    <w:name w:val="footnote reference"/>
    <w:basedOn w:val="Numatytasispastraiposriftas"/>
    <w:uiPriority w:val="99"/>
    <w:semiHidden/>
    <w:unhideWhenUsed/>
    <w:rsid w:val="00D35697"/>
    <w:rPr>
      <w:vertAlign w:val="superscript"/>
    </w:rPr>
  </w:style>
  <w:style w:type="character" w:styleId="Perirtashipersaitas">
    <w:name w:val="FollowedHyperlink"/>
    <w:basedOn w:val="Numatytasispastraiposriftas"/>
    <w:uiPriority w:val="99"/>
    <w:semiHidden/>
    <w:unhideWhenUsed/>
    <w:rsid w:val="00D35697"/>
    <w:rPr>
      <w:color w:val="954F72" w:themeColor="followedHyperlink"/>
      <w:u w:val="single"/>
    </w:rPr>
  </w:style>
  <w:style w:type="character" w:customStyle="1" w:styleId="longtext1">
    <w:name w:val="long_text1"/>
    <w:rsid w:val="000E5A4E"/>
    <w:rPr>
      <w:sz w:val="20"/>
      <w:szCs w:val="20"/>
    </w:rPr>
  </w:style>
  <w:style w:type="paragraph" w:customStyle="1" w:styleId="paragraph">
    <w:name w:val="paragraph"/>
    <w:basedOn w:val="prastasis"/>
    <w:rsid w:val="00EC7426"/>
    <w:pPr>
      <w:spacing w:before="100" w:beforeAutospacing="1" w:after="100" w:afterAutospacing="1"/>
    </w:pPr>
    <w:rPr>
      <w:szCs w:val="24"/>
      <w:lang w:eastAsia="lt-LT"/>
    </w:rPr>
  </w:style>
  <w:style w:type="character" w:customStyle="1" w:styleId="textrun">
    <w:name w:val="textrun"/>
    <w:basedOn w:val="Numatytasispastraiposriftas"/>
    <w:rsid w:val="00EC7426"/>
  </w:style>
  <w:style w:type="character" w:customStyle="1" w:styleId="normaltextrun">
    <w:name w:val="normaltextrun"/>
    <w:basedOn w:val="Numatytasispastraiposriftas"/>
    <w:rsid w:val="00EC7426"/>
  </w:style>
  <w:style w:type="character" w:customStyle="1" w:styleId="eop">
    <w:name w:val="eop"/>
    <w:basedOn w:val="Numatytasispastraiposriftas"/>
    <w:rsid w:val="00EC7426"/>
  </w:style>
  <w:style w:type="character" w:customStyle="1" w:styleId="wacimagecontainer">
    <w:name w:val="wacimagecontainer"/>
    <w:basedOn w:val="Numatytasispastraiposriftas"/>
    <w:rsid w:val="00EC7426"/>
  </w:style>
  <w:style w:type="character" w:customStyle="1" w:styleId="spellingerror">
    <w:name w:val="spellingerror"/>
    <w:basedOn w:val="Numatytasispastraiposriftas"/>
    <w:rsid w:val="00EC7426"/>
  </w:style>
  <w:style w:type="character" w:customStyle="1" w:styleId="wacimageborder">
    <w:name w:val="wacimageborder"/>
    <w:basedOn w:val="Numatytasispastraiposriftas"/>
    <w:rsid w:val="00EC7426"/>
  </w:style>
  <w:style w:type="table" w:customStyle="1" w:styleId="TableGrid1">
    <w:name w:val="Table Grid1"/>
    <w:basedOn w:val="prastojilentel"/>
    <w:next w:val="Lentelstinklelis"/>
    <w:uiPriority w:val="39"/>
    <w:rsid w:val="00D84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Sraonra"/>
    <w:uiPriority w:val="99"/>
    <w:semiHidden/>
    <w:unhideWhenUsed/>
    <w:rsid w:val="00235060"/>
  </w:style>
  <w:style w:type="table" w:customStyle="1" w:styleId="TableGrid2">
    <w:name w:val="Table Grid2"/>
    <w:basedOn w:val="prastojilentel"/>
    <w:next w:val="Lentelstinklelis"/>
    <w:uiPriority w:val="39"/>
    <w:rsid w:val="002350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basedOn w:val="Numatytasispastraiposriftas"/>
    <w:uiPriority w:val="22"/>
    <w:qFormat/>
    <w:rsid w:val="00235060"/>
    <w:rPr>
      <w:b/>
      <w:bCs/>
    </w:rPr>
  </w:style>
  <w:style w:type="character" w:styleId="Emfaz">
    <w:name w:val="Emphasis"/>
    <w:basedOn w:val="Numatytasispastraiposriftas"/>
    <w:uiPriority w:val="20"/>
    <w:qFormat/>
    <w:rsid w:val="00235060"/>
    <w:rPr>
      <w:i/>
      <w:iCs/>
    </w:rPr>
  </w:style>
  <w:style w:type="paragraph" w:styleId="Turinys1">
    <w:name w:val="toc 1"/>
    <w:basedOn w:val="prastasis"/>
    <w:next w:val="prastasis"/>
    <w:autoRedefine/>
    <w:uiPriority w:val="39"/>
    <w:unhideWhenUsed/>
    <w:rsid w:val="0072307A"/>
    <w:pPr>
      <w:spacing w:after="100"/>
    </w:pPr>
  </w:style>
  <w:style w:type="paragraph" w:styleId="Turinys5">
    <w:name w:val="toc 5"/>
    <w:basedOn w:val="prastasis"/>
    <w:next w:val="prastasis"/>
    <w:autoRedefine/>
    <w:uiPriority w:val="39"/>
    <w:unhideWhenUsed/>
    <w:rsid w:val="0072307A"/>
    <w:pPr>
      <w:spacing w:after="100"/>
      <w:ind w:left="960"/>
    </w:pPr>
  </w:style>
  <w:style w:type="paragraph" w:styleId="Turinys2">
    <w:name w:val="toc 2"/>
    <w:basedOn w:val="prastasis"/>
    <w:next w:val="prastasis"/>
    <w:autoRedefine/>
    <w:uiPriority w:val="39"/>
    <w:unhideWhenUsed/>
    <w:rsid w:val="0072307A"/>
    <w:pPr>
      <w:spacing w:after="100"/>
      <w:ind w:left="240"/>
    </w:pPr>
  </w:style>
  <w:style w:type="paragraph" w:styleId="Turinys3">
    <w:name w:val="toc 3"/>
    <w:basedOn w:val="prastasis"/>
    <w:next w:val="prastasis"/>
    <w:autoRedefine/>
    <w:uiPriority w:val="39"/>
    <w:unhideWhenUsed/>
    <w:rsid w:val="00362D3F"/>
    <w:pPr>
      <w:spacing w:after="100"/>
      <w:ind w:left="480"/>
    </w:pPr>
  </w:style>
  <w:style w:type="character" w:styleId="Neapdorotaspaminjimas">
    <w:name w:val="Unresolved Mention"/>
    <w:basedOn w:val="Numatytasispastraiposriftas"/>
    <w:uiPriority w:val="99"/>
    <w:semiHidden/>
    <w:unhideWhenUsed/>
    <w:rsid w:val="002508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002509">
      <w:bodyDiv w:val="1"/>
      <w:marLeft w:val="0"/>
      <w:marRight w:val="0"/>
      <w:marTop w:val="0"/>
      <w:marBottom w:val="0"/>
      <w:divBdr>
        <w:top w:val="none" w:sz="0" w:space="0" w:color="auto"/>
        <w:left w:val="none" w:sz="0" w:space="0" w:color="auto"/>
        <w:bottom w:val="none" w:sz="0" w:space="0" w:color="auto"/>
        <w:right w:val="none" w:sz="0" w:space="0" w:color="auto"/>
      </w:divBdr>
    </w:div>
    <w:div w:id="176232625">
      <w:bodyDiv w:val="1"/>
      <w:marLeft w:val="0"/>
      <w:marRight w:val="0"/>
      <w:marTop w:val="0"/>
      <w:marBottom w:val="0"/>
      <w:divBdr>
        <w:top w:val="none" w:sz="0" w:space="0" w:color="auto"/>
        <w:left w:val="none" w:sz="0" w:space="0" w:color="auto"/>
        <w:bottom w:val="none" w:sz="0" w:space="0" w:color="auto"/>
        <w:right w:val="none" w:sz="0" w:space="0" w:color="auto"/>
      </w:divBdr>
      <w:divsChild>
        <w:div w:id="1131284011">
          <w:marLeft w:val="0"/>
          <w:marRight w:val="0"/>
          <w:marTop w:val="0"/>
          <w:marBottom w:val="0"/>
          <w:divBdr>
            <w:top w:val="none" w:sz="0" w:space="0" w:color="auto"/>
            <w:left w:val="none" w:sz="0" w:space="0" w:color="auto"/>
            <w:bottom w:val="none" w:sz="0" w:space="0" w:color="auto"/>
            <w:right w:val="none" w:sz="0" w:space="0" w:color="auto"/>
          </w:divBdr>
          <w:divsChild>
            <w:div w:id="773789861">
              <w:marLeft w:val="0"/>
              <w:marRight w:val="0"/>
              <w:marTop w:val="0"/>
              <w:marBottom w:val="0"/>
              <w:divBdr>
                <w:top w:val="none" w:sz="0" w:space="0" w:color="auto"/>
                <w:left w:val="none" w:sz="0" w:space="0" w:color="auto"/>
                <w:bottom w:val="none" w:sz="0" w:space="0" w:color="auto"/>
                <w:right w:val="none" w:sz="0" w:space="0" w:color="auto"/>
              </w:divBdr>
            </w:div>
            <w:div w:id="213469019">
              <w:marLeft w:val="0"/>
              <w:marRight w:val="0"/>
              <w:marTop w:val="0"/>
              <w:marBottom w:val="0"/>
              <w:divBdr>
                <w:top w:val="none" w:sz="0" w:space="0" w:color="auto"/>
                <w:left w:val="none" w:sz="0" w:space="0" w:color="auto"/>
                <w:bottom w:val="none" w:sz="0" w:space="0" w:color="auto"/>
                <w:right w:val="none" w:sz="0" w:space="0" w:color="auto"/>
              </w:divBdr>
            </w:div>
            <w:div w:id="180122150">
              <w:marLeft w:val="0"/>
              <w:marRight w:val="0"/>
              <w:marTop w:val="0"/>
              <w:marBottom w:val="0"/>
              <w:divBdr>
                <w:top w:val="none" w:sz="0" w:space="0" w:color="auto"/>
                <w:left w:val="none" w:sz="0" w:space="0" w:color="auto"/>
                <w:bottom w:val="none" w:sz="0" w:space="0" w:color="auto"/>
                <w:right w:val="none" w:sz="0" w:space="0" w:color="auto"/>
              </w:divBdr>
            </w:div>
          </w:divsChild>
        </w:div>
        <w:div w:id="2112314886">
          <w:marLeft w:val="0"/>
          <w:marRight w:val="0"/>
          <w:marTop w:val="0"/>
          <w:marBottom w:val="0"/>
          <w:divBdr>
            <w:top w:val="none" w:sz="0" w:space="0" w:color="auto"/>
            <w:left w:val="none" w:sz="0" w:space="0" w:color="auto"/>
            <w:bottom w:val="none" w:sz="0" w:space="0" w:color="auto"/>
            <w:right w:val="none" w:sz="0" w:space="0" w:color="auto"/>
          </w:divBdr>
          <w:divsChild>
            <w:div w:id="612445284">
              <w:marLeft w:val="0"/>
              <w:marRight w:val="0"/>
              <w:marTop w:val="0"/>
              <w:marBottom w:val="0"/>
              <w:divBdr>
                <w:top w:val="none" w:sz="0" w:space="0" w:color="auto"/>
                <w:left w:val="none" w:sz="0" w:space="0" w:color="auto"/>
                <w:bottom w:val="none" w:sz="0" w:space="0" w:color="auto"/>
                <w:right w:val="none" w:sz="0" w:space="0" w:color="auto"/>
              </w:divBdr>
            </w:div>
          </w:divsChild>
        </w:div>
        <w:div w:id="758867536">
          <w:marLeft w:val="0"/>
          <w:marRight w:val="0"/>
          <w:marTop w:val="0"/>
          <w:marBottom w:val="0"/>
          <w:divBdr>
            <w:top w:val="none" w:sz="0" w:space="0" w:color="auto"/>
            <w:left w:val="none" w:sz="0" w:space="0" w:color="auto"/>
            <w:bottom w:val="none" w:sz="0" w:space="0" w:color="auto"/>
            <w:right w:val="none" w:sz="0" w:space="0" w:color="auto"/>
          </w:divBdr>
          <w:divsChild>
            <w:div w:id="534736671">
              <w:marLeft w:val="0"/>
              <w:marRight w:val="0"/>
              <w:marTop w:val="0"/>
              <w:marBottom w:val="0"/>
              <w:divBdr>
                <w:top w:val="none" w:sz="0" w:space="0" w:color="auto"/>
                <w:left w:val="none" w:sz="0" w:space="0" w:color="auto"/>
                <w:bottom w:val="none" w:sz="0" w:space="0" w:color="auto"/>
                <w:right w:val="none" w:sz="0" w:space="0" w:color="auto"/>
              </w:divBdr>
            </w:div>
          </w:divsChild>
        </w:div>
        <w:div w:id="839541138">
          <w:marLeft w:val="0"/>
          <w:marRight w:val="0"/>
          <w:marTop w:val="0"/>
          <w:marBottom w:val="0"/>
          <w:divBdr>
            <w:top w:val="none" w:sz="0" w:space="0" w:color="auto"/>
            <w:left w:val="none" w:sz="0" w:space="0" w:color="auto"/>
            <w:bottom w:val="none" w:sz="0" w:space="0" w:color="auto"/>
            <w:right w:val="none" w:sz="0" w:space="0" w:color="auto"/>
          </w:divBdr>
          <w:divsChild>
            <w:div w:id="753471963">
              <w:marLeft w:val="0"/>
              <w:marRight w:val="0"/>
              <w:marTop w:val="0"/>
              <w:marBottom w:val="0"/>
              <w:divBdr>
                <w:top w:val="none" w:sz="0" w:space="0" w:color="auto"/>
                <w:left w:val="none" w:sz="0" w:space="0" w:color="auto"/>
                <w:bottom w:val="none" w:sz="0" w:space="0" w:color="auto"/>
                <w:right w:val="none" w:sz="0" w:space="0" w:color="auto"/>
              </w:divBdr>
            </w:div>
            <w:div w:id="126515686">
              <w:marLeft w:val="0"/>
              <w:marRight w:val="0"/>
              <w:marTop w:val="0"/>
              <w:marBottom w:val="0"/>
              <w:divBdr>
                <w:top w:val="none" w:sz="0" w:space="0" w:color="auto"/>
                <w:left w:val="none" w:sz="0" w:space="0" w:color="auto"/>
                <w:bottom w:val="none" w:sz="0" w:space="0" w:color="auto"/>
                <w:right w:val="none" w:sz="0" w:space="0" w:color="auto"/>
              </w:divBdr>
            </w:div>
            <w:div w:id="124591524">
              <w:marLeft w:val="0"/>
              <w:marRight w:val="0"/>
              <w:marTop w:val="0"/>
              <w:marBottom w:val="0"/>
              <w:divBdr>
                <w:top w:val="none" w:sz="0" w:space="0" w:color="auto"/>
                <w:left w:val="none" w:sz="0" w:space="0" w:color="auto"/>
                <w:bottom w:val="none" w:sz="0" w:space="0" w:color="auto"/>
                <w:right w:val="none" w:sz="0" w:space="0" w:color="auto"/>
              </w:divBdr>
            </w:div>
          </w:divsChild>
        </w:div>
        <w:div w:id="204372934">
          <w:marLeft w:val="0"/>
          <w:marRight w:val="0"/>
          <w:marTop w:val="0"/>
          <w:marBottom w:val="0"/>
          <w:divBdr>
            <w:top w:val="none" w:sz="0" w:space="0" w:color="auto"/>
            <w:left w:val="none" w:sz="0" w:space="0" w:color="auto"/>
            <w:bottom w:val="none" w:sz="0" w:space="0" w:color="auto"/>
            <w:right w:val="none" w:sz="0" w:space="0" w:color="auto"/>
          </w:divBdr>
          <w:divsChild>
            <w:div w:id="1453088688">
              <w:marLeft w:val="0"/>
              <w:marRight w:val="0"/>
              <w:marTop w:val="0"/>
              <w:marBottom w:val="0"/>
              <w:divBdr>
                <w:top w:val="none" w:sz="0" w:space="0" w:color="auto"/>
                <w:left w:val="none" w:sz="0" w:space="0" w:color="auto"/>
                <w:bottom w:val="none" w:sz="0" w:space="0" w:color="auto"/>
                <w:right w:val="none" w:sz="0" w:space="0" w:color="auto"/>
              </w:divBdr>
            </w:div>
            <w:div w:id="204299457">
              <w:marLeft w:val="0"/>
              <w:marRight w:val="0"/>
              <w:marTop w:val="0"/>
              <w:marBottom w:val="0"/>
              <w:divBdr>
                <w:top w:val="none" w:sz="0" w:space="0" w:color="auto"/>
                <w:left w:val="none" w:sz="0" w:space="0" w:color="auto"/>
                <w:bottom w:val="none" w:sz="0" w:space="0" w:color="auto"/>
                <w:right w:val="none" w:sz="0" w:space="0" w:color="auto"/>
              </w:divBdr>
            </w:div>
          </w:divsChild>
        </w:div>
        <w:div w:id="1174303393">
          <w:marLeft w:val="0"/>
          <w:marRight w:val="0"/>
          <w:marTop w:val="0"/>
          <w:marBottom w:val="0"/>
          <w:divBdr>
            <w:top w:val="none" w:sz="0" w:space="0" w:color="auto"/>
            <w:left w:val="none" w:sz="0" w:space="0" w:color="auto"/>
            <w:bottom w:val="none" w:sz="0" w:space="0" w:color="auto"/>
            <w:right w:val="none" w:sz="0" w:space="0" w:color="auto"/>
          </w:divBdr>
          <w:divsChild>
            <w:div w:id="8021901">
              <w:marLeft w:val="0"/>
              <w:marRight w:val="0"/>
              <w:marTop w:val="0"/>
              <w:marBottom w:val="0"/>
              <w:divBdr>
                <w:top w:val="none" w:sz="0" w:space="0" w:color="auto"/>
                <w:left w:val="none" w:sz="0" w:space="0" w:color="auto"/>
                <w:bottom w:val="none" w:sz="0" w:space="0" w:color="auto"/>
                <w:right w:val="none" w:sz="0" w:space="0" w:color="auto"/>
              </w:divBdr>
            </w:div>
          </w:divsChild>
        </w:div>
        <w:div w:id="1711493869">
          <w:marLeft w:val="0"/>
          <w:marRight w:val="0"/>
          <w:marTop w:val="0"/>
          <w:marBottom w:val="0"/>
          <w:divBdr>
            <w:top w:val="none" w:sz="0" w:space="0" w:color="auto"/>
            <w:left w:val="none" w:sz="0" w:space="0" w:color="auto"/>
            <w:bottom w:val="none" w:sz="0" w:space="0" w:color="auto"/>
            <w:right w:val="none" w:sz="0" w:space="0" w:color="auto"/>
          </w:divBdr>
          <w:divsChild>
            <w:div w:id="1023752540">
              <w:marLeft w:val="0"/>
              <w:marRight w:val="0"/>
              <w:marTop w:val="0"/>
              <w:marBottom w:val="0"/>
              <w:divBdr>
                <w:top w:val="none" w:sz="0" w:space="0" w:color="auto"/>
                <w:left w:val="none" w:sz="0" w:space="0" w:color="auto"/>
                <w:bottom w:val="none" w:sz="0" w:space="0" w:color="auto"/>
                <w:right w:val="none" w:sz="0" w:space="0" w:color="auto"/>
              </w:divBdr>
            </w:div>
            <w:div w:id="426467983">
              <w:marLeft w:val="0"/>
              <w:marRight w:val="0"/>
              <w:marTop w:val="0"/>
              <w:marBottom w:val="0"/>
              <w:divBdr>
                <w:top w:val="none" w:sz="0" w:space="0" w:color="auto"/>
                <w:left w:val="none" w:sz="0" w:space="0" w:color="auto"/>
                <w:bottom w:val="none" w:sz="0" w:space="0" w:color="auto"/>
                <w:right w:val="none" w:sz="0" w:space="0" w:color="auto"/>
              </w:divBdr>
            </w:div>
            <w:div w:id="444692826">
              <w:marLeft w:val="0"/>
              <w:marRight w:val="0"/>
              <w:marTop w:val="0"/>
              <w:marBottom w:val="0"/>
              <w:divBdr>
                <w:top w:val="none" w:sz="0" w:space="0" w:color="auto"/>
                <w:left w:val="none" w:sz="0" w:space="0" w:color="auto"/>
                <w:bottom w:val="none" w:sz="0" w:space="0" w:color="auto"/>
                <w:right w:val="none" w:sz="0" w:space="0" w:color="auto"/>
              </w:divBdr>
            </w:div>
            <w:div w:id="357438201">
              <w:marLeft w:val="0"/>
              <w:marRight w:val="0"/>
              <w:marTop w:val="0"/>
              <w:marBottom w:val="0"/>
              <w:divBdr>
                <w:top w:val="none" w:sz="0" w:space="0" w:color="auto"/>
                <w:left w:val="none" w:sz="0" w:space="0" w:color="auto"/>
                <w:bottom w:val="none" w:sz="0" w:space="0" w:color="auto"/>
                <w:right w:val="none" w:sz="0" w:space="0" w:color="auto"/>
              </w:divBdr>
            </w:div>
          </w:divsChild>
        </w:div>
        <w:div w:id="1769546056">
          <w:marLeft w:val="0"/>
          <w:marRight w:val="0"/>
          <w:marTop w:val="0"/>
          <w:marBottom w:val="0"/>
          <w:divBdr>
            <w:top w:val="none" w:sz="0" w:space="0" w:color="auto"/>
            <w:left w:val="none" w:sz="0" w:space="0" w:color="auto"/>
            <w:bottom w:val="none" w:sz="0" w:space="0" w:color="auto"/>
            <w:right w:val="none" w:sz="0" w:space="0" w:color="auto"/>
          </w:divBdr>
          <w:divsChild>
            <w:div w:id="1954822044">
              <w:marLeft w:val="0"/>
              <w:marRight w:val="0"/>
              <w:marTop w:val="0"/>
              <w:marBottom w:val="0"/>
              <w:divBdr>
                <w:top w:val="none" w:sz="0" w:space="0" w:color="auto"/>
                <w:left w:val="none" w:sz="0" w:space="0" w:color="auto"/>
                <w:bottom w:val="none" w:sz="0" w:space="0" w:color="auto"/>
                <w:right w:val="none" w:sz="0" w:space="0" w:color="auto"/>
              </w:divBdr>
            </w:div>
          </w:divsChild>
        </w:div>
        <w:div w:id="32929418">
          <w:marLeft w:val="0"/>
          <w:marRight w:val="0"/>
          <w:marTop w:val="0"/>
          <w:marBottom w:val="0"/>
          <w:divBdr>
            <w:top w:val="none" w:sz="0" w:space="0" w:color="auto"/>
            <w:left w:val="none" w:sz="0" w:space="0" w:color="auto"/>
            <w:bottom w:val="none" w:sz="0" w:space="0" w:color="auto"/>
            <w:right w:val="none" w:sz="0" w:space="0" w:color="auto"/>
          </w:divBdr>
          <w:divsChild>
            <w:div w:id="1546064524">
              <w:marLeft w:val="0"/>
              <w:marRight w:val="0"/>
              <w:marTop w:val="0"/>
              <w:marBottom w:val="0"/>
              <w:divBdr>
                <w:top w:val="none" w:sz="0" w:space="0" w:color="auto"/>
                <w:left w:val="none" w:sz="0" w:space="0" w:color="auto"/>
                <w:bottom w:val="none" w:sz="0" w:space="0" w:color="auto"/>
                <w:right w:val="none" w:sz="0" w:space="0" w:color="auto"/>
              </w:divBdr>
            </w:div>
            <w:div w:id="436415796">
              <w:marLeft w:val="0"/>
              <w:marRight w:val="0"/>
              <w:marTop w:val="0"/>
              <w:marBottom w:val="0"/>
              <w:divBdr>
                <w:top w:val="none" w:sz="0" w:space="0" w:color="auto"/>
                <w:left w:val="none" w:sz="0" w:space="0" w:color="auto"/>
                <w:bottom w:val="none" w:sz="0" w:space="0" w:color="auto"/>
                <w:right w:val="none" w:sz="0" w:space="0" w:color="auto"/>
              </w:divBdr>
            </w:div>
            <w:div w:id="951942336">
              <w:marLeft w:val="0"/>
              <w:marRight w:val="0"/>
              <w:marTop w:val="0"/>
              <w:marBottom w:val="0"/>
              <w:divBdr>
                <w:top w:val="none" w:sz="0" w:space="0" w:color="auto"/>
                <w:left w:val="none" w:sz="0" w:space="0" w:color="auto"/>
                <w:bottom w:val="none" w:sz="0" w:space="0" w:color="auto"/>
                <w:right w:val="none" w:sz="0" w:space="0" w:color="auto"/>
              </w:divBdr>
            </w:div>
            <w:div w:id="171605268">
              <w:marLeft w:val="0"/>
              <w:marRight w:val="0"/>
              <w:marTop w:val="0"/>
              <w:marBottom w:val="0"/>
              <w:divBdr>
                <w:top w:val="none" w:sz="0" w:space="0" w:color="auto"/>
                <w:left w:val="none" w:sz="0" w:space="0" w:color="auto"/>
                <w:bottom w:val="none" w:sz="0" w:space="0" w:color="auto"/>
                <w:right w:val="none" w:sz="0" w:space="0" w:color="auto"/>
              </w:divBdr>
            </w:div>
            <w:div w:id="388653878">
              <w:marLeft w:val="0"/>
              <w:marRight w:val="0"/>
              <w:marTop w:val="0"/>
              <w:marBottom w:val="0"/>
              <w:divBdr>
                <w:top w:val="none" w:sz="0" w:space="0" w:color="auto"/>
                <w:left w:val="none" w:sz="0" w:space="0" w:color="auto"/>
                <w:bottom w:val="none" w:sz="0" w:space="0" w:color="auto"/>
                <w:right w:val="none" w:sz="0" w:space="0" w:color="auto"/>
              </w:divBdr>
            </w:div>
            <w:div w:id="654643736">
              <w:marLeft w:val="0"/>
              <w:marRight w:val="0"/>
              <w:marTop w:val="0"/>
              <w:marBottom w:val="0"/>
              <w:divBdr>
                <w:top w:val="none" w:sz="0" w:space="0" w:color="auto"/>
                <w:left w:val="none" w:sz="0" w:space="0" w:color="auto"/>
                <w:bottom w:val="none" w:sz="0" w:space="0" w:color="auto"/>
                <w:right w:val="none" w:sz="0" w:space="0" w:color="auto"/>
              </w:divBdr>
            </w:div>
            <w:div w:id="658341330">
              <w:marLeft w:val="0"/>
              <w:marRight w:val="0"/>
              <w:marTop w:val="0"/>
              <w:marBottom w:val="0"/>
              <w:divBdr>
                <w:top w:val="none" w:sz="0" w:space="0" w:color="auto"/>
                <w:left w:val="none" w:sz="0" w:space="0" w:color="auto"/>
                <w:bottom w:val="none" w:sz="0" w:space="0" w:color="auto"/>
                <w:right w:val="none" w:sz="0" w:space="0" w:color="auto"/>
              </w:divBdr>
            </w:div>
          </w:divsChild>
        </w:div>
        <w:div w:id="1853177103">
          <w:marLeft w:val="0"/>
          <w:marRight w:val="0"/>
          <w:marTop w:val="0"/>
          <w:marBottom w:val="0"/>
          <w:divBdr>
            <w:top w:val="none" w:sz="0" w:space="0" w:color="auto"/>
            <w:left w:val="none" w:sz="0" w:space="0" w:color="auto"/>
            <w:bottom w:val="none" w:sz="0" w:space="0" w:color="auto"/>
            <w:right w:val="none" w:sz="0" w:space="0" w:color="auto"/>
          </w:divBdr>
          <w:divsChild>
            <w:div w:id="683819546">
              <w:marLeft w:val="0"/>
              <w:marRight w:val="0"/>
              <w:marTop w:val="0"/>
              <w:marBottom w:val="0"/>
              <w:divBdr>
                <w:top w:val="none" w:sz="0" w:space="0" w:color="auto"/>
                <w:left w:val="none" w:sz="0" w:space="0" w:color="auto"/>
                <w:bottom w:val="none" w:sz="0" w:space="0" w:color="auto"/>
                <w:right w:val="none" w:sz="0" w:space="0" w:color="auto"/>
              </w:divBdr>
            </w:div>
          </w:divsChild>
        </w:div>
        <w:div w:id="319774099">
          <w:marLeft w:val="0"/>
          <w:marRight w:val="0"/>
          <w:marTop w:val="0"/>
          <w:marBottom w:val="0"/>
          <w:divBdr>
            <w:top w:val="none" w:sz="0" w:space="0" w:color="auto"/>
            <w:left w:val="none" w:sz="0" w:space="0" w:color="auto"/>
            <w:bottom w:val="none" w:sz="0" w:space="0" w:color="auto"/>
            <w:right w:val="none" w:sz="0" w:space="0" w:color="auto"/>
          </w:divBdr>
          <w:divsChild>
            <w:div w:id="2146969952">
              <w:marLeft w:val="0"/>
              <w:marRight w:val="0"/>
              <w:marTop w:val="0"/>
              <w:marBottom w:val="0"/>
              <w:divBdr>
                <w:top w:val="none" w:sz="0" w:space="0" w:color="auto"/>
                <w:left w:val="none" w:sz="0" w:space="0" w:color="auto"/>
                <w:bottom w:val="none" w:sz="0" w:space="0" w:color="auto"/>
                <w:right w:val="none" w:sz="0" w:space="0" w:color="auto"/>
              </w:divBdr>
            </w:div>
            <w:div w:id="1645424575">
              <w:marLeft w:val="0"/>
              <w:marRight w:val="0"/>
              <w:marTop w:val="0"/>
              <w:marBottom w:val="0"/>
              <w:divBdr>
                <w:top w:val="none" w:sz="0" w:space="0" w:color="auto"/>
                <w:left w:val="none" w:sz="0" w:space="0" w:color="auto"/>
                <w:bottom w:val="none" w:sz="0" w:space="0" w:color="auto"/>
                <w:right w:val="none" w:sz="0" w:space="0" w:color="auto"/>
              </w:divBdr>
            </w:div>
            <w:div w:id="1208688271">
              <w:marLeft w:val="0"/>
              <w:marRight w:val="0"/>
              <w:marTop w:val="0"/>
              <w:marBottom w:val="0"/>
              <w:divBdr>
                <w:top w:val="none" w:sz="0" w:space="0" w:color="auto"/>
                <w:left w:val="none" w:sz="0" w:space="0" w:color="auto"/>
                <w:bottom w:val="none" w:sz="0" w:space="0" w:color="auto"/>
                <w:right w:val="none" w:sz="0" w:space="0" w:color="auto"/>
              </w:divBdr>
            </w:div>
            <w:div w:id="1897542456">
              <w:marLeft w:val="0"/>
              <w:marRight w:val="0"/>
              <w:marTop w:val="0"/>
              <w:marBottom w:val="0"/>
              <w:divBdr>
                <w:top w:val="none" w:sz="0" w:space="0" w:color="auto"/>
                <w:left w:val="none" w:sz="0" w:space="0" w:color="auto"/>
                <w:bottom w:val="none" w:sz="0" w:space="0" w:color="auto"/>
                <w:right w:val="none" w:sz="0" w:space="0" w:color="auto"/>
              </w:divBdr>
            </w:div>
          </w:divsChild>
        </w:div>
        <w:div w:id="483744366">
          <w:marLeft w:val="0"/>
          <w:marRight w:val="0"/>
          <w:marTop w:val="0"/>
          <w:marBottom w:val="0"/>
          <w:divBdr>
            <w:top w:val="none" w:sz="0" w:space="0" w:color="auto"/>
            <w:left w:val="none" w:sz="0" w:space="0" w:color="auto"/>
            <w:bottom w:val="none" w:sz="0" w:space="0" w:color="auto"/>
            <w:right w:val="none" w:sz="0" w:space="0" w:color="auto"/>
          </w:divBdr>
          <w:divsChild>
            <w:div w:id="1914006610">
              <w:marLeft w:val="0"/>
              <w:marRight w:val="0"/>
              <w:marTop w:val="0"/>
              <w:marBottom w:val="0"/>
              <w:divBdr>
                <w:top w:val="none" w:sz="0" w:space="0" w:color="auto"/>
                <w:left w:val="none" w:sz="0" w:space="0" w:color="auto"/>
                <w:bottom w:val="none" w:sz="0" w:space="0" w:color="auto"/>
                <w:right w:val="none" w:sz="0" w:space="0" w:color="auto"/>
              </w:divBdr>
            </w:div>
          </w:divsChild>
        </w:div>
        <w:div w:id="1654866508">
          <w:marLeft w:val="0"/>
          <w:marRight w:val="0"/>
          <w:marTop w:val="0"/>
          <w:marBottom w:val="0"/>
          <w:divBdr>
            <w:top w:val="none" w:sz="0" w:space="0" w:color="auto"/>
            <w:left w:val="none" w:sz="0" w:space="0" w:color="auto"/>
            <w:bottom w:val="none" w:sz="0" w:space="0" w:color="auto"/>
            <w:right w:val="none" w:sz="0" w:space="0" w:color="auto"/>
          </w:divBdr>
          <w:divsChild>
            <w:div w:id="1665477591">
              <w:marLeft w:val="0"/>
              <w:marRight w:val="0"/>
              <w:marTop w:val="0"/>
              <w:marBottom w:val="0"/>
              <w:divBdr>
                <w:top w:val="none" w:sz="0" w:space="0" w:color="auto"/>
                <w:left w:val="none" w:sz="0" w:space="0" w:color="auto"/>
                <w:bottom w:val="none" w:sz="0" w:space="0" w:color="auto"/>
                <w:right w:val="none" w:sz="0" w:space="0" w:color="auto"/>
              </w:divBdr>
            </w:div>
          </w:divsChild>
        </w:div>
        <w:div w:id="1182014826">
          <w:marLeft w:val="0"/>
          <w:marRight w:val="0"/>
          <w:marTop w:val="0"/>
          <w:marBottom w:val="0"/>
          <w:divBdr>
            <w:top w:val="none" w:sz="0" w:space="0" w:color="auto"/>
            <w:left w:val="none" w:sz="0" w:space="0" w:color="auto"/>
            <w:bottom w:val="none" w:sz="0" w:space="0" w:color="auto"/>
            <w:right w:val="none" w:sz="0" w:space="0" w:color="auto"/>
          </w:divBdr>
          <w:divsChild>
            <w:div w:id="151069153">
              <w:marLeft w:val="0"/>
              <w:marRight w:val="0"/>
              <w:marTop w:val="0"/>
              <w:marBottom w:val="0"/>
              <w:divBdr>
                <w:top w:val="none" w:sz="0" w:space="0" w:color="auto"/>
                <w:left w:val="none" w:sz="0" w:space="0" w:color="auto"/>
                <w:bottom w:val="none" w:sz="0" w:space="0" w:color="auto"/>
                <w:right w:val="none" w:sz="0" w:space="0" w:color="auto"/>
              </w:divBdr>
            </w:div>
            <w:div w:id="976836800">
              <w:marLeft w:val="0"/>
              <w:marRight w:val="0"/>
              <w:marTop w:val="0"/>
              <w:marBottom w:val="0"/>
              <w:divBdr>
                <w:top w:val="none" w:sz="0" w:space="0" w:color="auto"/>
                <w:left w:val="none" w:sz="0" w:space="0" w:color="auto"/>
                <w:bottom w:val="none" w:sz="0" w:space="0" w:color="auto"/>
                <w:right w:val="none" w:sz="0" w:space="0" w:color="auto"/>
              </w:divBdr>
            </w:div>
            <w:div w:id="1311978892">
              <w:marLeft w:val="0"/>
              <w:marRight w:val="0"/>
              <w:marTop w:val="0"/>
              <w:marBottom w:val="0"/>
              <w:divBdr>
                <w:top w:val="none" w:sz="0" w:space="0" w:color="auto"/>
                <w:left w:val="none" w:sz="0" w:space="0" w:color="auto"/>
                <w:bottom w:val="none" w:sz="0" w:space="0" w:color="auto"/>
                <w:right w:val="none" w:sz="0" w:space="0" w:color="auto"/>
              </w:divBdr>
            </w:div>
            <w:div w:id="1233390410">
              <w:marLeft w:val="0"/>
              <w:marRight w:val="0"/>
              <w:marTop w:val="0"/>
              <w:marBottom w:val="0"/>
              <w:divBdr>
                <w:top w:val="none" w:sz="0" w:space="0" w:color="auto"/>
                <w:left w:val="none" w:sz="0" w:space="0" w:color="auto"/>
                <w:bottom w:val="none" w:sz="0" w:space="0" w:color="auto"/>
                <w:right w:val="none" w:sz="0" w:space="0" w:color="auto"/>
              </w:divBdr>
            </w:div>
            <w:div w:id="395130742">
              <w:marLeft w:val="0"/>
              <w:marRight w:val="0"/>
              <w:marTop w:val="0"/>
              <w:marBottom w:val="0"/>
              <w:divBdr>
                <w:top w:val="none" w:sz="0" w:space="0" w:color="auto"/>
                <w:left w:val="none" w:sz="0" w:space="0" w:color="auto"/>
                <w:bottom w:val="none" w:sz="0" w:space="0" w:color="auto"/>
                <w:right w:val="none" w:sz="0" w:space="0" w:color="auto"/>
              </w:divBdr>
            </w:div>
            <w:div w:id="1353989288">
              <w:marLeft w:val="0"/>
              <w:marRight w:val="0"/>
              <w:marTop w:val="0"/>
              <w:marBottom w:val="0"/>
              <w:divBdr>
                <w:top w:val="none" w:sz="0" w:space="0" w:color="auto"/>
                <w:left w:val="none" w:sz="0" w:space="0" w:color="auto"/>
                <w:bottom w:val="none" w:sz="0" w:space="0" w:color="auto"/>
                <w:right w:val="none" w:sz="0" w:space="0" w:color="auto"/>
              </w:divBdr>
            </w:div>
            <w:div w:id="60564074">
              <w:marLeft w:val="0"/>
              <w:marRight w:val="0"/>
              <w:marTop w:val="0"/>
              <w:marBottom w:val="0"/>
              <w:divBdr>
                <w:top w:val="none" w:sz="0" w:space="0" w:color="auto"/>
                <w:left w:val="none" w:sz="0" w:space="0" w:color="auto"/>
                <w:bottom w:val="none" w:sz="0" w:space="0" w:color="auto"/>
                <w:right w:val="none" w:sz="0" w:space="0" w:color="auto"/>
              </w:divBdr>
            </w:div>
          </w:divsChild>
        </w:div>
        <w:div w:id="1830710143">
          <w:marLeft w:val="0"/>
          <w:marRight w:val="0"/>
          <w:marTop w:val="0"/>
          <w:marBottom w:val="0"/>
          <w:divBdr>
            <w:top w:val="none" w:sz="0" w:space="0" w:color="auto"/>
            <w:left w:val="none" w:sz="0" w:space="0" w:color="auto"/>
            <w:bottom w:val="none" w:sz="0" w:space="0" w:color="auto"/>
            <w:right w:val="none" w:sz="0" w:space="0" w:color="auto"/>
          </w:divBdr>
          <w:divsChild>
            <w:div w:id="1846748939">
              <w:marLeft w:val="0"/>
              <w:marRight w:val="0"/>
              <w:marTop w:val="0"/>
              <w:marBottom w:val="0"/>
              <w:divBdr>
                <w:top w:val="none" w:sz="0" w:space="0" w:color="auto"/>
                <w:left w:val="none" w:sz="0" w:space="0" w:color="auto"/>
                <w:bottom w:val="none" w:sz="0" w:space="0" w:color="auto"/>
                <w:right w:val="none" w:sz="0" w:space="0" w:color="auto"/>
              </w:divBdr>
            </w:div>
          </w:divsChild>
        </w:div>
        <w:div w:id="41026894">
          <w:marLeft w:val="0"/>
          <w:marRight w:val="0"/>
          <w:marTop w:val="0"/>
          <w:marBottom w:val="0"/>
          <w:divBdr>
            <w:top w:val="none" w:sz="0" w:space="0" w:color="auto"/>
            <w:left w:val="none" w:sz="0" w:space="0" w:color="auto"/>
            <w:bottom w:val="none" w:sz="0" w:space="0" w:color="auto"/>
            <w:right w:val="none" w:sz="0" w:space="0" w:color="auto"/>
          </w:divBdr>
          <w:divsChild>
            <w:div w:id="291593382">
              <w:marLeft w:val="0"/>
              <w:marRight w:val="0"/>
              <w:marTop w:val="0"/>
              <w:marBottom w:val="0"/>
              <w:divBdr>
                <w:top w:val="none" w:sz="0" w:space="0" w:color="auto"/>
                <w:left w:val="none" w:sz="0" w:space="0" w:color="auto"/>
                <w:bottom w:val="none" w:sz="0" w:space="0" w:color="auto"/>
                <w:right w:val="none" w:sz="0" w:space="0" w:color="auto"/>
              </w:divBdr>
            </w:div>
          </w:divsChild>
        </w:div>
        <w:div w:id="1204175477">
          <w:marLeft w:val="0"/>
          <w:marRight w:val="0"/>
          <w:marTop w:val="0"/>
          <w:marBottom w:val="0"/>
          <w:divBdr>
            <w:top w:val="none" w:sz="0" w:space="0" w:color="auto"/>
            <w:left w:val="none" w:sz="0" w:space="0" w:color="auto"/>
            <w:bottom w:val="none" w:sz="0" w:space="0" w:color="auto"/>
            <w:right w:val="none" w:sz="0" w:space="0" w:color="auto"/>
          </w:divBdr>
          <w:divsChild>
            <w:div w:id="317155429">
              <w:marLeft w:val="0"/>
              <w:marRight w:val="0"/>
              <w:marTop w:val="0"/>
              <w:marBottom w:val="0"/>
              <w:divBdr>
                <w:top w:val="none" w:sz="0" w:space="0" w:color="auto"/>
                <w:left w:val="none" w:sz="0" w:space="0" w:color="auto"/>
                <w:bottom w:val="none" w:sz="0" w:space="0" w:color="auto"/>
                <w:right w:val="none" w:sz="0" w:space="0" w:color="auto"/>
              </w:divBdr>
            </w:div>
            <w:div w:id="489180005">
              <w:marLeft w:val="0"/>
              <w:marRight w:val="0"/>
              <w:marTop w:val="0"/>
              <w:marBottom w:val="0"/>
              <w:divBdr>
                <w:top w:val="none" w:sz="0" w:space="0" w:color="auto"/>
                <w:left w:val="none" w:sz="0" w:space="0" w:color="auto"/>
                <w:bottom w:val="none" w:sz="0" w:space="0" w:color="auto"/>
                <w:right w:val="none" w:sz="0" w:space="0" w:color="auto"/>
              </w:divBdr>
            </w:div>
            <w:div w:id="1994991817">
              <w:marLeft w:val="0"/>
              <w:marRight w:val="0"/>
              <w:marTop w:val="0"/>
              <w:marBottom w:val="0"/>
              <w:divBdr>
                <w:top w:val="none" w:sz="0" w:space="0" w:color="auto"/>
                <w:left w:val="none" w:sz="0" w:space="0" w:color="auto"/>
                <w:bottom w:val="none" w:sz="0" w:space="0" w:color="auto"/>
                <w:right w:val="none" w:sz="0" w:space="0" w:color="auto"/>
              </w:divBdr>
            </w:div>
            <w:div w:id="893128453">
              <w:marLeft w:val="0"/>
              <w:marRight w:val="0"/>
              <w:marTop w:val="0"/>
              <w:marBottom w:val="0"/>
              <w:divBdr>
                <w:top w:val="none" w:sz="0" w:space="0" w:color="auto"/>
                <w:left w:val="none" w:sz="0" w:space="0" w:color="auto"/>
                <w:bottom w:val="none" w:sz="0" w:space="0" w:color="auto"/>
                <w:right w:val="none" w:sz="0" w:space="0" w:color="auto"/>
              </w:divBdr>
            </w:div>
          </w:divsChild>
        </w:div>
        <w:div w:id="1796828890">
          <w:marLeft w:val="0"/>
          <w:marRight w:val="0"/>
          <w:marTop w:val="0"/>
          <w:marBottom w:val="0"/>
          <w:divBdr>
            <w:top w:val="none" w:sz="0" w:space="0" w:color="auto"/>
            <w:left w:val="none" w:sz="0" w:space="0" w:color="auto"/>
            <w:bottom w:val="none" w:sz="0" w:space="0" w:color="auto"/>
            <w:right w:val="none" w:sz="0" w:space="0" w:color="auto"/>
          </w:divBdr>
          <w:divsChild>
            <w:div w:id="325017329">
              <w:marLeft w:val="0"/>
              <w:marRight w:val="0"/>
              <w:marTop w:val="0"/>
              <w:marBottom w:val="0"/>
              <w:divBdr>
                <w:top w:val="none" w:sz="0" w:space="0" w:color="auto"/>
                <w:left w:val="none" w:sz="0" w:space="0" w:color="auto"/>
                <w:bottom w:val="none" w:sz="0" w:space="0" w:color="auto"/>
                <w:right w:val="none" w:sz="0" w:space="0" w:color="auto"/>
              </w:divBdr>
            </w:div>
          </w:divsChild>
        </w:div>
        <w:div w:id="974258203">
          <w:marLeft w:val="0"/>
          <w:marRight w:val="0"/>
          <w:marTop w:val="0"/>
          <w:marBottom w:val="0"/>
          <w:divBdr>
            <w:top w:val="none" w:sz="0" w:space="0" w:color="auto"/>
            <w:left w:val="none" w:sz="0" w:space="0" w:color="auto"/>
            <w:bottom w:val="none" w:sz="0" w:space="0" w:color="auto"/>
            <w:right w:val="none" w:sz="0" w:space="0" w:color="auto"/>
          </w:divBdr>
          <w:divsChild>
            <w:div w:id="1002389843">
              <w:marLeft w:val="0"/>
              <w:marRight w:val="0"/>
              <w:marTop w:val="0"/>
              <w:marBottom w:val="0"/>
              <w:divBdr>
                <w:top w:val="none" w:sz="0" w:space="0" w:color="auto"/>
                <w:left w:val="none" w:sz="0" w:space="0" w:color="auto"/>
                <w:bottom w:val="none" w:sz="0" w:space="0" w:color="auto"/>
                <w:right w:val="none" w:sz="0" w:space="0" w:color="auto"/>
              </w:divBdr>
            </w:div>
          </w:divsChild>
        </w:div>
        <w:div w:id="1112944738">
          <w:marLeft w:val="0"/>
          <w:marRight w:val="0"/>
          <w:marTop w:val="0"/>
          <w:marBottom w:val="0"/>
          <w:divBdr>
            <w:top w:val="none" w:sz="0" w:space="0" w:color="auto"/>
            <w:left w:val="none" w:sz="0" w:space="0" w:color="auto"/>
            <w:bottom w:val="none" w:sz="0" w:space="0" w:color="auto"/>
            <w:right w:val="none" w:sz="0" w:space="0" w:color="auto"/>
          </w:divBdr>
          <w:divsChild>
            <w:div w:id="376779137">
              <w:marLeft w:val="0"/>
              <w:marRight w:val="0"/>
              <w:marTop w:val="0"/>
              <w:marBottom w:val="0"/>
              <w:divBdr>
                <w:top w:val="none" w:sz="0" w:space="0" w:color="auto"/>
                <w:left w:val="none" w:sz="0" w:space="0" w:color="auto"/>
                <w:bottom w:val="none" w:sz="0" w:space="0" w:color="auto"/>
                <w:right w:val="none" w:sz="0" w:space="0" w:color="auto"/>
              </w:divBdr>
            </w:div>
            <w:div w:id="1166479126">
              <w:marLeft w:val="0"/>
              <w:marRight w:val="0"/>
              <w:marTop w:val="0"/>
              <w:marBottom w:val="0"/>
              <w:divBdr>
                <w:top w:val="none" w:sz="0" w:space="0" w:color="auto"/>
                <w:left w:val="none" w:sz="0" w:space="0" w:color="auto"/>
                <w:bottom w:val="none" w:sz="0" w:space="0" w:color="auto"/>
                <w:right w:val="none" w:sz="0" w:space="0" w:color="auto"/>
              </w:divBdr>
            </w:div>
            <w:div w:id="1446391996">
              <w:marLeft w:val="0"/>
              <w:marRight w:val="0"/>
              <w:marTop w:val="0"/>
              <w:marBottom w:val="0"/>
              <w:divBdr>
                <w:top w:val="none" w:sz="0" w:space="0" w:color="auto"/>
                <w:left w:val="none" w:sz="0" w:space="0" w:color="auto"/>
                <w:bottom w:val="none" w:sz="0" w:space="0" w:color="auto"/>
                <w:right w:val="none" w:sz="0" w:space="0" w:color="auto"/>
              </w:divBdr>
            </w:div>
            <w:div w:id="723867699">
              <w:marLeft w:val="0"/>
              <w:marRight w:val="0"/>
              <w:marTop w:val="0"/>
              <w:marBottom w:val="0"/>
              <w:divBdr>
                <w:top w:val="none" w:sz="0" w:space="0" w:color="auto"/>
                <w:left w:val="none" w:sz="0" w:space="0" w:color="auto"/>
                <w:bottom w:val="none" w:sz="0" w:space="0" w:color="auto"/>
                <w:right w:val="none" w:sz="0" w:space="0" w:color="auto"/>
              </w:divBdr>
            </w:div>
          </w:divsChild>
        </w:div>
        <w:div w:id="1920170543">
          <w:marLeft w:val="0"/>
          <w:marRight w:val="0"/>
          <w:marTop w:val="0"/>
          <w:marBottom w:val="0"/>
          <w:divBdr>
            <w:top w:val="none" w:sz="0" w:space="0" w:color="auto"/>
            <w:left w:val="none" w:sz="0" w:space="0" w:color="auto"/>
            <w:bottom w:val="none" w:sz="0" w:space="0" w:color="auto"/>
            <w:right w:val="none" w:sz="0" w:space="0" w:color="auto"/>
          </w:divBdr>
          <w:divsChild>
            <w:div w:id="950670227">
              <w:marLeft w:val="0"/>
              <w:marRight w:val="0"/>
              <w:marTop w:val="0"/>
              <w:marBottom w:val="0"/>
              <w:divBdr>
                <w:top w:val="none" w:sz="0" w:space="0" w:color="auto"/>
                <w:left w:val="none" w:sz="0" w:space="0" w:color="auto"/>
                <w:bottom w:val="none" w:sz="0" w:space="0" w:color="auto"/>
                <w:right w:val="none" w:sz="0" w:space="0" w:color="auto"/>
              </w:divBdr>
            </w:div>
          </w:divsChild>
        </w:div>
        <w:div w:id="112679968">
          <w:marLeft w:val="0"/>
          <w:marRight w:val="0"/>
          <w:marTop w:val="0"/>
          <w:marBottom w:val="0"/>
          <w:divBdr>
            <w:top w:val="none" w:sz="0" w:space="0" w:color="auto"/>
            <w:left w:val="none" w:sz="0" w:space="0" w:color="auto"/>
            <w:bottom w:val="none" w:sz="0" w:space="0" w:color="auto"/>
            <w:right w:val="none" w:sz="0" w:space="0" w:color="auto"/>
          </w:divBdr>
          <w:divsChild>
            <w:div w:id="2123919728">
              <w:marLeft w:val="0"/>
              <w:marRight w:val="0"/>
              <w:marTop w:val="0"/>
              <w:marBottom w:val="0"/>
              <w:divBdr>
                <w:top w:val="none" w:sz="0" w:space="0" w:color="auto"/>
                <w:left w:val="none" w:sz="0" w:space="0" w:color="auto"/>
                <w:bottom w:val="none" w:sz="0" w:space="0" w:color="auto"/>
                <w:right w:val="none" w:sz="0" w:space="0" w:color="auto"/>
              </w:divBdr>
            </w:div>
          </w:divsChild>
        </w:div>
        <w:div w:id="1541090810">
          <w:marLeft w:val="0"/>
          <w:marRight w:val="0"/>
          <w:marTop w:val="0"/>
          <w:marBottom w:val="0"/>
          <w:divBdr>
            <w:top w:val="none" w:sz="0" w:space="0" w:color="auto"/>
            <w:left w:val="none" w:sz="0" w:space="0" w:color="auto"/>
            <w:bottom w:val="none" w:sz="0" w:space="0" w:color="auto"/>
            <w:right w:val="none" w:sz="0" w:space="0" w:color="auto"/>
          </w:divBdr>
          <w:divsChild>
            <w:div w:id="1340156033">
              <w:marLeft w:val="0"/>
              <w:marRight w:val="0"/>
              <w:marTop w:val="0"/>
              <w:marBottom w:val="0"/>
              <w:divBdr>
                <w:top w:val="none" w:sz="0" w:space="0" w:color="auto"/>
                <w:left w:val="none" w:sz="0" w:space="0" w:color="auto"/>
                <w:bottom w:val="none" w:sz="0" w:space="0" w:color="auto"/>
                <w:right w:val="none" w:sz="0" w:space="0" w:color="auto"/>
              </w:divBdr>
            </w:div>
            <w:div w:id="1682703741">
              <w:marLeft w:val="0"/>
              <w:marRight w:val="0"/>
              <w:marTop w:val="0"/>
              <w:marBottom w:val="0"/>
              <w:divBdr>
                <w:top w:val="none" w:sz="0" w:space="0" w:color="auto"/>
                <w:left w:val="none" w:sz="0" w:space="0" w:color="auto"/>
                <w:bottom w:val="none" w:sz="0" w:space="0" w:color="auto"/>
                <w:right w:val="none" w:sz="0" w:space="0" w:color="auto"/>
              </w:divBdr>
            </w:div>
            <w:div w:id="436490092">
              <w:marLeft w:val="0"/>
              <w:marRight w:val="0"/>
              <w:marTop w:val="0"/>
              <w:marBottom w:val="0"/>
              <w:divBdr>
                <w:top w:val="none" w:sz="0" w:space="0" w:color="auto"/>
                <w:left w:val="none" w:sz="0" w:space="0" w:color="auto"/>
                <w:bottom w:val="none" w:sz="0" w:space="0" w:color="auto"/>
                <w:right w:val="none" w:sz="0" w:space="0" w:color="auto"/>
              </w:divBdr>
            </w:div>
            <w:div w:id="1955672450">
              <w:marLeft w:val="0"/>
              <w:marRight w:val="0"/>
              <w:marTop w:val="0"/>
              <w:marBottom w:val="0"/>
              <w:divBdr>
                <w:top w:val="none" w:sz="0" w:space="0" w:color="auto"/>
                <w:left w:val="none" w:sz="0" w:space="0" w:color="auto"/>
                <w:bottom w:val="none" w:sz="0" w:space="0" w:color="auto"/>
                <w:right w:val="none" w:sz="0" w:space="0" w:color="auto"/>
              </w:divBdr>
            </w:div>
            <w:div w:id="1279264099">
              <w:marLeft w:val="0"/>
              <w:marRight w:val="0"/>
              <w:marTop w:val="0"/>
              <w:marBottom w:val="0"/>
              <w:divBdr>
                <w:top w:val="none" w:sz="0" w:space="0" w:color="auto"/>
                <w:left w:val="none" w:sz="0" w:space="0" w:color="auto"/>
                <w:bottom w:val="none" w:sz="0" w:space="0" w:color="auto"/>
                <w:right w:val="none" w:sz="0" w:space="0" w:color="auto"/>
              </w:divBdr>
            </w:div>
            <w:div w:id="706565458">
              <w:marLeft w:val="0"/>
              <w:marRight w:val="0"/>
              <w:marTop w:val="0"/>
              <w:marBottom w:val="0"/>
              <w:divBdr>
                <w:top w:val="none" w:sz="0" w:space="0" w:color="auto"/>
                <w:left w:val="none" w:sz="0" w:space="0" w:color="auto"/>
                <w:bottom w:val="none" w:sz="0" w:space="0" w:color="auto"/>
                <w:right w:val="none" w:sz="0" w:space="0" w:color="auto"/>
              </w:divBdr>
            </w:div>
            <w:div w:id="1043287191">
              <w:marLeft w:val="0"/>
              <w:marRight w:val="0"/>
              <w:marTop w:val="0"/>
              <w:marBottom w:val="0"/>
              <w:divBdr>
                <w:top w:val="none" w:sz="0" w:space="0" w:color="auto"/>
                <w:left w:val="none" w:sz="0" w:space="0" w:color="auto"/>
                <w:bottom w:val="none" w:sz="0" w:space="0" w:color="auto"/>
                <w:right w:val="none" w:sz="0" w:space="0" w:color="auto"/>
              </w:divBdr>
            </w:div>
          </w:divsChild>
        </w:div>
        <w:div w:id="564994018">
          <w:marLeft w:val="0"/>
          <w:marRight w:val="0"/>
          <w:marTop w:val="0"/>
          <w:marBottom w:val="0"/>
          <w:divBdr>
            <w:top w:val="none" w:sz="0" w:space="0" w:color="auto"/>
            <w:left w:val="none" w:sz="0" w:space="0" w:color="auto"/>
            <w:bottom w:val="none" w:sz="0" w:space="0" w:color="auto"/>
            <w:right w:val="none" w:sz="0" w:space="0" w:color="auto"/>
          </w:divBdr>
          <w:divsChild>
            <w:div w:id="1867257575">
              <w:marLeft w:val="0"/>
              <w:marRight w:val="0"/>
              <w:marTop w:val="0"/>
              <w:marBottom w:val="0"/>
              <w:divBdr>
                <w:top w:val="none" w:sz="0" w:space="0" w:color="auto"/>
                <w:left w:val="none" w:sz="0" w:space="0" w:color="auto"/>
                <w:bottom w:val="none" w:sz="0" w:space="0" w:color="auto"/>
                <w:right w:val="none" w:sz="0" w:space="0" w:color="auto"/>
              </w:divBdr>
            </w:div>
          </w:divsChild>
        </w:div>
        <w:div w:id="2361968">
          <w:marLeft w:val="0"/>
          <w:marRight w:val="0"/>
          <w:marTop w:val="0"/>
          <w:marBottom w:val="0"/>
          <w:divBdr>
            <w:top w:val="none" w:sz="0" w:space="0" w:color="auto"/>
            <w:left w:val="none" w:sz="0" w:space="0" w:color="auto"/>
            <w:bottom w:val="none" w:sz="0" w:space="0" w:color="auto"/>
            <w:right w:val="none" w:sz="0" w:space="0" w:color="auto"/>
          </w:divBdr>
          <w:divsChild>
            <w:div w:id="879980765">
              <w:marLeft w:val="0"/>
              <w:marRight w:val="0"/>
              <w:marTop w:val="0"/>
              <w:marBottom w:val="0"/>
              <w:divBdr>
                <w:top w:val="none" w:sz="0" w:space="0" w:color="auto"/>
                <w:left w:val="none" w:sz="0" w:space="0" w:color="auto"/>
                <w:bottom w:val="none" w:sz="0" w:space="0" w:color="auto"/>
                <w:right w:val="none" w:sz="0" w:space="0" w:color="auto"/>
              </w:divBdr>
            </w:div>
          </w:divsChild>
        </w:div>
        <w:div w:id="325400380">
          <w:marLeft w:val="0"/>
          <w:marRight w:val="0"/>
          <w:marTop w:val="0"/>
          <w:marBottom w:val="0"/>
          <w:divBdr>
            <w:top w:val="none" w:sz="0" w:space="0" w:color="auto"/>
            <w:left w:val="none" w:sz="0" w:space="0" w:color="auto"/>
            <w:bottom w:val="none" w:sz="0" w:space="0" w:color="auto"/>
            <w:right w:val="none" w:sz="0" w:space="0" w:color="auto"/>
          </w:divBdr>
          <w:divsChild>
            <w:div w:id="1785996084">
              <w:marLeft w:val="0"/>
              <w:marRight w:val="0"/>
              <w:marTop w:val="0"/>
              <w:marBottom w:val="0"/>
              <w:divBdr>
                <w:top w:val="none" w:sz="0" w:space="0" w:color="auto"/>
                <w:left w:val="none" w:sz="0" w:space="0" w:color="auto"/>
                <w:bottom w:val="none" w:sz="0" w:space="0" w:color="auto"/>
                <w:right w:val="none" w:sz="0" w:space="0" w:color="auto"/>
              </w:divBdr>
            </w:div>
          </w:divsChild>
        </w:div>
        <w:div w:id="1304844962">
          <w:marLeft w:val="0"/>
          <w:marRight w:val="0"/>
          <w:marTop w:val="0"/>
          <w:marBottom w:val="0"/>
          <w:divBdr>
            <w:top w:val="none" w:sz="0" w:space="0" w:color="auto"/>
            <w:left w:val="none" w:sz="0" w:space="0" w:color="auto"/>
            <w:bottom w:val="none" w:sz="0" w:space="0" w:color="auto"/>
            <w:right w:val="none" w:sz="0" w:space="0" w:color="auto"/>
          </w:divBdr>
          <w:divsChild>
            <w:div w:id="325521164">
              <w:marLeft w:val="0"/>
              <w:marRight w:val="0"/>
              <w:marTop w:val="0"/>
              <w:marBottom w:val="0"/>
              <w:divBdr>
                <w:top w:val="none" w:sz="0" w:space="0" w:color="auto"/>
                <w:left w:val="none" w:sz="0" w:space="0" w:color="auto"/>
                <w:bottom w:val="none" w:sz="0" w:space="0" w:color="auto"/>
                <w:right w:val="none" w:sz="0" w:space="0" w:color="auto"/>
              </w:divBdr>
            </w:div>
          </w:divsChild>
        </w:div>
        <w:div w:id="300311970">
          <w:marLeft w:val="0"/>
          <w:marRight w:val="0"/>
          <w:marTop w:val="0"/>
          <w:marBottom w:val="0"/>
          <w:divBdr>
            <w:top w:val="none" w:sz="0" w:space="0" w:color="auto"/>
            <w:left w:val="none" w:sz="0" w:space="0" w:color="auto"/>
            <w:bottom w:val="none" w:sz="0" w:space="0" w:color="auto"/>
            <w:right w:val="none" w:sz="0" w:space="0" w:color="auto"/>
          </w:divBdr>
          <w:divsChild>
            <w:div w:id="580723166">
              <w:marLeft w:val="0"/>
              <w:marRight w:val="0"/>
              <w:marTop w:val="0"/>
              <w:marBottom w:val="0"/>
              <w:divBdr>
                <w:top w:val="none" w:sz="0" w:space="0" w:color="auto"/>
                <w:left w:val="none" w:sz="0" w:space="0" w:color="auto"/>
                <w:bottom w:val="none" w:sz="0" w:space="0" w:color="auto"/>
                <w:right w:val="none" w:sz="0" w:space="0" w:color="auto"/>
              </w:divBdr>
            </w:div>
            <w:div w:id="1516382309">
              <w:marLeft w:val="0"/>
              <w:marRight w:val="0"/>
              <w:marTop w:val="0"/>
              <w:marBottom w:val="0"/>
              <w:divBdr>
                <w:top w:val="none" w:sz="0" w:space="0" w:color="auto"/>
                <w:left w:val="none" w:sz="0" w:space="0" w:color="auto"/>
                <w:bottom w:val="none" w:sz="0" w:space="0" w:color="auto"/>
                <w:right w:val="none" w:sz="0" w:space="0" w:color="auto"/>
              </w:divBdr>
            </w:div>
            <w:div w:id="1192645353">
              <w:marLeft w:val="0"/>
              <w:marRight w:val="0"/>
              <w:marTop w:val="0"/>
              <w:marBottom w:val="0"/>
              <w:divBdr>
                <w:top w:val="none" w:sz="0" w:space="0" w:color="auto"/>
                <w:left w:val="none" w:sz="0" w:space="0" w:color="auto"/>
                <w:bottom w:val="none" w:sz="0" w:space="0" w:color="auto"/>
                <w:right w:val="none" w:sz="0" w:space="0" w:color="auto"/>
              </w:divBdr>
            </w:div>
            <w:div w:id="1347824984">
              <w:marLeft w:val="0"/>
              <w:marRight w:val="0"/>
              <w:marTop w:val="0"/>
              <w:marBottom w:val="0"/>
              <w:divBdr>
                <w:top w:val="none" w:sz="0" w:space="0" w:color="auto"/>
                <w:left w:val="none" w:sz="0" w:space="0" w:color="auto"/>
                <w:bottom w:val="none" w:sz="0" w:space="0" w:color="auto"/>
                <w:right w:val="none" w:sz="0" w:space="0" w:color="auto"/>
              </w:divBdr>
            </w:div>
          </w:divsChild>
        </w:div>
        <w:div w:id="677658014">
          <w:marLeft w:val="0"/>
          <w:marRight w:val="0"/>
          <w:marTop w:val="0"/>
          <w:marBottom w:val="0"/>
          <w:divBdr>
            <w:top w:val="none" w:sz="0" w:space="0" w:color="auto"/>
            <w:left w:val="none" w:sz="0" w:space="0" w:color="auto"/>
            <w:bottom w:val="none" w:sz="0" w:space="0" w:color="auto"/>
            <w:right w:val="none" w:sz="0" w:space="0" w:color="auto"/>
          </w:divBdr>
          <w:divsChild>
            <w:div w:id="265190830">
              <w:marLeft w:val="0"/>
              <w:marRight w:val="0"/>
              <w:marTop w:val="0"/>
              <w:marBottom w:val="0"/>
              <w:divBdr>
                <w:top w:val="none" w:sz="0" w:space="0" w:color="auto"/>
                <w:left w:val="none" w:sz="0" w:space="0" w:color="auto"/>
                <w:bottom w:val="none" w:sz="0" w:space="0" w:color="auto"/>
                <w:right w:val="none" w:sz="0" w:space="0" w:color="auto"/>
              </w:divBdr>
            </w:div>
          </w:divsChild>
        </w:div>
        <w:div w:id="537089274">
          <w:marLeft w:val="0"/>
          <w:marRight w:val="0"/>
          <w:marTop w:val="0"/>
          <w:marBottom w:val="0"/>
          <w:divBdr>
            <w:top w:val="none" w:sz="0" w:space="0" w:color="auto"/>
            <w:left w:val="none" w:sz="0" w:space="0" w:color="auto"/>
            <w:bottom w:val="none" w:sz="0" w:space="0" w:color="auto"/>
            <w:right w:val="none" w:sz="0" w:space="0" w:color="auto"/>
          </w:divBdr>
          <w:divsChild>
            <w:div w:id="5909353">
              <w:marLeft w:val="0"/>
              <w:marRight w:val="0"/>
              <w:marTop w:val="0"/>
              <w:marBottom w:val="0"/>
              <w:divBdr>
                <w:top w:val="none" w:sz="0" w:space="0" w:color="auto"/>
                <w:left w:val="none" w:sz="0" w:space="0" w:color="auto"/>
                <w:bottom w:val="none" w:sz="0" w:space="0" w:color="auto"/>
                <w:right w:val="none" w:sz="0" w:space="0" w:color="auto"/>
              </w:divBdr>
            </w:div>
            <w:div w:id="2099406057">
              <w:marLeft w:val="0"/>
              <w:marRight w:val="0"/>
              <w:marTop w:val="0"/>
              <w:marBottom w:val="0"/>
              <w:divBdr>
                <w:top w:val="none" w:sz="0" w:space="0" w:color="auto"/>
                <w:left w:val="none" w:sz="0" w:space="0" w:color="auto"/>
                <w:bottom w:val="none" w:sz="0" w:space="0" w:color="auto"/>
                <w:right w:val="none" w:sz="0" w:space="0" w:color="auto"/>
              </w:divBdr>
            </w:div>
            <w:div w:id="1449617547">
              <w:marLeft w:val="0"/>
              <w:marRight w:val="0"/>
              <w:marTop w:val="0"/>
              <w:marBottom w:val="0"/>
              <w:divBdr>
                <w:top w:val="none" w:sz="0" w:space="0" w:color="auto"/>
                <w:left w:val="none" w:sz="0" w:space="0" w:color="auto"/>
                <w:bottom w:val="none" w:sz="0" w:space="0" w:color="auto"/>
                <w:right w:val="none" w:sz="0" w:space="0" w:color="auto"/>
              </w:divBdr>
            </w:div>
            <w:div w:id="1371957780">
              <w:marLeft w:val="0"/>
              <w:marRight w:val="0"/>
              <w:marTop w:val="0"/>
              <w:marBottom w:val="0"/>
              <w:divBdr>
                <w:top w:val="none" w:sz="0" w:space="0" w:color="auto"/>
                <w:left w:val="none" w:sz="0" w:space="0" w:color="auto"/>
                <w:bottom w:val="none" w:sz="0" w:space="0" w:color="auto"/>
                <w:right w:val="none" w:sz="0" w:space="0" w:color="auto"/>
              </w:divBdr>
            </w:div>
          </w:divsChild>
        </w:div>
        <w:div w:id="536239999">
          <w:marLeft w:val="0"/>
          <w:marRight w:val="0"/>
          <w:marTop w:val="0"/>
          <w:marBottom w:val="0"/>
          <w:divBdr>
            <w:top w:val="none" w:sz="0" w:space="0" w:color="auto"/>
            <w:left w:val="none" w:sz="0" w:space="0" w:color="auto"/>
            <w:bottom w:val="none" w:sz="0" w:space="0" w:color="auto"/>
            <w:right w:val="none" w:sz="0" w:space="0" w:color="auto"/>
          </w:divBdr>
          <w:divsChild>
            <w:div w:id="414589778">
              <w:marLeft w:val="0"/>
              <w:marRight w:val="0"/>
              <w:marTop w:val="0"/>
              <w:marBottom w:val="0"/>
              <w:divBdr>
                <w:top w:val="none" w:sz="0" w:space="0" w:color="auto"/>
                <w:left w:val="none" w:sz="0" w:space="0" w:color="auto"/>
                <w:bottom w:val="none" w:sz="0" w:space="0" w:color="auto"/>
                <w:right w:val="none" w:sz="0" w:space="0" w:color="auto"/>
              </w:divBdr>
            </w:div>
          </w:divsChild>
        </w:div>
        <w:div w:id="535047832">
          <w:marLeft w:val="0"/>
          <w:marRight w:val="0"/>
          <w:marTop w:val="0"/>
          <w:marBottom w:val="0"/>
          <w:divBdr>
            <w:top w:val="none" w:sz="0" w:space="0" w:color="auto"/>
            <w:left w:val="none" w:sz="0" w:space="0" w:color="auto"/>
            <w:bottom w:val="none" w:sz="0" w:space="0" w:color="auto"/>
            <w:right w:val="none" w:sz="0" w:space="0" w:color="auto"/>
          </w:divBdr>
          <w:divsChild>
            <w:div w:id="1004042900">
              <w:marLeft w:val="0"/>
              <w:marRight w:val="0"/>
              <w:marTop w:val="0"/>
              <w:marBottom w:val="0"/>
              <w:divBdr>
                <w:top w:val="none" w:sz="0" w:space="0" w:color="auto"/>
                <w:left w:val="none" w:sz="0" w:space="0" w:color="auto"/>
                <w:bottom w:val="none" w:sz="0" w:space="0" w:color="auto"/>
                <w:right w:val="none" w:sz="0" w:space="0" w:color="auto"/>
              </w:divBdr>
            </w:div>
          </w:divsChild>
        </w:div>
        <w:div w:id="1887254389">
          <w:marLeft w:val="0"/>
          <w:marRight w:val="0"/>
          <w:marTop w:val="0"/>
          <w:marBottom w:val="0"/>
          <w:divBdr>
            <w:top w:val="none" w:sz="0" w:space="0" w:color="auto"/>
            <w:left w:val="none" w:sz="0" w:space="0" w:color="auto"/>
            <w:bottom w:val="none" w:sz="0" w:space="0" w:color="auto"/>
            <w:right w:val="none" w:sz="0" w:space="0" w:color="auto"/>
          </w:divBdr>
          <w:divsChild>
            <w:div w:id="309602642">
              <w:marLeft w:val="0"/>
              <w:marRight w:val="0"/>
              <w:marTop w:val="0"/>
              <w:marBottom w:val="0"/>
              <w:divBdr>
                <w:top w:val="none" w:sz="0" w:space="0" w:color="auto"/>
                <w:left w:val="none" w:sz="0" w:space="0" w:color="auto"/>
                <w:bottom w:val="none" w:sz="0" w:space="0" w:color="auto"/>
                <w:right w:val="none" w:sz="0" w:space="0" w:color="auto"/>
              </w:divBdr>
            </w:div>
            <w:div w:id="1373504894">
              <w:marLeft w:val="0"/>
              <w:marRight w:val="0"/>
              <w:marTop w:val="0"/>
              <w:marBottom w:val="0"/>
              <w:divBdr>
                <w:top w:val="none" w:sz="0" w:space="0" w:color="auto"/>
                <w:left w:val="none" w:sz="0" w:space="0" w:color="auto"/>
                <w:bottom w:val="none" w:sz="0" w:space="0" w:color="auto"/>
                <w:right w:val="none" w:sz="0" w:space="0" w:color="auto"/>
              </w:divBdr>
            </w:div>
            <w:div w:id="1313563116">
              <w:marLeft w:val="0"/>
              <w:marRight w:val="0"/>
              <w:marTop w:val="0"/>
              <w:marBottom w:val="0"/>
              <w:divBdr>
                <w:top w:val="none" w:sz="0" w:space="0" w:color="auto"/>
                <w:left w:val="none" w:sz="0" w:space="0" w:color="auto"/>
                <w:bottom w:val="none" w:sz="0" w:space="0" w:color="auto"/>
                <w:right w:val="none" w:sz="0" w:space="0" w:color="auto"/>
              </w:divBdr>
            </w:div>
            <w:div w:id="770900788">
              <w:marLeft w:val="0"/>
              <w:marRight w:val="0"/>
              <w:marTop w:val="0"/>
              <w:marBottom w:val="0"/>
              <w:divBdr>
                <w:top w:val="none" w:sz="0" w:space="0" w:color="auto"/>
                <w:left w:val="none" w:sz="0" w:space="0" w:color="auto"/>
                <w:bottom w:val="none" w:sz="0" w:space="0" w:color="auto"/>
                <w:right w:val="none" w:sz="0" w:space="0" w:color="auto"/>
              </w:divBdr>
            </w:div>
          </w:divsChild>
        </w:div>
        <w:div w:id="979071173">
          <w:marLeft w:val="0"/>
          <w:marRight w:val="0"/>
          <w:marTop w:val="0"/>
          <w:marBottom w:val="0"/>
          <w:divBdr>
            <w:top w:val="none" w:sz="0" w:space="0" w:color="auto"/>
            <w:left w:val="none" w:sz="0" w:space="0" w:color="auto"/>
            <w:bottom w:val="none" w:sz="0" w:space="0" w:color="auto"/>
            <w:right w:val="none" w:sz="0" w:space="0" w:color="auto"/>
          </w:divBdr>
          <w:divsChild>
            <w:div w:id="516849124">
              <w:marLeft w:val="0"/>
              <w:marRight w:val="0"/>
              <w:marTop w:val="0"/>
              <w:marBottom w:val="0"/>
              <w:divBdr>
                <w:top w:val="none" w:sz="0" w:space="0" w:color="auto"/>
                <w:left w:val="none" w:sz="0" w:space="0" w:color="auto"/>
                <w:bottom w:val="none" w:sz="0" w:space="0" w:color="auto"/>
                <w:right w:val="none" w:sz="0" w:space="0" w:color="auto"/>
              </w:divBdr>
            </w:div>
          </w:divsChild>
        </w:div>
        <w:div w:id="960769809">
          <w:marLeft w:val="0"/>
          <w:marRight w:val="0"/>
          <w:marTop w:val="0"/>
          <w:marBottom w:val="0"/>
          <w:divBdr>
            <w:top w:val="none" w:sz="0" w:space="0" w:color="auto"/>
            <w:left w:val="none" w:sz="0" w:space="0" w:color="auto"/>
            <w:bottom w:val="none" w:sz="0" w:space="0" w:color="auto"/>
            <w:right w:val="none" w:sz="0" w:space="0" w:color="auto"/>
          </w:divBdr>
          <w:divsChild>
            <w:div w:id="1622421893">
              <w:marLeft w:val="0"/>
              <w:marRight w:val="0"/>
              <w:marTop w:val="0"/>
              <w:marBottom w:val="0"/>
              <w:divBdr>
                <w:top w:val="none" w:sz="0" w:space="0" w:color="auto"/>
                <w:left w:val="none" w:sz="0" w:space="0" w:color="auto"/>
                <w:bottom w:val="none" w:sz="0" w:space="0" w:color="auto"/>
                <w:right w:val="none" w:sz="0" w:space="0" w:color="auto"/>
              </w:divBdr>
            </w:div>
            <w:div w:id="1185902324">
              <w:marLeft w:val="0"/>
              <w:marRight w:val="0"/>
              <w:marTop w:val="0"/>
              <w:marBottom w:val="0"/>
              <w:divBdr>
                <w:top w:val="none" w:sz="0" w:space="0" w:color="auto"/>
                <w:left w:val="none" w:sz="0" w:space="0" w:color="auto"/>
                <w:bottom w:val="none" w:sz="0" w:space="0" w:color="auto"/>
                <w:right w:val="none" w:sz="0" w:space="0" w:color="auto"/>
              </w:divBdr>
            </w:div>
          </w:divsChild>
        </w:div>
        <w:div w:id="2085104654">
          <w:marLeft w:val="0"/>
          <w:marRight w:val="0"/>
          <w:marTop w:val="0"/>
          <w:marBottom w:val="0"/>
          <w:divBdr>
            <w:top w:val="none" w:sz="0" w:space="0" w:color="auto"/>
            <w:left w:val="none" w:sz="0" w:space="0" w:color="auto"/>
            <w:bottom w:val="none" w:sz="0" w:space="0" w:color="auto"/>
            <w:right w:val="none" w:sz="0" w:space="0" w:color="auto"/>
          </w:divBdr>
          <w:divsChild>
            <w:div w:id="991298321">
              <w:marLeft w:val="0"/>
              <w:marRight w:val="0"/>
              <w:marTop w:val="0"/>
              <w:marBottom w:val="0"/>
              <w:divBdr>
                <w:top w:val="none" w:sz="0" w:space="0" w:color="auto"/>
                <w:left w:val="none" w:sz="0" w:space="0" w:color="auto"/>
                <w:bottom w:val="none" w:sz="0" w:space="0" w:color="auto"/>
                <w:right w:val="none" w:sz="0" w:space="0" w:color="auto"/>
              </w:divBdr>
            </w:div>
            <w:div w:id="717894238">
              <w:marLeft w:val="0"/>
              <w:marRight w:val="0"/>
              <w:marTop w:val="0"/>
              <w:marBottom w:val="0"/>
              <w:divBdr>
                <w:top w:val="none" w:sz="0" w:space="0" w:color="auto"/>
                <w:left w:val="none" w:sz="0" w:space="0" w:color="auto"/>
                <w:bottom w:val="none" w:sz="0" w:space="0" w:color="auto"/>
                <w:right w:val="none" w:sz="0" w:space="0" w:color="auto"/>
              </w:divBdr>
            </w:div>
            <w:div w:id="1416588886">
              <w:marLeft w:val="0"/>
              <w:marRight w:val="0"/>
              <w:marTop w:val="0"/>
              <w:marBottom w:val="0"/>
              <w:divBdr>
                <w:top w:val="none" w:sz="0" w:space="0" w:color="auto"/>
                <w:left w:val="none" w:sz="0" w:space="0" w:color="auto"/>
                <w:bottom w:val="none" w:sz="0" w:space="0" w:color="auto"/>
                <w:right w:val="none" w:sz="0" w:space="0" w:color="auto"/>
              </w:divBdr>
            </w:div>
            <w:div w:id="295182605">
              <w:marLeft w:val="0"/>
              <w:marRight w:val="0"/>
              <w:marTop w:val="0"/>
              <w:marBottom w:val="0"/>
              <w:divBdr>
                <w:top w:val="none" w:sz="0" w:space="0" w:color="auto"/>
                <w:left w:val="none" w:sz="0" w:space="0" w:color="auto"/>
                <w:bottom w:val="none" w:sz="0" w:space="0" w:color="auto"/>
                <w:right w:val="none" w:sz="0" w:space="0" w:color="auto"/>
              </w:divBdr>
            </w:div>
          </w:divsChild>
        </w:div>
        <w:div w:id="411390969">
          <w:marLeft w:val="0"/>
          <w:marRight w:val="0"/>
          <w:marTop w:val="0"/>
          <w:marBottom w:val="0"/>
          <w:divBdr>
            <w:top w:val="none" w:sz="0" w:space="0" w:color="auto"/>
            <w:left w:val="none" w:sz="0" w:space="0" w:color="auto"/>
            <w:bottom w:val="none" w:sz="0" w:space="0" w:color="auto"/>
            <w:right w:val="none" w:sz="0" w:space="0" w:color="auto"/>
          </w:divBdr>
          <w:divsChild>
            <w:div w:id="828717127">
              <w:marLeft w:val="0"/>
              <w:marRight w:val="0"/>
              <w:marTop w:val="0"/>
              <w:marBottom w:val="0"/>
              <w:divBdr>
                <w:top w:val="none" w:sz="0" w:space="0" w:color="auto"/>
                <w:left w:val="none" w:sz="0" w:space="0" w:color="auto"/>
                <w:bottom w:val="none" w:sz="0" w:space="0" w:color="auto"/>
                <w:right w:val="none" w:sz="0" w:space="0" w:color="auto"/>
              </w:divBdr>
            </w:div>
          </w:divsChild>
        </w:div>
        <w:div w:id="509031153">
          <w:marLeft w:val="0"/>
          <w:marRight w:val="0"/>
          <w:marTop w:val="0"/>
          <w:marBottom w:val="0"/>
          <w:divBdr>
            <w:top w:val="none" w:sz="0" w:space="0" w:color="auto"/>
            <w:left w:val="none" w:sz="0" w:space="0" w:color="auto"/>
            <w:bottom w:val="none" w:sz="0" w:space="0" w:color="auto"/>
            <w:right w:val="none" w:sz="0" w:space="0" w:color="auto"/>
          </w:divBdr>
          <w:divsChild>
            <w:div w:id="518857327">
              <w:marLeft w:val="0"/>
              <w:marRight w:val="0"/>
              <w:marTop w:val="0"/>
              <w:marBottom w:val="0"/>
              <w:divBdr>
                <w:top w:val="none" w:sz="0" w:space="0" w:color="auto"/>
                <w:left w:val="none" w:sz="0" w:space="0" w:color="auto"/>
                <w:bottom w:val="none" w:sz="0" w:space="0" w:color="auto"/>
                <w:right w:val="none" w:sz="0" w:space="0" w:color="auto"/>
              </w:divBdr>
            </w:div>
            <w:div w:id="460465794">
              <w:marLeft w:val="0"/>
              <w:marRight w:val="0"/>
              <w:marTop w:val="0"/>
              <w:marBottom w:val="0"/>
              <w:divBdr>
                <w:top w:val="none" w:sz="0" w:space="0" w:color="auto"/>
                <w:left w:val="none" w:sz="0" w:space="0" w:color="auto"/>
                <w:bottom w:val="none" w:sz="0" w:space="0" w:color="auto"/>
                <w:right w:val="none" w:sz="0" w:space="0" w:color="auto"/>
              </w:divBdr>
            </w:div>
            <w:div w:id="1598102169">
              <w:marLeft w:val="0"/>
              <w:marRight w:val="0"/>
              <w:marTop w:val="0"/>
              <w:marBottom w:val="0"/>
              <w:divBdr>
                <w:top w:val="none" w:sz="0" w:space="0" w:color="auto"/>
                <w:left w:val="none" w:sz="0" w:space="0" w:color="auto"/>
                <w:bottom w:val="none" w:sz="0" w:space="0" w:color="auto"/>
                <w:right w:val="none" w:sz="0" w:space="0" w:color="auto"/>
              </w:divBdr>
            </w:div>
            <w:div w:id="1839465354">
              <w:marLeft w:val="0"/>
              <w:marRight w:val="0"/>
              <w:marTop w:val="0"/>
              <w:marBottom w:val="0"/>
              <w:divBdr>
                <w:top w:val="none" w:sz="0" w:space="0" w:color="auto"/>
                <w:left w:val="none" w:sz="0" w:space="0" w:color="auto"/>
                <w:bottom w:val="none" w:sz="0" w:space="0" w:color="auto"/>
                <w:right w:val="none" w:sz="0" w:space="0" w:color="auto"/>
              </w:divBdr>
            </w:div>
            <w:div w:id="1342008518">
              <w:marLeft w:val="0"/>
              <w:marRight w:val="0"/>
              <w:marTop w:val="0"/>
              <w:marBottom w:val="0"/>
              <w:divBdr>
                <w:top w:val="none" w:sz="0" w:space="0" w:color="auto"/>
                <w:left w:val="none" w:sz="0" w:space="0" w:color="auto"/>
                <w:bottom w:val="none" w:sz="0" w:space="0" w:color="auto"/>
                <w:right w:val="none" w:sz="0" w:space="0" w:color="auto"/>
              </w:divBdr>
            </w:div>
          </w:divsChild>
        </w:div>
        <w:div w:id="1756046685">
          <w:marLeft w:val="0"/>
          <w:marRight w:val="0"/>
          <w:marTop w:val="0"/>
          <w:marBottom w:val="0"/>
          <w:divBdr>
            <w:top w:val="none" w:sz="0" w:space="0" w:color="auto"/>
            <w:left w:val="none" w:sz="0" w:space="0" w:color="auto"/>
            <w:bottom w:val="none" w:sz="0" w:space="0" w:color="auto"/>
            <w:right w:val="none" w:sz="0" w:space="0" w:color="auto"/>
          </w:divBdr>
          <w:divsChild>
            <w:div w:id="1769764408">
              <w:marLeft w:val="0"/>
              <w:marRight w:val="0"/>
              <w:marTop w:val="0"/>
              <w:marBottom w:val="0"/>
              <w:divBdr>
                <w:top w:val="none" w:sz="0" w:space="0" w:color="auto"/>
                <w:left w:val="none" w:sz="0" w:space="0" w:color="auto"/>
                <w:bottom w:val="none" w:sz="0" w:space="0" w:color="auto"/>
                <w:right w:val="none" w:sz="0" w:space="0" w:color="auto"/>
              </w:divBdr>
            </w:div>
          </w:divsChild>
        </w:div>
        <w:div w:id="1677228837">
          <w:marLeft w:val="0"/>
          <w:marRight w:val="0"/>
          <w:marTop w:val="0"/>
          <w:marBottom w:val="0"/>
          <w:divBdr>
            <w:top w:val="none" w:sz="0" w:space="0" w:color="auto"/>
            <w:left w:val="none" w:sz="0" w:space="0" w:color="auto"/>
            <w:bottom w:val="none" w:sz="0" w:space="0" w:color="auto"/>
            <w:right w:val="none" w:sz="0" w:space="0" w:color="auto"/>
          </w:divBdr>
          <w:divsChild>
            <w:div w:id="2063207114">
              <w:marLeft w:val="0"/>
              <w:marRight w:val="0"/>
              <w:marTop w:val="0"/>
              <w:marBottom w:val="0"/>
              <w:divBdr>
                <w:top w:val="none" w:sz="0" w:space="0" w:color="auto"/>
                <w:left w:val="none" w:sz="0" w:space="0" w:color="auto"/>
                <w:bottom w:val="none" w:sz="0" w:space="0" w:color="auto"/>
                <w:right w:val="none" w:sz="0" w:space="0" w:color="auto"/>
              </w:divBdr>
            </w:div>
          </w:divsChild>
        </w:div>
        <w:div w:id="2087455623">
          <w:marLeft w:val="0"/>
          <w:marRight w:val="0"/>
          <w:marTop w:val="0"/>
          <w:marBottom w:val="0"/>
          <w:divBdr>
            <w:top w:val="none" w:sz="0" w:space="0" w:color="auto"/>
            <w:left w:val="none" w:sz="0" w:space="0" w:color="auto"/>
            <w:bottom w:val="none" w:sz="0" w:space="0" w:color="auto"/>
            <w:right w:val="none" w:sz="0" w:space="0" w:color="auto"/>
          </w:divBdr>
          <w:divsChild>
            <w:div w:id="1476683489">
              <w:marLeft w:val="0"/>
              <w:marRight w:val="0"/>
              <w:marTop w:val="0"/>
              <w:marBottom w:val="0"/>
              <w:divBdr>
                <w:top w:val="none" w:sz="0" w:space="0" w:color="auto"/>
                <w:left w:val="none" w:sz="0" w:space="0" w:color="auto"/>
                <w:bottom w:val="none" w:sz="0" w:space="0" w:color="auto"/>
                <w:right w:val="none" w:sz="0" w:space="0" w:color="auto"/>
              </w:divBdr>
            </w:div>
            <w:div w:id="1619868893">
              <w:marLeft w:val="0"/>
              <w:marRight w:val="0"/>
              <w:marTop w:val="0"/>
              <w:marBottom w:val="0"/>
              <w:divBdr>
                <w:top w:val="none" w:sz="0" w:space="0" w:color="auto"/>
                <w:left w:val="none" w:sz="0" w:space="0" w:color="auto"/>
                <w:bottom w:val="none" w:sz="0" w:space="0" w:color="auto"/>
                <w:right w:val="none" w:sz="0" w:space="0" w:color="auto"/>
              </w:divBdr>
            </w:div>
            <w:div w:id="1952086774">
              <w:marLeft w:val="0"/>
              <w:marRight w:val="0"/>
              <w:marTop w:val="0"/>
              <w:marBottom w:val="0"/>
              <w:divBdr>
                <w:top w:val="none" w:sz="0" w:space="0" w:color="auto"/>
                <w:left w:val="none" w:sz="0" w:space="0" w:color="auto"/>
                <w:bottom w:val="none" w:sz="0" w:space="0" w:color="auto"/>
                <w:right w:val="none" w:sz="0" w:space="0" w:color="auto"/>
              </w:divBdr>
            </w:div>
            <w:div w:id="1423143417">
              <w:marLeft w:val="0"/>
              <w:marRight w:val="0"/>
              <w:marTop w:val="0"/>
              <w:marBottom w:val="0"/>
              <w:divBdr>
                <w:top w:val="none" w:sz="0" w:space="0" w:color="auto"/>
                <w:left w:val="none" w:sz="0" w:space="0" w:color="auto"/>
                <w:bottom w:val="none" w:sz="0" w:space="0" w:color="auto"/>
                <w:right w:val="none" w:sz="0" w:space="0" w:color="auto"/>
              </w:divBdr>
            </w:div>
            <w:div w:id="331183385">
              <w:marLeft w:val="0"/>
              <w:marRight w:val="0"/>
              <w:marTop w:val="0"/>
              <w:marBottom w:val="0"/>
              <w:divBdr>
                <w:top w:val="none" w:sz="0" w:space="0" w:color="auto"/>
                <w:left w:val="none" w:sz="0" w:space="0" w:color="auto"/>
                <w:bottom w:val="none" w:sz="0" w:space="0" w:color="auto"/>
                <w:right w:val="none" w:sz="0" w:space="0" w:color="auto"/>
              </w:divBdr>
            </w:div>
          </w:divsChild>
        </w:div>
        <w:div w:id="1991908924">
          <w:marLeft w:val="0"/>
          <w:marRight w:val="0"/>
          <w:marTop w:val="0"/>
          <w:marBottom w:val="0"/>
          <w:divBdr>
            <w:top w:val="none" w:sz="0" w:space="0" w:color="auto"/>
            <w:left w:val="none" w:sz="0" w:space="0" w:color="auto"/>
            <w:bottom w:val="none" w:sz="0" w:space="0" w:color="auto"/>
            <w:right w:val="none" w:sz="0" w:space="0" w:color="auto"/>
          </w:divBdr>
          <w:divsChild>
            <w:div w:id="1048533908">
              <w:marLeft w:val="0"/>
              <w:marRight w:val="0"/>
              <w:marTop w:val="0"/>
              <w:marBottom w:val="0"/>
              <w:divBdr>
                <w:top w:val="none" w:sz="0" w:space="0" w:color="auto"/>
                <w:left w:val="none" w:sz="0" w:space="0" w:color="auto"/>
                <w:bottom w:val="none" w:sz="0" w:space="0" w:color="auto"/>
                <w:right w:val="none" w:sz="0" w:space="0" w:color="auto"/>
              </w:divBdr>
            </w:div>
            <w:div w:id="1298680595">
              <w:marLeft w:val="0"/>
              <w:marRight w:val="0"/>
              <w:marTop w:val="0"/>
              <w:marBottom w:val="0"/>
              <w:divBdr>
                <w:top w:val="none" w:sz="0" w:space="0" w:color="auto"/>
                <w:left w:val="none" w:sz="0" w:space="0" w:color="auto"/>
                <w:bottom w:val="none" w:sz="0" w:space="0" w:color="auto"/>
                <w:right w:val="none" w:sz="0" w:space="0" w:color="auto"/>
              </w:divBdr>
            </w:div>
            <w:div w:id="948006646">
              <w:marLeft w:val="0"/>
              <w:marRight w:val="0"/>
              <w:marTop w:val="0"/>
              <w:marBottom w:val="0"/>
              <w:divBdr>
                <w:top w:val="none" w:sz="0" w:space="0" w:color="auto"/>
                <w:left w:val="none" w:sz="0" w:space="0" w:color="auto"/>
                <w:bottom w:val="none" w:sz="0" w:space="0" w:color="auto"/>
                <w:right w:val="none" w:sz="0" w:space="0" w:color="auto"/>
              </w:divBdr>
            </w:div>
          </w:divsChild>
        </w:div>
        <w:div w:id="1461846809">
          <w:marLeft w:val="0"/>
          <w:marRight w:val="0"/>
          <w:marTop w:val="0"/>
          <w:marBottom w:val="0"/>
          <w:divBdr>
            <w:top w:val="none" w:sz="0" w:space="0" w:color="auto"/>
            <w:left w:val="none" w:sz="0" w:space="0" w:color="auto"/>
            <w:bottom w:val="none" w:sz="0" w:space="0" w:color="auto"/>
            <w:right w:val="none" w:sz="0" w:space="0" w:color="auto"/>
          </w:divBdr>
          <w:divsChild>
            <w:div w:id="5837144">
              <w:marLeft w:val="0"/>
              <w:marRight w:val="0"/>
              <w:marTop w:val="0"/>
              <w:marBottom w:val="0"/>
              <w:divBdr>
                <w:top w:val="none" w:sz="0" w:space="0" w:color="auto"/>
                <w:left w:val="none" w:sz="0" w:space="0" w:color="auto"/>
                <w:bottom w:val="none" w:sz="0" w:space="0" w:color="auto"/>
                <w:right w:val="none" w:sz="0" w:space="0" w:color="auto"/>
              </w:divBdr>
            </w:div>
          </w:divsChild>
        </w:div>
        <w:div w:id="71393279">
          <w:marLeft w:val="0"/>
          <w:marRight w:val="0"/>
          <w:marTop w:val="0"/>
          <w:marBottom w:val="0"/>
          <w:divBdr>
            <w:top w:val="none" w:sz="0" w:space="0" w:color="auto"/>
            <w:left w:val="none" w:sz="0" w:space="0" w:color="auto"/>
            <w:bottom w:val="none" w:sz="0" w:space="0" w:color="auto"/>
            <w:right w:val="none" w:sz="0" w:space="0" w:color="auto"/>
          </w:divBdr>
          <w:divsChild>
            <w:div w:id="411052248">
              <w:marLeft w:val="0"/>
              <w:marRight w:val="0"/>
              <w:marTop w:val="0"/>
              <w:marBottom w:val="0"/>
              <w:divBdr>
                <w:top w:val="none" w:sz="0" w:space="0" w:color="auto"/>
                <w:left w:val="none" w:sz="0" w:space="0" w:color="auto"/>
                <w:bottom w:val="none" w:sz="0" w:space="0" w:color="auto"/>
                <w:right w:val="none" w:sz="0" w:space="0" w:color="auto"/>
              </w:divBdr>
            </w:div>
            <w:div w:id="208760356">
              <w:marLeft w:val="0"/>
              <w:marRight w:val="0"/>
              <w:marTop w:val="0"/>
              <w:marBottom w:val="0"/>
              <w:divBdr>
                <w:top w:val="none" w:sz="0" w:space="0" w:color="auto"/>
                <w:left w:val="none" w:sz="0" w:space="0" w:color="auto"/>
                <w:bottom w:val="none" w:sz="0" w:space="0" w:color="auto"/>
                <w:right w:val="none" w:sz="0" w:space="0" w:color="auto"/>
              </w:divBdr>
            </w:div>
          </w:divsChild>
        </w:div>
        <w:div w:id="1161970653">
          <w:marLeft w:val="0"/>
          <w:marRight w:val="0"/>
          <w:marTop w:val="0"/>
          <w:marBottom w:val="0"/>
          <w:divBdr>
            <w:top w:val="none" w:sz="0" w:space="0" w:color="auto"/>
            <w:left w:val="none" w:sz="0" w:space="0" w:color="auto"/>
            <w:bottom w:val="none" w:sz="0" w:space="0" w:color="auto"/>
            <w:right w:val="none" w:sz="0" w:space="0" w:color="auto"/>
          </w:divBdr>
          <w:divsChild>
            <w:div w:id="1610163296">
              <w:marLeft w:val="0"/>
              <w:marRight w:val="0"/>
              <w:marTop w:val="0"/>
              <w:marBottom w:val="0"/>
              <w:divBdr>
                <w:top w:val="none" w:sz="0" w:space="0" w:color="auto"/>
                <w:left w:val="none" w:sz="0" w:space="0" w:color="auto"/>
                <w:bottom w:val="none" w:sz="0" w:space="0" w:color="auto"/>
                <w:right w:val="none" w:sz="0" w:space="0" w:color="auto"/>
              </w:divBdr>
            </w:div>
            <w:div w:id="84425340">
              <w:marLeft w:val="0"/>
              <w:marRight w:val="0"/>
              <w:marTop w:val="0"/>
              <w:marBottom w:val="0"/>
              <w:divBdr>
                <w:top w:val="none" w:sz="0" w:space="0" w:color="auto"/>
                <w:left w:val="none" w:sz="0" w:space="0" w:color="auto"/>
                <w:bottom w:val="none" w:sz="0" w:space="0" w:color="auto"/>
                <w:right w:val="none" w:sz="0" w:space="0" w:color="auto"/>
              </w:divBdr>
            </w:div>
            <w:div w:id="793525404">
              <w:marLeft w:val="0"/>
              <w:marRight w:val="0"/>
              <w:marTop w:val="0"/>
              <w:marBottom w:val="0"/>
              <w:divBdr>
                <w:top w:val="none" w:sz="0" w:space="0" w:color="auto"/>
                <w:left w:val="none" w:sz="0" w:space="0" w:color="auto"/>
                <w:bottom w:val="none" w:sz="0" w:space="0" w:color="auto"/>
                <w:right w:val="none" w:sz="0" w:space="0" w:color="auto"/>
              </w:divBdr>
            </w:div>
            <w:div w:id="1377661051">
              <w:marLeft w:val="0"/>
              <w:marRight w:val="0"/>
              <w:marTop w:val="0"/>
              <w:marBottom w:val="0"/>
              <w:divBdr>
                <w:top w:val="none" w:sz="0" w:space="0" w:color="auto"/>
                <w:left w:val="none" w:sz="0" w:space="0" w:color="auto"/>
                <w:bottom w:val="none" w:sz="0" w:space="0" w:color="auto"/>
                <w:right w:val="none" w:sz="0" w:space="0" w:color="auto"/>
              </w:divBdr>
            </w:div>
          </w:divsChild>
        </w:div>
        <w:div w:id="2137408702">
          <w:marLeft w:val="0"/>
          <w:marRight w:val="0"/>
          <w:marTop w:val="0"/>
          <w:marBottom w:val="0"/>
          <w:divBdr>
            <w:top w:val="none" w:sz="0" w:space="0" w:color="auto"/>
            <w:left w:val="none" w:sz="0" w:space="0" w:color="auto"/>
            <w:bottom w:val="none" w:sz="0" w:space="0" w:color="auto"/>
            <w:right w:val="none" w:sz="0" w:space="0" w:color="auto"/>
          </w:divBdr>
          <w:divsChild>
            <w:div w:id="576210285">
              <w:marLeft w:val="0"/>
              <w:marRight w:val="0"/>
              <w:marTop w:val="0"/>
              <w:marBottom w:val="0"/>
              <w:divBdr>
                <w:top w:val="none" w:sz="0" w:space="0" w:color="auto"/>
                <w:left w:val="none" w:sz="0" w:space="0" w:color="auto"/>
                <w:bottom w:val="none" w:sz="0" w:space="0" w:color="auto"/>
                <w:right w:val="none" w:sz="0" w:space="0" w:color="auto"/>
              </w:divBdr>
            </w:div>
          </w:divsChild>
        </w:div>
        <w:div w:id="1268537263">
          <w:marLeft w:val="0"/>
          <w:marRight w:val="0"/>
          <w:marTop w:val="0"/>
          <w:marBottom w:val="0"/>
          <w:divBdr>
            <w:top w:val="none" w:sz="0" w:space="0" w:color="auto"/>
            <w:left w:val="none" w:sz="0" w:space="0" w:color="auto"/>
            <w:bottom w:val="none" w:sz="0" w:space="0" w:color="auto"/>
            <w:right w:val="none" w:sz="0" w:space="0" w:color="auto"/>
          </w:divBdr>
          <w:divsChild>
            <w:div w:id="1458910467">
              <w:marLeft w:val="0"/>
              <w:marRight w:val="0"/>
              <w:marTop w:val="0"/>
              <w:marBottom w:val="0"/>
              <w:divBdr>
                <w:top w:val="none" w:sz="0" w:space="0" w:color="auto"/>
                <w:left w:val="none" w:sz="0" w:space="0" w:color="auto"/>
                <w:bottom w:val="none" w:sz="0" w:space="0" w:color="auto"/>
                <w:right w:val="none" w:sz="0" w:space="0" w:color="auto"/>
              </w:divBdr>
            </w:div>
          </w:divsChild>
        </w:div>
        <w:div w:id="117838992">
          <w:marLeft w:val="0"/>
          <w:marRight w:val="0"/>
          <w:marTop w:val="0"/>
          <w:marBottom w:val="0"/>
          <w:divBdr>
            <w:top w:val="none" w:sz="0" w:space="0" w:color="auto"/>
            <w:left w:val="none" w:sz="0" w:space="0" w:color="auto"/>
            <w:bottom w:val="none" w:sz="0" w:space="0" w:color="auto"/>
            <w:right w:val="none" w:sz="0" w:space="0" w:color="auto"/>
          </w:divBdr>
          <w:divsChild>
            <w:div w:id="2104110353">
              <w:marLeft w:val="0"/>
              <w:marRight w:val="0"/>
              <w:marTop w:val="0"/>
              <w:marBottom w:val="0"/>
              <w:divBdr>
                <w:top w:val="none" w:sz="0" w:space="0" w:color="auto"/>
                <w:left w:val="none" w:sz="0" w:space="0" w:color="auto"/>
                <w:bottom w:val="none" w:sz="0" w:space="0" w:color="auto"/>
                <w:right w:val="none" w:sz="0" w:space="0" w:color="auto"/>
              </w:divBdr>
            </w:div>
          </w:divsChild>
        </w:div>
        <w:div w:id="942684177">
          <w:marLeft w:val="0"/>
          <w:marRight w:val="0"/>
          <w:marTop w:val="0"/>
          <w:marBottom w:val="0"/>
          <w:divBdr>
            <w:top w:val="none" w:sz="0" w:space="0" w:color="auto"/>
            <w:left w:val="none" w:sz="0" w:space="0" w:color="auto"/>
            <w:bottom w:val="none" w:sz="0" w:space="0" w:color="auto"/>
            <w:right w:val="none" w:sz="0" w:space="0" w:color="auto"/>
          </w:divBdr>
          <w:divsChild>
            <w:div w:id="1939368368">
              <w:marLeft w:val="0"/>
              <w:marRight w:val="0"/>
              <w:marTop w:val="0"/>
              <w:marBottom w:val="0"/>
              <w:divBdr>
                <w:top w:val="none" w:sz="0" w:space="0" w:color="auto"/>
                <w:left w:val="none" w:sz="0" w:space="0" w:color="auto"/>
                <w:bottom w:val="none" w:sz="0" w:space="0" w:color="auto"/>
                <w:right w:val="none" w:sz="0" w:space="0" w:color="auto"/>
              </w:divBdr>
            </w:div>
          </w:divsChild>
        </w:div>
        <w:div w:id="358092276">
          <w:marLeft w:val="0"/>
          <w:marRight w:val="0"/>
          <w:marTop w:val="0"/>
          <w:marBottom w:val="0"/>
          <w:divBdr>
            <w:top w:val="none" w:sz="0" w:space="0" w:color="auto"/>
            <w:left w:val="none" w:sz="0" w:space="0" w:color="auto"/>
            <w:bottom w:val="none" w:sz="0" w:space="0" w:color="auto"/>
            <w:right w:val="none" w:sz="0" w:space="0" w:color="auto"/>
          </w:divBdr>
          <w:divsChild>
            <w:div w:id="1935629125">
              <w:marLeft w:val="0"/>
              <w:marRight w:val="0"/>
              <w:marTop w:val="0"/>
              <w:marBottom w:val="0"/>
              <w:divBdr>
                <w:top w:val="none" w:sz="0" w:space="0" w:color="auto"/>
                <w:left w:val="none" w:sz="0" w:space="0" w:color="auto"/>
                <w:bottom w:val="none" w:sz="0" w:space="0" w:color="auto"/>
                <w:right w:val="none" w:sz="0" w:space="0" w:color="auto"/>
              </w:divBdr>
            </w:div>
          </w:divsChild>
        </w:div>
        <w:div w:id="742292751">
          <w:marLeft w:val="0"/>
          <w:marRight w:val="0"/>
          <w:marTop w:val="0"/>
          <w:marBottom w:val="0"/>
          <w:divBdr>
            <w:top w:val="none" w:sz="0" w:space="0" w:color="auto"/>
            <w:left w:val="none" w:sz="0" w:space="0" w:color="auto"/>
            <w:bottom w:val="none" w:sz="0" w:space="0" w:color="auto"/>
            <w:right w:val="none" w:sz="0" w:space="0" w:color="auto"/>
          </w:divBdr>
          <w:divsChild>
            <w:div w:id="1613593436">
              <w:marLeft w:val="0"/>
              <w:marRight w:val="0"/>
              <w:marTop w:val="0"/>
              <w:marBottom w:val="0"/>
              <w:divBdr>
                <w:top w:val="none" w:sz="0" w:space="0" w:color="auto"/>
                <w:left w:val="none" w:sz="0" w:space="0" w:color="auto"/>
                <w:bottom w:val="none" w:sz="0" w:space="0" w:color="auto"/>
                <w:right w:val="none" w:sz="0" w:space="0" w:color="auto"/>
              </w:divBdr>
            </w:div>
          </w:divsChild>
        </w:div>
        <w:div w:id="1803231127">
          <w:marLeft w:val="0"/>
          <w:marRight w:val="0"/>
          <w:marTop w:val="0"/>
          <w:marBottom w:val="0"/>
          <w:divBdr>
            <w:top w:val="none" w:sz="0" w:space="0" w:color="auto"/>
            <w:left w:val="none" w:sz="0" w:space="0" w:color="auto"/>
            <w:bottom w:val="none" w:sz="0" w:space="0" w:color="auto"/>
            <w:right w:val="none" w:sz="0" w:space="0" w:color="auto"/>
          </w:divBdr>
          <w:divsChild>
            <w:div w:id="1351446442">
              <w:marLeft w:val="0"/>
              <w:marRight w:val="0"/>
              <w:marTop w:val="0"/>
              <w:marBottom w:val="0"/>
              <w:divBdr>
                <w:top w:val="none" w:sz="0" w:space="0" w:color="auto"/>
                <w:left w:val="none" w:sz="0" w:space="0" w:color="auto"/>
                <w:bottom w:val="none" w:sz="0" w:space="0" w:color="auto"/>
                <w:right w:val="none" w:sz="0" w:space="0" w:color="auto"/>
              </w:divBdr>
            </w:div>
          </w:divsChild>
        </w:div>
        <w:div w:id="325406938">
          <w:marLeft w:val="0"/>
          <w:marRight w:val="0"/>
          <w:marTop w:val="0"/>
          <w:marBottom w:val="0"/>
          <w:divBdr>
            <w:top w:val="none" w:sz="0" w:space="0" w:color="auto"/>
            <w:left w:val="none" w:sz="0" w:space="0" w:color="auto"/>
            <w:bottom w:val="none" w:sz="0" w:space="0" w:color="auto"/>
            <w:right w:val="none" w:sz="0" w:space="0" w:color="auto"/>
          </w:divBdr>
          <w:divsChild>
            <w:div w:id="2022781109">
              <w:marLeft w:val="0"/>
              <w:marRight w:val="0"/>
              <w:marTop w:val="0"/>
              <w:marBottom w:val="0"/>
              <w:divBdr>
                <w:top w:val="none" w:sz="0" w:space="0" w:color="auto"/>
                <w:left w:val="none" w:sz="0" w:space="0" w:color="auto"/>
                <w:bottom w:val="none" w:sz="0" w:space="0" w:color="auto"/>
                <w:right w:val="none" w:sz="0" w:space="0" w:color="auto"/>
              </w:divBdr>
            </w:div>
          </w:divsChild>
        </w:div>
        <w:div w:id="1734036695">
          <w:marLeft w:val="0"/>
          <w:marRight w:val="0"/>
          <w:marTop w:val="0"/>
          <w:marBottom w:val="0"/>
          <w:divBdr>
            <w:top w:val="none" w:sz="0" w:space="0" w:color="auto"/>
            <w:left w:val="none" w:sz="0" w:space="0" w:color="auto"/>
            <w:bottom w:val="none" w:sz="0" w:space="0" w:color="auto"/>
            <w:right w:val="none" w:sz="0" w:space="0" w:color="auto"/>
          </w:divBdr>
          <w:divsChild>
            <w:div w:id="1780447280">
              <w:marLeft w:val="0"/>
              <w:marRight w:val="0"/>
              <w:marTop w:val="0"/>
              <w:marBottom w:val="0"/>
              <w:divBdr>
                <w:top w:val="none" w:sz="0" w:space="0" w:color="auto"/>
                <w:left w:val="none" w:sz="0" w:space="0" w:color="auto"/>
                <w:bottom w:val="none" w:sz="0" w:space="0" w:color="auto"/>
                <w:right w:val="none" w:sz="0" w:space="0" w:color="auto"/>
              </w:divBdr>
            </w:div>
          </w:divsChild>
        </w:div>
        <w:div w:id="2024744824">
          <w:marLeft w:val="0"/>
          <w:marRight w:val="0"/>
          <w:marTop w:val="0"/>
          <w:marBottom w:val="0"/>
          <w:divBdr>
            <w:top w:val="none" w:sz="0" w:space="0" w:color="auto"/>
            <w:left w:val="none" w:sz="0" w:space="0" w:color="auto"/>
            <w:bottom w:val="none" w:sz="0" w:space="0" w:color="auto"/>
            <w:right w:val="none" w:sz="0" w:space="0" w:color="auto"/>
          </w:divBdr>
          <w:divsChild>
            <w:div w:id="1623539010">
              <w:marLeft w:val="0"/>
              <w:marRight w:val="0"/>
              <w:marTop w:val="0"/>
              <w:marBottom w:val="0"/>
              <w:divBdr>
                <w:top w:val="none" w:sz="0" w:space="0" w:color="auto"/>
                <w:left w:val="none" w:sz="0" w:space="0" w:color="auto"/>
                <w:bottom w:val="none" w:sz="0" w:space="0" w:color="auto"/>
                <w:right w:val="none" w:sz="0" w:space="0" w:color="auto"/>
              </w:divBdr>
            </w:div>
            <w:div w:id="896942309">
              <w:marLeft w:val="0"/>
              <w:marRight w:val="0"/>
              <w:marTop w:val="0"/>
              <w:marBottom w:val="0"/>
              <w:divBdr>
                <w:top w:val="none" w:sz="0" w:space="0" w:color="auto"/>
                <w:left w:val="none" w:sz="0" w:space="0" w:color="auto"/>
                <w:bottom w:val="none" w:sz="0" w:space="0" w:color="auto"/>
                <w:right w:val="none" w:sz="0" w:space="0" w:color="auto"/>
              </w:divBdr>
            </w:div>
            <w:div w:id="653142158">
              <w:marLeft w:val="0"/>
              <w:marRight w:val="0"/>
              <w:marTop w:val="0"/>
              <w:marBottom w:val="0"/>
              <w:divBdr>
                <w:top w:val="none" w:sz="0" w:space="0" w:color="auto"/>
                <w:left w:val="none" w:sz="0" w:space="0" w:color="auto"/>
                <w:bottom w:val="none" w:sz="0" w:space="0" w:color="auto"/>
                <w:right w:val="none" w:sz="0" w:space="0" w:color="auto"/>
              </w:divBdr>
            </w:div>
            <w:div w:id="1882134127">
              <w:marLeft w:val="0"/>
              <w:marRight w:val="0"/>
              <w:marTop w:val="0"/>
              <w:marBottom w:val="0"/>
              <w:divBdr>
                <w:top w:val="none" w:sz="0" w:space="0" w:color="auto"/>
                <w:left w:val="none" w:sz="0" w:space="0" w:color="auto"/>
                <w:bottom w:val="none" w:sz="0" w:space="0" w:color="auto"/>
                <w:right w:val="none" w:sz="0" w:space="0" w:color="auto"/>
              </w:divBdr>
            </w:div>
            <w:div w:id="790979528">
              <w:marLeft w:val="0"/>
              <w:marRight w:val="0"/>
              <w:marTop w:val="0"/>
              <w:marBottom w:val="0"/>
              <w:divBdr>
                <w:top w:val="none" w:sz="0" w:space="0" w:color="auto"/>
                <w:left w:val="none" w:sz="0" w:space="0" w:color="auto"/>
                <w:bottom w:val="none" w:sz="0" w:space="0" w:color="auto"/>
                <w:right w:val="none" w:sz="0" w:space="0" w:color="auto"/>
              </w:divBdr>
            </w:div>
            <w:div w:id="373697842">
              <w:marLeft w:val="0"/>
              <w:marRight w:val="0"/>
              <w:marTop w:val="0"/>
              <w:marBottom w:val="0"/>
              <w:divBdr>
                <w:top w:val="none" w:sz="0" w:space="0" w:color="auto"/>
                <w:left w:val="none" w:sz="0" w:space="0" w:color="auto"/>
                <w:bottom w:val="none" w:sz="0" w:space="0" w:color="auto"/>
                <w:right w:val="none" w:sz="0" w:space="0" w:color="auto"/>
              </w:divBdr>
            </w:div>
          </w:divsChild>
        </w:div>
        <w:div w:id="518931579">
          <w:marLeft w:val="0"/>
          <w:marRight w:val="0"/>
          <w:marTop w:val="0"/>
          <w:marBottom w:val="0"/>
          <w:divBdr>
            <w:top w:val="none" w:sz="0" w:space="0" w:color="auto"/>
            <w:left w:val="none" w:sz="0" w:space="0" w:color="auto"/>
            <w:bottom w:val="none" w:sz="0" w:space="0" w:color="auto"/>
            <w:right w:val="none" w:sz="0" w:space="0" w:color="auto"/>
          </w:divBdr>
          <w:divsChild>
            <w:div w:id="919295983">
              <w:marLeft w:val="0"/>
              <w:marRight w:val="0"/>
              <w:marTop w:val="0"/>
              <w:marBottom w:val="0"/>
              <w:divBdr>
                <w:top w:val="none" w:sz="0" w:space="0" w:color="auto"/>
                <w:left w:val="none" w:sz="0" w:space="0" w:color="auto"/>
                <w:bottom w:val="none" w:sz="0" w:space="0" w:color="auto"/>
                <w:right w:val="none" w:sz="0" w:space="0" w:color="auto"/>
              </w:divBdr>
            </w:div>
          </w:divsChild>
        </w:div>
        <w:div w:id="1125126326">
          <w:marLeft w:val="0"/>
          <w:marRight w:val="0"/>
          <w:marTop w:val="0"/>
          <w:marBottom w:val="0"/>
          <w:divBdr>
            <w:top w:val="none" w:sz="0" w:space="0" w:color="auto"/>
            <w:left w:val="none" w:sz="0" w:space="0" w:color="auto"/>
            <w:bottom w:val="none" w:sz="0" w:space="0" w:color="auto"/>
            <w:right w:val="none" w:sz="0" w:space="0" w:color="auto"/>
          </w:divBdr>
          <w:divsChild>
            <w:div w:id="1074546414">
              <w:marLeft w:val="0"/>
              <w:marRight w:val="0"/>
              <w:marTop w:val="0"/>
              <w:marBottom w:val="0"/>
              <w:divBdr>
                <w:top w:val="none" w:sz="0" w:space="0" w:color="auto"/>
                <w:left w:val="none" w:sz="0" w:space="0" w:color="auto"/>
                <w:bottom w:val="none" w:sz="0" w:space="0" w:color="auto"/>
                <w:right w:val="none" w:sz="0" w:space="0" w:color="auto"/>
              </w:divBdr>
            </w:div>
          </w:divsChild>
        </w:div>
        <w:div w:id="367336033">
          <w:marLeft w:val="0"/>
          <w:marRight w:val="0"/>
          <w:marTop w:val="0"/>
          <w:marBottom w:val="0"/>
          <w:divBdr>
            <w:top w:val="none" w:sz="0" w:space="0" w:color="auto"/>
            <w:left w:val="none" w:sz="0" w:space="0" w:color="auto"/>
            <w:bottom w:val="none" w:sz="0" w:space="0" w:color="auto"/>
            <w:right w:val="none" w:sz="0" w:space="0" w:color="auto"/>
          </w:divBdr>
          <w:divsChild>
            <w:div w:id="578953152">
              <w:marLeft w:val="0"/>
              <w:marRight w:val="0"/>
              <w:marTop w:val="0"/>
              <w:marBottom w:val="0"/>
              <w:divBdr>
                <w:top w:val="none" w:sz="0" w:space="0" w:color="auto"/>
                <w:left w:val="none" w:sz="0" w:space="0" w:color="auto"/>
                <w:bottom w:val="none" w:sz="0" w:space="0" w:color="auto"/>
                <w:right w:val="none" w:sz="0" w:space="0" w:color="auto"/>
              </w:divBdr>
            </w:div>
          </w:divsChild>
        </w:div>
        <w:div w:id="1033195449">
          <w:marLeft w:val="0"/>
          <w:marRight w:val="0"/>
          <w:marTop w:val="0"/>
          <w:marBottom w:val="0"/>
          <w:divBdr>
            <w:top w:val="none" w:sz="0" w:space="0" w:color="auto"/>
            <w:left w:val="none" w:sz="0" w:space="0" w:color="auto"/>
            <w:bottom w:val="none" w:sz="0" w:space="0" w:color="auto"/>
            <w:right w:val="none" w:sz="0" w:space="0" w:color="auto"/>
          </w:divBdr>
          <w:divsChild>
            <w:div w:id="255016319">
              <w:marLeft w:val="0"/>
              <w:marRight w:val="0"/>
              <w:marTop w:val="0"/>
              <w:marBottom w:val="0"/>
              <w:divBdr>
                <w:top w:val="none" w:sz="0" w:space="0" w:color="auto"/>
                <w:left w:val="none" w:sz="0" w:space="0" w:color="auto"/>
                <w:bottom w:val="none" w:sz="0" w:space="0" w:color="auto"/>
                <w:right w:val="none" w:sz="0" w:space="0" w:color="auto"/>
              </w:divBdr>
            </w:div>
            <w:div w:id="1151487079">
              <w:marLeft w:val="0"/>
              <w:marRight w:val="0"/>
              <w:marTop w:val="0"/>
              <w:marBottom w:val="0"/>
              <w:divBdr>
                <w:top w:val="none" w:sz="0" w:space="0" w:color="auto"/>
                <w:left w:val="none" w:sz="0" w:space="0" w:color="auto"/>
                <w:bottom w:val="none" w:sz="0" w:space="0" w:color="auto"/>
                <w:right w:val="none" w:sz="0" w:space="0" w:color="auto"/>
              </w:divBdr>
            </w:div>
            <w:div w:id="636226893">
              <w:marLeft w:val="0"/>
              <w:marRight w:val="0"/>
              <w:marTop w:val="0"/>
              <w:marBottom w:val="0"/>
              <w:divBdr>
                <w:top w:val="none" w:sz="0" w:space="0" w:color="auto"/>
                <w:left w:val="none" w:sz="0" w:space="0" w:color="auto"/>
                <w:bottom w:val="none" w:sz="0" w:space="0" w:color="auto"/>
                <w:right w:val="none" w:sz="0" w:space="0" w:color="auto"/>
              </w:divBdr>
            </w:div>
          </w:divsChild>
        </w:div>
        <w:div w:id="290790518">
          <w:marLeft w:val="0"/>
          <w:marRight w:val="0"/>
          <w:marTop w:val="0"/>
          <w:marBottom w:val="0"/>
          <w:divBdr>
            <w:top w:val="none" w:sz="0" w:space="0" w:color="auto"/>
            <w:left w:val="none" w:sz="0" w:space="0" w:color="auto"/>
            <w:bottom w:val="none" w:sz="0" w:space="0" w:color="auto"/>
            <w:right w:val="none" w:sz="0" w:space="0" w:color="auto"/>
          </w:divBdr>
          <w:divsChild>
            <w:div w:id="2111513009">
              <w:marLeft w:val="0"/>
              <w:marRight w:val="0"/>
              <w:marTop w:val="0"/>
              <w:marBottom w:val="0"/>
              <w:divBdr>
                <w:top w:val="none" w:sz="0" w:space="0" w:color="auto"/>
                <w:left w:val="none" w:sz="0" w:space="0" w:color="auto"/>
                <w:bottom w:val="none" w:sz="0" w:space="0" w:color="auto"/>
                <w:right w:val="none" w:sz="0" w:space="0" w:color="auto"/>
              </w:divBdr>
            </w:div>
          </w:divsChild>
        </w:div>
        <w:div w:id="1430543871">
          <w:marLeft w:val="0"/>
          <w:marRight w:val="0"/>
          <w:marTop w:val="0"/>
          <w:marBottom w:val="0"/>
          <w:divBdr>
            <w:top w:val="none" w:sz="0" w:space="0" w:color="auto"/>
            <w:left w:val="none" w:sz="0" w:space="0" w:color="auto"/>
            <w:bottom w:val="none" w:sz="0" w:space="0" w:color="auto"/>
            <w:right w:val="none" w:sz="0" w:space="0" w:color="auto"/>
          </w:divBdr>
          <w:divsChild>
            <w:div w:id="1847329838">
              <w:marLeft w:val="0"/>
              <w:marRight w:val="0"/>
              <w:marTop w:val="0"/>
              <w:marBottom w:val="0"/>
              <w:divBdr>
                <w:top w:val="none" w:sz="0" w:space="0" w:color="auto"/>
                <w:left w:val="none" w:sz="0" w:space="0" w:color="auto"/>
                <w:bottom w:val="none" w:sz="0" w:space="0" w:color="auto"/>
                <w:right w:val="none" w:sz="0" w:space="0" w:color="auto"/>
              </w:divBdr>
            </w:div>
          </w:divsChild>
        </w:div>
        <w:div w:id="264581990">
          <w:marLeft w:val="0"/>
          <w:marRight w:val="0"/>
          <w:marTop w:val="0"/>
          <w:marBottom w:val="0"/>
          <w:divBdr>
            <w:top w:val="none" w:sz="0" w:space="0" w:color="auto"/>
            <w:left w:val="none" w:sz="0" w:space="0" w:color="auto"/>
            <w:bottom w:val="none" w:sz="0" w:space="0" w:color="auto"/>
            <w:right w:val="none" w:sz="0" w:space="0" w:color="auto"/>
          </w:divBdr>
          <w:divsChild>
            <w:div w:id="604000874">
              <w:marLeft w:val="0"/>
              <w:marRight w:val="0"/>
              <w:marTop w:val="0"/>
              <w:marBottom w:val="0"/>
              <w:divBdr>
                <w:top w:val="none" w:sz="0" w:space="0" w:color="auto"/>
                <w:left w:val="none" w:sz="0" w:space="0" w:color="auto"/>
                <w:bottom w:val="none" w:sz="0" w:space="0" w:color="auto"/>
                <w:right w:val="none" w:sz="0" w:space="0" w:color="auto"/>
              </w:divBdr>
            </w:div>
            <w:div w:id="1199860126">
              <w:marLeft w:val="0"/>
              <w:marRight w:val="0"/>
              <w:marTop w:val="0"/>
              <w:marBottom w:val="0"/>
              <w:divBdr>
                <w:top w:val="none" w:sz="0" w:space="0" w:color="auto"/>
                <w:left w:val="none" w:sz="0" w:space="0" w:color="auto"/>
                <w:bottom w:val="none" w:sz="0" w:space="0" w:color="auto"/>
                <w:right w:val="none" w:sz="0" w:space="0" w:color="auto"/>
              </w:divBdr>
            </w:div>
            <w:div w:id="2104376717">
              <w:marLeft w:val="0"/>
              <w:marRight w:val="0"/>
              <w:marTop w:val="0"/>
              <w:marBottom w:val="0"/>
              <w:divBdr>
                <w:top w:val="none" w:sz="0" w:space="0" w:color="auto"/>
                <w:left w:val="none" w:sz="0" w:space="0" w:color="auto"/>
                <w:bottom w:val="none" w:sz="0" w:space="0" w:color="auto"/>
                <w:right w:val="none" w:sz="0" w:space="0" w:color="auto"/>
              </w:divBdr>
            </w:div>
            <w:div w:id="1729526609">
              <w:marLeft w:val="0"/>
              <w:marRight w:val="0"/>
              <w:marTop w:val="0"/>
              <w:marBottom w:val="0"/>
              <w:divBdr>
                <w:top w:val="none" w:sz="0" w:space="0" w:color="auto"/>
                <w:left w:val="none" w:sz="0" w:space="0" w:color="auto"/>
                <w:bottom w:val="none" w:sz="0" w:space="0" w:color="auto"/>
                <w:right w:val="none" w:sz="0" w:space="0" w:color="auto"/>
              </w:divBdr>
            </w:div>
          </w:divsChild>
        </w:div>
        <w:div w:id="1809127450">
          <w:marLeft w:val="0"/>
          <w:marRight w:val="0"/>
          <w:marTop w:val="0"/>
          <w:marBottom w:val="0"/>
          <w:divBdr>
            <w:top w:val="none" w:sz="0" w:space="0" w:color="auto"/>
            <w:left w:val="none" w:sz="0" w:space="0" w:color="auto"/>
            <w:bottom w:val="none" w:sz="0" w:space="0" w:color="auto"/>
            <w:right w:val="none" w:sz="0" w:space="0" w:color="auto"/>
          </w:divBdr>
          <w:divsChild>
            <w:div w:id="1423914691">
              <w:marLeft w:val="0"/>
              <w:marRight w:val="0"/>
              <w:marTop w:val="0"/>
              <w:marBottom w:val="0"/>
              <w:divBdr>
                <w:top w:val="none" w:sz="0" w:space="0" w:color="auto"/>
                <w:left w:val="none" w:sz="0" w:space="0" w:color="auto"/>
                <w:bottom w:val="none" w:sz="0" w:space="0" w:color="auto"/>
                <w:right w:val="none" w:sz="0" w:space="0" w:color="auto"/>
              </w:divBdr>
            </w:div>
          </w:divsChild>
        </w:div>
        <w:div w:id="1049959795">
          <w:marLeft w:val="0"/>
          <w:marRight w:val="0"/>
          <w:marTop w:val="0"/>
          <w:marBottom w:val="0"/>
          <w:divBdr>
            <w:top w:val="none" w:sz="0" w:space="0" w:color="auto"/>
            <w:left w:val="none" w:sz="0" w:space="0" w:color="auto"/>
            <w:bottom w:val="none" w:sz="0" w:space="0" w:color="auto"/>
            <w:right w:val="none" w:sz="0" w:space="0" w:color="auto"/>
          </w:divBdr>
          <w:divsChild>
            <w:div w:id="932933309">
              <w:marLeft w:val="0"/>
              <w:marRight w:val="0"/>
              <w:marTop w:val="0"/>
              <w:marBottom w:val="0"/>
              <w:divBdr>
                <w:top w:val="none" w:sz="0" w:space="0" w:color="auto"/>
                <w:left w:val="none" w:sz="0" w:space="0" w:color="auto"/>
                <w:bottom w:val="none" w:sz="0" w:space="0" w:color="auto"/>
                <w:right w:val="none" w:sz="0" w:space="0" w:color="auto"/>
              </w:divBdr>
            </w:div>
            <w:div w:id="1687635186">
              <w:marLeft w:val="0"/>
              <w:marRight w:val="0"/>
              <w:marTop w:val="0"/>
              <w:marBottom w:val="0"/>
              <w:divBdr>
                <w:top w:val="none" w:sz="0" w:space="0" w:color="auto"/>
                <w:left w:val="none" w:sz="0" w:space="0" w:color="auto"/>
                <w:bottom w:val="none" w:sz="0" w:space="0" w:color="auto"/>
                <w:right w:val="none" w:sz="0" w:space="0" w:color="auto"/>
              </w:divBdr>
            </w:div>
            <w:div w:id="239605844">
              <w:marLeft w:val="0"/>
              <w:marRight w:val="0"/>
              <w:marTop w:val="0"/>
              <w:marBottom w:val="0"/>
              <w:divBdr>
                <w:top w:val="none" w:sz="0" w:space="0" w:color="auto"/>
                <w:left w:val="none" w:sz="0" w:space="0" w:color="auto"/>
                <w:bottom w:val="none" w:sz="0" w:space="0" w:color="auto"/>
                <w:right w:val="none" w:sz="0" w:space="0" w:color="auto"/>
              </w:divBdr>
            </w:div>
            <w:div w:id="1704138363">
              <w:marLeft w:val="0"/>
              <w:marRight w:val="0"/>
              <w:marTop w:val="0"/>
              <w:marBottom w:val="0"/>
              <w:divBdr>
                <w:top w:val="none" w:sz="0" w:space="0" w:color="auto"/>
                <w:left w:val="none" w:sz="0" w:space="0" w:color="auto"/>
                <w:bottom w:val="none" w:sz="0" w:space="0" w:color="auto"/>
                <w:right w:val="none" w:sz="0" w:space="0" w:color="auto"/>
              </w:divBdr>
            </w:div>
            <w:div w:id="1916472202">
              <w:marLeft w:val="0"/>
              <w:marRight w:val="0"/>
              <w:marTop w:val="0"/>
              <w:marBottom w:val="0"/>
              <w:divBdr>
                <w:top w:val="none" w:sz="0" w:space="0" w:color="auto"/>
                <w:left w:val="none" w:sz="0" w:space="0" w:color="auto"/>
                <w:bottom w:val="none" w:sz="0" w:space="0" w:color="auto"/>
                <w:right w:val="none" w:sz="0" w:space="0" w:color="auto"/>
              </w:divBdr>
            </w:div>
            <w:div w:id="1034110047">
              <w:marLeft w:val="0"/>
              <w:marRight w:val="0"/>
              <w:marTop w:val="0"/>
              <w:marBottom w:val="0"/>
              <w:divBdr>
                <w:top w:val="none" w:sz="0" w:space="0" w:color="auto"/>
                <w:left w:val="none" w:sz="0" w:space="0" w:color="auto"/>
                <w:bottom w:val="none" w:sz="0" w:space="0" w:color="auto"/>
                <w:right w:val="none" w:sz="0" w:space="0" w:color="auto"/>
              </w:divBdr>
            </w:div>
            <w:div w:id="316686986">
              <w:marLeft w:val="0"/>
              <w:marRight w:val="0"/>
              <w:marTop w:val="0"/>
              <w:marBottom w:val="0"/>
              <w:divBdr>
                <w:top w:val="none" w:sz="0" w:space="0" w:color="auto"/>
                <w:left w:val="none" w:sz="0" w:space="0" w:color="auto"/>
                <w:bottom w:val="none" w:sz="0" w:space="0" w:color="auto"/>
                <w:right w:val="none" w:sz="0" w:space="0" w:color="auto"/>
              </w:divBdr>
            </w:div>
            <w:div w:id="1130127028">
              <w:marLeft w:val="0"/>
              <w:marRight w:val="0"/>
              <w:marTop w:val="0"/>
              <w:marBottom w:val="0"/>
              <w:divBdr>
                <w:top w:val="none" w:sz="0" w:space="0" w:color="auto"/>
                <w:left w:val="none" w:sz="0" w:space="0" w:color="auto"/>
                <w:bottom w:val="none" w:sz="0" w:space="0" w:color="auto"/>
                <w:right w:val="none" w:sz="0" w:space="0" w:color="auto"/>
              </w:divBdr>
            </w:div>
          </w:divsChild>
        </w:div>
        <w:div w:id="150755356">
          <w:marLeft w:val="0"/>
          <w:marRight w:val="0"/>
          <w:marTop w:val="0"/>
          <w:marBottom w:val="0"/>
          <w:divBdr>
            <w:top w:val="none" w:sz="0" w:space="0" w:color="auto"/>
            <w:left w:val="none" w:sz="0" w:space="0" w:color="auto"/>
            <w:bottom w:val="none" w:sz="0" w:space="0" w:color="auto"/>
            <w:right w:val="none" w:sz="0" w:space="0" w:color="auto"/>
          </w:divBdr>
          <w:divsChild>
            <w:div w:id="1444300595">
              <w:marLeft w:val="0"/>
              <w:marRight w:val="0"/>
              <w:marTop w:val="0"/>
              <w:marBottom w:val="0"/>
              <w:divBdr>
                <w:top w:val="none" w:sz="0" w:space="0" w:color="auto"/>
                <w:left w:val="none" w:sz="0" w:space="0" w:color="auto"/>
                <w:bottom w:val="none" w:sz="0" w:space="0" w:color="auto"/>
                <w:right w:val="none" w:sz="0" w:space="0" w:color="auto"/>
              </w:divBdr>
            </w:div>
          </w:divsChild>
        </w:div>
        <w:div w:id="662470450">
          <w:marLeft w:val="0"/>
          <w:marRight w:val="0"/>
          <w:marTop w:val="0"/>
          <w:marBottom w:val="0"/>
          <w:divBdr>
            <w:top w:val="none" w:sz="0" w:space="0" w:color="auto"/>
            <w:left w:val="none" w:sz="0" w:space="0" w:color="auto"/>
            <w:bottom w:val="none" w:sz="0" w:space="0" w:color="auto"/>
            <w:right w:val="none" w:sz="0" w:space="0" w:color="auto"/>
          </w:divBdr>
          <w:divsChild>
            <w:div w:id="1181286541">
              <w:marLeft w:val="0"/>
              <w:marRight w:val="0"/>
              <w:marTop w:val="0"/>
              <w:marBottom w:val="0"/>
              <w:divBdr>
                <w:top w:val="none" w:sz="0" w:space="0" w:color="auto"/>
                <w:left w:val="none" w:sz="0" w:space="0" w:color="auto"/>
                <w:bottom w:val="none" w:sz="0" w:space="0" w:color="auto"/>
                <w:right w:val="none" w:sz="0" w:space="0" w:color="auto"/>
              </w:divBdr>
            </w:div>
            <w:div w:id="1004698517">
              <w:marLeft w:val="0"/>
              <w:marRight w:val="0"/>
              <w:marTop w:val="0"/>
              <w:marBottom w:val="0"/>
              <w:divBdr>
                <w:top w:val="none" w:sz="0" w:space="0" w:color="auto"/>
                <w:left w:val="none" w:sz="0" w:space="0" w:color="auto"/>
                <w:bottom w:val="none" w:sz="0" w:space="0" w:color="auto"/>
                <w:right w:val="none" w:sz="0" w:space="0" w:color="auto"/>
              </w:divBdr>
            </w:div>
            <w:div w:id="1045718773">
              <w:marLeft w:val="0"/>
              <w:marRight w:val="0"/>
              <w:marTop w:val="0"/>
              <w:marBottom w:val="0"/>
              <w:divBdr>
                <w:top w:val="none" w:sz="0" w:space="0" w:color="auto"/>
                <w:left w:val="none" w:sz="0" w:space="0" w:color="auto"/>
                <w:bottom w:val="none" w:sz="0" w:space="0" w:color="auto"/>
                <w:right w:val="none" w:sz="0" w:space="0" w:color="auto"/>
              </w:divBdr>
            </w:div>
            <w:div w:id="2039312926">
              <w:marLeft w:val="0"/>
              <w:marRight w:val="0"/>
              <w:marTop w:val="0"/>
              <w:marBottom w:val="0"/>
              <w:divBdr>
                <w:top w:val="none" w:sz="0" w:space="0" w:color="auto"/>
                <w:left w:val="none" w:sz="0" w:space="0" w:color="auto"/>
                <w:bottom w:val="none" w:sz="0" w:space="0" w:color="auto"/>
                <w:right w:val="none" w:sz="0" w:space="0" w:color="auto"/>
              </w:divBdr>
            </w:div>
            <w:div w:id="548299595">
              <w:marLeft w:val="0"/>
              <w:marRight w:val="0"/>
              <w:marTop w:val="0"/>
              <w:marBottom w:val="0"/>
              <w:divBdr>
                <w:top w:val="none" w:sz="0" w:space="0" w:color="auto"/>
                <w:left w:val="none" w:sz="0" w:space="0" w:color="auto"/>
                <w:bottom w:val="none" w:sz="0" w:space="0" w:color="auto"/>
                <w:right w:val="none" w:sz="0" w:space="0" w:color="auto"/>
              </w:divBdr>
            </w:div>
            <w:div w:id="1472791540">
              <w:marLeft w:val="0"/>
              <w:marRight w:val="0"/>
              <w:marTop w:val="0"/>
              <w:marBottom w:val="0"/>
              <w:divBdr>
                <w:top w:val="none" w:sz="0" w:space="0" w:color="auto"/>
                <w:left w:val="none" w:sz="0" w:space="0" w:color="auto"/>
                <w:bottom w:val="none" w:sz="0" w:space="0" w:color="auto"/>
                <w:right w:val="none" w:sz="0" w:space="0" w:color="auto"/>
              </w:divBdr>
            </w:div>
          </w:divsChild>
        </w:div>
        <w:div w:id="1949845852">
          <w:marLeft w:val="0"/>
          <w:marRight w:val="0"/>
          <w:marTop w:val="0"/>
          <w:marBottom w:val="0"/>
          <w:divBdr>
            <w:top w:val="none" w:sz="0" w:space="0" w:color="auto"/>
            <w:left w:val="none" w:sz="0" w:space="0" w:color="auto"/>
            <w:bottom w:val="none" w:sz="0" w:space="0" w:color="auto"/>
            <w:right w:val="none" w:sz="0" w:space="0" w:color="auto"/>
          </w:divBdr>
          <w:divsChild>
            <w:div w:id="1442140429">
              <w:marLeft w:val="0"/>
              <w:marRight w:val="0"/>
              <w:marTop w:val="0"/>
              <w:marBottom w:val="0"/>
              <w:divBdr>
                <w:top w:val="none" w:sz="0" w:space="0" w:color="auto"/>
                <w:left w:val="none" w:sz="0" w:space="0" w:color="auto"/>
                <w:bottom w:val="none" w:sz="0" w:space="0" w:color="auto"/>
                <w:right w:val="none" w:sz="0" w:space="0" w:color="auto"/>
              </w:divBdr>
            </w:div>
          </w:divsChild>
        </w:div>
        <w:div w:id="561062345">
          <w:marLeft w:val="0"/>
          <w:marRight w:val="0"/>
          <w:marTop w:val="0"/>
          <w:marBottom w:val="0"/>
          <w:divBdr>
            <w:top w:val="none" w:sz="0" w:space="0" w:color="auto"/>
            <w:left w:val="none" w:sz="0" w:space="0" w:color="auto"/>
            <w:bottom w:val="none" w:sz="0" w:space="0" w:color="auto"/>
            <w:right w:val="none" w:sz="0" w:space="0" w:color="auto"/>
          </w:divBdr>
          <w:divsChild>
            <w:div w:id="1608611392">
              <w:marLeft w:val="0"/>
              <w:marRight w:val="0"/>
              <w:marTop w:val="0"/>
              <w:marBottom w:val="0"/>
              <w:divBdr>
                <w:top w:val="none" w:sz="0" w:space="0" w:color="auto"/>
                <w:left w:val="none" w:sz="0" w:space="0" w:color="auto"/>
                <w:bottom w:val="none" w:sz="0" w:space="0" w:color="auto"/>
                <w:right w:val="none" w:sz="0" w:space="0" w:color="auto"/>
              </w:divBdr>
            </w:div>
          </w:divsChild>
        </w:div>
        <w:div w:id="233977194">
          <w:marLeft w:val="0"/>
          <w:marRight w:val="0"/>
          <w:marTop w:val="0"/>
          <w:marBottom w:val="0"/>
          <w:divBdr>
            <w:top w:val="none" w:sz="0" w:space="0" w:color="auto"/>
            <w:left w:val="none" w:sz="0" w:space="0" w:color="auto"/>
            <w:bottom w:val="none" w:sz="0" w:space="0" w:color="auto"/>
            <w:right w:val="none" w:sz="0" w:space="0" w:color="auto"/>
          </w:divBdr>
          <w:divsChild>
            <w:div w:id="759915096">
              <w:marLeft w:val="0"/>
              <w:marRight w:val="0"/>
              <w:marTop w:val="0"/>
              <w:marBottom w:val="0"/>
              <w:divBdr>
                <w:top w:val="none" w:sz="0" w:space="0" w:color="auto"/>
                <w:left w:val="none" w:sz="0" w:space="0" w:color="auto"/>
                <w:bottom w:val="none" w:sz="0" w:space="0" w:color="auto"/>
                <w:right w:val="none" w:sz="0" w:space="0" w:color="auto"/>
              </w:divBdr>
            </w:div>
            <w:div w:id="2143644764">
              <w:marLeft w:val="0"/>
              <w:marRight w:val="0"/>
              <w:marTop w:val="0"/>
              <w:marBottom w:val="0"/>
              <w:divBdr>
                <w:top w:val="none" w:sz="0" w:space="0" w:color="auto"/>
                <w:left w:val="none" w:sz="0" w:space="0" w:color="auto"/>
                <w:bottom w:val="none" w:sz="0" w:space="0" w:color="auto"/>
                <w:right w:val="none" w:sz="0" w:space="0" w:color="auto"/>
              </w:divBdr>
            </w:div>
            <w:div w:id="569846706">
              <w:marLeft w:val="0"/>
              <w:marRight w:val="0"/>
              <w:marTop w:val="0"/>
              <w:marBottom w:val="0"/>
              <w:divBdr>
                <w:top w:val="none" w:sz="0" w:space="0" w:color="auto"/>
                <w:left w:val="none" w:sz="0" w:space="0" w:color="auto"/>
                <w:bottom w:val="none" w:sz="0" w:space="0" w:color="auto"/>
                <w:right w:val="none" w:sz="0" w:space="0" w:color="auto"/>
              </w:divBdr>
            </w:div>
            <w:div w:id="1837845043">
              <w:marLeft w:val="0"/>
              <w:marRight w:val="0"/>
              <w:marTop w:val="0"/>
              <w:marBottom w:val="0"/>
              <w:divBdr>
                <w:top w:val="none" w:sz="0" w:space="0" w:color="auto"/>
                <w:left w:val="none" w:sz="0" w:space="0" w:color="auto"/>
                <w:bottom w:val="none" w:sz="0" w:space="0" w:color="auto"/>
                <w:right w:val="none" w:sz="0" w:space="0" w:color="auto"/>
              </w:divBdr>
              <w:divsChild>
                <w:div w:id="933324753">
                  <w:marLeft w:val="0"/>
                  <w:marRight w:val="0"/>
                  <w:marTop w:val="30"/>
                  <w:marBottom w:val="30"/>
                  <w:divBdr>
                    <w:top w:val="none" w:sz="0" w:space="0" w:color="auto"/>
                    <w:left w:val="none" w:sz="0" w:space="0" w:color="auto"/>
                    <w:bottom w:val="none" w:sz="0" w:space="0" w:color="auto"/>
                    <w:right w:val="none" w:sz="0" w:space="0" w:color="auto"/>
                  </w:divBdr>
                  <w:divsChild>
                    <w:div w:id="1496334921">
                      <w:marLeft w:val="0"/>
                      <w:marRight w:val="0"/>
                      <w:marTop w:val="0"/>
                      <w:marBottom w:val="0"/>
                      <w:divBdr>
                        <w:top w:val="none" w:sz="0" w:space="0" w:color="auto"/>
                        <w:left w:val="none" w:sz="0" w:space="0" w:color="auto"/>
                        <w:bottom w:val="none" w:sz="0" w:space="0" w:color="auto"/>
                        <w:right w:val="none" w:sz="0" w:space="0" w:color="auto"/>
                      </w:divBdr>
                      <w:divsChild>
                        <w:div w:id="1766271131">
                          <w:marLeft w:val="0"/>
                          <w:marRight w:val="0"/>
                          <w:marTop w:val="0"/>
                          <w:marBottom w:val="0"/>
                          <w:divBdr>
                            <w:top w:val="none" w:sz="0" w:space="0" w:color="auto"/>
                            <w:left w:val="none" w:sz="0" w:space="0" w:color="auto"/>
                            <w:bottom w:val="none" w:sz="0" w:space="0" w:color="auto"/>
                            <w:right w:val="none" w:sz="0" w:space="0" w:color="auto"/>
                          </w:divBdr>
                        </w:div>
                      </w:divsChild>
                    </w:div>
                    <w:div w:id="1214082371">
                      <w:marLeft w:val="0"/>
                      <w:marRight w:val="0"/>
                      <w:marTop w:val="0"/>
                      <w:marBottom w:val="0"/>
                      <w:divBdr>
                        <w:top w:val="none" w:sz="0" w:space="0" w:color="auto"/>
                        <w:left w:val="none" w:sz="0" w:space="0" w:color="auto"/>
                        <w:bottom w:val="none" w:sz="0" w:space="0" w:color="auto"/>
                        <w:right w:val="none" w:sz="0" w:space="0" w:color="auto"/>
                      </w:divBdr>
                      <w:divsChild>
                        <w:div w:id="13196159">
                          <w:marLeft w:val="0"/>
                          <w:marRight w:val="0"/>
                          <w:marTop w:val="0"/>
                          <w:marBottom w:val="0"/>
                          <w:divBdr>
                            <w:top w:val="none" w:sz="0" w:space="0" w:color="auto"/>
                            <w:left w:val="none" w:sz="0" w:space="0" w:color="auto"/>
                            <w:bottom w:val="none" w:sz="0" w:space="0" w:color="auto"/>
                            <w:right w:val="none" w:sz="0" w:space="0" w:color="auto"/>
                          </w:divBdr>
                        </w:div>
                      </w:divsChild>
                    </w:div>
                    <w:div w:id="1443839130">
                      <w:marLeft w:val="0"/>
                      <w:marRight w:val="0"/>
                      <w:marTop w:val="0"/>
                      <w:marBottom w:val="0"/>
                      <w:divBdr>
                        <w:top w:val="none" w:sz="0" w:space="0" w:color="auto"/>
                        <w:left w:val="none" w:sz="0" w:space="0" w:color="auto"/>
                        <w:bottom w:val="none" w:sz="0" w:space="0" w:color="auto"/>
                        <w:right w:val="none" w:sz="0" w:space="0" w:color="auto"/>
                      </w:divBdr>
                      <w:divsChild>
                        <w:div w:id="1322540498">
                          <w:marLeft w:val="0"/>
                          <w:marRight w:val="0"/>
                          <w:marTop w:val="0"/>
                          <w:marBottom w:val="0"/>
                          <w:divBdr>
                            <w:top w:val="none" w:sz="0" w:space="0" w:color="auto"/>
                            <w:left w:val="none" w:sz="0" w:space="0" w:color="auto"/>
                            <w:bottom w:val="none" w:sz="0" w:space="0" w:color="auto"/>
                            <w:right w:val="none" w:sz="0" w:space="0" w:color="auto"/>
                          </w:divBdr>
                        </w:div>
                      </w:divsChild>
                    </w:div>
                    <w:div w:id="930314927">
                      <w:marLeft w:val="0"/>
                      <w:marRight w:val="0"/>
                      <w:marTop w:val="0"/>
                      <w:marBottom w:val="0"/>
                      <w:divBdr>
                        <w:top w:val="none" w:sz="0" w:space="0" w:color="auto"/>
                        <w:left w:val="none" w:sz="0" w:space="0" w:color="auto"/>
                        <w:bottom w:val="none" w:sz="0" w:space="0" w:color="auto"/>
                        <w:right w:val="none" w:sz="0" w:space="0" w:color="auto"/>
                      </w:divBdr>
                      <w:divsChild>
                        <w:div w:id="1750806142">
                          <w:marLeft w:val="0"/>
                          <w:marRight w:val="0"/>
                          <w:marTop w:val="0"/>
                          <w:marBottom w:val="0"/>
                          <w:divBdr>
                            <w:top w:val="none" w:sz="0" w:space="0" w:color="auto"/>
                            <w:left w:val="none" w:sz="0" w:space="0" w:color="auto"/>
                            <w:bottom w:val="none" w:sz="0" w:space="0" w:color="auto"/>
                            <w:right w:val="none" w:sz="0" w:space="0" w:color="auto"/>
                          </w:divBdr>
                        </w:div>
                      </w:divsChild>
                    </w:div>
                    <w:div w:id="1556816323">
                      <w:marLeft w:val="0"/>
                      <w:marRight w:val="0"/>
                      <w:marTop w:val="0"/>
                      <w:marBottom w:val="0"/>
                      <w:divBdr>
                        <w:top w:val="none" w:sz="0" w:space="0" w:color="auto"/>
                        <w:left w:val="none" w:sz="0" w:space="0" w:color="auto"/>
                        <w:bottom w:val="none" w:sz="0" w:space="0" w:color="auto"/>
                        <w:right w:val="none" w:sz="0" w:space="0" w:color="auto"/>
                      </w:divBdr>
                      <w:divsChild>
                        <w:div w:id="1176531418">
                          <w:marLeft w:val="0"/>
                          <w:marRight w:val="0"/>
                          <w:marTop w:val="0"/>
                          <w:marBottom w:val="0"/>
                          <w:divBdr>
                            <w:top w:val="none" w:sz="0" w:space="0" w:color="auto"/>
                            <w:left w:val="none" w:sz="0" w:space="0" w:color="auto"/>
                            <w:bottom w:val="none" w:sz="0" w:space="0" w:color="auto"/>
                            <w:right w:val="none" w:sz="0" w:space="0" w:color="auto"/>
                          </w:divBdr>
                        </w:div>
                      </w:divsChild>
                    </w:div>
                    <w:div w:id="754470710">
                      <w:marLeft w:val="0"/>
                      <w:marRight w:val="0"/>
                      <w:marTop w:val="0"/>
                      <w:marBottom w:val="0"/>
                      <w:divBdr>
                        <w:top w:val="none" w:sz="0" w:space="0" w:color="auto"/>
                        <w:left w:val="none" w:sz="0" w:space="0" w:color="auto"/>
                        <w:bottom w:val="none" w:sz="0" w:space="0" w:color="auto"/>
                        <w:right w:val="none" w:sz="0" w:space="0" w:color="auto"/>
                      </w:divBdr>
                      <w:divsChild>
                        <w:div w:id="902064373">
                          <w:marLeft w:val="0"/>
                          <w:marRight w:val="0"/>
                          <w:marTop w:val="0"/>
                          <w:marBottom w:val="0"/>
                          <w:divBdr>
                            <w:top w:val="none" w:sz="0" w:space="0" w:color="auto"/>
                            <w:left w:val="none" w:sz="0" w:space="0" w:color="auto"/>
                            <w:bottom w:val="none" w:sz="0" w:space="0" w:color="auto"/>
                            <w:right w:val="none" w:sz="0" w:space="0" w:color="auto"/>
                          </w:divBdr>
                        </w:div>
                      </w:divsChild>
                    </w:div>
                    <w:div w:id="602763043">
                      <w:marLeft w:val="0"/>
                      <w:marRight w:val="0"/>
                      <w:marTop w:val="0"/>
                      <w:marBottom w:val="0"/>
                      <w:divBdr>
                        <w:top w:val="none" w:sz="0" w:space="0" w:color="auto"/>
                        <w:left w:val="none" w:sz="0" w:space="0" w:color="auto"/>
                        <w:bottom w:val="none" w:sz="0" w:space="0" w:color="auto"/>
                        <w:right w:val="none" w:sz="0" w:space="0" w:color="auto"/>
                      </w:divBdr>
                      <w:divsChild>
                        <w:div w:id="1760759002">
                          <w:marLeft w:val="0"/>
                          <w:marRight w:val="0"/>
                          <w:marTop w:val="0"/>
                          <w:marBottom w:val="0"/>
                          <w:divBdr>
                            <w:top w:val="none" w:sz="0" w:space="0" w:color="auto"/>
                            <w:left w:val="none" w:sz="0" w:space="0" w:color="auto"/>
                            <w:bottom w:val="none" w:sz="0" w:space="0" w:color="auto"/>
                            <w:right w:val="none" w:sz="0" w:space="0" w:color="auto"/>
                          </w:divBdr>
                        </w:div>
                      </w:divsChild>
                    </w:div>
                    <w:div w:id="155727169">
                      <w:marLeft w:val="0"/>
                      <w:marRight w:val="0"/>
                      <w:marTop w:val="0"/>
                      <w:marBottom w:val="0"/>
                      <w:divBdr>
                        <w:top w:val="none" w:sz="0" w:space="0" w:color="auto"/>
                        <w:left w:val="none" w:sz="0" w:space="0" w:color="auto"/>
                        <w:bottom w:val="none" w:sz="0" w:space="0" w:color="auto"/>
                        <w:right w:val="none" w:sz="0" w:space="0" w:color="auto"/>
                      </w:divBdr>
                      <w:divsChild>
                        <w:div w:id="870459999">
                          <w:marLeft w:val="0"/>
                          <w:marRight w:val="0"/>
                          <w:marTop w:val="0"/>
                          <w:marBottom w:val="0"/>
                          <w:divBdr>
                            <w:top w:val="none" w:sz="0" w:space="0" w:color="auto"/>
                            <w:left w:val="none" w:sz="0" w:space="0" w:color="auto"/>
                            <w:bottom w:val="none" w:sz="0" w:space="0" w:color="auto"/>
                            <w:right w:val="none" w:sz="0" w:space="0" w:color="auto"/>
                          </w:divBdr>
                        </w:div>
                      </w:divsChild>
                    </w:div>
                    <w:div w:id="1347249016">
                      <w:marLeft w:val="0"/>
                      <w:marRight w:val="0"/>
                      <w:marTop w:val="0"/>
                      <w:marBottom w:val="0"/>
                      <w:divBdr>
                        <w:top w:val="none" w:sz="0" w:space="0" w:color="auto"/>
                        <w:left w:val="none" w:sz="0" w:space="0" w:color="auto"/>
                        <w:bottom w:val="none" w:sz="0" w:space="0" w:color="auto"/>
                        <w:right w:val="none" w:sz="0" w:space="0" w:color="auto"/>
                      </w:divBdr>
                      <w:divsChild>
                        <w:div w:id="552423248">
                          <w:marLeft w:val="0"/>
                          <w:marRight w:val="0"/>
                          <w:marTop w:val="0"/>
                          <w:marBottom w:val="0"/>
                          <w:divBdr>
                            <w:top w:val="none" w:sz="0" w:space="0" w:color="auto"/>
                            <w:left w:val="none" w:sz="0" w:space="0" w:color="auto"/>
                            <w:bottom w:val="none" w:sz="0" w:space="0" w:color="auto"/>
                            <w:right w:val="none" w:sz="0" w:space="0" w:color="auto"/>
                          </w:divBdr>
                        </w:div>
                      </w:divsChild>
                    </w:div>
                    <w:div w:id="1453862590">
                      <w:marLeft w:val="0"/>
                      <w:marRight w:val="0"/>
                      <w:marTop w:val="0"/>
                      <w:marBottom w:val="0"/>
                      <w:divBdr>
                        <w:top w:val="none" w:sz="0" w:space="0" w:color="auto"/>
                        <w:left w:val="none" w:sz="0" w:space="0" w:color="auto"/>
                        <w:bottom w:val="none" w:sz="0" w:space="0" w:color="auto"/>
                        <w:right w:val="none" w:sz="0" w:space="0" w:color="auto"/>
                      </w:divBdr>
                      <w:divsChild>
                        <w:div w:id="245960033">
                          <w:marLeft w:val="0"/>
                          <w:marRight w:val="0"/>
                          <w:marTop w:val="0"/>
                          <w:marBottom w:val="0"/>
                          <w:divBdr>
                            <w:top w:val="none" w:sz="0" w:space="0" w:color="auto"/>
                            <w:left w:val="none" w:sz="0" w:space="0" w:color="auto"/>
                            <w:bottom w:val="none" w:sz="0" w:space="0" w:color="auto"/>
                            <w:right w:val="none" w:sz="0" w:space="0" w:color="auto"/>
                          </w:divBdr>
                        </w:div>
                      </w:divsChild>
                    </w:div>
                    <w:div w:id="933896901">
                      <w:marLeft w:val="0"/>
                      <w:marRight w:val="0"/>
                      <w:marTop w:val="0"/>
                      <w:marBottom w:val="0"/>
                      <w:divBdr>
                        <w:top w:val="none" w:sz="0" w:space="0" w:color="auto"/>
                        <w:left w:val="none" w:sz="0" w:space="0" w:color="auto"/>
                        <w:bottom w:val="none" w:sz="0" w:space="0" w:color="auto"/>
                        <w:right w:val="none" w:sz="0" w:space="0" w:color="auto"/>
                      </w:divBdr>
                      <w:divsChild>
                        <w:div w:id="1016612013">
                          <w:marLeft w:val="0"/>
                          <w:marRight w:val="0"/>
                          <w:marTop w:val="0"/>
                          <w:marBottom w:val="0"/>
                          <w:divBdr>
                            <w:top w:val="none" w:sz="0" w:space="0" w:color="auto"/>
                            <w:left w:val="none" w:sz="0" w:space="0" w:color="auto"/>
                            <w:bottom w:val="none" w:sz="0" w:space="0" w:color="auto"/>
                            <w:right w:val="none" w:sz="0" w:space="0" w:color="auto"/>
                          </w:divBdr>
                        </w:div>
                      </w:divsChild>
                    </w:div>
                    <w:div w:id="823476760">
                      <w:marLeft w:val="0"/>
                      <w:marRight w:val="0"/>
                      <w:marTop w:val="0"/>
                      <w:marBottom w:val="0"/>
                      <w:divBdr>
                        <w:top w:val="none" w:sz="0" w:space="0" w:color="auto"/>
                        <w:left w:val="none" w:sz="0" w:space="0" w:color="auto"/>
                        <w:bottom w:val="none" w:sz="0" w:space="0" w:color="auto"/>
                        <w:right w:val="none" w:sz="0" w:space="0" w:color="auto"/>
                      </w:divBdr>
                      <w:divsChild>
                        <w:div w:id="1647664913">
                          <w:marLeft w:val="0"/>
                          <w:marRight w:val="0"/>
                          <w:marTop w:val="0"/>
                          <w:marBottom w:val="0"/>
                          <w:divBdr>
                            <w:top w:val="none" w:sz="0" w:space="0" w:color="auto"/>
                            <w:left w:val="none" w:sz="0" w:space="0" w:color="auto"/>
                            <w:bottom w:val="none" w:sz="0" w:space="0" w:color="auto"/>
                            <w:right w:val="none" w:sz="0" w:space="0" w:color="auto"/>
                          </w:divBdr>
                        </w:div>
                      </w:divsChild>
                    </w:div>
                    <w:div w:id="367143471">
                      <w:marLeft w:val="0"/>
                      <w:marRight w:val="0"/>
                      <w:marTop w:val="0"/>
                      <w:marBottom w:val="0"/>
                      <w:divBdr>
                        <w:top w:val="none" w:sz="0" w:space="0" w:color="auto"/>
                        <w:left w:val="none" w:sz="0" w:space="0" w:color="auto"/>
                        <w:bottom w:val="none" w:sz="0" w:space="0" w:color="auto"/>
                        <w:right w:val="none" w:sz="0" w:space="0" w:color="auto"/>
                      </w:divBdr>
                      <w:divsChild>
                        <w:div w:id="933826635">
                          <w:marLeft w:val="0"/>
                          <w:marRight w:val="0"/>
                          <w:marTop w:val="0"/>
                          <w:marBottom w:val="0"/>
                          <w:divBdr>
                            <w:top w:val="none" w:sz="0" w:space="0" w:color="auto"/>
                            <w:left w:val="none" w:sz="0" w:space="0" w:color="auto"/>
                            <w:bottom w:val="none" w:sz="0" w:space="0" w:color="auto"/>
                            <w:right w:val="none" w:sz="0" w:space="0" w:color="auto"/>
                          </w:divBdr>
                        </w:div>
                      </w:divsChild>
                    </w:div>
                    <w:div w:id="1565725079">
                      <w:marLeft w:val="0"/>
                      <w:marRight w:val="0"/>
                      <w:marTop w:val="0"/>
                      <w:marBottom w:val="0"/>
                      <w:divBdr>
                        <w:top w:val="none" w:sz="0" w:space="0" w:color="auto"/>
                        <w:left w:val="none" w:sz="0" w:space="0" w:color="auto"/>
                        <w:bottom w:val="none" w:sz="0" w:space="0" w:color="auto"/>
                        <w:right w:val="none" w:sz="0" w:space="0" w:color="auto"/>
                      </w:divBdr>
                      <w:divsChild>
                        <w:div w:id="1655835845">
                          <w:marLeft w:val="0"/>
                          <w:marRight w:val="0"/>
                          <w:marTop w:val="0"/>
                          <w:marBottom w:val="0"/>
                          <w:divBdr>
                            <w:top w:val="none" w:sz="0" w:space="0" w:color="auto"/>
                            <w:left w:val="none" w:sz="0" w:space="0" w:color="auto"/>
                            <w:bottom w:val="none" w:sz="0" w:space="0" w:color="auto"/>
                            <w:right w:val="none" w:sz="0" w:space="0" w:color="auto"/>
                          </w:divBdr>
                        </w:div>
                      </w:divsChild>
                    </w:div>
                    <w:div w:id="1841383234">
                      <w:marLeft w:val="0"/>
                      <w:marRight w:val="0"/>
                      <w:marTop w:val="0"/>
                      <w:marBottom w:val="0"/>
                      <w:divBdr>
                        <w:top w:val="none" w:sz="0" w:space="0" w:color="auto"/>
                        <w:left w:val="none" w:sz="0" w:space="0" w:color="auto"/>
                        <w:bottom w:val="none" w:sz="0" w:space="0" w:color="auto"/>
                        <w:right w:val="none" w:sz="0" w:space="0" w:color="auto"/>
                      </w:divBdr>
                      <w:divsChild>
                        <w:div w:id="17114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232830">
              <w:marLeft w:val="0"/>
              <w:marRight w:val="0"/>
              <w:marTop w:val="0"/>
              <w:marBottom w:val="0"/>
              <w:divBdr>
                <w:top w:val="none" w:sz="0" w:space="0" w:color="auto"/>
                <w:left w:val="none" w:sz="0" w:space="0" w:color="auto"/>
                <w:bottom w:val="none" w:sz="0" w:space="0" w:color="auto"/>
                <w:right w:val="none" w:sz="0" w:space="0" w:color="auto"/>
              </w:divBdr>
            </w:div>
          </w:divsChild>
        </w:div>
        <w:div w:id="928122488">
          <w:marLeft w:val="0"/>
          <w:marRight w:val="0"/>
          <w:marTop w:val="0"/>
          <w:marBottom w:val="0"/>
          <w:divBdr>
            <w:top w:val="none" w:sz="0" w:space="0" w:color="auto"/>
            <w:left w:val="none" w:sz="0" w:space="0" w:color="auto"/>
            <w:bottom w:val="none" w:sz="0" w:space="0" w:color="auto"/>
            <w:right w:val="none" w:sz="0" w:space="0" w:color="auto"/>
          </w:divBdr>
          <w:divsChild>
            <w:div w:id="1256668579">
              <w:marLeft w:val="0"/>
              <w:marRight w:val="0"/>
              <w:marTop w:val="0"/>
              <w:marBottom w:val="0"/>
              <w:divBdr>
                <w:top w:val="none" w:sz="0" w:space="0" w:color="auto"/>
                <w:left w:val="none" w:sz="0" w:space="0" w:color="auto"/>
                <w:bottom w:val="none" w:sz="0" w:space="0" w:color="auto"/>
                <w:right w:val="none" w:sz="0" w:space="0" w:color="auto"/>
              </w:divBdr>
            </w:div>
          </w:divsChild>
        </w:div>
        <w:div w:id="1987314602">
          <w:marLeft w:val="0"/>
          <w:marRight w:val="0"/>
          <w:marTop w:val="0"/>
          <w:marBottom w:val="0"/>
          <w:divBdr>
            <w:top w:val="none" w:sz="0" w:space="0" w:color="auto"/>
            <w:left w:val="none" w:sz="0" w:space="0" w:color="auto"/>
            <w:bottom w:val="none" w:sz="0" w:space="0" w:color="auto"/>
            <w:right w:val="none" w:sz="0" w:space="0" w:color="auto"/>
          </w:divBdr>
          <w:divsChild>
            <w:div w:id="882787105">
              <w:marLeft w:val="0"/>
              <w:marRight w:val="0"/>
              <w:marTop w:val="0"/>
              <w:marBottom w:val="0"/>
              <w:divBdr>
                <w:top w:val="none" w:sz="0" w:space="0" w:color="auto"/>
                <w:left w:val="none" w:sz="0" w:space="0" w:color="auto"/>
                <w:bottom w:val="none" w:sz="0" w:space="0" w:color="auto"/>
                <w:right w:val="none" w:sz="0" w:space="0" w:color="auto"/>
              </w:divBdr>
            </w:div>
            <w:div w:id="1743486473">
              <w:marLeft w:val="0"/>
              <w:marRight w:val="0"/>
              <w:marTop w:val="0"/>
              <w:marBottom w:val="0"/>
              <w:divBdr>
                <w:top w:val="none" w:sz="0" w:space="0" w:color="auto"/>
                <w:left w:val="none" w:sz="0" w:space="0" w:color="auto"/>
                <w:bottom w:val="none" w:sz="0" w:space="0" w:color="auto"/>
                <w:right w:val="none" w:sz="0" w:space="0" w:color="auto"/>
              </w:divBdr>
            </w:div>
            <w:div w:id="1166700306">
              <w:marLeft w:val="0"/>
              <w:marRight w:val="0"/>
              <w:marTop w:val="0"/>
              <w:marBottom w:val="0"/>
              <w:divBdr>
                <w:top w:val="none" w:sz="0" w:space="0" w:color="auto"/>
                <w:left w:val="none" w:sz="0" w:space="0" w:color="auto"/>
                <w:bottom w:val="none" w:sz="0" w:space="0" w:color="auto"/>
                <w:right w:val="none" w:sz="0" w:space="0" w:color="auto"/>
              </w:divBdr>
            </w:div>
            <w:div w:id="1103304251">
              <w:marLeft w:val="0"/>
              <w:marRight w:val="0"/>
              <w:marTop w:val="0"/>
              <w:marBottom w:val="0"/>
              <w:divBdr>
                <w:top w:val="none" w:sz="0" w:space="0" w:color="auto"/>
                <w:left w:val="none" w:sz="0" w:space="0" w:color="auto"/>
                <w:bottom w:val="none" w:sz="0" w:space="0" w:color="auto"/>
                <w:right w:val="none" w:sz="0" w:space="0" w:color="auto"/>
              </w:divBdr>
            </w:div>
          </w:divsChild>
        </w:div>
        <w:div w:id="315693158">
          <w:marLeft w:val="0"/>
          <w:marRight w:val="0"/>
          <w:marTop w:val="0"/>
          <w:marBottom w:val="0"/>
          <w:divBdr>
            <w:top w:val="none" w:sz="0" w:space="0" w:color="auto"/>
            <w:left w:val="none" w:sz="0" w:space="0" w:color="auto"/>
            <w:bottom w:val="none" w:sz="0" w:space="0" w:color="auto"/>
            <w:right w:val="none" w:sz="0" w:space="0" w:color="auto"/>
          </w:divBdr>
          <w:divsChild>
            <w:div w:id="475102854">
              <w:marLeft w:val="0"/>
              <w:marRight w:val="0"/>
              <w:marTop w:val="0"/>
              <w:marBottom w:val="0"/>
              <w:divBdr>
                <w:top w:val="none" w:sz="0" w:space="0" w:color="auto"/>
                <w:left w:val="none" w:sz="0" w:space="0" w:color="auto"/>
                <w:bottom w:val="none" w:sz="0" w:space="0" w:color="auto"/>
                <w:right w:val="none" w:sz="0" w:space="0" w:color="auto"/>
              </w:divBdr>
            </w:div>
          </w:divsChild>
        </w:div>
        <w:div w:id="570770174">
          <w:marLeft w:val="0"/>
          <w:marRight w:val="0"/>
          <w:marTop w:val="0"/>
          <w:marBottom w:val="0"/>
          <w:divBdr>
            <w:top w:val="none" w:sz="0" w:space="0" w:color="auto"/>
            <w:left w:val="none" w:sz="0" w:space="0" w:color="auto"/>
            <w:bottom w:val="none" w:sz="0" w:space="0" w:color="auto"/>
            <w:right w:val="none" w:sz="0" w:space="0" w:color="auto"/>
          </w:divBdr>
          <w:divsChild>
            <w:div w:id="373963227">
              <w:marLeft w:val="0"/>
              <w:marRight w:val="0"/>
              <w:marTop w:val="0"/>
              <w:marBottom w:val="0"/>
              <w:divBdr>
                <w:top w:val="none" w:sz="0" w:space="0" w:color="auto"/>
                <w:left w:val="none" w:sz="0" w:space="0" w:color="auto"/>
                <w:bottom w:val="none" w:sz="0" w:space="0" w:color="auto"/>
                <w:right w:val="none" w:sz="0" w:space="0" w:color="auto"/>
              </w:divBdr>
            </w:div>
            <w:div w:id="434176505">
              <w:marLeft w:val="0"/>
              <w:marRight w:val="0"/>
              <w:marTop w:val="0"/>
              <w:marBottom w:val="0"/>
              <w:divBdr>
                <w:top w:val="none" w:sz="0" w:space="0" w:color="auto"/>
                <w:left w:val="none" w:sz="0" w:space="0" w:color="auto"/>
                <w:bottom w:val="none" w:sz="0" w:space="0" w:color="auto"/>
                <w:right w:val="none" w:sz="0" w:space="0" w:color="auto"/>
              </w:divBdr>
            </w:div>
            <w:div w:id="929847758">
              <w:marLeft w:val="0"/>
              <w:marRight w:val="0"/>
              <w:marTop w:val="0"/>
              <w:marBottom w:val="0"/>
              <w:divBdr>
                <w:top w:val="none" w:sz="0" w:space="0" w:color="auto"/>
                <w:left w:val="none" w:sz="0" w:space="0" w:color="auto"/>
                <w:bottom w:val="none" w:sz="0" w:space="0" w:color="auto"/>
                <w:right w:val="none" w:sz="0" w:space="0" w:color="auto"/>
              </w:divBdr>
            </w:div>
            <w:div w:id="1528248624">
              <w:marLeft w:val="0"/>
              <w:marRight w:val="0"/>
              <w:marTop w:val="0"/>
              <w:marBottom w:val="0"/>
              <w:divBdr>
                <w:top w:val="none" w:sz="0" w:space="0" w:color="auto"/>
                <w:left w:val="none" w:sz="0" w:space="0" w:color="auto"/>
                <w:bottom w:val="none" w:sz="0" w:space="0" w:color="auto"/>
                <w:right w:val="none" w:sz="0" w:space="0" w:color="auto"/>
              </w:divBdr>
            </w:div>
            <w:div w:id="2049186905">
              <w:marLeft w:val="0"/>
              <w:marRight w:val="0"/>
              <w:marTop w:val="0"/>
              <w:marBottom w:val="0"/>
              <w:divBdr>
                <w:top w:val="none" w:sz="0" w:space="0" w:color="auto"/>
                <w:left w:val="none" w:sz="0" w:space="0" w:color="auto"/>
                <w:bottom w:val="none" w:sz="0" w:space="0" w:color="auto"/>
                <w:right w:val="none" w:sz="0" w:space="0" w:color="auto"/>
              </w:divBdr>
            </w:div>
          </w:divsChild>
        </w:div>
        <w:div w:id="579287932">
          <w:marLeft w:val="0"/>
          <w:marRight w:val="0"/>
          <w:marTop w:val="0"/>
          <w:marBottom w:val="0"/>
          <w:divBdr>
            <w:top w:val="none" w:sz="0" w:space="0" w:color="auto"/>
            <w:left w:val="none" w:sz="0" w:space="0" w:color="auto"/>
            <w:bottom w:val="none" w:sz="0" w:space="0" w:color="auto"/>
            <w:right w:val="none" w:sz="0" w:space="0" w:color="auto"/>
          </w:divBdr>
          <w:divsChild>
            <w:div w:id="768352099">
              <w:marLeft w:val="0"/>
              <w:marRight w:val="0"/>
              <w:marTop w:val="0"/>
              <w:marBottom w:val="0"/>
              <w:divBdr>
                <w:top w:val="none" w:sz="0" w:space="0" w:color="auto"/>
                <w:left w:val="none" w:sz="0" w:space="0" w:color="auto"/>
                <w:bottom w:val="none" w:sz="0" w:space="0" w:color="auto"/>
                <w:right w:val="none" w:sz="0" w:space="0" w:color="auto"/>
              </w:divBdr>
            </w:div>
          </w:divsChild>
        </w:div>
        <w:div w:id="1846243285">
          <w:marLeft w:val="0"/>
          <w:marRight w:val="0"/>
          <w:marTop w:val="0"/>
          <w:marBottom w:val="0"/>
          <w:divBdr>
            <w:top w:val="none" w:sz="0" w:space="0" w:color="auto"/>
            <w:left w:val="none" w:sz="0" w:space="0" w:color="auto"/>
            <w:bottom w:val="none" w:sz="0" w:space="0" w:color="auto"/>
            <w:right w:val="none" w:sz="0" w:space="0" w:color="auto"/>
          </w:divBdr>
          <w:divsChild>
            <w:div w:id="445393914">
              <w:marLeft w:val="0"/>
              <w:marRight w:val="0"/>
              <w:marTop w:val="0"/>
              <w:marBottom w:val="0"/>
              <w:divBdr>
                <w:top w:val="none" w:sz="0" w:space="0" w:color="auto"/>
                <w:left w:val="none" w:sz="0" w:space="0" w:color="auto"/>
                <w:bottom w:val="none" w:sz="0" w:space="0" w:color="auto"/>
                <w:right w:val="none" w:sz="0" w:space="0" w:color="auto"/>
              </w:divBdr>
            </w:div>
            <w:div w:id="835808515">
              <w:marLeft w:val="0"/>
              <w:marRight w:val="0"/>
              <w:marTop w:val="0"/>
              <w:marBottom w:val="0"/>
              <w:divBdr>
                <w:top w:val="none" w:sz="0" w:space="0" w:color="auto"/>
                <w:left w:val="none" w:sz="0" w:space="0" w:color="auto"/>
                <w:bottom w:val="none" w:sz="0" w:space="0" w:color="auto"/>
                <w:right w:val="none" w:sz="0" w:space="0" w:color="auto"/>
              </w:divBdr>
            </w:div>
            <w:div w:id="1059401975">
              <w:marLeft w:val="0"/>
              <w:marRight w:val="0"/>
              <w:marTop w:val="0"/>
              <w:marBottom w:val="0"/>
              <w:divBdr>
                <w:top w:val="none" w:sz="0" w:space="0" w:color="auto"/>
                <w:left w:val="none" w:sz="0" w:space="0" w:color="auto"/>
                <w:bottom w:val="none" w:sz="0" w:space="0" w:color="auto"/>
                <w:right w:val="none" w:sz="0" w:space="0" w:color="auto"/>
              </w:divBdr>
            </w:div>
            <w:div w:id="470639442">
              <w:marLeft w:val="0"/>
              <w:marRight w:val="0"/>
              <w:marTop w:val="0"/>
              <w:marBottom w:val="0"/>
              <w:divBdr>
                <w:top w:val="none" w:sz="0" w:space="0" w:color="auto"/>
                <w:left w:val="none" w:sz="0" w:space="0" w:color="auto"/>
                <w:bottom w:val="none" w:sz="0" w:space="0" w:color="auto"/>
                <w:right w:val="none" w:sz="0" w:space="0" w:color="auto"/>
              </w:divBdr>
            </w:div>
            <w:div w:id="1806269451">
              <w:marLeft w:val="0"/>
              <w:marRight w:val="0"/>
              <w:marTop w:val="0"/>
              <w:marBottom w:val="0"/>
              <w:divBdr>
                <w:top w:val="none" w:sz="0" w:space="0" w:color="auto"/>
                <w:left w:val="none" w:sz="0" w:space="0" w:color="auto"/>
                <w:bottom w:val="none" w:sz="0" w:space="0" w:color="auto"/>
                <w:right w:val="none" w:sz="0" w:space="0" w:color="auto"/>
              </w:divBdr>
            </w:div>
          </w:divsChild>
        </w:div>
        <w:div w:id="2105220960">
          <w:marLeft w:val="0"/>
          <w:marRight w:val="0"/>
          <w:marTop w:val="0"/>
          <w:marBottom w:val="0"/>
          <w:divBdr>
            <w:top w:val="none" w:sz="0" w:space="0" w:color="auto"/>
            <w:left w:val="none" w:sz="0" w:space="0" w:color="auto"/>
            <w:bottom w:val="none" w:sz="0" w:space="0" w:color="auto"/>
            <w:right w:val="none" w:sz="0" w:space="0" w:color="auto"/>
          </w:divBdr>
          <w:divsChild>
            <w:div w:id="2031830975">
              <w:marLeft w:val="0"/>
              <w:marRight w:val="0"/>
              <w:marTop w:val="0"/>
              <w:marBottom w:val="0"/>
              <w:divBdr>
                <w:top w:val="none" w:sz="0" w:space="0" w:color="auto"/>
                <w:left w:val="none" w:sz="0" w:space="0" w:color="auto"/>
                <w:bottom w:val="none" w:sz="0" w:space="0" w:color="auto"/>
                <w:right w:val="none" w:sz="0" w:space="0" w:color="auto"/>
              </w:divBdr>
            </w:div>
          </w:divsChild>
        </w:div>
        <w:div w:id="1049106289">
          <w:marLeft w:val="0"/>
          <w:marRight w:val="0"/>
          <w:marTop w:val="0"/>
          <w:marBottom w:val="0"/>
          <w:divBdr>
            <w:top w:val="none" w:sz="0" w:space="0" w:color="auto"/>
            <w:left w:val="none" w:sz="0" w:space="0" w:color="auto"/>
            <w:bottom w:val="none" w:sz="0" w:space="0" w:color="auto"/>
            <w:right w:val="none" w:sz="0" w:space="0" w:color="auto"/>
          </w:divBdr>
          <w:divsChild>
            <w:div w:id="900604383">
              <w:marLeft w:val="0"/>
              <w:marRight w:val="0"/>
              <w:marTop w:val="0"/>
              <w:marBottom w:val="0"/>
              <w:divBdr>
                <w:top w:val="none" w:sz="0" w:space="0" w:color="auto"/>
                <w:left w:val="none" w:sz="0" w:space="0" w:color="auto"/>
                <w:bottom w:val="none" w:sz="0" w:space="0" w:color="auto"/>
                <w:right w:val="none" w:sz="0" w:space="0" w:color="auto"/>
              </w:divBdr>
            </w:div>
            <w:div w:id="1861891031">
              <w:marLeft w:val="0"/>
              <w:marRight w:val="0"/>
              <w:marTop w:val="0"/>
              <w:marBottom w:val="0"/>
              <w:divBdr>
                <w:top w:val="none" w:sz="0" w:space="0" w:color="auto"/>
                <w:left w:val="none" w:sz="0" w:space="0" w:color="auto"/>
                <w:bottom w:val="none" w:sz="0" w:space="0" w:color="auto"/>
                <w:right w:val="none" w:sz="0" w:space="0" w:color="auto"/>
              </w:divBdr>
            </w:div>
            <w:div w:id="1160271335">
              <w:marLeft w:val="0"/>
              <w:marRight w:val="0"/>
              <w:marTop w:val="0"/>
              <w:marBottom w:val="0"/>
              <w:divBdr>
                <w:top w:val="none" w:sz="0" w:space="0" w:color="auto"/>
                <w:left w:val="none" w:sz="0" w:space="0" w:color="auto"/>
                <w:bottom w:val="none" w:sz="0" w:space="0" w:color="auto"/>
                <w:right w:val="none" w:sz="0" w:space="0" w:color="auto"/>
              </w:divBdr>
            </w:div>
            <w:div w:id="509485277">
              <w:marLeft w:val="0"/>
              <w:marRight w:val="0"/>
              <w:marTop w:val="0"/>
              <w:marBottom w:val="0"/>
              <w:divBdr>
                <w:top w:val="none" w:sz="0" w:space="0" w:color="auto"/>
                <w:left w:val="none" w:sz="0" w:space="0" w:color="auto"/>
                <w:bottom w:val="none" w:sz="0" w:space="0" w:color="auto"/>
                <w:right w:val="none" w:sz="0" w:space="0" w:color="auto"/>
              </w:divBdr>
            </w:div>
            <w:div w:id="1471289934">
              <w:marLeft w:val="0"/>
              <w:marRight w:val="0"/>
              <w:marTop w:val="0"/>
              <w:marBottom w:val="0"/>
              <w:divBdr>
                <w:top w:val="none" w:sz="0" w:space="0" w:color="auto"/>
                <w:left w:val="none" w:sz="0" w:space="0" w:color="auto"/>
                <w:bottom w:val="none" w:sz="0" w:space="0" w:color="auto"/>
                <w:right w:val="none" w:sz="0" w:space="0" w:color="auto"/>
              </w:divBdr>
            </w:div>
          </w:divsChild>
        </w:div>
        <w:div w:id="786580052">
          <w:marLeft w:val="0"/>
          <w:marRight w:val="0"/>
          <w:marTop w:val="0"/>
          <w:marBottom w:val="0"/>
          <w:divBdr>
            <w:top w:val="none" w:sz="0" w:space="0" w:color="auto"/>
            <w:left w:val="none" w:sz="0" w:space="0" w:color="auto"/>
            <w:bottom w:val="none" w:sz="0" w:space="0" w:color="auto"/>
            <w:right w:val="none" w:sz="0" w:space="0" w:color="auto"/>
          </w:divBdr>
          <w:divsChild>
            <w:div w:id="1504472667">
              <w:marLeft w:val="0"/>
              <w:marRight w:val="0"/>
              <w:marTop w:val="0"/>
              <w:marBottom w:val="0"/>
              <w:divBdr>
                <w:top w:val="none" w:sz="0" w:space="0" w:color="auto"/>
                <w:left w:val="none" w:sz="0" w:space="0" w:color="auto"/>
                <w:bottom w:val="none" w:sz="0" w:space="0" w:color="auto"/>
                <w:right w:val="none" w:sz="0" w:space="0" w:color="auto"/>
              </w:divBdr>
            </w:div>
          </w:divsChild>
        </w:div>
        <w:div w:id="1267153384">
          <w:marLeft w:val="0"/>
          <w:marRight w:val="0"/>
          <w:marTop w:val="0"/>
          <w:marBottom w:val="0"/>
          <w:divBdr>
            <w:top w:val="none" w:sz="0" w:space="0" w:color="auto"/>
            <w:left w:val="none" w:sz="0" w:space="0" w:color="auto"/>
            <w:bottom w:val="none" w:sz="0" w:space="0" w:color="auto"/>
            <w:right w:val="none" w:sz="0" w:space="0" w:color="auto"/>
          </w:divBdr>
          <w:divsChild>
            <w:div w:id="976836136">
              <w:marLeft w:val="0"/>
              <w:marRight w:val="0"/>
              <w:marTop w:val="0"/>
              <w:marBottom w:val="0"/>
              <w:divBdr>
                <w:top w:val="none" w:sz="0" w:space="0" w:color="auto"/>
                <w:left w:val="none" w:sz="0" w:space="0" w:color="auto"/>
                <w:bottom w:val="none" w:sz="0" w:space="0" w:color="auto"/>
                <w:right w:val="none" w:sz="0" w:space="0" w:color="auto"/>
              </w:divBdr>
            </w:div>
          </w:divsChild>
        </w:div>
        <w:div w:id="726418026">
          <w:marLeft w:val="0"/>
          <w:marRight w:val="0"/>
          <w:marTop w:val="0"/>
          <w:marBottom w:val="0"/>
          <w:divBdr>
            <w:top w:val="none" w:sz="0" w:space="0" w:color="auto"/>
            <w:left w:val="none" w:sz="0" w:space="0" w:color="auto"/>
            <w:bottom w:val="none" w:sz="0" w:space="0" w:color="auto"/>
            <w:right w:val="none" w:sz="0" w:space="0" w:color="auto"/>
          </w:divBdr>
          <w:divsChild>
            <w:div w:id="21371278">
              <w:marLeft w:val="0"/>
              <w:marRight w:val="0"/>
              <w:marTop w:val="0"/>
              <w:marBottom w:val="0"/>
              <w:divBdr>
                <w:top w:val="none" w:sz="0" w:space="0" w:color="auto"/>
                <w:left w:val="none" w:sz="0" w:space="0" w:color="auto"/>
                <w:bottom w:val="none" w:sz="0" w:space="0" w:color="auto"/>
                <w:right w:val="none" w:sz="0" w:space="0" w:color="auto"/>
              </w:divBdr>
            </w:div>
            <w:div w:id="2004577569">
              <w:marLeft w:val="0"/>
              <w:marRight w:val="0"/>
              <w:marTop w:val="0"/>
              <w:marBottom w:val="0"/>
              <w:divBdr>
                <w:top w:val="none" w:sz="0" w:space="0" w:color="auto"/>
                <w:left w:val="none" w:sz="0" w:space="0" w:color="auto"/>
                <w:bottom w:val="none" w:sz="0" w:space="0" w:color="auto"/>
                <w:right w:val="none" w:sz="0" w:space="0" w:color="auto"/>
              </w:divBdr>
            </w:div>
            <w:div w:id="963273704">
              <w:marLeft w:val="0"/>
              <w:marRight w:val="0"/>
              <w:marTop w:val="0"/>
              <w:marBottom w:val="0"/>
              <w:divBdr>
                <w:top w:val="none" w:sz="0" w:space="0" w:color="auto"/>
                <w:left w:val="none" w:sz="0" w:space="0" w:color="auto"/>
                <w:bottom w:val="none" w:sz="0" w:space="0" w:color="auto"/>
                <w:right w:val="none" w:sz="0" w:space="0" w:color="auto"/>
              </w:divBdr>
            </w:div>
            <w:div w:id="1581059044">
              <w:marLeft w:val="0"/>
              <w:marRight w:val="0"/>
              <w:marTop w:val="0"/>
              <w:marBottom w:val="0"/>
              <w:divBdr>
                <w:top w:val="none" w:sz="0" w:space="0" w:color="auto"/>
                <w:left w:val="none" w:sz="0" w:space="0" w:color="auto"/>
                <w:bottom w:val="none" w:sz="0" w:space="0" w:color="auto"/>
                <w:right w:val="none" w:sz="0" w:space="0" w:color="auto"/>
              </w:divBdr>
            </w:div>
          </w:divsChild>
        </w:div>
        <w:div w:id="1150755720">
          <w:marLeft w:val="0"/>
          <w:marRight w:val="0"/>
          <w:marTop w:val="0"/>
          <w:marBottom w:val="0"/>
          <w:divBdr>
            <w:top w:val="none" w:sz="0" w:space="0" w:color="auto"/>
            <w:left w:val="none" w:sz="0" w:space="0" w:color="auto"/>
            <w:bottom w:val="none" w:sz="0" w:space="0" w:color="auto"/>
            <w:right w:val="none" w:sz="0" w:space="0" w:color="auto"/>
          </w:divBdr>
          <w:divsChild>
            <w:div w:id="2087916259">
              <w:marLeft w:val="0"/>
              <w:marRight w:val="0"/>
              <w:marTop w:val="0"/>
              <w:marBottom w:val="0"/>
              <w:divBdr>
                <w:top w:val="none" w:sz="0" w:space="0" w:color="auto"/>
                <w:left w:val="none" w:sz="0" w:space="0" w:color="auto"/>
                <w:bottom w:val="none" w:sz="0" w:space="0" w:color="auto"/>
                <w:right w:val="none" w:sz="0" w:space="0" w:color="auto"/>
              </w:divBdr>
            </w:div>
            <w:div w:id="618991517">
              <w:marLeft w:val="0"/>
              <w:marRight w:val="0"/>
              <w:marTop w:val="0"/>
              <w:marBottom w:val="0"/>
              <w:divBdr>
                <w:top w:val="none" w:sz="0" w:space="0" w:color="auto"/>
                <w:left w:val="none" w:sz="0" w:space="0" w:color="auto"/>
                <w:bottom w:val="none" w:sz="0" w:space="0" w:color="auto"/>
                <w:right w:val="none" w:sz="0" w:space="0" w:color="auto"/>
              </w:divBdr>
            </w:div>
            <w:div w:id="208153838">
              <w:marLeft w:val="0"/>
              <w:marRight w:val="0"/>
              <w:marTop w:val="0"/>
              <w:marBottom w:val="0"/>
              <w:divBdr>
                <w:top w:val="none" w:sz="0" w:space="0" w:color="auto"/>
                <w:left w:val="none" w:sz="0" w:space="0" w:color="auto"/>
                <w:bottom w:val="none" w:sz="0" w:space="0" w:color="auto"/>
                <w:right w:val="none" w:sz="0" w:space="0" w:color="auto"/>
              </w:divBdr>
            </w:div>
          </w:divsChild>
        </w:div>
        <w:div w:id="604313839">
          <w:marLeft w:val="0"/>
          <w:marRight w:val="0"/>
          <w:marTop w:val="0"/>
          <w:marBottom w:val="0"/>
          <w:divBdr>
            <w:top w:val="none" w:sz="0" w:space="0" w:color="auto"/>
            <w:left w:val="none" w:sz="0" w:space="0" w:color="auto"/>
            <w:bottom w:val="none" w:sz="0" w:space="0" w:color="auto"/>
            <w:right w:val="none" w:sz="0" w:space="0" w:color="auto"/>
          </w:divBdr>
          <w:divsChild>
            <w:div w:id="674067518">
              <w:marLeft w:val="0"/>
              <w:marRight w:val="0"/>
              <w:marTop w:val="0"/>
              <w:marBottom w:val="0"/>
              <w:divBdr>
                <w:top w:val="none" w:sz="0" w:space="0" w:color="auto"/>
                <w:left w:val="none" w:sz="0" w:space="0" w:color="auto"/>
                <w:bottom w:val="none" w:sz="0" w:space="0" w:color="auto"/>
                <w:right w:val="none" w:sz="0" w:space="0" w:color="auto"/>
              </w:divBdr>
            </w:div>
          </w:divsChild>
        </w:div>
        <w:div w:id="20328087">
          <w:marLeft w:val="0"/>
          <w:marRight w:val="0"/>
          <w:marTop w:val="0"/>
          <w:marBottom w:val="0"/>
          <w:divBdr>
            <w:top w:val="none" w:sz="0" w:space="0" w:color="auto"/>
            <w:left w:val="none" w:sz="0" w:space="0" w:color="auto"/>
            <w:bottom w:val="none" w:sz="0" w:space="0" w:color="auto"/>
            <w:right w:val="none" w:sz="0" w:space="0" w:color="auto"/>
          </w:divBdr>
          <w:divsChild>
            <w:div w:id="429618961">
              <w:marLeft w:val="0"/>
              <w:marRight w:val="0"/>
              <w:marTop w:val="0"/>
              <w:marBottom w:val="0"/>
              <w:divBdr>
                <w:top w:val="none" w:sz="0" w:space="0" w:color="auto"/>
                <w:left w:val="none" w:sz="0" w:space="0" w:color="auto"/>
                <w:bottom w:val="none" w:sz="0" w:space="0" w:color="auto"/>
                <w:right w:val="none" w:sz="0" w:space="0" w:color="auto"/>
              </w:divBdr>
            </w:div>
          </w:divsChild>
        </w:div>
        <w:div w:id="1746949881">
          <w:marLeft w:val="0"/>
          <w:marRight w:val="0"/>
          <w:marTop w:val="0"/>
          <w:marBottom w:val="0"/>
          <w:divBdr>
            <w:top w:val="none" w:sz="0" w:space="0" w:color="auto"/>
            <w:left w:val="none" w:sz="0" w:space="0" w:color="auto"/>
            <w:bottom w:val="none" w:sz="0" w:space="0" w:color="auto"/>
            <w:right w:val="none" w:sz="0" w:space="0" w:color="auto"/>
          </w:divBdr>
          <w:divsChild>
            <w:div w:id="1590388249">
              <w:marLeft w:val="0"/>
              <w:marRight w:val="0"/>
              <w:marTop w:val="0"/>
              <w:marBottom w:val="0"/>
              <w:divBdr>
                <w:top w:val="none" w:sz="0" w:space="0" w:color="auto"/>
                <w:left w:val="none" w:sz="0" w:space="0" w:color="auto"/>
                <w:bottom w:val="none" w:sz="0" w:space="0" w:color="auto"/>
                <w:right w:val="none" w:sz="0" w:space="0" w:color="auto"/>
              </w:divBdr>
            </w:div>
          </w:divsChild>
        </w:div>
        <w:div w:id="1084181322">
          <w:marLeft w:val="0"/>
          <w:marRight w:val="0"/>
          <w:marTop w:val="0"/>
          <w:marBottom w:val="0"/>
          <w:divBdr>
            <w:top w:val="none" w:sz="0" w:space="0" w:color="auto"/>
            <w:left w:val="none" w:sz="0" w:space="0" w:color="auto"/>
            <w:bottom w:val="none" w:sz="0" w:space="0" w:color="auto"/>
            <w:right w:val="none" w:sz="0" w:space="0" w:color="auto"/>
          </w:divBdr>
          <w:divsChild>
            <w:div w:id="777991407">
              <w:marLeft w:val="0"/>
              <w:marRight w:val="0"/>
              <w:marTop w:val="0"/>
              <w:marBottom w:val="0"/>
              <w:divBdr>
                <w:top w:val="none" w:sz="0" w:space="0" w:color="auto"/>
                <w:left w:val="none" w:sz="0" w:space="0" w:color="auto"/>
                <w:bottom w:val="none" w:sz="0" w:space="0" w:color="auto"/>
                <w:right w:val="none" w:sz="0" w:space="0" w:color="auto"/>
              </w:divBdr>
            </w:div>
          </w:divsChild>
        </w:div>
        <w:div w:id="2003116861">
          <w:marLeft w:val="0"/>
          <w:marRight w:val="0"/>
          <w:marTop w:val="0"/>
          <w:marBottom w:val="0"/>
          <w:divBdr>
            <w:top w:val="none" w:sz="0" w:space="0" w:color="auto"/>
            <w:left w:val="none" w:sz="0" w:space="0" w:color="auto"/>
            <w:bottom w:val="none" w:sz="0" w:space="0" w:color="auto"/>
            <w:right w:val="none" w:sz="0" w:space="0" w:color="auto"/>
          </w:divBdr>
          <w:divsChild>
            <w:div w:id="1713456376">
              <w:marLeft w:val="0"/>
              <w:marRight w:val="0"/>
              <w:marTop w:val="0"/>
              <w:marBottom w:val="0"/>
              <w:divBdr>
                <w:top w:val="none" w:sz="0" w:space="0" w:color="auto"/>
                <w:left w:val="none" w:sz="0" w:space="0" w:color="auto"/>
                <w:bottom w:val="none" w:sz="0" w:space="0" w:color="auto"/>
                <w:right w:val="none" w:sz="0" w:space="0" w:color="auto"/>
              </w:divBdr>
            </w:div>
          </w:divsChild>
        </w:div>
        <w:div w:id="1767577691">
          <w:marLeft w:val="0"/>
          <w:marRight w:val="0"/>
          <w:marTop w:val="0"/>
          <w:marBottom w:val="0"/>
          <w:divBdr>
            <w:top w:val="none" w:sz="0" w:space="0" w:color="auto"/>
            <w:left w:val="none" w:sz="0" w:space="0" w:color="auto"/>
            <w:bottom w:val="none" w:sz="0" w:space="0" w:color="auto"/>
            <w:right w:val="none" w:sz="0" w:space="0" w:color="auto"/>
          </w:divBdr>
          <w:divsChild>
            <w:div w:id="1868525642">
              <w:marLeft w:val="0"/>
              <w:marRight w:val="0"/>
              <w:marTop w:val="0"/>
              <w:marBottom w:val="0"/>
              <w:divBdr>
                <w:top w:val="none" w:sz="0" w:space="0" w:color="auto"/>
                <w:left w:val="none" w:sz="0" w:space="0" w:color="auto"/>
                <w:bottom w:val="none" w:sz="0" w:space="0" w:color="auto"/>
                <w:right w:val="none" w:sz="0" w:space="0" w:color="auto"/>
              </w:divBdr>
            </w:div>
          </w:divsChild>
        </w:div>
        <w:div w:id="1155226481">
          <w:marLeft w:val="0"/>
          <w:marRight w:val="0"/>
          <w:marTop w:val="0"/>
          <w:marBottom w:val="0"/>
          <w:divBdr>
            <w:top w:val="none" w:sz="0" w:space="0" w:color="auto"/>
            <w:left w:val="none" w:sz="0" w:space="0" w:color="auto"/>
            <w:bottom w:val="none" w:sz="0" w:space="0" w:color="auto"/>
            <w:right w:val="none" w:sz="0" w:space="0" w:color="auto"/>
          </w:divBdr>
          <w:divsChild>
            <w:div w:id="1869831780">
              <w:marLeft w:val="0"/>
              <w:marRight w:val="0"/>
              <w:marTop w:val="0"/>
              <w:marBottom w:val="0"/>
              <w:divBdr>
                <w:top w:val="none" w:sz="0" w:space="0" w:color="auto"/>
                <w:left w:val="none" w:sz="0" w:space="0" w:color="auto"/>
                <w:bottom w:val="none" w:sz="0" w:space="0" w:color="auto"/>
                <w:right w:val="none" w:sz="0" w:space="0" w:color="auto"/>
              </w:divBdr>
            </w:div>
          </w:divsChild>
        </w:div>
        <w:div w:id="1379551760">
          <w:marLeft w:val="0"/>
          <w:marRight w:val="0"/>
          <w:marTop w:val="0"/>
          <w:marBottom w:val="0"/>
          <w:divBdr>
            <w:top w:val="none" w:sz="0" w:space="0" w:color="auto"/>
            <w:left w:val="none" w:sz="0" w:space="0" w:color="auto"/>
            <w:bottom w:val="none" w:sz="0" w:space="0" w:color="auto"/>
            <w:right w:val="none" w:sz="0" w:space="0" w:color="auto"/>
          </w:divBdr>
          <w:divsChild>
            <w:div w:id="524709493">
              <w:marLeft w:val="0"/>
              <w:marRight w:val="0"/>
              <w:marTop w:val="0"/>
              <w:marBottom w:val="0"/>
              <w:divBdr>
                <w:top w:val="none" w:sz="0" w:space="0" w:color="auto"/>
                <w:left w:val="none" w:sz="0" w:space="0" w:color="auto"/>
                <w:bottom w:val="none" w:sz="0" w:space="0" w:color="auto"/>
                <w:right w:val="none" w:sz="0" w:space="0" w:color="auto"/>
              </w:divBdr>
            </w:div>
            <w:div w:id="548761386">
              <w:marLeft w:val="0"/>
              <w:marRight w:val="0"/>
              <w:marTop w:val="0"/>
              <w:marBottom w:val="0"/>
              <w:divBdr>
                <w:top w:val="none" w:sz="0" w:space="0" w:color="auto"/>
                <w:left w:val="none" w:sz="0" w:space="0" w:color="auto"/>
                <w:bottom w:val="none" w:sz="0" w:space="0" w:color="auto"/>
                <w:right w:val="none" w:sz="0" w:space="0" w:color="auto"/>
              </w:divBdr>
            </w:div>
          </w:divsChild>
        </w:div>
        <w:div w:id="1717512131">
          <w:marLeft w:val="0"/>
          <w:marRight w:val="0"/>
          <w:marTop w:val="0"/>
          <w:marBottom w:val="0"/>
          <w:divBdr>
            <w:top w:val="none" w:sz="0" w:space="0" w:color="auto"/>
            <w:left w:val="none" w:sz="0" w:space="0" w:color="auto"/>
            <w:bottom w:val="none" w:sz="0" w:space="0" w:color="auto"/>
            <w:right w:val="none" w:sz="0" w:space="0" w:color="auto"/>
          </w:divBdr>
          <w:divsChild>
            <w:div w:id="1997611339">
              <w:marLeft w:val="0"/>
              <w:marRight w:val="0"/>
              <w:marTop w:val="0"/>
              <w:marBottom w:val="0"/>
              <w:divBdr>
                <w:top w:val="none" w:sz="0" w:space="0" w:color="auto"/>
                <w:left w:val="none" w:sz="0" w:space="0" w:color="auto"/>
                <w:bottom w:val="none" w:sz="0" w:space="0" w:color="auto"/>
                <w:right w:val="none" w:sz="0" w:space="0" w:color="auto"/>
              </w:divBdr>
            </w:div>
            <w:div w:id="1464889253">
              <w:marLeft w:val="0"/>
              <w:marRight w:val="0"/>
              <w:marTop w:val="0"/>
              <w:marBottom w:val="0"/>
              <w:divBdr>
                <w:top w:val="none" w:sz="0" w:space="0" w:color="auto"/>
                <w:left w:val="none" w:sz="0" w:space="0" w:color="auto"/>
                <w:bottom w:val="none" w:sz="0" w:space="0" w:color="auto"/>
                <w:right w:val="none" w:sz="0" w:space="0" w:color="auto"/>
              </w:divBdr>
            </w:div>
            <w:div w:id="687606242">
              <w:marLeft w:val="0"/>
              <w:marRight w:val="0"/>
              <w:marTop w:val="0"/>
              <w:marBottom w:val="0"/>
              <w:divBdr>
                <w:top w:val="none" w:sz="0" w:space="0" w:color="auto"/>
                <w:left w:val="none" w:sz="0" w:space="0" w:color="auto"/>
                <w:bottom w:val="none" w:sz="0" w:space="0" w:color="auto"/>
                <w:right w:val="none" w:sz="0" w:space="0" w:color="auto"/>
              </w:divBdr>
            </w:div>
            <w:div w:id="478235230">
              <w:marLeft w:val="0"/>
              <w:marRight w:val="0"/>
              <w:marTop w:val="0"/>
              <w:marBottom w:val="0"/>
              <w:divBdr>
                <w:top w:val="none" w:sz="0" w:space="0" w:color="auto"/>
                <w:left w:val="none" w:sz="0" w:space="0" w:color="auto"/>
                <w:bottom w:val="none" w:sz="0" w:space="0" w:color="auto"/>
                <w:right w:val="none" w:sz="0" w:space="0" w:color="auto"/>
              </w:divBdr>
            </w:div>
            <w:div w:id="239415381">
              <w:marLeft w:val="0"/>
              <w:marRight w:val="0"/>
              <w:marTop w:val="0"/>
              <w:marBottom w:val="0"/>
              <w:divBdr>
                <w:top w:val="none" w:sz="0" w:space="0" w:color="auto"/>
                <w:left w:val="none" w:sz="0" w:space="0" w:color="auto"/>
                <w:bottom w:val="none" w:sz="0" w:space="0" w:color="auto"/>
                <w:right w:val="none" w:sz="0" w:space="0" w:color="auto"/>
              </w:divBdr>
            </w:div>
            <w:div w:id="810754969">
              <w:marLeft w:val="0"/>
              <w:marRight w:val="0"/>
              <w:marTop w:val="0"/>
              <w:marBottom w:val="0"/>
              <w:divBdr>
                <w:top w:val="none" w:sz="0" w:space="0" w:color="auto"/>
                <w:left w:val="none" w:sz="0" w:space="0" w:color="auto"/>
                <w:bottom w:val="none" w:sz="0" w:space="0" w:color="auto"/>
                <w:right w:val="none" w:sz="0" w:space="0" w:color="auto"/>
              </w:divBdr>
            </w:div>
            <w:div w:id="1138454508">
              <w:marLeft w:val="0"/>
              <w:marRight w:val="0"/>
              <w:marTop w:val="0"/>
              <w:marBottom w:val="0"/>
              <w:divBdr>
                <w:top w:val="none" w:sz="0" w:space="0" w:color="auto"/>
                <w:left w:val="none" w:sz="0" w:space="0" w:color="auto"/>
                <w:bottom w:val="none" w:sz="0" w:space="0" w:color="auto"/>
                <w:right w:val="none" w:sz="0" w:space="0" w:color="auto"/>
              </w:divBdr>
            </w:div>
          </w:divsChild>
        </w:div>
        <w:div w:id="314378299">
          <w:marLeft w:val="0"/>
          <w:marRight w:val="0"/>
          <w:marTop w:val="0"/>
          <w:marBottom w:val="0"/>
          <w:divBdr>
            <w:top w:val="none" w:sz="0" w:space="0" w:color="auto"/>
            <w:left w:val="none" w:sz="0" w:space="0" w:color="auto"/>
            <w:bottom w:val="none" w:sz="0" w:space="0" w:color="auto"/>
            <w:right w:val="none" w:sz="0" w:space="0" w:color="auto"/>
          </w:divBdr>
          <w:divsChild>
            <w:div w:id="68889490">
              <w:marLeft w:val="0"/>
              <w:marRight w:val="0"/>
              <w:marTop w:val="0"/>
              <w:marBottom w:val="0"/>
              <w:divBdr>
                <w:top w:val="none" w:sz="0" w:space="0" w:color="auto"/>
                <w:left w:val="none" w:sz="0" w:space="0" w:color="auto"/>
                <w:bottom w:val="none" w:sz="0" w:space="0" w:color="auto"/>
                <w:right w:val="none" w:sz="0" w:space="0" w:color="auto"/>
              </w:divBdr>
            </w:div>
          </w:divsChild>
        </w:div>
        <w:div w:id="1391615818">
          <w:marLeft w:val="0"/>
          <w:marRight w:val="0"/>
          <w:marTop w:val="0"/>
          <w:marBottom w:val="0"/>
          <w:divBdr>
            <w:top w:val="none" w:sz="0" w:space="0" w:color="auto"/>
            <w:left w:val="none" w:sz="0" w:space="0" w:color="auto"/>
            <w:bottom w:val="none" w:sz="0" w:space="0" w:color="auto"/>
            <w:right w:val="none" w:sz="0" w:space="0" w:color="auto"/>
          </w:divBdr>
          <w:divsChild>
            <w:div w:id="1468207527">
              <w:marLeft w:val="0"/>
              <w:marRight w:val="0"/>
              <w:marTop w:val="0"/>
              <w:marBottom w:val="0"/>
              <w:divBdr>
                <w:top w:val="none" w:sz="0" w:space="0" w:color="auto"/>
                <w:left w:val="none" w:sz="0" w:space="0" w:color="auto"/>
                <w:bottom w:val="none" w:sz="0" w:space="0" w:color="auto"/>
                <w:right w:val="none" w:sz="0" w:space="0" w:color="auto"/>
              </w:divBdr>
            </w:div>
          </w:divsChild>
        </w:div>
        <w:div w:id="968050497">
          <w:marLeft w:val="0"/>
          <w:marRight w:val="0"/>
          <w:marTop w:val="0"/>
          <w:marBottom w:val="0"/>
          <w:divBdr>
            <w:top w:val="none" w:sz="0" w:space="0" w:color="auto"/>
            <w:left w:val="none" w:sz="0" w:space="0" w:color="auto"/>
            <w:bottom w:val="none" w:sz="0" w:space="0" w:color="auto"/>
            <w:right w:val="none" w:sz="0" w:space="0" w:color="auto"/>
          </w:divBdr>
          <w:divsChild>
            <w:div w:id="898900839">
              <w:marLeft w:val="0"/>
              <w:marRight w:val="0"/>
              <w:marTop w:val="0"/>
              <w:marBottom w:val="0"/>
              <w:divBdr>
                <w:top w:val="none" w:sz="0" w:space="0" w:color="auto"/>
                <w:left w:val="none" w:sz="0" w:space="0" w:color="auto"/>
                <w:bottom w:val="none" w:sz="0" w:space="0" w:color="auto"/>
                <w:right w:val="none" w:sz="0" w:space="0" w:color="auto"/>
              </w:divBdr>
            </w:div>
          </w:divsChild>
        </w:div>
        <w:div w:id="222719217">
          <w:marLeft w:val="0"/>
          <w:marRight w:val="0"/>
          <w:marTop w:val="0"/>
          <w:marBottom w:val="0"/>
          <w:divBdr>
            <w:top w:val="none" w:sz="0" w:space="0" w:color="auto"/>
            <w:left w:val="none" w:sz="0" w:space="0" w:color="auto"/>
            <w:bottom w:val="none" w:sz="0" w:space="0" w:color="auto"/>
            <w:right w:val="none" w:sz="0" w:space="0" w:color="auto"/>
          </w:divBdr>
          <w:divsChild>
            <w:div w:id="511452561">
              <w:marLeft w:val="0"/>
              <w:marRight w:val="0"/>
              <w:marTop w:val="0"/>
              <w:marBottom w:val="0"/>
              <w:divBdr>
                <w:top w:val="none" w:sz="0" w:space="0" w:color="auto"/>
                <w:left w:val="none" w:sz="0" w:space="0" w:color="auto"/>
                <w:bottom w:val="none" w:sz="0" w:space="0" w:color="auto"/>
                <w:right w:val="none" w:sz="0" w:space="0" w:color="auto"/>
              </w:divBdr>
            </w:div>
            <w:div w:id="1322809352">
              <w:marLeft w:val="0"/>
              <w:marRight w:val="0"/>
              <w:marTop w:val="0"/>
              <w:marBottom w:val="0"/>
              <w:divBdr>
                <w:top w:val="none" w:sz="0" w:space="0" w:color="auto"/>
                <w:left w:val="none" w:sz="0" w:space="0" w:color="auto"/>
                <w:bottom w:val="none" w:sz="0" w:space="0" w:color="auto"/>
                <w:right w:val="none" w:sz="0" w:space="0" w:color="auto"/>
              </w:divBdr>
            </w:div>
            <w:div w:id="2062442319">
              <w:marLeft w:val="0"/>
              <w:marRight w:val="0"/>
              <w:marTop w:val="0"/>
              <w:marBottom w:val="0"/>
              <w:divBdr>
                <w:top w:val="none" w:sz="0" w:space="0" w:color="auto"/>
                <w:left w:val="none" w:sz="0" w:space="0" w:color="auto"/>
                <w:bottom w:val="none" w:sz="0" w:space="0" w:color="auto"/>
                <w:right w:val="none" w:sz="0" w:space="0" w:color="auto"/>
              </w:divBdr>
            </w:div>
          </w:divsChild>
        </w:div>
        <w:div w:id="1053195981">
          <w:marLeft w:val="0"/>
          <w:marRight w:val="0"/>
          <w:marTop w:val="0"/>
          <w:marBottom w:val="0"/>
          <w:divBdr>
            <w:top w:val="none" w:sz="0" w:space="0" w:color="auto"/>
            <w:left w:val="none" w:sz="0" w:space="0" w:color="auto"/>
            <w:bottom w:val="none" w:sz="0" w:space="0" w:color="auto"/>
            <w:right w:val="none" w:sz="0" w:space="0" w:color="auto"/>
          </w:divBdr>
          <w:divsChild>
            <w:div w:id="2006862491">
              <w:marLeft w:val="0"/>
              <w:marRight w:val="0"/>
              <w:marTop w:val="0"/>
              <w:marBottom w:val="0"/>
              <w:divBdr>
                <w:top w:val="none" w:sz="0" w:space="0" w:color="auto"/>
                <w:left w:val="none" w:sz="0" w:space="0" w:color="auto"/>
                <w:bottom w:val="none" w:sz="0" w:space="0" w:color="auto"/>
                <w:right w:val="none" w:sz="0" w:space="0" w:color="auto"/>
              </w:divBdr>
            </w:div>
          </w:divsChild>
        </w:div>
        <w:div w:id="165294503">
          <w:marLeft w:val="0"/>
          <w:marRight w:val="0"/>
          <w:marTop w:val="0"/>
          <w:marBottom w:val="0"/>
          <w:divBdr>
            <w:top w:val="none" w:sz="0" w:space="0" w:color="auto"/>
            <w:left w:val="none" w:sz="0" w:space="0" w:color="auto"/>
            <w:bottom w:val="none" w:sz="0" w:space="0" w:color="auto"/>
            <w:right w:val="none" w:sz="0" w:space="0" w:color="auto"/>
          </w:divBdr>
          <w:divsChild>
            <w:div w:id="867257706">
              <w:marLeft w:val="0"/>
              <w:marRight w:val="0"/>
              <w:marTop w:val="0"/>
              <w:marBottom w:val="0"/>
              <w:divBdr>
                <w:top w:val="none" w:sz="0" w:space="0" w:color="auto"/>
                <w:left w:val="none" w:sz="0" w:space="0" w:color="auto"/>
                <w:bottom w:val="none" w:sz="0" w:space="0" w:color="auto"/>
                <w:right w:val="none" w:sz="0" w:space="0" w:color="auto"/>
              </w:divBdr>
            </w:div>
          </w:divsChild>
        </w:div>
        <w:div w:id="1032266952">
          <w:marLeft w:val="0"/>
          <w:marRight w:val="0"/>
          <w:marTop w:val="0"/>
          <w:marBottom w:val="0"/>
          <w:divBdr>
            <w:top w:val="none" w:sz="0" w:space="0" w:color="auto"/>
            <w:left w:val="none" w:sz="0" w:space="0" w:color="auto"/>
            <w:bottom w:val="none" w:sz="0" w:space="0" w:color="auto"/>
            <w:right w:val="none" w:sz="0" w:space="0" w:color="auto"/>
          </w:divBdr>
          <w:divsChild>
            <w:div w:id="2062823571">
              <w:marLeft w:val="0"/>
              <w:marRight w:val="0"/>
              <w:marTop w:val="0"/>
              <w:marBottom w:val="0"/>
              <w:divBdr>
                <w:top w:val="none" w:sz="0" w:space="0" w:color="auto"/>
                <w:left w:val="none" w:sz="0" w:space="0" w:color="auto"/>
                <w:bottom w:val="none" w:sz="0" w:space="0" w:color="auto"/>
                <w:right w:val="none" w:sz="0" w:space="0" w:color="auto"/>
              </w:divBdr>
            </w:div>
            <w:div w:id="2058821917">
              <w:marLeft w:val="0"/>
              <w:marRight w:val="0"/>
              <w:marTop w:val="0"/>
              <w:marBottom w:val="0"/>
              <w:divBdr>
                <w:top w:val="none" w:sz="0" w:space="0" w:color="auto"/>
                <w:left w:val="none" w:sz="0" w:space="0" w:color="auto"/>
                <w:bottom w:val="none" w:sz="0" w:space="0" w:color="auto"/>
                <w:right w:val="none" w:sz="0" w:space="0" w:color="auto"/>
              </w:divBdr>
            </w:div>
            <w:div w:id="1738165001">
              <w:marLeft w:val="0"/>
              <w:marRight w:val="0"/>
              <w:marTop w:val="0"/>
              <w:marBottom w:val="0"/>
              <w:divBdr>
                <w:top w:val="none" w:sz="0" w:space="0" w:color="auto"/>
                <w:left w:val="none" w:sz="0" w:space="0" w:color="auto"/>
                <w:bottom w:val="none" w:sz="0" w:space="0" w:color="auto"/>
                <w:right w:val="none" w:sz="0" w:space="0" w:color="auto"/>
              </w:divBdr>
            </w:div>
            <w:div w:id="986976006">
              <w:marLeft w:val="0"/>
              <w:marRight w:val="0"/>
              <w:marTop w:val="0"/>
              <w:marBottom w:val="0"/>
              <w:divBdr>
                <w:top w:val="none" w:sz="0" w:space="0" w:color="auto"/>
                <w:left w:val="none" w:sz="0" w:space="0" w:color="auto"/>
                <w:bottom w:val="none" w:sz="0" w:space="0" w:color="auto"/>
                <w:right w:val="none" w:sz="0" w:space="0" w:color="auto"/>
              </w:divBdr>
            </w:div>
            <w:div w:id="1755012827">
              <w:marLeft w:val="0"/>
              <w:marRight w:val="0"/>
              <w:marTop w:val="0"/>
              <w:marBottom w:val="0"/>
              <w:divBdr>
                <w:top w:val="none" w:sz="0" w:space="0" w:color="auto"/>
                <w:left w:val="none" w:sz="0" w:space="0" w:color="auto"/>
                <w:bottom w:val="none" w:sz="0" w:space="0" w:color="auto"/>
                <w:right w:val="none" w:sz="0" w:space="0" w:color="auto"/>
              </w:divBdr>
            </w:div>
            <w:div w:id="1018241048">
              <w:marLeft w:val="0"/>
              <w:marRight w:val="0"/>
              <w:marTop w:val="0"/>
              <w:marBottom w:val="0"/>
              <w:divBdr>
                <w:top w:val="none" w:sz="0" w:space="0" w:color="auto"/>
                <w:left w:val="none" w:sz="0" w:space="0" w:color="auto"/>
                <w:bottom w:val="none" w:sz="0" w:space="0" w:color="auto"/>
                <w:right w:val="none" w:sz="0" w:space="0" w:color="auto"/>
              </w:divBdr>
              <w:divsChild>
                <w:div w:id="1961108374">
                  <w:marLeft w:val="0"/>
                  <w:marRight w:val="0"/>
                  <w:marTop w:val="30"/>
                  <w:marBottom w:val="30"/>
                  <w:divBdr>
                    <w:top w:val="none" w:sz="0" w:space="0" w:color="auto"/>
                    <w:left w:val="none" w:sz="0" w:space="0" w:color="auto"/>
                    <w:bottom w:val="none" w:sz="0" w:space="0" w:color="auto"/>
                    <w:right w:val="none" w:sz="0" w:space="0" w:color="auto"/>
                  </w:divBdr>
                  <w:divsChild>
                    <w:div w:id="379088456">
                      <w:marLeft w:val="0"/>
                      <w:marRight w:val="0"/>
                      <w:marTop w:val="0"/>
                      <w:marBottom w:val="0"/>
                      <w:divBdr>
                        <w:top w:val="none" w:sz="0" w:space="0" w:color="auto"/>
                        <w:left w:val="none" w:sz="0" w:space="0" w:color="auto"/>
                        <w:bottom w:val="none" w:sz="0" w:space="0" w:color="auto"/>
                        <w:right w:val="none" w:sz="0" w:space="0" w:color="auto"/>
                      </w:divBdr>
                      <w:divsChild>
                        <w:div w:id="780802744">
                          <w:marLeft w:val="0"/>
                          <w:marRight w:val="0"/>
                          <w:marTop w:val="0"/>
                          <w:marBottom w:val="0"/>
                          <w:divBdr>
                            <w:top w:val="none" w:sz="0" w:space="0" w:color="auto"/>
                            <w:left w:val="none" w:sz="0" w:space="0" w:color="auto"/>
                            <w:bottom w:val="none" w:sz="0" w:space="0" w:color="auto"/>
                            <w:right w:val="none" w:sz="0" w:space="0" w:color="auto"/>
                          </w:divBdr>
                        </w:div>
                      </w:divsChild>
                    </w:div>
                    <w:div w:id="644361025">
                      <w:marLeft w:val="0"/>
                      <w:marRight w:val="0"/>
                      <w:marTop w:val="0"/>
                      <w:marBottom w:val="0"/>
                      <w:divBdr>
                        <w:top w:val="none" w:sz="0" w:space="0" w:color="auto"/>
                        <w:left w:val="none" w:sz="0" w:space="0" w:color="auto"/>
                        <w:bottom w:val="none" w:sz="0" w:space="0" w:color="auto"/>
                        <w:right w:val="none" w:sz="0" w:space="0" w:color="auto"/>
                      </w:divBdr>
                      <w:divsChild>
                        <w:div w:id="1901668466">
                          <w:marLeft w:val="0"/>
                          <w:marRight w:val="0"/>
                          <w:marTop w:val="0"/>
                          <w:marBottom w:val="0"/>
                          <w:divBdr>
                            <w:top w:val="none" w:sz="0" w:space="0" w:color="auto"/>
                            <w:left w:val="none" w:sz="0" w:space="0" w:color="auto"/>
                            <w:bottom w:val="none" w:sz="0" w:space="0" w:color="auto"/>
                            <w:right w:val="none" w:sz="0" w:space="0" w:color="auto"/>
                          </w:divBdr>
                        </w:div>
                      </w:divsChild>
                    </w:div>
                    <w:div w:id="1490709310">
                      <w:marLeft w:val="0"/>
                      <w:marRight w:val="0"/>
                      <w:marTop w:val="0"/>
                      <w:marBottom w:val="0"/>
                      <w:divBdr>
                        <w:top w:val="none" w:sz="0" w:space="0" w:color="auto"/>
                        <w:left w:val="none" w:sz="0" w:space="0" w:color="auto"/>
                        <w:bottom w:val="none" w:sz="0" w:space="0" w:color="auto"/>
                        <w:right w:val="none" w:sz="0" w:space="0" w:color="auto"/>
                      </w:divBdr>
                      <w:divsChild>
                        <w:div w:id="1776291430">
                          <w:marLeft w:val="0"/>
                          <w:marRight w:val="0"/>
                          <w:marTop w:val="0"/>
                          <w:marBottom w:val="0"/>
                          <w:divBdr>
                            <w:top w:val="none" w:sz="0" w:space="0" w:color="auto"/>
                            <w:left w:val="none" w:sz="0" w:space="0" w:color="auto"/>
                            <w:bottom w:val="none" w:sz="0" w:space="0" w:color="auto"/>
                            <w:right w:val="none" w:sz="0" w:space="0" w:color="auto"/>
                          </w:divBdr>
                        </w:div>
                      </w:divsChild>
                    </w:div>
                    <w:div w:id="369187518">
                      <w:marLeft w:val="0"/>
                      <w:marRight w:val="0"/>
                      <w:marTop w:val="0"/>
                      <w:marBottom w:val="0"/>
                      <w:divBdr>
                        <w:top w:val="none" w:sz="0" w:space="0" w:color="auto"/>
                        <w:left w:val="none" w:sz="0" w:space="0" w:color="auto"/>
                        <w:bottom w:val="none" w:sz="0" w:space="0" w:color="auto"/>
                        <w:right w:val="none" w:sz="0" w:space="0" w:color="auto"/>
                      </w:divBdr>
                      <w:divsChild>
                        <w:div w:id="1302659426">
                          <w:marLeft w:val="0"/>
                          <w:marRight w:val="0"/>
                          <w:marTop w:val="0"/>
                          <w:marBottom w:val="0"/>
                          <w:divBdr>
                            <w:top w:val="none" w:sz="0" w:space="0" w:color="auto"/>
                            <w:left w:val="none" w:sz="0" w:space="0" w:color="auto"/>
                            <w:bottom w:val="none" w:sz="0" w:space="0" w:color="auto"/>
                            <w:right w:val="none" w:sz="0" w:space="0" w:color="auto"/>
                          </w:divBdr>
                        </w:div>
                      </w:divsChild>
                    </w:div>
                    <w:div w:id="558787772">
                      <w:marLeft w:val="0"/>
                      <w:marRight w:val="0"/>
                      <w:marTop w:val="0"/>
                      <w:marBottom w:val="0"/>
                      <w:divBdr>
                        <w:top w:val="none" w:sz="0" w:space="0" w:color="auto"/>
                        <w:left w:val="none" w:sz="0" w:space="0" w:color="auto"/>
                        <w:bottom w:val="none" w:sz="0" w:space="0" w:color="auto"/>
                        <w:right w:val="none" w:sz="0" w:space="0" w:color="auto"/>
                      </w:divBdr>
                      <w:divsChild>
                        <w:div w:id="1532912181">
                          <w:marLeft w:val="0"/>
                          <w:marRight w:val="0"/>
                          <w:marTop w:val="0"/>
                          <w:marBottom w:val="0"/>
                          <w:divBdr>
                            <w:top w:val="none" w:sz="0" w:space="0" w:color="auto"/>
                            <w:left w:val="none" w:sz="0" w:space="0" w:color="auto"/>
                            <w:bottom w:val="none" w:sz="0" w:space="0" w:color="auto"/>
                            <w:right w:val="none" w:sz="0" w:space="0" w:color="auto"/>
                          </w:divBdr>
                        </w:div>
                      </w:divsChild>
                    </w:div>
                    <w:div w:id="13503102">
                      <w:marLeft w:val="0"/>
                      <w:marRight w:val="0"/>
                      <w:marTop w:val="0"/>
                      <w:marBottom w:val="0"/>
                      <w:divBdr>
                        <w:top w:val="none" w:sz="0" w:space="0" w:color="auto"/>
                        <w:left w:val="none" w:sz="0" w:space="0" w:color="auto"/>
                        <w:bottom w:val="none" w:sz="0" w:space="0" w:color="auto"/>
                        <w:right w:val="none" w:sz="0" w:space="0" w:color="auto"/>
                      </w:divBdr>
                      <w:divsChild>
                        <w:div w:id="57171661">
                          <w:marLeft w:val="0"/>
                          <w:marRight w:val="0"/>
                          <w:marTop w:val="0"/>
                          <w:marBottom w:val="0"/>
                          <w:divBdr>
                            <w:top w:val="none" w:sz="0" w:space="0" w:color="auto"/>
                            <w:left w:val="none" w:sz="0" w:space="0" w:color="auto"/>
                            <w:bottom w:val="none" w:sz="0" w:space="0" w:color="auto"/>
                            <w:right w:val="none" w:sz="0" w:space="0" w:color="auto"/>
                          </w:divBdr>
                        </w:div>
                      </w:divsChild>
                    </w:div>
                    <w:div w:id="679625420">
                      <w:marLeft w:val="0"/>
                      <w:marRight w:val="0"/>
                      <w:marTop w:val="0"/>
                      <w:marBottom w:val="0"/>
                      <w:divBdr>
                        <w:top w:val="none" w:sz="0" w:space="0" w:color="auto"/>
                        <w:left w:val="none" w:sz="0" w:space="0" w:color="auto"/>
                        <w:bottom w:val="none" w:sz="0" w:space="0" w:color="auto"/>
                        <w:right w:val="none" w:sz="0" w:space="0" w:color="auto"/>
                      </w:divBdr>
                      <w:divsChild>
                        <w:div w:id="25180368">
                          <w:marLeft w:val="0"/>
                          <w:marRight w:val="0"/>
                          <w:marTop w:val="0"/>
                          <w:marBottom w:val="0"/>
                          <w:divBdr>
                            <w:top w:val="none" w:sz="0" w:space="0" w:color="auto"/>
                            <w:left w:val="none" w:sz="0" w:space="0" w:color="auto"/>
                            <w:bottom w:val="none" w:sz="0" w:space="0" w:color="auto"/>
                            <w:right w:val="none" w:sz="0" w:space="0" w:color="auto"/>
                          </w:divBdr>
                        </w:div>
                      </w:divsChild>
                    </w:div>
                    <w:div w:id="1053314109">
                      <w:marLeft w:val="0"/>
                      <w:marRight w:val="0"/>
                      <w:marTop w:val="0"/>
                      <w:marBottom w:val="0"/>
                      <w:divBdr>
                        <w:top w:val="none" w:sz="0" w:space="0" w:color="auto"/>
                        <w:left w:val="none" w:sz="0" w:space="0" w:color="auto"/>
                        <w:bottom w:val="none" w:sz="0" w:space="0" w:color="auto"/>
                        <w:right w:val="none" w:sz="0" w:space="0" w:color="auto"/>
                      </w:divBdr>
                      <w:divsChild>
                        <w:div w:id="82177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89606">
              <w:marLeft w:val="0"/>
              <w:marRight w:val="0"/>
              <w:marTop w:val="0"/>
              <w:marBottom w:val="0"/>
              <w:divBdr>
                <w:top w:val="none" w:sz="0" w:space="0" w:color="auto"/>
                <w:left w:val="none" w:sz="0" w:space="0" w:color="auto"/>
                <w:bottom w:val="none" w:sz="0" w:space="0" w:color="auto"/>
                <w:right w:val="none" w:sz="0" w:space="0" w:color="auto"/>
              </w:divBdr>
            </w:div>
          </w:divsChild>
        </w:div>
        <w:div w:id="93598056">
          <w:marLeft w:val="0"/>
          <w:marRight w:val="0"/>
          <w:marTop w:val="0"/>
          <w:marBottom w:val="0"/>
          <w:divBdr>
            <w:top w:val="none" w:sz="0" w:space="0" w:color="auto"/>
            <w:left w:val="none" w:sz="0" w:space="0" w:color="auto"/>
            <w:bottom w:val="none" w:sz="0" w:space="0" w:color="auto"/>
            <w:right w:val="none" w:sz="0" w:space="0" w:color="auto"/>
          </w:divBdr>
          <w:divsChild>
            <w:div w:id="839735586">
              <w:marLeft w:val="0"/>
              <w:marRight w:val="0"/>
              <w:marTop w:val="0"/>
              <w:marBottom w:val="0"/>
              <w:divBdr>
                <w:top w:val="none" w:sz="0" w:space="0" w:color="auto"/>
                <w:left w:val="none" w:sz="0" w:space="0" w:color="auto"/>
                <w:bottom w:val="none" w:sz="0" w:space="0" w:color="auto"/>
                <w:right w:val="none" w:sz="0" w:space="0" w:color="auto"/>
              </w:divBdr>
            </w:div>
          </w:divsChild>
        </w:div>
        <w:div w:id="1526556576">
          <w:marLeft w:val="0"/>
          <w:marRight w:val="0"/>
          <w:marTop w:val="0"/>
          <w:marBottom w:val="0"/>
          <w:divBdr>
            <w:top w:val="none" w:sz="0" w:space="0" w:color="auto"/>
            <w:left w:val="none" w:sz="0" w:space="0" w:color="auto"/>
            <w:bottom w:val="none" w:sz="0" w:space="0" w:color="auto"/>
            <w:right w:val="none" w:sz="0" w:space="0" w:color="auto"/>
          </w:divBdr>
          <w:divsChild>
            <w:div w:id="1754660960">
              <w:marLeft w:val="0"/>
              <w:marRight w:val="0"/>
              <w:marTop w:val="0"/>
              <w:marBottom w:val="0"/>
              <w:divBdr>
                <w:top w:val="none" w:sz="0" w:space="0" w:color="auto"/>
                <w:left w:val="none" w:sz="0" w:space="0" w:color="auto"/>
                <w:bottom w:val="none" w:sz="0" w:space="0" w:color="auto"/>
                <w:right w:val="none" w:sz="0" w:space="0" w:color="auto"/>
              </w:divBdr>
            </w:div>
            <w:div w:id="1780756302">
              <w:marLeft w:val="0"/>
              <w:marRight w:val="0"/>
              <w:marTop w:val="0"/>
              <w:marBottom w:val="0"/>
              <w:divBdr>
                <w:top w:val="none" w:sz="0" w:space="0" w:color="auto"/>
                <w:left w:val="none" w:sz="0" w:space="0" w:color="auto"/>
                <w:bottom w:val="none" w:sz="0" w:space="0" w:color="auto"/>
                <w:right w:val="none" w:sz="0" w:space="0" w:color="auto"/>
              </w:divBdr>
            </w:div>
            <w:div w:id="1742214094">
              <w:marLeft w:val="0"/>
              <w:marRight w:val="0"/>
              <w:marTop w:val="0"/>
              <w:marBottom w:val="0"/>
              <w:divBdr>
                <w:top w:val="none" w:sz="0" w:space="0" w:color="auto"/>
                <w:left w:val="none" w:sz="0" w:space="0" w:color="auto"/>
                <w:bottom w:val="none" w:sz="0" w:space="0" w:color="auto"/>
                <w:right w:val="none" w:sz="0" w:space="0" w:color="auto"/>
              </w:divBdr>
            </w:div>
            <w:div w:id="1690329230">
              <w:marLeft w:val="0"/>
              <w:marRight w:val="0"/>
              <w:marTop w:val="0"/>
              <w:marBottom w:val="0"/>
              <w:divBdr>
                <w:top w:val="none" w:sz="0" w:space="0" w:color="auto"/>
                <w:left w:val="none" w:sz="0" w:space="0" w:color="auto"/>
                <w:bottom w:val="none" w:sz="0" w:space="0" w:color="auto"/>
                <w:right w:val="none" w:sz="0" w:space="0" w:color="auto"/>
              </w:divBdr>
            </w:div>
          </w:divsChild>
        </w:div>
        <w:div w:id="1816336306">
          <w:marLeft w:val="0"/>
          <w:marRight w:val="0"/>
          <w:marTop w:val="0"/>
          <w:marBottom w:val="0"/>
          <w:divBdr>
            <w:top w:val="none" w:sz="0" w:space="0" w:color="auto"/>
            <w:left w:val="none" w:sz="0" w:space="0" w:color="auto"/>
            <w:bottom w:val="none" w:sz="0" w:space="0" w:color="auto"/>
            <w:right w:val="none" w:sz="0" w:space="0" w:color="auto"/>
          </w:divBdr>
          <w:divsChild>
            <w:div w:id="207962024">
              <w:marLeft w:val="0"/>
              <w:marRight w:val="0"/>
              <w:marTop w:val="0"/>
              <w:marBottom w:val="0"/>
              <w:divBdr>
                <w:top w:val="none" w:sz="0" w:space="0" w:color="auto"/>
                <w:left w:val="none" w:sz="0" w:space="0" w:color="auto"/>
                <w:bottom w:val="none" w:sz="0" w:space="0" w:color="auto"/>
                <w:right w:val="none" w:sz="0" w:space="0" w:color="auto"/>
              </w:divBdr>
            </w:div>
            <w:div w:id="1040478019">
              <w:marLeft w:val="0"/>
              <w:marRight w:val="0"/>
              <w:marTop w:val="0"/>
              <w:marBottom w:val="0"/>
              <w:divBdr>
                <w:top w:val="none" w:sz="0" w:space="0" w:color="auto"/>
                <w:left w:val="none" w:sz="0" w:space="0" w:color="auto"/>
                <w:bottom w:val="none" w:sz="0" w:space="0" w:color="auto"/>
                <w:right w:val="none" w:sz="0" w:space="0" w:color="auto"/>
              </w:divBdr>
            </w:div>
            <w:div w:id="252007592">
              <w:marLeft w:val="0"/>
              <w:marRight w:val="0"/>
              <w:marTop w:val="0"/>
              <w:marBottom w:val="0"/>
              <w:divBdr>
                <w:top w:val="none" w:sz="0" w:space="0" w:color="auto"/>
                <w:left w:val="none" w:sz="0" w:space="0" w:color="auto"/>
                <w:bottom w:val="none" w:sz="0" w:space="0" w:color="auto"/>
                <w:right w:val="none" w:sz="0" w:space="0" w:color="auto"/>
              </w:divBdr>
            </w:div>
            <w:div w:id="1673336160">
              <w:marLeft w:val="0"/>
              <w:marRight w:val="0"/>
              <w:marTop w:val="0"/>
              <w:marBottom w:val="0"/>
              <w:divBdr>
                <w:top w:val="none" w:sz="0" w:space="0" w:color="auto"/>
                <w:left w:val="none" w:sz="0" w:space="0" w:color="auto"/>
                <w:bottom w:val="none" w:sz="0" w:space="0" w:color="auto"/>
                <w:right w:val="none" w:sz="0" w:space="0" w:color="auto"/>
              </w:divBdr>
            </w:div>
            <w:div w:id="467862429">
              <w:marLeft w:val="0"/>
              <w:marRight w:val="0"/>
              <w:marTop w:val="0"/>
              <w:marBottom w:val="0"/>
              <w:divBdr>
                <w:top w:val="none" w:sz="0" w:space="0" w:color="auto"/>
                <w:left w:val="none" w:sz="0" w:space="0" w:color="auto"/>
                <w:bottom w:val="none" w:sz="0" w:space="0" w:color="auto"/>
                <w:right w:val="none" w:sz="0" w:space="0" w:color="auto"/>
              </w:divBdr>
            </w:div>
            <w:div w:id="547838252">
              <w:marLeft w:val="0"/>
              <w:marRight w:val="0"/>
              <w:marTop w:val="0"/>
              <w:marBottom w:val="0"/>
              <w:divBdr>
                <w:top w:val="none" w:sz="0" w:space="0" w:color="auto"/>
                <w:left w:val="none" w:sz="0" w:space="0" w:color="auto"/>
                <w:bottom w:val="none" w:sz="0" w:space="0" w:color="auto"/>
                <w:right w:val="none" w:sz="0" w:space="0" w:color="auto"/>
              </w:divBdr>
            </w:div>
            <w:div w:id="317155648">
              <w:marLeft w:val="0"/>
              <w:marRight w:val="0"/>
              <w:marTop w:val="0"/>
              <w:marBottom w:val="0"/>
              <w:divBdr>
                <w:top w:val="none" w:sz="0" w:space="0" w:color="auto"/>
                <w:left w:val="none" w:sz="0" w:space="0" w:color="auto"/>
                <w:bottom w:val="none" w:sz="0" w:space="0" w:color="auto"/>
                <w:right w:val="none" w:sz="0" w:space="0" w:color="auto"/>
              </w:divBdr>
            </w:div>
          </w:divsChild>
        </w:div>
        <w:div w:id="825826590">
          <w:marLeft w:val="0"/>
          <w:marRight w:val="0"/>
          <w:marTop w:val="0"/>
          <w:marBottom w:val="0"/>
          <w:divBdr>
            <w:top w:val="none" w:sz="0" w:space="0" w:color="auto"/>
            <w:left w:val="none" w:sz="0" w:space="0" w:color="auto"/>
            <w:bottom w:val="none" w:sz="0" w:space="0" w:color="auto"/>
            <w:right w:val="none" w:sz="0" w:space="0" w:color="auto"/>
          </w:divBdr>
          <w:divsChild>
            <w:div w:id="327444265">
              <w:marLeft w:val="0"/>
              <w:marRight w:val="0"/>
              <w:marTop w:val="0"/>
              <w:marBottom w:val="0"/>
              <w:divBdr>
                <w:top w:val="none" w:sz="0" w:space="0" w:color="auto"/>
                <w:left w:val="none" w:sz="0" w:space="0" w:color="auto"/>
                <w:bottom w:val="none" w:sz="0" w:space="0" w:color="auto"/>
                <w:right w:val="none" w:sz="0" w:space="0" w:color="auto"/>
              </w:divBdr>
            </w:div>
            <w:div w:id="655449859">
              <w:marLeft w:val="0"/>
              <w:marRight w:val="0"/>
              <w:marTop w:val="0"/>
              <w:marBottom w:val="0"/>
              <w:divBdr>
                <w:top w:val="none" w:sz="0" w:space="0" w:color="auto"/>
                <w:left w:val="none" w:sz="0" w:space="0" w:color="auto"/>
                <w:bottom w:val="none" w:sz="0" w:space="0" w:color="auto"/>
                <w:right w:val="none" w:sz="0" w:space="0" w:color="auto"/>
              </w:divBdr>
            </w:div>
            <w:div w:id="577788811">
              <w:marLeft w:val="0"/>
              <w:marRight w:val="0"/>
              <w:marTop w:val="0"/>
              <w:marBottom w:val="0"/>
              <w:divBdr>
                <w:top w:val="none" w:sz="0" w:space="0" w:color="auto"/>
                <w:left w:val="none" w:sz="0" w:space="0" w:color="auto"/>
                <w:bottom w:val="none" w:sz="0" w:space="0" w:color="auto"/>
                <w:right w:val="none" w:sz="0" w:space="0" w:color="auto"/>
              </w:divBdr>
            </w:div>
            <w:div w:id="2003775620">
              <w:marLeft w:val="0"/>
              <w:marRight w:val="0"/>
              <w:marTop w:val="0"/>
              <w:marBottom w:val="0"/>
              <w:divBdr>
                <w:top w:val="none" w:sz="0" w:space="0" w:color="auto"/>
                <w:left w:val="none" w:sz="0" w:space="0" w:color="auto"/>
                <w:bottom w:val="none" w:sz="0" w:space="0" w:color="auto"/>
                <w:right w:val="none" w:sz="0" w:space="0" w:color="auto"/>
              </w:divBdr>
            </w:div>
            <w:div w:id="1472671598">
              <w:marLeft w:val="0"/>
              <w:marRight w:val="0"/>
              <w:marTop w:val="0"/>
              <w:marBottom w:val="0"/>
              <w:divBdr>
                <w:top w:val="none" w:sz="0" w:space="0" w:color="auto"/>
                <w:left w:val="none" w:sz="0" w:space="0" w:color="auto"/>
                <w:bottom w:val="none" w:sz="0" w:space="0" w:color="auto"/>
                <w:right w:val="none" w:sz="0" w:space="0" w:color="auto"/>
              </w:divBdr>
            </w:div>
          </w:divsChild>
        </w:div>
        <w:div w:id="472254814">
          <w:marLeft w:val="0"/>
          <w:marRight w:val="0"/>
          <w:marTop w:val="0"/>
          <w:marBottom w:val="0"/>
          <w:divBdr>
            <w:top w:val="none" w:sz="0" w:space="0" w:color="auto"/>
            <w:left w:val="none" w:sz="0" w:space="0" w:color="auto"/>
            <w:bottom w:val="none" w:sz="0" w:space="0" w:color="auto"/>
            <w:right w:val="none" w:sz="0" w:space="0" w:color="auto"/>
          </w:divBdr>
          <w:divsChild>
            <w:div w:id="438113105">
              <w:marLeft w:val="0"/>
              <w:marRight w:val="0"/>
              <w:marTop w:val="0"/>
              <w:marBottom w:val="0"/>
              <w:divBdr>
                <w:top w:val="none" w:sz="0" w:space="0" w:color="auto"/>
                <w:left w:val="none" w:sz="0" w:space="0" w:color="auto"/>
                <w:bottom w:val="none" w:sz="0" w:space="0" w:color="auto"/>
                <w:right w:val="none" w:sz="0" w:space="0" w:color="auto"/>
              </w:divBdr>
            </w:div>
          </w:divsChild>
        </w:div>
        <w:div w:id="762145572">
          <w:marLeft w:val="0"/>
          <w:marRight w:val="0"/>
          <w:marTop w:val="0"/>
          <w:marBottom w:val="0"/>
          <w:divBdr>
            <w:top w:val="none" w:sz="0" w:space="0" w:color="auto"/>
            <w:left w:val="none" w:sz="0" w:space="0" w:color="auto"/>
            <w:bottom w:val="none" w:sz="0" w:space="0" w:color="auto"/>
            <w:right w:val="none" w:sz="0" w:space="0" w:color="auto"/>
          </w:divBdr>
          <w:divsChild>
            <w:div w:id="1530489651">
              <w:marLeft w:val="0"/>
              <w:marRight w:val="0"/>
              <w:marTop w:val="0"/>
              <w:marBottom w:val="0"/>
              <w:divBdr>
                <w:top w:val="none" w:sz="0" w:space="0" w:color="auto"/>
                <w:left w:val="none" w:sz="0" w:space="0" w:color="auto"/>
                <w:bottom w:val="none" w:sz="0" w:space="0" w:color="auto"/>
                <w:right w:val="none" w:sz="0" w:space="0" w:color="auto"/>
              </w:divBdr>
            </w:div>
          </w:divsChild>
        </w:div>
        <w:div w:id="1764645239">
          <w:marLeft w:val="0"/>
          <w:marRight w:val="0"/>
          <w:marTop w:val="0"/>
          <w:marBottom w:val="0"/>
          <w:divBdr>
            <w:top w:val="none" w:sz="0" w:space="0" w:color="auto"/>
            <w:left w:val="none" w:sz="0" w:space="0" w:color="auto"/>
            <w:bottom w:val="none" w:sz="0" w:space="0" w:color="auto"/>
            <w:right w:val="none" w:sz="0" w:space="0" w:color="auto"/>
          </w:divBdr>
          <w:divsChild>
            <w:div w:id="1498226209">
              <w:marLeft w:val="0"/>
              <w:marRight w:val="0"/>
              <w:marTop w:val="0"/>
              <w:marBottom w:val="0"/>
              <w:divBdr>
                <w:top w:val="none" w:sz="0" w:space="0" w:color="auto"/>
                <w:left w:val="none" w:sz="0" w:space="0" w:color="auto"/>
                <w:bottom w:val="none" w:sz="0" w:space="0" w:color="auto"/>
                <w:right w:val="none" w:sz="0" w:space="0" w:color="auto"/>
              </w:divBdr>
            </w:div>
            <w:div w:id="1639415485">
              <w:marLeft w:val="0"/>
              <w:marRight w:val="0"/>
              <w:marTop w:val="0"/>
              <w:marBottom w:val="0"/>
              <w:divBdr>
                <w:top w:val="none" w:sz="0" w:space="0" w:color="auto"/>
                <w:left w:val="none" w:sz="0" w:space="0" w:color="auto"/>
                <w:bottom w:val="none" w:sz="0" w:space="0" w:color="auto"/>
                <w:right w:val="none" w:sz="0" w:space="0" w:color="auto"/>
              </w:divBdr>
            </w:div>
            <w:div w:id="1452016499">
              <w:marLeft w:val="0"/>
              <w:marRight w:val="0"/>
              <w:marTop w:val="0"/>
              <w:marBottom w:val="0"/>
              <w:divBdr>
                <w:top w:val="none" w:sz="0" w:space="0" w:color="auto"/>
                <w:left w:val="none" w:sz="0" w:space="0" w:color="auto"/>
                <w:bottom w:val="none" w:sz="0" w:space="0" w:color="auto"/>
                <w:right w:val="none" w:sz="0" w:space="0" w:color="auto"/>
              </w:divBdr>
            </w:div>
            <w:div w:id="1792897125">
              <w:marLeft w:val="0"/>
              <w:marRight w:val="0"/>
              <w:marTop w:val="0"/>
              <w:marBottom w:val="0"/>
              <w:divBdr>
                <w:top w:val="none" w:sz="0" w:space="0" w:color="auto"/>
                <w:left w:val="none" w:sz="0" w:space="0" w:color="auto"/>
                <w:bottom w:val="none" w:sz="0" w:space="0" w:color="auto"/>
                <w:right w:val="none" w:sz="0" w:space="0" w:color="auto"/>
              </w:divBdr>
            </w:div>
          </w:divsChild>
        </w:div>
        <w:div w:id="1431700454">
          <w:marLeft w:val="0"/>
          <w:marRight w:val="0"/>
          <w:marTop w:val="0"/>
          <w:marBottom w:val="0"/>
          <w:divBdr>
            <w:top w:val="none" w:sz="0" w:space="0" w:color="auto"/>
            <w:left w:val="none" w:sz="0" w:space="0" w:color="auto"/>
            <w:bottom w:val="none" w:sz="0" w:space="0" w:color="auto"/>
            <w:right w:val="none" w:sz="0" w:space="0" w:color="auto"/>
          </w:divBdr>
          <w:divsChild>
            <w:div w:id="1454790344">
              <w:marLeft w:val="0"/>
              <w:marRight w:val="0"/>
              <w:marTop w:val="0"/>
              <w:marBottom w:val="0"/>
              <w:divBdr>
                <w:top w:val="none" w:sz="0" w:space="0" w:color="auto"/>
                <w:left w:val="none" w:sz="0" w:space="0" w:color="auto"/>
                <w:bottom w:val="none" w:sz="0" w:space="0" w:color="auto"/>
                <w:right w:val="none" w:sz="0" w:space="0" w:color="auto"/>
              </w:divBdr>
            </w:div>
          </w:divsChild>
        </w:div>
        <w:div w:id="1117602587">
          <w:marLeft w:val="0"/>
          <w:marRight w:val="0"/>
          <w:marTop w:val="0"/>
          <w:marBottom w:val="0"/>
          <w:divBdr>
            <w:top w:val="none" w:sz="0" w:space="0" w:color="auto"/>
            <w:left w:val="none" w:sz="0" w:space="0" w:color="auto"/>
            <w:bottom w:val="none" w:sz="0" w:space="0" w:color="auto"/>
            <w:right w:val="none" w:sz="0" w:space="0" w:color="auto"/>
          </w:divBdr>
          <w:divsChild>
            <w:div w:id="467170759">
              <w:marLeft w:val="0"/>
              <w:marRight w:val="0"/>
              <w:marTop w:val="0"/>
              <w:marBottom w:val="0"/>
              <w:divBdr>
                <w:top w:val="none" w:sz="0" w:space="0" w:color="auto"/>
                <w:left w:val="none" w:sz="0" w:space="0" w:color="auto"/>
                <w:bottom w:val="none" w:sz="0" w:space="0" w:color="auto"/>
                <w:right w:val="none" w:sz="0" w:space="0" w:color="auto"/>
              </w:divBdr>
            </w:div>
            <w:div w:id="1936933950">
              <w:marLeft w:val="0"/>
              <w:marRight w:val="0"/>
              <w:marTop w:val="0"/>
              <w:marBottom w:val="0"/>
              <w:divBdr>
                <w:top w:val="none" w:sz="0" w:space="0" w:color="auto"/>
                <w:left w:val="none" w:sz="0" w:space="0" w:color="auto"/>
                <w:bottom w:val="none" w:sz="0" w:space="0" w:color="auto"/>
                <w:right w:val="none" w:sz="0" w:space="0" w:color="auto"/>
              </w:divBdr>
            </w:div>
            <w:div w:id="193732777">
              <w:marLeft w:val="0"/>
              <w:marRight w:val="0"/>
              <w:marTop w:val="0"/>
              <w:marBottom w:val="0"/>
              <w:divBdr>
                <w:top w:val="none" w:sz="0" w:space="0" w:color="auto"/>
                <w:left w:val="none" w:sz="0" w:space="0" w:color="auto"/>
                <w:bottom w:val="none" w:sz="0" w:space="0" w:color="auto"/>
                <w:right w:val="none" w:sz="0" w:space="0" w:color="auto"/>
              </w:divBdr>
            </w:div>
            <w:div w:id="328212112">
              <w:marLeft w:val="0"/>
              <w:marRight w:val="0"/>
              <w:marTop w:val="0"/>
              <w:marBottom w:val="0"/>
              <w:divBdr>
                <w:top w:val="none" w:sz="0" w:space="0" w:color="auto"/>
                <w:left w:val="none" w:sz="0" w:space="0" w:color="auto"/>
                <w:bottom w:val="none" w:sz="0" w:space="0" w:color="auto"/>
                <w:right w:val="none" w:sz="0" w:space="0" w:color="auto"/>
              </w:divBdr>
            </w:div>
            <w:div w:id="2145541213">
              <w:marLeft w:val="0"/>
              <w:marRight w:val="0"/>
              <w:marTop w:val="0"/>
              <w:marBottom w:val="0"/>
              <w:divBdr>
                <w:top w:val="none" w:sz="0" w:space="0" w:color="auto"/>
                <w:left w:val="none" w:sz="0" w:space="0" w:color="auto"/>
                <w:bottom w:val="none" w:sz="0" w:space="0" w:color="auto"/>
                <w:right w:val="none" w:sz="0" w:space="0" w:color="auto"/>
              </w:divBdr>
            </w:div>
            <w:div w:id="1315374666">
              <w:marLeft w:val="0"/>
              <w:marRight w:val="0"/>
              <w:marTop w:val="0"/>
              <w:marBottom w:val="0"/>
              <w:divBdr>
                <w:top w:val="none" w:sz="0" w:space="0" w:color="auto"/>
                <w:left w:val="none" w:sz="0" w:space="0" w:color="auto"/>
                <w:bottom w:val="none" w:sz="0" w:space="0" w:color="auto"/>
                <w:right w:val="none" w:sz="0" w:space="0" w:color="auto"/>
              </w:divBdr>
            </w:div>
            <w:div w:id="423963315">
              <w:marLeft w:val="0"/>
              <w:marRight w:val="0"/>
              <w:marTop w:val="0"/>
              <w:marBottom w:val="0"/>
              <w:divBdr>
                <w:top w:val="none" w:sz="0" w:space="0" w:color="auto"/>
                <w:left w:val="none" w:sz="0" w:space="0" w:color="auto"/>
                <w:bottom w:val="none" w:sz="0" w:space="0" w:color="auto"/>
                <w:right w:val="none" w:sz="0" w:space="0" w:color="auto"/>
              </w:divBdr>
            </w:div>
            <w:div w:id="1844054877">
              <w:marLeft w:val="0"/>
              <w:marRight w:val="0"/>
              <w:marTop w:val="0"/>
              <w:marBottom w:val="0"/>
              <w:divBdr>
                <w:top w:val="none" w:sz="0" w:space="0" w:color="auto"/>
                <w:left w:val="none" w:sz="0" w:space="0" w:color="auto"/>
                <w:bottom w:val="none" w:sz="0" w:space="0" w:color="auto"/>
                <w:right w:val="none" w:sz="0" w:space="0" w:color="auto"/>
              </w:divBdr>
            </w:div>
            <w:div w:id="2023966844">
              <w:marLeft w:val="0"/>
              <w:marRight w:val="0"/>
              <w:marTop w:val="0"/>
              <w:marBottom w:val="0"/>
              <w:divBdr>
                <w:top w:val="none" w:sz="0" w:space="0" w:color="auto"/>
                <w:left w:val="none" w:sz="0" w:space="0" w:color="auto"/>
                <w:bottom w:val="none" w:sz="0" w:space="0" w:color="auto"/>
                <w:right w:val="none" w:sz="0" w:space="0" w:color="auto"/>
              </w:divBdr>
            </w:div>
            <w:div w:id="1710111319">
              <w:marLeft w:val="0"/>
              <w:marRight w:val="0"/>
              <w:marTop w:val="0"/>
              <w:marBottom w:val="0"/>
              <w:divBdr>
                <w:top w:val="none" w:sz="0" w:space="0" w:color="auto"/>
                <w:left w:val="none" w:sz="0" w:space="0" w:color="auto"/>
                <w:bottom w:val="none" w:sz="0" w:space="0" w:color="auto"/>
                <w:right w:val="none" w:sz="0" w:space="0" w:color="auto"/>
              </w:divBdr>
            </w:div>
          </w:divsChild>
        </w:div>
        <w:div w:id="148446388">
          <w:marLeft w:val="0"/>
          <w:marRight w:val="0"/>
          <w:marTop w:val="0"/>
          <w:marBottom w:val="0"/>
          <w:divBdr>
            <w:top w:val="none" w:sz="0" w:space="0" w:color="auto"/>
            <w:left w:val="none" w:sz="0" w:space="0" w:color="auto"/>
            <w:bottom w:val="none" w:sz="0" w:space="0" w:color="auto"/>
            <w:right w:val="none" w:sz="0" w:space="0" w:color="auto"/>
          </w:divBdr>
          <w:divsChild>
            <w:div w:id="2005744765">
              <w:marLeft w:val="0"/>
              <w:marRight w:val="0"/>
              <w:marTop w:val="0"/>
              <w:marBottom w:val="0"/>
              <w:divBdr>
                <w:top w:val="none" w:sz="0" w:space="0" w:color="auto"/>
                <w:left w:val="none" w:sz="0" w:space="0" w:color="auto"/>
                <w:bottom w:val="none" w:sz="0" w:space="0" w:color="auto"/>
                <w:right w:val="none" w:sz="0" w:space="0" w:color="auto"/>
              </w:divBdr>
            </w:div>
            <w:div w:id="566107872">
              <w:marLeft w:val="0"/>
              <w:marRight w:val="0"/>
              <w:marTop w:val="0"/>
              <w:marBottom w:val="0"/>
              <w:divBdr>
                <w:top w:val="none" w:sz="0" w:space="0" w:color="auto"/>
                <w:left w:val="none" w:sz="0" w:space="0" w:color="auto"/>
                <w:bottom w:val="none" w:sz="0" w:space="0" w:color="auto"/>
                <w:right w:val="none" w:sz="0" w:space="0" w:color="auto"/>
              </w:divBdr>
            </w:div>
            <w:div w:id="357434872">
              <w:marLeft w:val="0"/>
              <w:marRight w:val="0"/>
              <w:marTop w:val="0"/>
              <w:marBottom w:val="0"/>
              <w:divBdr>
                <w:top w:val="none" w:sz="0" w:space="0" w:color="auto"/>
                <w:left w:val="none" w:sz="0" w:space="0" w:color="auto"/>
                <w:bottom w:val="none" w:sz="0" w:space="0" w:color="auto"/>
                <w:right w:val="none" w:sz="0" w:space="0" w:color="auto"/>
              </w:divBdr>
            </w:div>
          </w:divsChild>
        </w:div>
        <w:div w:id="1183208560">
          <w:marLeft w:val="0"/>
          <w:marRight w:val="0"/>
          <w:marTop w:val="0"/>
          <w:marBottom w:val="0"/>
          <w:divBdr>
            <w:top w:val="none" w:sz="0" w:space="0" w:color="auto"/>
            <w:left w:val="none" w:sz="0" w:space="0" w:color="auto"/>
            <w:bottom w:val="none" w:sz="0" w:space="0" w:color="auto"/>
            <w:right w:val="none" w:sz="0" w:space="0" w:color="auto"/>
          </w:divBdr>
          <w:divsChild>
            <w:div w:id="1058088651">
              <w:marLeft w:val="0"/>
              <w:marRight w:val="0"/>
              <w:marTop w:val="0"/>
              <w:marBottom w:val="0"/>
              <w:divBdr>
                <w:top w:val="none" w:sz="0" w:space="0" w:color="auto"/>
                <w:left w:val="none" w:sz="0" w:space="0" w:color="auto"/>
                <w:bottom w:val="none" w:sz="0" w:space="0" w:color="auto"/>
                <w:right w:val="none" w:sz="0" w:space="0" w:color="auto"/>
              </w:divBdr>
            </w:div>
          </w:divsChild>
        </w:div>
        <w:div w:id="150490807">
          <w:marLeft w:val="0"/>
          <w:marRight w:val="0"/>
          <w:marTop w:val="0"/>
          <w:marBottom w:val="0"/>
          <w:divBdr>
            <w:top w:val="none" w:sz="0" w:space="0" w:color="auto"/>
            <w:left w:val="none" w:sz="0" w:space="0" w:color="auto"/>
            <w:bottom w:val="none" w:sz="0" w:space="0" w:color="auto"/>
            <w:right w:val="none" w:sz="0" w:space="0" w:color="auto"/>
          </w:divBdr>
          <w:divsChild>
            <w:div w:id="2022509217">
              <w:marLeft w:val="0"/>
              <w:marRight w:val="0"/>
              <w:marTop w:val="0"/>
              <w:marBottom w:val="0"/>
              <w:divBdr>
                <w:top w:val="none" w:sz="0" w:space="0" w:color="auto"/>
                <w:left w:val="none" w:sz="0" w:space="0" w:color="auto"/>
                <w:bottom w:val="none" w:sz="0" w:space="0" w:color="auto"/>
                <w:right w:val="none" w:sz="0" w:space="0" w:color="auto"/>
              </w:divBdr>
            </w:div>
            <w:div w:id="1397817654">
              <w:marLeft w:val="0"/>
              <w:marRight w:val="0"/>
              <w:marTop w:val="0"/>
              <w:marBottom w:val="0"/>
              <w:divBdr>
                <w:top w:val="none" w:sz="0" w:space="0" w:color="auto"/>
                <w:left w:val="none" w:sz="0" w:space="0" w:color="auto"/>
                <w:bottom w:val="none" w:sz="0" w:space="0" w:color="auto"/>
                <w:right w:val="none" w:sz="0" w:space="0" w:color="auto"/>
              </w:divBdr>
            </w:div>
            <w:div w:id="1956449925">
              <w:marLeft w:val="0"/>
              <w:marRight w:val="0"/>
              <w:marTop w:val="0"/>
              <w:marBottom w:val="0"/>
              <w:divBdr>
                <w:top w:val="none" w:sz="0" w:space="0" w:color="auto"/>
                <w:left w:val="none" w:sz="0" w:space="0" w:color="auto"/>
                <w:bottom w:val="none" w:sz="0" w:space="0" w:color="auto"/>
                <w:right w:val="none" w:sz="0" w:space="0" w:color="auto"/>
              </w:divBdr>
            </w:div>
            <w:div w:id="106396180">
              <w:marLeft w:val="0"/>
              <w:marRight w:val="0"/>
              <w:marTop w:val="0"/>
              <w:marBottom w:val="0"/>
              <w:divBdr>
                <w:top w:val="none" w:sz="0" w:space="0" w:color="auto"/>
                <w:left w:val="none" w:sz="0" w:space="0" w:color="auto"/>
                <w:bottom w:val="none" w:sz="0" w:space="0" w:color="auto"/>
                <w:right w:val="none" w:sz="0" w:space="0" w:color="auto"/>
              </w:divBdr>
            </w:div>
            <w:div w:id="18051070">
              <w:marLeft w:val="0"/>
              <w:marRight w:val="0"/>
              <w:marTop w:val="0"/>
              <w:marBottom w:val="0"/>
              <w:divBdr>
                <w:top w:val="none" w:sz="0" w:space="0" w:color="auto"/>
                <w:left w:val="none" w:sz="0" w:space="0" w:color="auto"/>
                <w:bottom w:val="none" w:sz="0" w:space="0" w:color="auto"/>
                <w:right w:val="none" w:sz="0" w:space="0" w:color="auto"/>
              </w:divBdr>
            </w:div>
          </w:divsChild>
        </w:div>
        <w:div w:id="564724693">
          <w:marLeft w:val="0"/>
          <w:marRight w:val="0"/>
          <w:marTop w:val="0"/>
          <w:marBottom w:val="0"/>
          <w:divBdr>
            <w:top w:val="none" w:sz="0" w:space="0" w:color="auto"/>
            <w:left w:val="none" w:sz="0" w:space="0" w:color="auto"/>
            <w:bottom w:val="none" w:sz="0" w:space="0" w:color="auto"/>
            <w:right w:val="none" w:sz="0" w:space="0" w:color="auto"/>
          </w:divBdr>
          <w:divsChild>
            <w:div w:id="1527525567">
              <w:marLeft w:val="0"/>
              <w:marRight w:val="0"/>
              <w:marTop w:val="0"/>
              <w:marBottom w:val="0"/>
              <w:divBdr>
                <w:top w:val="none" w:sz="0" w:space="0" w:color="auto"/>
                <w:left w:val="none" w:sz="0" w:space="0" w:color="auto"/>
                <w:bottom w:val="none" w:sz="0" w:space="0" w:color="auto"/>
                <w:right w:val="none" w:sz="0" w:space="0" w:color="auto"/>
              </w:divBdr>
            </w:div>
            <w:div w:id="934823350">
              <w:marLeft w:val="0"/>
              <w:marRight w:val="0"/>
              <w:marTop w:val="0"/>
              <w:marBottom w:val="0"/>
              <w:divBdr>
                <w:top w:val="none" w:sz="0" w:space="0" w:color="auto"/>
                <w:left w:val="none" w:sz="0" w:space="0" w:color="auto"/>
                <w:bottom w:val="none" w:sz="0" w:space="0" w:color="auto"/>
                <w:right w:val="none" w:sz="0" w:space="0" w:color="auto"/>
              </w:divBdr>
            </w:div>
            <w:div w:id="2113091532">
              <w:marLeft w:val="0"/>
              <w:marRight w:val="0"/>
              <w:marTop w:val="0"/>
              <w:marBottom w:val="0"/>
              <w:divBdr>
                <w:top w:val="none" w:sz="0" w:space="0" w:color="auto"/>
                <w:left w:val="none" w:sz="0" w:space="0" w:color="auto"/>
                <w:bottom w:val="none" w:sz="0" w:space="0" w:color="auto"/>
                <w:right w:val="none" w:sz="0" w:space="0" w:color="auto"/>
              </w:divBdr>
            </w:div>
          </w:divsChild>
        </w:div>
        <w:div w:id="762457505">
          <w:marLeft w:val="0"/>
          <w:marRight w:val="0"/>
          <w:marTop w:val="0"/>
          <w:marBottom w:val="0"/>
          <w:divBdr>
            <w:top w:val="none" w:sz="0" w:space="0" w:color="auto"/>
            <w:left w:val="none" w:sz="0" w:space="0" w:color="auto"/>
            <w:bottom w:val="none" w:sz="0" w:space="0" w:color="auto"/>
            <w:right w:val="none" w:sz="0" w:space="0" w:color="auto"/>
          </w:divBdr>
          <w:divsChild>
            <w:div w:id="57366639">
              <w:marLeft w:val="0"/>
              <w:marRight w:val="0"/>
              <w:marTop w:val="0"/>
              <w:marBottom w:val="0"/>
              <w:divBdr>
                <w:top w:val="none" w:sz="0" w:space="0" w:color="auto"/>
                <w:left w:val="none" w:sz="0" w:space="0" w:color="auto"/>
                <w:bottom w:val="none" w:sz="0" w:space="0" w:color="auto"/>
                <w:right w:val="none" w:sz="0" w:space="0" w:color="auto"/>
              </w:divBdr>
            </w:div>
            <w:div w:id="1016418070">
              <w:marLeft w:val="0"/>
              <w:marRight w:val="0"/>
              <w:marTop w:val="0"/>
              <w:marBottom w:val="0"/>
              <w:divBdr>
                <w:top w:val="none" w:sz="0" w:space="0" w:color="auto"/>
                <w:left w:val="none" w:sz="0" w:space="0" w:color="auto"/>
                <w:bottom w:val="none" w:sz="0" w:space="0" w:color="auto"/>
                <w:right w:val="none" w:sz="0" w:space="0" w:color="auto"/>
              </w:divBdr>
            </w:div>
          </w:divsChild>
        </w:div>
        <w:div w:id="1931230145">
          <w:marLeft w:val="0"/>
          <w:marRight w:val="0"/>
          <w:marTop w:val="0"/>
          <w:marBottom w:val="0"/>
          <w:divBdr>
            <w:top w:val="none" w:sz="0" w:space="0" w:color="auto"/>
            <w:left w:val="none" w:sz="0" w:space="0" w:color="auto"/>
            <w:bottom w:val="none" w:sz="0" w:space="0" w:color="auto"/>
            <w:right w:val="none" w:sz="0" w:space="0" w:color="auto"/>
          </w:divBdr>
          <w:divsChild>
            <w:div w:id="323364607">
              <w:marLeft w:val="0"/>
              <w:marRight w:val="0"/>
              <w:marTop w:val="0"/>
              <w:marBottom w:val="0"/>
              <w:divBdr>
                <w:top w:val="none" w:sz="0" w:space="0" w:color="auto"/>
                <w:left w:val="none" w:sz="0" w:space="0" w:color="auto"/>
                <w:bottom w:val="none" w:sz="0" w:space="0" w:color="auto"/>
                <w:right w:val="none" w:sz="0" w:space="0" w:color="auto"/>
              </w:divBdr>
            </w:div>
            <w:div w:id="407701810">
              <w:marLeft w:val="0"/>
              <w:marRight w:val="0"/>
              <w:marTop w:val="0"/>
              <w:marBottom w:val="0"/>
              <w:divBdr>
                <w:top w:val="none" w:sz="0" w:space="0" w:color="auto"/>
                <w:left w:val="none" w:sz="0" w:space="0" w:color="auto"/>
                <w:bottom w:val="none" w:sz="0" w:space="0" w:color="auto"/>
                <w:right w:val="none" w:sz="0" w:space="0" w:color="auto"/>
              </w:divBdr>
            </w:div>
            <w:div w:id="1569459567">
              <w:marLeft w:val="0"/>
              <w:marRight w:val="0"/>
              <w:marTop w:val="0"/>
              <w:marBottom w:val="0"/>
              <w:divBdr>
                <w:top w:val="none" w:sz="0" w:space="0" w:color="auto"/>
                <w:left w:val="none" w:sz="0" w:space="0" w:color="auto"/>
                <w:bottom w:val="none" w:sz="0" w:space="0" w:color="auto"/>
                <w:right w:val="none" w:sz="0" w:space="0" w:color="auto"/>
              </w:divBdr>
            </w:div>
          </w:divsChild>
        </w:div>
        <w:div w:id="776409478">
          <w:marLeft w:val="0"/>
          <w:marRight w:val="0"/>
          <w:marTop w:val="0"/>
          <w:marBottom w:val="0"/>
          <w:divBdr>
            <w:top w:val="none" w:sz="0" w:space="0" w:color="auto"/>
            <w:left w:val="none" w:sz="0" w:space="0" w:color="auto"/>
            <w:bottom w:val="none" w:sz="0" w:space="0" w:color="auto"/>
            <w:right w:val="none" w:sz="0" w:space="0" w:color="auto"/>
          </w:divBdr>
          <w:divsChild>
            <w:div w:id="1832064197">
              <w:marLeft w:val="0"/>
              <w:marRight w:val="0"/>
              <w:marTop w:val="0"/>
              <w:marBottom w:val="0"/>
              <w:divBdr>
                <w:top w:val="none" w:sz="0" w:space="0" w:color="auto"/>
                <w:left w:val="none" w:sz="0" w:space="0" w:color="auto"/>
                <w:bottom w:val="none" w:sz="0" w:space="0" w:color="auto"/>
                <w:right w:val="none" w:sz="0" w:space="0" w:color="auto"/>
              </w:divBdr>
            </w:div>
            <w:div w:id="1407462239">
              <w:marLeft w:val="0"/>
              <w:marRight w:val="0"/>
              <w:marTop w:val="0"/>
              <w:marBottom w:val="0"/>
              <w:divBdr>
                <w:top w:val="none" w:sz="0" w:space="0" w:color="auto"/>
                <w:left w:val="none" w:sz="0" w:space="0" w:color="auto"/>
                <w:bottom w:val="none" w:sz="0" w:space="0" w:color="auto"/>
                <w:right w:val="none" w:sz="0" w:space="0" w:color="auto"/>
              </w:divBdr>
            </w:div>
            <w:div w:id="1675842580">
              <w:marLeft w:val="0"/>
              <w:marRight w:val="0"/>
              <w:marTop w:val="0"/>
              <w:marBottom w:val="0"/>
              <w:divBdr>
                <w:top w:val="none" w:sz="0" w:space="0" w:color="auto"/>
                <w:left w:val="none" w:sz="0" w:space="0" w:color="auto"/>
                <w:bottom w:val="none" w:sz="0" w:space="0" w:color="auto"/>
                <w:right w:val="none" w:sz="0" w:space="0" w:color="auto"/>
              </w:divBdr>
            </w:div>
            <w:div w:id="879711102">
              <w:marLeft w:val="0"/>
              <w:marRight w:val="0"/>
              <w:marTop w:val="0"/>
              <w:marBottom w:val="0"/>
              <w:divBdr>
                <w:top w:val="none" w:sz="0" w:space="0" w:color="auto"/>
                <w:left w:val="none" w:sz="0" w:space="0" w:color="auto"/>
                <w:bottom w:val="none" w:sz="0" w:space="0" w:color="auto"/>
                <w:right w:val="none" w:sz="0" w:space="0" w:color="auto"/>
              </w:divBdr>
            </w:div>
          </w:divsChild>
        </w:div>
        <w:div w:id="1143734882">
          <w:marLeft w:val="0"/>
          <w:marRight w:val="0"/>
          <w:marTop w:val="0"/>
          <w:marBottom w:val="0"/>
          <w:divBdr>
            <w:top w:val="none" w:sz="0" w:space="0" w:color="auto"/>
            <w:left w:val="none" w:sz="0" w:space="0" w:color="auto"/>
            <w:bottom w:val="none" w:sz="0" w:space="0" w:color="auto"/>
            <w:right w:val="none" w:sz="0" w:space="0" w:color="auto"/>
          </w:divBdr>
          <w:divsChild>
            <w:div w:id="1432823630">
              <w:marLeft w:val="0"/>
              <w:marRight w:val="0"/>
              <w:marTop w:val="0"/>
              <w:marBottom w:val="0"/>
              <w:divBdr>
                <w:top w:val="none" w:sz="0" w:space="0" w:color="auto"/>
                <w:left w:val="none" w:sz="0" w:space="0" w:color="auto"/>
                <w:bottom w:val="none" w:sz="0" w:space="0" w:color="auto"/>
                <w:right w:val="none" w:sz="0" w:space="0" w:color="auto"/>
              </w:divBdr>
            </w:div>
            <w:div w:id="1914048451">
              <w:marLeft w:val="0"/>
              <w:marRight w:val="0"/>
              <w:marTop w:val="0"/>
              <w:marBottom w:val="0"/>
              <w:divBdr>
                <w:top w:val="none" w:sz="0" w:space="0" w:color="auto"/>
                <w:left w:val="none" w:sz="0" w:space="0" w:color="auto"/>
                <w:bottom w:val="none" w:sz="0" w:space="0" w:color="auto"/>
                <w:right w:val="none" w:sz="0" w:space="0" w:color="auto"/>
              </w:divBdr>
            </w:div>
            <w:div w:id="1100486663">
              <w:marLeft w:val="0"/>
              <w:marRight w:val="0"/>
              <w:marTop w:val="0"/>
              <w:marBottom w:val="0"/>
              <w:divBdr>
                <w:top w:val="none" w:sz="0" w:space="0" w:color="auto"/>
                <w:left w:val="none" w:sz="0" w:space="0" w:color="auto"/>
                <w:bottom w:val="none" w:sz="0" w:space="0" w:color="auto"/>
                <w:right w:val="none" w:sz="0" w:space="0" w:color="auto"/>
              </w:divBdr>
            </w:div>
            <w:div w:id="1248927530">
              <w:marLeft w:val="0"/>
              <w:marRight w:val="0"/>
              <w:marTop w:val="0"/>
              <w:marBottom w:val="0"/>
              <w:divBdr>
                <w:top w:val="none" w:sz="0" w:space="0" w:color="auto"/>
                <w:left w:val="none" w:sz="0" w:space="0" w:color="auto"/>
                <w:bottom w:val="none" w:sz="0" w:space="0" w:color="auto"/>
                <w:right w:val="none" w:sz="0" w:space="0" w:color="auto"/>
              </w:divBdr>
            </w:div>
            <w:div w:id="583759531">
              <w:marLeft w:val="0"/>
              <w:marRight w:val="0"/>
              <w:marTop w:val="0"/>
              <w:marBottom w:val="0"/>
              <w:divBdr>
                <w:top w:val="none" w:sz="0" w:space="0" w:color="auto"/>
                <w:left w:val="none" w:sz="0" w:space="0" w:color="auto"/>
                <w:bottom w:val="none" w:sz="0" w:space="0" w:color="auto"/>
                <w:right w:val="none" w:sz="0" w:space="0" w:color="auto"/>
              </w:divBdr>
            </w:div>
            <w:div w:id="801381270">
              <w:marLeft w:val="0"/>
              <w:marRight w:val="0"/>
              <w:marTop w:val="0"/>
              <w:marBottom w:val="0"/>
              <w:divBdr>
                <w:top w:val="none" w:sz="0" w:space="0" w:color="auto"/>
                <w:left w:val="none" w:sz="0" w:space="0" w:color="auto"/>
                <w:bottom w:val="none" w:sz="0" w:space="0" w:color="auto"/>
                <w:right w:val="none" w:sz="0" w:space="0" w:color="auto"/>
              </w:divBdr>
            </w:div>
            <w:div w:id="1404598544">
              <w:marLeft w:val="0"/>
              <w:marRight w:val="0"/>
              <w:marTop w:val="0"/>
              <w:marBottom w:val="0"/>
              <w:divBdr>
                <w:top w:val="none" w:sz="0" w:space="0" w:color="auto"/>
                <w:left w:val="none" w:sz="0" w:space="0" w:color="auto"/>
                <w:bottom w:val="none" w:sz="0" w:space="0" w:color="auto"/>
                <w:right w:val="none" w:sz="0" w:space="0" w:color="auto"/>
              </w:divBdr>
            </w:div>
            <w:div w:id="294870491">
              <w:marLeft w:val="0"/>
              <w:marRight w:val="0"/>
              <w:marTop w:val="0"/>
              <w:marBottom w:val="0"/>
              <w:divBdr>
                <w:top w:val="none" w:sz="0" w:space="0" w:color="auto"/>
                <w:left w:val="none" w:sz="0" w:space="0" w:color="auto"/>
                <w:bottom w:val="none" w:sz="0" w:space="0" w:color="auto"/>
                <w:right w:val="none" w:sz="0" w:space="0" w:color="auto"/>
              </w:divBdr>
            </w:div>
          </w:divsChild>
        </w:div>
        <w:div w:id="69545406">
          <w:marLeft w:val="0"/>
          <w:marRight w:val="0"/>
          <w:marTop w:val="0"/>
          <w:marBottom w:val="0"/>
          <w:divBdr>
            <w:top w:val="none" w:sz="0" w:space="0" w:color="auto"/>
            <w:left w:val="none" w:sz="0" w:space="0" w:color="auto"/>
            <w:bottom w:val="none" w:sz="0" w:space="0" w:color="auto"/>
            <w:right w:val="none" w:sz="0" w:space="0" w:color="auto"/>
          </w:divBdr>
          <w:divsChild>
            <w:div w:id="76094856">
              <w:marLeft w:val="0"/>
              <w:marRight w:val="0"/>
              <w:marTop w:val="0"/>
              <w:marBottom w:val="0"/>
              <w:divBdr>
                <w:top w:val="none" w:sz="0" w:space="0" w:color="auto"/>
                <w:left w:val="none" w:sz="0" w:space="0" w:color="auto"/>
                <w:bottom w:val="none" w:sz="0" w:space="0" w:color="auto"/>
                <w:right w:val="none" w:sz="0" w:space="0" w:color="auto"/>
              </w:divBdr>
            </w:div>
          </w:divsChild>
        </w:div>
        <w:div w:id="1698385994">
          <w:marLeft w:val="0"/>
          <w:marRight w:val="0"/>
          <w:marTop w:val="0"/>
          <w:marBottom w:val="0"/>
          <w:divBdr>
            <w:top w:val="none" w:sz="0" w:space="0" w:color="auto"/>
            <w:left w:val="none" w:sz="0" w:space="0" w:color="auto"/>
            <w:bottom w:val="none" w:sz="0" w:space="0" w:color="auto"/>
            <w:right w:val="none" w:sz="0" w:space="0" w:color="auto"/>
          </w:divBdr>
          <w:divsChild>
            <w:div w:id="1554390870">
              <w:marLeft w:val="0"/>
              <w:marRight w:val="0"/>
              <w:marTop w:val="0"/>
              <w:marBottom w:val="0"/>
              <w:divBdr>
                <w:top w:val="none" w:sz="0" w:space="0" w:color="auto"/>
                <w:left w:val="none" w:sz="0" w:space="0" w:color="auto"/>
                <w:bottom w:val="none" w:sz="0" w:space="0" w:color="auto"/>
                <w:right w:val="none" w:sz="0" w:space="0" w:color="auto"/>
              </w:divBdr>
            </w:div>
            <w:div w:id="1154644059">
              <w:marLeft w:val="0"/>
              <w:marRight w:val="0"/>
              <w:marTop w:val="0"/>
              <w:marBottom w:val="0"/>
              <w:divBdr>
                <w:top w:val="none" w:sz="0" w:space="0" w:color="auto"/>
                <w:left w:val="none" w:sz="0" w:space="0" w:color="auto"/>
                <w:bottom w:val="none" w:sz="0" w:space="0" w:color="auto"/>
                <w:right w:val="none" w:sz="0" w:space="0" w:color="auto"/>
              </w:divBdr>
            </w:div>
            <w:div w:id="1900749490">
              <w:marLeft w:val="0"/>
              <w:marRight w:val="0"/>
              <w:marTop w:val="0"/>
              <w:marBottom w:val="0"/>
              <w:divBdr>
                <w:top w:val="none" w:sz="0" w:space="0" w:color="auto"/>
                <w:left w:val="none" w:sz="0" w:space="0" w:color="auto"/>
                <w:bottom w:val="none" w:sz="0" w:space="0" w:color="auto"/>
                <w:right w:val="none" w:sz="0" w:space="0" w:color="auto"/>
              </w:divBdr>
            </w:div>
            <w:div w:id="9891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99325">
      <w:bodyDiv w:val="1"/>
      <w:marLeft w:val="0"/>
      <w:marRight w:val="0"/>
      <w:marTop w:val="0"/>
      <w:marBottom w:val="0"/>
      <w:divBdr>
        <w:top w:val="none" w:sz="0" w:space="0" w:color="auto"/>
        <w:left w:val="none" w:sz="0" w:space="0" w:color="auto"/>
        <w:bottom w:val="none" w:sz="0" w:space="0" w:color="auto"/>
        <w:right w:val="none" w:sz="0" w:space="0" w:color="auto"/>
      </w:divBdr>
    </w:div>
    <w:div w:id="663556325">
      <w:bodyDiv w:val="1"/>
      <w:marLeft w:val="0"/>
      <w:marRight w:val="0"/>
      <w:marTop w:val="0"/>
      <w:marBottom w:val="0"/>
      <w:divBdr>
        <w:top w:val="none" w:sz="0" w:space="0" w:color="auto"/>
        <w:left w:val="none" w:sz="0" w:space="0" w:color="auto"/>
        <w:bottom w:val="none" w:sz="0" w:space="0" w:color="auto"/>
        <w:right w:val="none" w:sz="0" w:space="0" w:color="auto"/>
      </w:divBdr>
    </w:div>
    <w:div w:id="754325016">
      <w:bodyDiv w:val="1"/>
      <w:marLeft w:val="0"/>
      <w:marRight w:val="0"/>
      <w:marTop w:val="0"/>
      <w:marBottom w:val="0"/>
      <w:divBdr>
        <w:top w:val="none" w:sz="0" w:space="0" w:color="auto"/>
        <w:left w:val="none" w:sz="0" w:space="0" w:color="auto"/>
        <w:bottom w:val="none" w:sz="0" w:space="0" w:color="auto"/>
        <w:right w:val="none" w:sz="0" w:space="0" w:color="auto"/>
      </w:divBdr>
    </w:div>
    <w:div w:id="1967196015">
      <w:bodyDiv w:val="1"/>
      <w:marLeft w:val="0"/>
      <w:marRight w:val="0"/>
      <w:marTop w:val="0"/>
      <w:marBottom w:val="0"/>
      <w:divBdr>
        <w:top w:val="none" w:sz="0" w:space="0" w:color="auto"/>
        <w:left w:val="none" w:sz="0" w:space="0" w:color="auto"/>
        <w:bottom w:val="none" w:sz="0" w:space="0" w:color="auto"/>
        <w:right w:val="none" w:sz="0" w:space="0" w:color="auto"/>
      </w:divBdr>
      <w:divsChild>
        <w:div w:id="299531859">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vienuolynai.mch.mii.lt/V8-46/Tytbernar.htm" TargetMode="External"/><Relationship Id="rId21" Type="http://schemas.openxmlformats.org/officeDocument/2006/relationships/hyperlink" Target="http://www.iojes.net/Makaleler/25e86e32-f5db-482a-833e-74aa331e7422.pdf" TargetMode="External"/><Relationship Id="rId42" Type="http://schemas.openxmlformats.org/officeDocument/2006/relationships/hyperlink" Target="https://www.bernardinai.lt/ciklas/tautines-bendrijos-pasaulis-lietuvoje/" TargetMode="External"/><Relationship Id="rId47" Type="http://schemas.openxmlformats.org/officeDocument/2006/relationships/hyperlink" Target="https://wordwall.net/lt" TargetMode="External"/><Relationship Id="rId63" Type="http://schemas.openxmlformats.org/officeDocument/2006/relationships/hyperlink" Target="https://www.muziejuedukacija.lt/lt" TargetMode="External"/><Relationship Id="rId68" Type="http://schemas.openxmlformats.org/officeDocument/2006/relationships/hyperlink" Target="https://scoolsy.lt/" TargetMode="External"/><Relationship Id="rId84" Type="http://schemas.openxmlformats.org/officeDocument/2006/relationships/hyperlink" Target="http://arcg.is/1zHoyTI%20" TargetMode="External"/><Relationship Id="rId89" Type="http://schemas.openxmlformats.org/officeDocument/2006/relationships/image" Target="media/image9.png"/><Relationship Id="rId16" Type="http://schemas.openxmlformats.org/officeDocument/2006/relationships/hyperlink" Target="http://talpykla.elaba.lt/elaba-fedora/objects/elaba:11726596/datastreams/MAIN/content" TargetMode="External"/><Relationship Id="rId11" Type="http://schemas.openxmlformats.org/officeDocument/2006/relationships/image" Target="media/image1.png"/><Relationship Id="rId32" Type="http://schemas.openxmlformats.org/officeDocument/2006/relationships/image" Target="media/image4.jpeg"/><Relationship Id="rId37" Type="http://schemas.openxmlformats.org/officeDocument/2006/relationships/hyperlink" Target="https://www.bernardinai.lt/senieji-lietuvos-kurortai-kacergine-ir-kulautuva-tarpukario-inteligentijos-ir-uzsienio-sveciu-poilsio-uostai/" TargetMode="External"/><Relationship Id="rId53" Type="http://schemas.openxmlformats.org/officeDocument/2006/relationships/hyperlink" Target="https://www.youtube.com/playlist?list=PLuPmlnaaQm6n2vCQUhwik02_b45lkKgdo" TargetMode="External"/><Relationship Id="rId58" Type="http://schemas.openxmlformats.org/officeDocument/2006/relationships/hyperlink" Target="https://ldkistorija.lt/" TargetMode="External"/><Relationship Id="rId74" Type="http://schemas.openxmlformats.org/officeDocument/2006/relationships/hyperlink" Target="https://kmilc.lka.lt/data/Leidiniai/Moksliniai/2004-LT%20kariuomene%20nepriklausomybes%20kovose%201918-1920.pdf" TargetMode="External"/><Relationship Id="rId79" Type="http://schemas.openxmlformats.org/officeDocument/2006/relationships/hyperlink" Target="https://www.emokykla.lt/upload/EMOKYKLA/BP/2022-10-10/31_Istorijos%2BBP.pdf" TargetMode="External"/><Relationship Id="rId5" Type="http://schemas.openxmlformats.org/officeDocument/2006/relationships/numbering" Target="numbering.xml"/><Relationship Id="rId90" Type="http://schemas.openxmlformats.org/officeDocument/2006/relationships/image" Target="media/image10.png"/><Relationship Id="rId95" Type="http://schemas.openxmlformats.org/officeDocument/2006/relationships/fontTable" Target="fontTable.xml"/><Relationship Id="rId22" Type="http://schemas.openxmlformats.org/officeDocument/2006/relationships/hyperlink" Target="http://www.canva.com" TargetMode="External"/><Relationship Id="rId27" Type="http://schemas.openxmlformats.org/officeDocument/2006/relationships/hyperlink" Target="https://lt.wikipedia.org/wiki/Architekt%C5%ABros_paveldas" TargetMode="External"/><Relationship Id="rId43" Type="http://schemas.openxmlformats.org/officeDocument/2006/relationships/hyperlink" Target="https://www.bernardinai.lt/ciklas/jie-ejo-kovoti-uz-lietuvos-nepriklausomybe/" TargetMode="External"/><Relationship Id="rId48" Type="http://schemas.openxmlformats.org/officeDocument/2006/relationships/hyperlink" Target="https://www.youtube.com/playlist?list=PLthKPdxf9sS5YcG9klk2_3MnV6QNB4S6i" TargetMode="External"/><Relationship Id="rId64" Type="http://schemas.openxmlformats.org/officeDocument/2006/relationships/hyperlink" Target="https://nsa.vma.lm.lt/course/index.php?categoryid=25." TargetMode="External"/><Relationship Id="rId69" Type="http://schemas.openxmlformats.org/officeDocument/2006/relationships/hyperlink" Target="https://istorija9-10.mkp.emokykla.lt/" TargetMode="External"/><Relationship Id="rId8" Type="http://schemas.openxmlformats.org/officeDocument/2006/relationships/webSettings" Target="webSettings.xml"/><Relationship Id="rId51" Type="http://schemas.openxmlformats.org/officeDocument/2006/relationships/hyperlink" Target="https://www.lietuvospilys.lt/vr_game/" TargetMode="External"/><Relationship Id="rId72" Type="http://schemas.openxmlformats.org/officeDocument/2006/relationships/hyperlink" Target="http://tautosmenta.lt/wp-content/uploads/2013/12/Velius_Norbertas/Velius_1983_SBP.pdf" TargetMode="External"/><Relationship Id="rId80" Type="http://schemas.openxmlformats.org/officeDocument/2006/relationships/hyperlink" Target="https://e-seimas.lrs.lt/portal/legalAct/lt/TAD/de64d4615fb511e99684a7f33a9827ac" TargetMode="External"/><Relationship Id="rId85" Type="http://schemas.openxmlformats.org/officeDocument/2006/relationships/hyperlink" Target="http://arcg.is/1zHoyTI" TargetMode="External"/><Relationship Id="rId93"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ugdome.lt/kompetencijos5-8/pagrindinis/pagrindiniai-kompetenciju-ugdymo-aspektai/i-kompetencijas-orientuoto-ugdymo-gaires/integravimas/" TargetMode="External"/><Relationship Id="rId25" Type="http://schemas.openxmlformats.org/officeDocument/2006/relationships/hyperlink" Target="https://www.lrt.lt/naujienos/gyvenimas/13/1198491/stebinantis-pazaislis-prabanga-ir-uzkoduotos-architekturines-misles" TargetMode="External"/><Relationship Id="rId33" Type="http://schemas.openxmlformats.org/officeDocument/2006/relationships/hyperlink" Target="https://www.emokykla.lt/upload/media/public/https---we.tl-t-9xX4SQC8xB/M.%20Kubili%C5%ABt%C4%97%20Panel%C4%97%20su%20lape.%20Komiksas%20.pdf" TargetMode="External"/><Relationship Id="rId38" Type="http://schemas.openxmlformats.org/officeDocument/2006/relationships/hyperlink" Target="https://www.bernardinai.lt/ciklas/tautodailes-atspindziai/" TargetMode="External"/><Relationship Id="rId46" Type="http://schemas.openxmlformats.org/officeDocument/2006/relationships/hyperlink" Target="https://www.pilietiskumomokykla.lt/about" TargetMode="External"/><Relationship Id="rId59" Type="http://schemas.openxmlformats.org/officeDocument/2006/relationships/hyperlink" Target="http://www.xn--altiniai-4wb.info/" TargetMode="External"/><Relationship Id="rId67" Type="http://schemas.openxmlformats.org/officeDocument/2006/relationships/hyperlink" Target="https://www.vedliai.lt/" TargetMode="External"/><Relationship Id="rId20" Type="http://schemas.openxmlformats.org/officeDocument/2006/relationships/hyperlink" Target="https://scholarworks.iu.edu/journals/index.php/josotl/article/view/23978/32735" TargetMode="External"/><Relationship Id="rId41" Type="http://schemas.openxmlformats.org/officeDocument/2006/relationships/hyperlink" Target="https://www.bernardinai.lt/ciklas/tinklalaides-apie-vilniu/" TargetMode="External"/><Relationship Id="rId54" Type="http://schemas.openxmlformats.org/officeDocument/2006/relationships/hyperlink" Target="https://istorijai.lt/" TargetMode="External"/><Relationship Id="rId62" Type="http://schemas.openxmlformats.org/officeDocument/2006/relationships/hyperlink" Target="https://maps-lmavb.hub.arcgis.com/" TargetMode="External"/><Relationship Id="rId70" Type="http://schemas.openxmlformats.org/officeDocument/2006/relationships/hyperlink" Target="https://www.mozaweb.com/lt/mozaBook" TargetMode="External"/><Relationship Id="rId75" Type="http://schemas.openxmlformats.org/officeDocument/2006/relationships/hyperlink" Target="https://etalpykla.lituanistikadb.lt/object/LT-LDB-0001:B.03~1998~1605274291761/B.03~1998~1605274291761.pdf" TargetMode="External"/><Relationship Id="rId83" Type="http://schemas.openxmlformats.org/officeDocument/2006/relationships/hyperlink" Target="https://www.youtube.com/watch?v=Fi63TOP7Vxo" TargetMode="External"/><Relationship Id="rId88" Type="http://schemas.openxmlformats.org/officeDocument/2006/relationships/image" Target="media/image8.png"/><Relationship Id="rId91" Type="http://schemas.openxmlformats.org/officeDocument/2006/relationships/image" Target="media/image11.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files.eric.ed.gov/fulltext/EJ830511.pdf" TargetMode="External"/><Relationship Id="rId23" Type="http://schemas.openxmlformats.org/officeDocument/2006/relationships/hyperlink" Target="http://www.autc.lt/lt/architekturos-objektai/637" TargetMode="External"/><Relationship Id="rId28" Type="http://schemas.openxmlformats.org/officeDocument/2006/relationships/hyperlink" Target="http://www.canva.com" TargetMode="External"/><Relationship Id="rId36" Type="http://schemas.openxmlformats.org/officeDocument/2006/relationships/hyperlink" Target="https://www.bernardinai.lt/ciklas/pastatai-transformeriai/" TargetMode="External"/><Relationship Id="rId49" Type="http://schemas.openxmlformats.org/officeDocument/2006/relationships/hyperlink" Target="https://www.youtube.com/watch?v=nxdup__w0iE" TargetMode="External"/><Relationship Id="rId57" Type="http://schemas.openxmlformats.org/officeDocument/2006/relationships/hyperlink" Target="https://mokyklaplius.ktu.edu/" TargetMode="External"/><Relationship Id="rId10" Type="http://schemas.openxmlformats.org/officeDocument/2006/relationships/endnotes" Target="endnotes.xml"/><Relationship Id="rId31" Type="http://schemas.openxmlformats.org/officeDocument/2006/relationships/image" Target="media/image3.jpeg"/><Relationship Id="rId44" Type="http://schemas.openxmlformats.org/officeDocument/2006/relationships/hyperlink" Target="https://www.bernardinai.lt/ciklas/svetinga-muziejininkyte/" TargetMode="External"/><Relationship Id="rId52" Type="http://schemas.openxmlformats.org/officeDocument/2006/relationships/hyperlink" Target="https://lnm.lt/virtualus-muziejus/?filter_virtual_exhibition=137" TargetMode="External"/><Relationship Id="rId60" Type="http://schemas.openxmlformats.org/officeDocument/2006/relationships/hyperlink" Target="https://pazinkvalstybe.lt/" TargetMode="External"/><Relationship Id="rId65" Type="http://schemas.openxmlformats.org/officeDocument/2006/relationships/hyperlink" Target="https://mergeedu.com/" TargetMode="External"/><Relationship Id="rId73" Type="http://schemas.openxmlformats.org/officeDocument/2006/relationships/hyperlink" Target="https://web.vu.lt/fsf/z.norkus/files/2014/02/Du20me%C4%8Diai.pdf" TargetMode="External"/><Relationship Id="rId78" Type="http://schemas.openxmlformats.org/officeDocument/2006/relationships/hyperlink" Target="https://konkursas.gismokykla.lt/" TargetMode="External"/><Relationship Id="rId81" Type="http://schemas.openxmlformats.org/officeDocument/2006/relationships/image" Target="media/image5.png"/><Relationship Id="rId86" Type="http://schemas.openxmlformats.org/officeDocument/2006/relationships/image" Target="media/image6.png"/><Relationship Id="rId9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rm.coe.int/09000016806513c2" TargetMode="External"/><Relationship Id="rId18" Type="http://schemas.openxmlformats.org/officeDocument/2006/relationships/hyperlink" Target="https://lnb.lt/naujienos/5256-kritinis-skaitymas-kas-tai-ir-kaip-to-ismokti?fbclid=IwAR1kk2AmMXEss5u977k_HkuBmd8ZHeWLaZJZjKFcDJmehGtLcQRuCggfRWk" TargetMode="External"/><Relationship Id="rId39" Type="http://schemas.openxmlformats.org/officeDocument/2006/relationships/hyperlink" Target="https://www.bernardinai.lt/ciklas/mazoji-miesto-istorija/" TargetMode="External"/><Relationship Id="rId34" Type="http://schemas.openxmlformats.org/officeDocument/2006/relationships/hyperlink" Target="https://5x5.ratilio.kc.vu.lt/" TargetMode="External"/><Relationship Id="rId50" Type="http://schemas.openxmlformats.org/officeDocument/2006/relationships/hyperlink" Target="https://zaidimas.muziejusrokiskyje.lt/" TargetMode="External"/><Relationship Id="rId55" Type="http://schemas.openxmlformats.org/officeDocument/2006/relationships/hyperlink" Target="https://zaidimai.lki.lt/barbora-kalbos-turtai/zaisti/" TargetMode="External"/><Relationship Id="rId76" Type="http://schemas.openxmlformats.org/officeDocument/2006/relationships/hyperlink" Target="https://www.silutesmuziejus.lt/maciku-lageriai/" TargetMode="External"/><Relationship Id="rId7" Type="http://schemas.openxmlformats.org/officeDocument/2006/relationships/settings" Target="settings.xml"/><Relationship Id="rId71" Type="http://schemas.openxmlformats.org/officeDocument/2006/relationships/hyperlink" Target="https://www.fsf.vu.lt/dokumentai/katedros/filosofijos/Sto%C5%A1kus/Sanders_Istorinis_Jezaus_asmuo.pdf" TargetMode="External"/><Relationship Id="rId92" Type="http://schemas.openxmlformats.org/officeDocument/2006/relationships/image" Target="media/image12.png"/><Relationship Id="rId2" Type="http://schemas.openxmlformats.org/officeDocument/2006/relationships/customXml" Target="../customXml/item2.xml"/><Relationship Id="rId29" Type="http://schemas.openxmlformats.org/officeDocument/2006/relationships/hyperlink" Target="http://www.canva.com" TargetMode="External"/><Relationship Id="rId24" Type="http://schemas.openxmlformats.org/officeDocument/2006/relationships/hyperlink" Target="https://www.lrt.lt/naujienos/gyvenimas/13/1200693/tarp-nesvyziaus-ir-antakalnio-italiski-ldk-didikai" TargetMode="External"/><Relationship Id="rId40" Type="http://schemas.openxmlformats.org/officeDocument/2006/relationships/hyperlink" Target="https://www.bernardinai.lt/ciklas/lietuvos-jeruzale/" TargetMode="External"/><Relationship Id="rId45" Type="http://schemas.openxmlformats.org/officeDocument/2006/relationships/hyperlink" Target="https://www.classtime.com/lt" TargetMode="External"/><Relationship Id="rId66" Type="http://schemas.openxmlformats.org/officeDocument/2006/relationships/hyperlink" Target="https://epamokos.pedagogas.lt/" TargetMode="External"/><Relationship Id="rId87" Type="http://schemas.openxmlformats.org/officeDocument/2006/relationships/image" Target="media/image7.png"/><Relationship Id="rId61" Type="http://schemas.openxmlformats.org/officeDocument/2006/relationships/hyperlink" Target="https://www.youtube.com/channel/UCcGg8-W985lWM3TF2wX6TWA/featured" TargetMode="External"/><Relationship Id="rId82" Type="http://schemas.openxmlformats.org/officeDocument/2006/relationships/hyperlink" Target="https://www.youtube.com/watch?v=dhCL-qJGa98" TargetMode="External"/><Relationship Id="rId19" Type="http://schemas.openxmlformats.org/officeDocument/2006/relationships/hyperlink" Target="https://lnb.lt/naujienos/5256-kritinis-skaitymas-kas-tai-ir-kaip-to-ismokti?fbclid=IwAR1kk2AmMXEss5u977k_HkuBmd8ZHeWLaZJZjKFcDJmehGtLcQRuCggfRWk" TargetMode="External"/><Relationship Id="rId14" Type="http://schemas.openxmlformats.org/officeDocument/2006/relationships/hyperlink" Target="https://www.vdu.lt/cris/bitstream/20.500.12259/61741/1/ISSN2029-7181_2017_V_106.N_2.PG_94-116.pdf" TargetMode="External"/><Relationship Id="rId30" Type="http://schemas.openxmlformats.org/officeDocument/2006/relationships/hyperlink" Target="https://www.emokykla.lt/upload/EMOKYKLA/BP/2022-10-10/BP%20%C4%AER_2022-12-27/Istorijos%20BP%20PU%20%C4%AER_2022-09-28.pdf" TargetMode="External"/><Relationship Id="rId35" Type="http://schemas.openxmlformats.org/officeDocument/2006/relationships/hyperlink" Target="https://www.emokykla.lt/skaitmenines-mokymo-priemones/priemone/310" TargetMode="External"/><Relationship Id="rId56" Type="http://schemas.openxmlformats.org/officeDocument/2006/relationships/hyperlink" Target="https://knygoskelias.kvb.lt/" TargetMode="External"/><Relationship Id="rId77" Type="http://schemas.openxmlformats.org/officeDocument/2006/relationships/hyperlink" Target="https://www.silutesmuziejus.lt/maciku-lageriai/"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upc.smm.lt/ugdymas/pagrindinis/rekomendacijos/failai/istorija/rekomendacijos/Visas_metodiniu_rekomendaciju_tekstas.pdf" TargetMode="External"/><Relationship Id="rId3" Type="http://schemas.openxmlformats.org/officeDocument/2006/relationships/hyperlink" Target="https://www.smm.lt/uploads/documents/2021-05-28%20Gairi%C5%B3%20keitimo%20projektas.pdf" TargetMode="External"/><Relationship Id="rId7" Type="http://schemas.openxmlformats.org/officeDocument/2006/relationships/hyperlink" Target="https://sodas.ugdome.lt/viesieji-puslapiai/7400" TargetMode="External"/><Relationship Id="rId2" Type="http://schemas.openxmlformats.org/officeDocument/2006/relationships/hyperlink" Target="https://www.nsa.smm.lt/wp-content/uploads/2020/01/bendruju-programu-atnaujinimo-gaires_internetine-versija.pdf" TargetMode="External"/><Relationship Id="rId1" Type="http://schemas.openxmlformats.org/officeDocument/2006/relationships/hyperlink" Target="https://www.emokykla.lt/upload/EMOKYKLA/BP/2022-10-10/31_Istorijos%2BBP.pdf" TargetMode="External"/><Relationship Id="rId6" Type="http://schemas.openxmlformats.org/officeDocument/2006/relationships/hyperlink" Target="https://sodas.ugdome.lt/metodiniai-dokumentai/perziura/14200" TargetMode="External"/><Relationship Id="rId5" Type="http://schemas.openxmlformats.org/officeDocument/2006/relationships/hyperlink" Target="https://www.mokykla2030.lt/kompetenciju-ir-vaiko-raidos-aprasai/" TargetMode="External"/><Relationship Id="rId4" Type="http://schemas.openxmlformats.org/officeDocument/2006/relationships/hyperlink" Target="https://www.mokykla2030.lt/wp-content/uploads/2021/06/BP-rengimo-vadovas-2021-06-10-red.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jpg"/><Relationship Id="rId1" Type="http://schemas.openxmlformats.org/officeDocument/2006/relationships/image" Target="media/image13.png"/><Relationship Id="rId6" Type="http://schemas.openxmlformats.org/officeDocument/2006/relationships/image" Target="media/image18.png"/><Relationship Id="rId5" Type="http://schemas.openxmlformats.org/officeDocument/2006/relationships/image" Target="media/image17.jpeg"/><Relationship Id="rId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8" ma:contentTypeDescription="Kurkite naują dokumentą." ma:contentTypeScope="" ma:versionID="03b2086ebf42ae5f2e4817d0f353a776">
  <xsd:schema xmlns:xsd="http://www.w3.org/2001/XMLSchema" xmlns:xs="http://www.w3.org/2001/XMLSchema" xmlns:p="http://schemas.microsoft.com/office/2006/metadata/properties" xmlns:ns3="bd2a18c2-06d4-44cd-af38-3237b532008a" xmlns:ns4="441e4d8e-a8ab-46be-9694-e40af28e9c61" targetNamespace="http://schemas.microsoft.com/office/2006/metadata/properties" ma:root="true" ma:fieldsID="184a08e5192df68892110950d3010190" ns3:_="" ns4:_="">
    <xsd:import namespace="bd2a18c2-06d4-44cd-af38-3237b532008a"/>
    <xsd:import namespace="441e4d8e-a8ab-46be-9694-e40af28e9c6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SharingHintHash" ma:index="10" nillable="true" ma:displayName="Bendrinimo užuominos maiš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41e4d8e-a8ab-46be-9694-e40af28e9c6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3EF100-EE98-48CA-B60E-7BB4878DD0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2a18c2-06d4-44cd-af38-3237b532008a"/>
    <ds:schemaRef ds:uri="441e4d8e-a8ab-46be-9694-e40af28e9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BD3203-DE98-4D3D-9522-7F8278DF7A08}">
  <ds:schemaRefs>
    <ds:schemaRef ds:uri="http://schemas.microsoft.com/sharepoint/v3/contenttype/forms"/>
  </ds:schemaRefs>
</ds:datastoreItem>
</file>

<file path=customXml/itemProps3.xml><?xml version="1.0" encoding="utf-8"?>
<ds:datastoreItem xmlns:ds="http://schemas.openxmlformats.org/officeDocument/2006/customXml" ds:itemID="{5F380472-D9ED-46E5-A22D-F66BE78F3A00}">
  <ds:schemaRefs>
    <ds:schemaRef ds:uri="441e4d8e-a8ab-46be-9694-e40af28e9c61"/>
    <ds:schemaRef ds:uri="http://purl.org/dc/elements/1.1/"/>
    <ds:schemaRef ds:uri="http://schemas.microsoft.com/office/2006/metadata/properties"/>
    <ds:schemaRef ds:uri="http://schemas.microsoft.com/office/2006/documentManagement/types"/>
    <ds:schemaRef ds:uri="http://purl.org/dc/dcmitype/"/>
    <ds:schemaRef ds:uri="http://schemas.microsoft.com/office/infopath/2007/PartnerControls"/>
    <ds:schemaRef ds:uri="bd2a18c2-06d4-44cd-af38-3237b532008a"/>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42665F09-F018-4FBC-8C55-B8EBB157C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184</Pages>
  <Words>238650</Words>
  <Characters>136032</Characters>
  <Application>Microsoft Office Word</Application>
  <DocSecurity>0</DocSecurity>
  <Lines>1133</Lines>
  <Paragraphs>747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UPC</dc:creator>
  <cp:keywords/>
  <dc:description/>
  <cp:lastModifiedBy>Nijolė Selvestravičiūtė-Grybovienė</cp:lastModifiedBy>
  <cp:revision>4</cp:revision>
  <cp:lastPrinted>2024-04-03T07:47:00Z</cp:lastPrinted>
  <dcterms:created xsi:type="dcterms:W3CDTF">2024-04-03T07:37:00Z</dcterms:created>
  <dcterms:modified xsi:type="dcterms:W3CDTF">2024-04-03T08:13:00Z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ies>
</file>